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A13A" w14:textId="77777777" w:rsidR="00BE36A0" w:rsidRPr="00311E19" w:rsidRDefault="00BE36A0" w:rsidP="00BE36A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E19">
        <w:rPr>
          <w:rFonts w:ascii="Times New Roman" w:hAnsi="Times New Roman" w:cs="Times New Roman"/>
          <w:b/>
          <w:bCs/>
          <w:sz w:val="24"/>
          <w:szCs w:val="24"/>
        </w:rPr>
        <w:t>Supplementary Table 1. Antibodies for Flow Cytometry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440"/>
        <w:gridCol w:w="1891"/>
        <w:gridCol w:w="1406"/>
        <w:gridCol w:w="1626"/>
        <w:gridCol w:w="2870"/>
      </w:tblGrid>
      <w:tr w:rsidR="00BE36A0" w:rsidRPr="00311E19" w14:paraId="570B520D" w14:textId="77777777" w:rsidTr="00BE36A0">
        <w:trPr>
          <w:trHeight w:val="20"/>
        </w:trPr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CC4F16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Reactivity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6EEE1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Antibody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CB1B0C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Fluorophore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7D72E0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50EF42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Vendor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9B95C0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</w:t>
            </w:r>
          </w:p>
        </w:tc>
      </w:tr>
      <w:tr w:rsidR="00BE36A0" w:rsidRPr="00311E19" w14:paraId="140EDBF8" w14:textId="77777777" w:rsidTr="00BE36A0">
        <w:trPr>
          <w:trHeight w:val="20"/>
        </w:trPr>
        <w:tc>
          <w:tcPr>
            <w:tcW w:w="7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7A5D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582499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24E75A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BUV496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0395C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RPA-T8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F95C98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061693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Tumors/Tumor-specific T cell assay</w:t>
            </w:r>
          </w:p>
        </w:tc>
      </w:tr>
      <w:tr w:rsidR="00BE36A0" w:rsidRPr="00311E19" w14:paraId="73628D9B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9834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2CDE78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Foxp3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037EA6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AF488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C2757E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PCH101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C63AFB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eBiosciences</w:t>
            </w:r>
            <w:proofErr w:type="spellEnd"/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758593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49F05382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F673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387CF8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CD73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C31FF8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BUV737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24DDC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AD2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25DA96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E38F3D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18AA6589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0742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933B78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15AAD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BV421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A46BA7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UCHT1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6B427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E198A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59C7C360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6000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D3BDC6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83C07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BUV396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BC66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RPA-T4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8806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E3588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64D40E79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F2AA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833BD9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HLA-DR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FCB51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AlexaFluor700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BC744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G46-6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C656F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C02DC8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55D55F45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C1E7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B695AE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HLA-DR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3D2099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BC5E6D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G46-6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6179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0346A0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7255B112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4BF2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15C98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E221A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30FD8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HI30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07BB87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56016C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4E27ACF6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6E56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4B8B3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527AA6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DC1BFF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HI30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EEFCB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61CDF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237B29B9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33B9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B23B7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59F363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BV650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7F0BA5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2A3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929A94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E508E9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052A4EC7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C633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7719F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32CACB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3E9DB7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2A3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D9543E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25B572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229757A2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CEE3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EB1D6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D468F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CCA9B9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M-A251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3BF2ED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73EEA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Tumor-specific T cell assay</w:t>
            </w:r>
          </w:p>
        </w:tc>
      </w:tr>
      <w:tr w:rsidR="00BE36A0" w:rsidRPr="00311E19" w14:paraId="5CF785EA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9A8F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4A3A74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562F2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5CDB5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SK1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3586EF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eBiosciences</w:t>
            </w:r>
            <w:proofErr w:type="spellEnd"/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2A55D4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 cell activation assay</w:t>
            </w:r>
          </w:p>
        </w:tc>
      </w:tr>
      <w:tr w:rsidR="00BE36A0" w:rsidRPr="00311E19" w14:paraId="399CA079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9532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57BD4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B05634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8BD5DE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M-A251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3C81D9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F2500C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 cell activation assay</w:t>
            </w:r>
          </w:p>
        </w:tc>
      </w:tr>
      <w:tr w:rsidR="00BE36A0" w:rsidRPr="00311E19" w14:paraId="4784684E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5204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D74AB0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D1CD7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Alexa 700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C4F2B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OKT4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4A18E6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eBiosciences</w:t>
            </w:r>
            <w:proofErr w:type="spellEnd"/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4E02F5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Tumor-specific T cell assay</w:t>
            </w:r>
          </w:p>
        </w:tc>
      </w:tr>
      <w:tr w:rsidR="00BE36A0" w:rsidRPr="00311E19" w14:paraId="03BD2FA2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25A6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738BC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CD69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C6CB2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6D74C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FN50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E260B0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481D46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Tumor-specific T cell assay</w:t>
            </w:r>
          </w:p>
        </w:tc>
      </w:tr>
      <w:tr w:rsidR="00BE36A0" w:rsidRPr="00311E19" w14:paraId="5FF8F2F3" w14:textId="77777777" w:rsidTr="00BE36A0">
        <w:trPr>
          <w:trHeight w:val="20"/>
        </w:trPr>
        <w:tc>
          <w:tcPr>
            <w:tcW w:w="7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BD91BA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06287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CD73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4C08F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EF450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5FFF4F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TY/11.8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65ABC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27AE6E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Tumors/CTL assay</w:t>
            </w:r>
          </w:p>
        </w:tc>
      </w:tr>
      <w:tr w:rsidR="00BE36A0" w:rsidRPr="00311E19" w14:paraId="2ED9F23D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D359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04E79A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D9D45A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BV650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585A63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40-F11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460A4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04591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31319401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EDAC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28D306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87E84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BUV737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E65FB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53-6.7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DF3596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BB9C7C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6A969821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7B01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FC733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DD230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AlexaFluor700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94BA5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RM4-5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CBDD22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eBiosciences</w:t>
            </w:r>
            <w:proofErr w:type="spellEnd"/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33281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2CD8454B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721A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FB2BA3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9EB2C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BUV396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13E9F7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PC6.15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778FA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7CE351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7A727217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72B1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6CA07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Foxp3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C55CFE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AF488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3167BE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FJK-16s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09B5D5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eBiosciences</w:t>
            </w:r>
            <w:proofErr w:type="spellEnd"/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3590DC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</w:tc>
      </w:tr>
      <w:tr w:rsidR="00BE36A0" w:rsidRPr="00311E19" w14:paraId="378615CD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FE4A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439DB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06D83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CA1822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53-6.7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B0C148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7B3AA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CTL assay</w:t>
            </w:r>
          </w:p>
        </w:tc>
      </w:tr>
      <w:tr w:rsidR="00BE36A0" w:rsidRPr="00311E19" w14:paraId="6A9A56D9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F19F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E94C17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E17A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BUV395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6DD7A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IM7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F6084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5A8DFB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CTL assay</w:t>
            </w:r>
          </w:p>
        </w:tc>
      </w:tr>
      <w:tr w:rsidR="00BE36A0" w:rsidRPr="00311E19" w14:paraId="783C641F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2C30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B0101F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B453F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10512C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PC6.15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AAE280C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eBiosciences</w:t>
            </w:r>
            <w:proofErr w:type="spellEnd"/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43205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CTL assay</w:t>
            </w:r>
          </w:p>
        </w:tc>
      </w:tr>
      <w:tr w:rsidR="00BE36A0" w:rsidRPr="00311E19" w14:paraId="4EDEC9E6" w14:textId="77777777" w:rsidTr="00BE36A0">
        <w:trPr>
          <w:trHeight w:val="20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9F42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778051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CD62L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267E81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73ED48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MEL-14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06C1EA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E0BDD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CTL assay</w:t>
            </w:r>
          </w:p>
        </w:tc>
      </w:tr>
    </w:tbl>
    <w:p w14:paraId="3040441E" w14:textId="77777777" w:rsidR="00BE36A0" w:rsidRDefault="00BE36A0" w:rsidP="00BE36A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467A0" w14:textId="4B705A2D" w:rsidR="00BE36A0" w:rsidRPr="004B2EBF" w:rsidRDefault="00BE36A0" w:rsidP="00BE36A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E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1E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Patient Data and Characteristics of Tumor Biopsies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4"/>
        <w:gridCol w:w="3592"/>
      </w:tblGrid>
      <w:tr w:rsidR="00BE36A0" w:rsidRPr="00311E19" w14:paraId="6532F906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38549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ID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13160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type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0E23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</w:tr>
      <w:tr w:rsidR="00BE36A0" w:rsidRPr="00311E19" w14:paraId="0B30A752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38F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121127316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2BA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HNSC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CB1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Unknown (Reviewed)</w:t>
            </w:r>
          </w:p>
        </w:tc>
      </w:tr>
      <w:tr w:rsidR="00BE36A0" w:rsidRPr="00311E19" w14:paraId="3136C221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9B6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120811324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8A09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HNSC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B91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6A0" w:rsidRPr="00311E19" w14:paraId="0CBE9F95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369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110003074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21F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HNSC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EC8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6A0" w:rsidRPr="00311E19" w14:paraId="01FE3469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D4E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110003443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3C4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HNSC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BA9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6A0" w:rsidRPr="00311E19" w14:paraId="56D4F416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55D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110003869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088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HNSC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176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IV-A</w:t>
            </w:r>
          </w:p>
        </w:tc>
      </w:tr>
      <w:tr w:rsidR="00BE36A0" w:rsidRPr="00311E19" w14:paraId="12BAEAA0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C61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00516MS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088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979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6A0" w:rsidRPr="00311E19" w14:paraId="0A2DB0BA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B82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12216MS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29E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465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6A0" w:rsidRPr="00311E19" w14:paraId="207D1C46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897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01116MS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69E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DFE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II-A</w:t>
            </w:r>
          </w:p>
        </w:tc>
      </w:tr>
      <w:tr w:rsidR="00BE36A0" w:rsidRPr="00311E19" w14:paraId="6624B8C6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793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42516MS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911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KIRC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721B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I-A</w:t>
            </w:r>
          </w:p>
        </w:tc>
      </w:tr>
      <w:tr w:rsidR="00BE36A0" w:rsidRPr="00311E19" w14:paraId="6662B95E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819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40616MS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5226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KIRC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6554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6A0" w:rsidRPr="00311E19" w14:paraId="016FEAF6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420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71316MS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91D6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KIRC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DE3F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6A0" w:rsidRPr="00311E19" w14:paraId="3E29B15A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8B3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81516MS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A0756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NSCLC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2B1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6A0" w:rsidRPr="00311E19" w14:paraId="73B147EE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92C0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41816MS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BAD68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NSCLC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70EE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6A0" w:rsidRPr="00311E19" w14:paraId="025D0135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5DD5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101716MS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9B5A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NSCLC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9C81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II-A</w:t>
            </w:r>
          </w:p>
        </w:tc>
      </w:tr>
      <w:tr w:rsidR="00BE36A0" w:rsidRPr="00311E19" w14:paraId="3772F82A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F73D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92016MS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C6B7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2603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II-C</w:t>
            </w:r>
          </w:p>
        </w:tc>
      </w:tr>
      <w:tr w:rsidR="00BE36A0" w:rsidRPr="00311E19" w14:paraId="565CB1CA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2A24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20616MS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87A79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F542A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II-B</w:t>
            </w:r>
          </w:p>
        </w:tc>
      </w:tr>
      <w:tr w:rsidR="00BE36A0" w:rsidRPr="00311E19" w14:paraId="728501E9" w14:textId="77777777" w:rsidTr="000D46C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66C1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20116MS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BC1D2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7689B" w14:textId="77777777" w:rsidR="00BE36A0" w:rsidRPr="00311E19" w:rsidRDefault="00BE36A0" w:rsidP="000D46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14:paraId="73A72E5E" w14:textId="77777777" w:rsidR="00BE36A0" w:rsidRDefault="00BE36A0" w:rsidP="00BE36A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5FD9D5" w14:textId="6D69A494" w:rsidR="00123FC8" w:rsidRPr="00BE36A0" w:rsidRDefault="00123FC8" w:rsidP="00BE36A0"/>
    <w:sectPr w:rsidR="00123FC8" w:rsidRPr="00BE36A0" w:rsidSect="00046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83"/>
    <w:rsid w:val="00046499"/>
    <w:rsid w:val="000C3517"/>
    <w:rsid w:val="00123FC8"/>
    <w:rsid w:val="0023170B"/>
    <w:rsid w:val="002503D1"/>
    <w:rsid w:val="00303A08"/>
    <w:rsid w:val="004B177F"/>
    <w:rsid w:val="00535A9F"/>
    <w:rsid w:val="00637821"/>
    <w:rsid w:val="00BE36A0"/>
    <w:rsid w:val="00D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B641"/>
  <w15:chartTrackingRefBased/>
  <w15:docId w15:val="{CA58D4F0-0DB5-4F17-BB3F-7056C876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10905D-5213-4EB5-800B-5CF0BD06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Piovesan (Arcus)</dc:creator>
  <cp:keywords/>
  <dc:description/>
  <cp:lastModifiedBy>Dana Piovesan (Arcus)</cp:lastModifiedBy>
  <cp:revision>10</cp:revision>
  <dcterms:created xsi:type="dcterms:W3CDTF">2022-02-10T23:47:00Z</dcterms:created>
  <dcterms:modified xsi:type="dcterms:W3CDTF">2022-03-21T22:17:00Z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http://www.zotero.org/styles/oncoimmunology</vt:lpwstr>
  </property>
  <property fmtid="{D5CDD505-2E9C-101B-9397-08002B2CF9AE}" pid="21" name="Mendeley Recent Style Name 9_1">
    <vt:lpwstr>OncoImmunology</vt:lpwstr>
  </property>
</Properties>
</file>