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C0220" w14:textId="181712E1" w:rsidR="00E56BA5" w:rsidRPr="00BF1C0E" w:rsidRDefault="006645BC" w:rsidP="00723F48">
      <w:pPr>
        <w:spacing w:before="100" w:beforeAutospacing="1" w:after="100" w:afterAutospacing="1" w:line="480" w:lineRule="auto"/>
        <w:jc w:val="both"/>
        <w:rPr>
          <w:rFonts w:ascii="Times New Roman" w:hAnsi="Times New Roman" w:cs="Times New Roman"/>
          <w:b/>
          <w:bCs/>
        </w:rPr>
      </w:pPr>
      <w:r w:rsidRPr="00BF1C0E">
        <w:rPr>
          <w:rFonts w:ascii="Times New Roman" w:hAnsi="Times New Roman" w:cs="Times New Roman"/>
          <w:b/>
          <w:bCs/>
        </w:rPr>
        <w:t>A</w:t>
      </w:r>
      <w:r w:rsidR="00E56BA5" w:rsidRPr="00BF1C0E">
        <w:rPr>
          <w:rFonts w:ascii="Times New Roman" w:hAnsi="Times New Roman" w:cs="Times New Roman"/>
          <w:b/>
          <w:bCs/>
        </w:rPr>
        <w:t xml:space="preserve"> Highly Potent TACC3 Inhibitor as a Novel Anti-cancer Drug Candidate</w:t>
      </w:r>
    </w:p>
    <w:p w14:paraId="6A8BD4BB" w14:textId="77777777" w:rsidR="00573D24" w:rsidRPr="00400C4B" w:rsidRDefault="00573D24" w:rsidP="00573D24">
      <w:pPr>
        <w:spacing w:after="0" w:line="480" w:lineRule="auto"/>
        <w:rPr>
          <w:rFonts w:ascii="Times New Roman" w:hAnsi="Times New Roman"/>
          <w:vertAlign w:val="superscript"/>
        </w:rPr>
      </w:pPr>
      <w:r w:rsidRPr="00400C4B">
        <w:rPr>
          <w:rFonts w:ascii="Times New Roman" w:hAnsi="Times New Roman"/>
        </w:rPr>
        <w:t>Ozge Akbulut</w:t>
      </w:r>
      <w:r w:rsidRPr="00400C4B">
        <w:rPr>
          <w:rFonts w:ascii="Times New Roman" w:hAnsi="Times New Roman"/>
          <w:vertAlign w:val="superscript"/>
        </w:rPr>
        <w:t>1</w:t>
      </w:r>
      <w:r w:rsidRPr="00400C4B">
        <w:rPr>
          <w:rFonts w:ascii="Times New Roman" w:hAnsi="Times New Roman"/>
        </w:rPr>
        <w:t>, Deniz Lengerli</w:t>
      </w:r>
      <w:r w:rsidRPr="00400C4B">
        <w:rPr>
          <w:rFonts w:ascii="Times New Roman" w:hAnsi="Times New Roman"/>
          <w:vertAlign w:val="superscript"/>
        </w:rPr>
        <w:t>2</w:t>
      </w:r>
      <w:r w:rsidRPr="00400C4B">
        <w:rPr>
          <w:rFonts w:ascii="Times New Roman" w:hAnsi="Times New Roman"/>
        </w:rPr>
        <w:t>, Ozge Saatci</w:t>
      </w:r>
      <w:r>
        <w:rPr>
          <w:rFonts w:ascii="Times New Roman" w:hAnsi="Times New Roman"/>
          <w:vertAlign w:val="superscript"/>
        </w:rPr>
        <w:t>1,</w:t>
      </w:r>
      <w:r w:rsidRPr="00400C4B">
        <w:rPr>
          <w:rFonts w:ascii="Times New Roman" w:hAnsi="Times New Roman"/>
          <w:vertAlign w:val="superscript"/>
        </w:rPr>
        <w:t>3</w:t>
      </w:r>
      <w:r w:rsidRPr="00400C4B">
        <w:rPr>
          <w:rFonts w:ascii="Times New Roman" w:hAnsi="Times New Roman"/>
        </w:rPr>
        <w:t>, Elif Duman</w:t>
      </w:r>
      <w:r w:rsidRPr="00400C4B">
        <w:rPr>
          <w:rFonts w:ascii="Times New Roman" w:hAnsi="Times New Roman"/>
          <w:vertAlign w:val="superscript"/>
        </w:rPr>
        <w:t>4</w:t>
      </w:r>
      <w:r w:rsidRPr="00400C4B">
        <w:rPr>
          <w:rFonts w:ascii="Times New Roman" w:hAnsi="Times New Roman"/>
        </w:rPr>
        <w:t>, Urartu O. S. Seker</w:t>
      </w:r>
      <w:r w:rsidRPr="00400C4B">
        <w:rPr>
          <w:rFonts w:ascii="Times New Roman" w:hAnsi="Times New Roman"/>
          <w:vertAlign w:val="superscript"/>
        </w:rPr>
        <w:t>4</w:t>
      </w:r>
      <w:r w:rsidRPr="00400C4B">
        <w:rPr>
          <w:rFonts w:ascii="Times New Roman" w:hAnsi="Times New Roman"/>
        </w:rPr>
        <w:t>, Aynur Isik</w:t>
      </w:r>
      <w:r w:rsidRPr="00400C4B">
        <w:rPr>
          <w:rFonts w:ascii="Times New Roman" w:hAnsi="Times New Roman"/>
          <w:vertAlign w:val="superscript"/>
        </w:rPr>
        <w:t>5</w:t>
      </w:r>
      <w:r w:rsidRPr="00400C4B">
        <w:rPr>
          <w:rFonts w:ascii="Times New Roman" w:hAnsi="Times New Roman"/>
        </w:rPr>
        <w:t>, Aytekin Akyol</w:t>
      </w:r>
      <w:r w:rsidRPr="00400C4B">
        <w:rPr>
          <w:rFonts w:ascii="Times New Roman" w:hAnsi="Times New Roman"/>
          <w:vertAlign w:val="superscript"/>
        </w:rPr>
        <w:t>5,6</w:t>
      </w:r>
      <w:r w:rsidRPr="00400C4B">
        <w:rPr>
          <w:rFonts w:ascii="Times New Roman" w:hAnsi="Times New Roman"/>
        </w:rPr>
        <w:t>, Burcu Cal</w:t>
      </w:r>
      <w:r>
        <w:rPr>
          <w:rFonts w:ascii="Times New Roman" w:hAnsi="Times New Roman"/>
        </w:rPr>
        <w:t>i</w:t>
      </w:r>
      <w:r w:rsidRPr="00400C4B">
        <w:rPr>
          <w:rFonts w:ascii="Times New Roman" w:hAnsi="Times New Roman"/>
        </w:rPr>
        <w:t>skan</w:t>
      </w:r>
      <w:r w:rsidRPr="00400C4B">
        <w:rPr>
          <w:rFonts w:ascii="Times New Roman" w:hAnsi="Times New Roman"/>
          <w:vertAlign w:val="superscript"/>
        </w:rPr>
        <w:t>2</w:t>
      </w:r>
      <w:r w:rsidRPr="00400C4B">
        <w:rPr>
          <w:rFonts w:ascii="Times New Roman" w:hAnsi="Times New Roman"/>
        </w:rPr>
        <w:t>, Erden Banoglu</w:t>
      </w:r>
      <w:r w:rsidRPr="00400C4B">
        <w:rPr>
          <w:rFonts w:ascii="Times New Roman" w:hAnsi="Times New Roman"/>
          <w:vertAlign w:val="superscript"/>
        </w:rPr>
        <w:t>2</w:t>
      </w:r>
      <w:r w:rsidRPr="00400C4B">
        <w:rPr>
          <w:rFonts w:ascii="Times New Roman" w:hAnsi="Times New Roman"/>
        </w:rPr>
        <w:t>, and Ozgur Sahin</w:t>
      </w:r>
      <w:r w:rsidRPr="00400C4B">
        <w:rPr>
          <w:rFonts w:ascii="Times New Roman" w:hAnsi="Times New Roman"/>
          <w:vertAlign w:val="superscript"/>
        </w:rPr>
        <w:t>1,3*</w:t>
      </w:r>
    </w:p>
    <w:p w14:paraId="4FD28838" w14:textId="77777777" w:rsidR="00E56BA5" w:rsidRPr="00BF1C0E" w:rsidRDefault="00E56BA5">
      <w:pPr>
        <w:spacing w:after="0" w:line="480" w:lineRule="auto"/>
        <w:jc w:val="both"/>
        <w:rPr>
          <w:rFonts w:ascii="Times New Roman" w:hAnsi="Times New Roman" w:cs="Times New Roman"/>
          <w:vertAlign w:val="superscript"/>
        </w:rPr>
      </w:pPr>
    </w:p>
    <w:p w14:paraId="5AC0BCF6" w14:textId="77777777" w:rsidR="00E56BA5" w:rsidRPr="00BF1C0E" w:rsidRDefault="00E56BA5">
      <w:pPr>
        <w:spacing w:after="0" w:line="480" w:lineRule="auto"/>
        <w:jc w:val="both"/>
        <w:rPr>
          <w:rFonts w:ascii="Times New Roman" w:hAnsi="Times New Roman" w:cs="Times New Roman"/>
        </w:rPr>
      </w:pPr>
      <w:r w:rsidRPr="00BF1C0E">
        <w:rPr>
          <w:rFonts w:ascii="Times New Roman" w:hAnsi="Times New Roman" w:cs="Times New Roman"/>
          <w:vertAlign w:val="superscript"/>
        </w:rPr>
        <w:t>1</w:t>
      </w:r>
      <w:r w:rsidRPr="00BF1C0E">
        <w:rPr>
          <w:rFonts w:ascii="Times New Roman" w:hAnsi="Times New Roman" w:cs="Times New Roman"/>
        </w:rPr>
        <w:t>Department of Molecular Biology and Genetics, Faculty of Science, Bilkent University, 06800, Ankara, Turkey</w:t>
      </w:r>
    </w:p>
    <w:p w14:paraId="2F1E036F" w14:textId="77777777" w:rsidR="00E56BA5" w:rsidRPr="00BF1C0E" w:rsidRDefault="00E56BA5">
      <w:pPr>
        <w:spacing w:after="0" w:line="480" w:lineRule="auto"/>
        <w:ind w:right="46"/>
        <w:jc w:val="both"/>
        <w:rPr>
          <w:rFonts w:ascii="Times New Roman" w:hAnsi="Times New Roman" w:cs="Times New Roman"/>
        </w:rPr>
      </w:pPr>
      <w:r w:rsidRPr="00BF1C0E">
        <w:rPr>
          <w:rFonts w:ascii="Times New Roman" w:hAnsi="Times New Roman" w:cs="Times New Roman"/>
          <w:vertAlign w:val="superscript"/>
        </w:rPr>
        <w:t>2</w:t>
      </w:r>
      <w:r w:rsidRPr="00BF1C0E">
        <w:rPr>
          <w:rFonts w:ascii="Times New Roman" w:hAnsi="Times New Roman" w:cs="Times New Roman"/>
        </w:rPr>
        <w:t>Department of Pharmaceutical Chemistry, Faculty of Pharmacy, Gazi University, 06560, Ankara, Turkey</w:t>
      </w:r>
    </w:p>
    <w:p w14:paraId="2D76798A" w14:textId="77777777" w:rsidR="00E56BA5" w:rsidRPr="00BF1C0E" w:rsidRDefault="00E56BA5">
      <w:pPr>
        <w:spacing w:after="0" w:line="480" w:lineRule="auto"/>
        <w:ind w:right="46"/>
        <w:jc w:val="both"/>
        <w:rPr>
          <w:rFonts w:ascii="Times New Roman" w:hAnsi="Times New Roman" w:cs="Times New Roman"/>
        </w:rPr>
      </w:pPr>
      <w:r w:rsidRPr="00BF1C0E">
        <w:rPr>
          <w:rFonts w:ascii="Times New Roman" w:hAnsi="Times New Roman" w:cs="Times New Roman"/>
          <w:vertAlign w:val="superscript"/>
        </w:rPr>
        <w:t>3</w:t>
      </w:r>
      <w:r w:rsidRPr="00BF1C0E">
        <w:rPr>
          <w:rFonts w:ascii="Times New Roman" w:hAnsi="Times New Roman" w:cs="Times New Roman"/>
        </w:rPr>
        <w:t>Department of Drug Discovery and Biomedical Sciences, University of South Carolina, 29208, Columbia, SC, USA</w:t>
      </w:r>
    </w:p>
    <w:p w14:paraId="35217029" w14:textId="65565876" w:rsidR="00E56BA5" w:rsidRPr="00BF1C0E" w:rsidRDefault="00E56BA5">
      <w:pPr>
        <w:spacing w:after="0" w:line="480" w:lineRule="auto"/>
        <w:ind w:right="46"/>
        <w:jc w:val="both"/>
        <w:rPr>
          <w:rFonts w:ascii="Times New Roman" w:hAnsi="Times New Roman" w:cs="Times New Roman"/>
        </w:rPr>
      </w:pPr>
      <w:r w:rsidRPr="00BF1C0E">
        <w:rPr>
          <w:rFonts w:ascii="Times New Roman" w:hAnsi="Times New Roman" w:cs="Times New Roman"/>
          <w:vertAlign w:val="superscript"/>
        </w:rPr>
        <w:t>4</w:t>
      </w:r>
      <w:r w:rsidRPr="00BF1C0E">
        <w:rPr>
          <w:rFonts w:ascii="Times New Roman" w:hAnsi="Times New Roman" w:cs="Times New Roman"/>
        </w:rPr>
        <w:t>UNAM-National Nanotechnology Research Center, Institute of Material Science and Nanotechnology, Bilkent University, 06800, Ankara, Turkey</w:t>
      </w:r>
    </w:p>
    <w:p w14:paraId="0DF90C83" w14:textId="77777777" w:rsidR="00FB570D" w:rsidRPr="00BF1C0E" w:rsidRDefault="00FB570D">
      <w:pPr>
        <w:spacing w:after="0" w:line="480" w:lineRule="auto"/>
        <w:ind w:right="46"/>
        <w:rPr>
          <w:rFonts w:ascii="Times New Roman" w:hAnsi="Times New Roman" w:cs="Times New Roman"/>
        </w:rPr>
      </w:pPr>
      <w:r w:rsidRPr="00BF1C0E">
        <w:rPr>
          <w:rFonts w:ascii="Times New Roman" w:hAnsi="Times New Roman" w:cs="Times New Roman"/>
          <w:vertAlign w:val="superscript"/>
        </w:rPr>
        <w:t>5</w:t>
      </w:r>
      <w:r w:rsidRPr="00BF1C0E">
        <w:rPr>
          <w:rFonts w:ascii="Times New Roman" w:hAnsi="Times New Roman" w:cs="Times New Roman"/>
        </w:rPr>
        <w:t>Hacettepe University Transgenic Animal Technologies Research and Application Center, 06100, Ankara, Turkey</w:t>
      </w:r>
    </w:p>
    <w:p w14:paraId="3C8CA426" w14:textId="74EA4184" w:rsidR="00FB570D" w:rsidRPr="00BF1C0E" w:rsidRDefault="00FB570D" w:rsidP="000B1043">
      <w:pPr>
        <w:spacing w:after="0" w:line="480" w:lineRule="auto"/>
        <w:ind w:right="46"/>
        <w:rPr>
          <w:rFonts w:ascii="Times New Roman" w:hAnsi="Times New Roman" w:cs="Times New Roman"/>
        </w:rPr>
      </w:pPr>
      <w:r w:rsidRPr="00BF1C0E">
        <w:rPr>
          <w:rFonts w:ascii="Times New Roman" w:hAnsi="Times New Roman" w:cs="Times New Roman"/>
          <w:vertAlign w:val="superscript"/>
        </w:rPr>
        <w:t>6</w:t>
      </w:r>
      <w:r w:rsidRPr="00BF1C0E">
        <w:rPr>
          <w:rFonts w:ascii="Times New Roman" w:hAnsi="Times New Roman" w:cs="Times New Roman"/>
        </w:rPr>
        <w:t>Department of Pathology, Hacettepe University Faculty of Medicine, 06100, Ankara, Turkey</w:t>
      </w:r>
    </w:p>
    <w:p w14:paraId="5ED8A43E" w14:textId="77777777" w:rsidR="00E56BA5" w:rsidRPr="00BF1C0E" w:rsidRDefault="00E56BA5" w:rsidP="00723F48">
      <w:pPr>
        <w:spacing w:line="480" w:lineRule="auto"/>
        <w:ind w:right="46"/>
        <w:rPr>
          <w:rFonts w:ascii="Times New Roman" w:hAnsi="Times New Roman" w:cs="Times New Roman"/>
          <w:b/>
          <w:vertAlign w:val="superscript"/>
        </w:rPr>
      </w:pPr>
    </w:p>
    <w:p w14:paraId="3821C613" w14:textId="77777777" w:rsidR="00E56BA5" w:rsidRPr="00BF1C0E" w:rsidRDefault="00E56BA5" w:rsidP="00723F48">
      <w:pPr>
        <w:spacing w:line="480" w:lineRule="auto"/>
        <w:ind w:right="46"/>
        <w:rPr>
          <w:rFonts w:ascii="Times New Roman" w:hAnsi="Times New Roman" w:cs="Times New Roman"/>
        </w:rPr>
      </w:pPr>
      <w:r w:rsidRPr="00BF1C0E">
        <w:rPr>
          <w:rFonts w:ascii="Times New Roman" w:hAnsi="Times New Roman" w:cs="Times New Roman"/>
          <w:b/>
          <w:vertAlign w:val="superscript"/>
        </w:rPr>
        <w:t>*</w:t>
      </w:r>
      <w:r w:rsidRPr="00BF1C0E">
        <w:rPr>
          <w:rFonts w:ascii="Times New Roman" w:hAnsi="Times New Roman" w:cs="Times New Roman"/>
          <w:b/>
        </w:rPr>
        <w:t>Corresponding author</w:t>
      </w:r>
      <w:r w:rsidRPr="00BF1C0E">
        <w:rPr>
          <w:rFonts w:ascii="Times New Roman" w:hAnsi="Times New Roman" w:cs="Times New Roman"/>
        </w:rPr>
        <w:t xml:space="preserve"> </w:t>
      </w:r>
    </w:p>
    <w:p w14:paraId="02B8A1CB" w14:textId="77777777" w:rsidR="00E56BA5" w:rsidRPr="00BF1C0E" w:rsidRDefault="00E56BA5">
      <w:pPr>
        <w:spacing w:line="480" w:lineRule="auto"/>
        <w:ind w:right="46"/>
        <w:rPr>
          <w:rFonts w:ascii="Times New Roman" w:hAnsi="Times New Roman" w:cs="Times New Roman"/>
        </w:rPr>
      </w:pPr>
      <w:r w:rsidRPr="00BF1C0E">
        <w:rPr>
          <w:rFonts w:ascii="Times New Roman" w:hAnsi="Times New Roman" w:cs="Times New Roman"/>
        </w:rPr>
        <w:t>Ozgur Sahin, PhD</w:t>
      </w:r>
    </w:p>
    <w:p w14:paraId="0023A8E4" w14:textId="77777777" w:rsidR="00E56BA5" w:rsidRPr="00BF1C0E" w:rsidRDefault="00E56BA5">
      <w:pPr>
        <w:spacing w:line="480" w:lineRule="auto"/>
        <w:ind w:right="46"/>
        <w:rPr>
          <w:rFonts w:ascii="Times New Roman" w:hAnsi="Times New Roman" w:cs="Times New Roman"/>
        </w:rPr>
      </w:pPr>
      <w:r w:rsidRPr="00BF1C0E">
        <w:rPr>
          <w:rFonts w:ascii="Times New Roman" w:hAnsi="Times New Roman" w:cs="Times New Roman"/>
        </w:rPr>
        <w:t>Associate Professor</w:t>
      </w:r>
    </w:p>
    <w:p w14:paraId="7312D286" w14:textId="77777777" w:rsidR="00E56BA5" w:rsidRPr="00BF1C0E" w:rsidRDefault="00E56BA5">
      <w:pPr>
        <w:spacing w:line="480" w:lineRule="auto"/>
        <w:ind w:right="46"/>
        <w:rPr>
          <w:rFonts w:ascii="Times New Roman" w:hAnsi="Times New Roman" w:cs="Times New Roman"/>
        </w:rPr>
      </w:pPr>
      <w:r w:rsidRPr="00BF1C0E">
        <w:rPr>
          <w:rFonts w:ascii="Times New Roman" w:hAnsi="Times New Roman" w:cs="Times New Roman"/>
        </w:rPr>
        <w:t>University of South Carolina</w:t>
      </w:r>
    </w:p>
    <w:p w14:paraId="34234926" w14:textId="77777777" w:rsidR="00E56BA5" w:rsidRPr="00BF1C0E" w:rsidRDefault="00E56BA5">
      <w:pPr>
        <w:spacing w:line="480" w:lineRule="auto"/>
        <w:ind w:right="46"/>
        <w:rPr>
          <w:rFonts w:ascii="Times New Roman" w:hAnsi="Times New Roman" w:cs="Times New Roman"/>
        </w:rPr>
      </w:pPr>
      <w:r w:rsidRPr="00BF1C0E">
        <w:rPr>
          <w:rFonts w:ascii="Times New Roman" w:hAnsi="Times New Roman" w:cs="Times New Roman"/>
        </w:rPr>
        <w:t>Department of Drug Discovery and Biomedical Sciences</w:t>
      </w:r>
    </w:p>
    <w:p w14:paraId="48BA04CE" w14:textId="77777777" w:rsidR="00E56BA5" w:rsidRPr="00BF1C0E" w:rsidRDefault="00E56BA5">
      <w:pPr>
        <w:spacing w:line="480" w:lineRule="auto"/>
        <w:ind w:right="46"/>
        <w:rPr>
          <w:rFonts w:ascii="Times New Roman" w:hAnsi="Times New Roman" w:cs="Times New Roman"/>
        </w:rPr>
      </w:pPr>
      <w:r w:rsidRPr="00BF1C0E">
        <w:rPr>
          <w:rFonts w:ascii="Times New Roman" w:hAnsi="Times New Roman" w:cs="Times New Roman"/>
        </w:rPr>
        <w:t>715 Sumter Street, CLS609D, Columbia, SC, 29208</w:t>
      </w:r>
    </w:p>
    <w:p w14:paraId="2357300C" w14:textId="77777777" w:rsidR="00E56BA5" w:rsidRPr="00BF1C0E" w:rsidRDefault="00E56BA5">
      <w:pPr>
        <w:spacing w:line="480" w:lineRule="auto"/>
        <w:ind w:right="46"/>
        <w:rPr>
          <w:rFonts w:ascii="Times New Roman" w:hAnsi="Times New Roman" w:cs="Times New Roman"/>
        </w:rPr>
      </w:pPr>
      <w:r w:rsidRPr="00BF1C0E">
        <w:rPr>
          <w:rFonts w:ascii="Times New Roman" w:hAnsi="Times New Roman" w:cs="Times New Roman"/>
        </w:rPr>
        <w:t>Phone: +1 803 7771891</w:t>
      </w:r>
    </w:p>
    <w:p w14:paraId="62DB14B3" w14:textId="77777777" w:rsidR="00E56BA5" w:rsidRPr="00BF1C0E" w:rsidRDefault="00E56BA5">
      <w:pPr>
        <w:spacing w:line="480" w:lineRule="auto"/>
        <w:ind w:right="46"/>
        <w:rPr>
          <w:rFonts w:ascii="Times New Roman" w:hAnsi="Times New Roman" w:cs="Times New Roman"/>
        </w:rPr>
      </w:pPr>
      <w:r w:rsidRPr="00BF1C0E">
        <w:rPr>
          <w:rFonts w:ascii="Times New Roman" w:hAnsi="Times New Roman" w:cs="Times New Roman"/>
        </w:rPr>
        <w:t xml:space="preserve">E-mail: </w:t>
      </w:r>
      <w:hyperlink r:id="rId7" w:history="1">
        <w:r w:rsidRPr="00BF1C0E">
          <w:rPr>
            <w:rStyle w:val="Hyperlink"/>
            <w:rFonts w:ascii="Times New Roman" w:hAnsi="Times New Roman" w:cs="Times New Roman"/>
            <w:color w:val="auto"/>
          </w:rPr>
          <w:t>sahinozgur@gmail.com</w:t>
        </w:r>
      </w:hyperlink>
      <w:r w:rsidRPr="00BF1C0E">
        <w:rPr>
          <w:rFonts w:ascii="Times New Roman" w:hAnsi="Times New Roman" w:cs="Times New Roman"/>
        </w:rPr>
        <w:t xml:space="preserve"> or </w:t>
      </w:r>
      <w:hyperlink r:id="rId8" w:history="1">
        <w:r w:rsidRPr="00BF1C0E">
          <w:rPr>
            <w:rStyle w:val="Hyperlink"/>
            <w:rFonts w:ascii="Times New Roman" w:hAnsi="Times New Roman" w:cs="Times New Roman"/>
            <w:color w:val="auto"/>
          </w:rPr>
          <w:t>sahin@cop.sc.edu</w:t>
        </w:r>
      </w:hyperlink>
    </w:p>
    <w:p w14:paraId="1E6F1FF5" w14:textId="7BA92F26" w:rsidR="00E56BA5" w:rsidRPr="00BF1C0E" w:rsidRDefault="00E56BA5">
      <w:pPr>
        <w:spacing w:before="100" w:beforeAutospacing="1" w:after="100" w:afterAutospacing="1" w:line="480" w:lineRule="auto"/>
        <w:jc w:val="both"/>
        <w:rPr>
          <w:rFonts w:ascii="Times New Roman" w:hAnsi="Times New Roman" w:cs="Times New Roman"/>
          <w:b/>
        </w:rPr>
      </w:pPr>
      <w:r w:rsidRPr="00BF1C0E">
        <w:rPr>
          <w:rFonts w:ascii="Times New Roman" w:hAnsi="Times New Roman" w:cs="Times New Roman"/>
          <w:b/>
        </w:rPr>
        <w:lastRenderedPageBreak/>
        <w:t>SUPPLEMENTARY MATERIALS and METHODS</w:t>
      </w:r>
    </w:p>
    <w:p w14:paraId="51CE2181" w14:textId="5BDF3E8A" w:rsidR="00A03E52" w:rsidRPr="00BF1C0E" w:rsidRDefault="00A03E52">
      <w:pPr>
        <w:spacing w:before="100" w:beforeAutospacing="1" w:after="100" w:afterAutospacing="1" w:line="480" w:lineRule="auto"/>
        <w:jc w:val="both"/>
        <w:rPr>
          <w:rFonts w:ascii="Times New Roman" w:hAnsi="Times New Roman" w:cs="Times New Roman"/>
          <w:b/>
        </w:rPr>
      </w:pPr>
      <w:r w:rsidRPr="00BF1C0E">
        <w:rPr>
          <w:rFonts w:ascii="Times New Roman" w:hAnsi="Times New Roman" w:cs="Times New Roman"/>
          <w:b/>
        </w:rPr>
        <w:t>Cell culture and reagents</w:t>
      </w:r>
    </w:p>
    <w:p w14:paraId="6BE82555" w14:textId="4B0492B2" w:rsidR="00A03E52" w:rsidRPr="00BF1C0E" w:rsidRDefault="00A03E52">
      <w:pPr>
        <w:autoSpaceDE w:val="0"/>
        <w:autoSpaceDN w:val="0"/>
        <w:adjustRightInd w:val="0"/>
        <w:spacing w:after="0" w:line="480" w:lineRule="auto"/>
        <w:jc w:val="both"/>
        <w:rPr>
          <w:rFonts w:ascii="Times New Roman" w:hAnsi="Times New Roman" w:cs="Times New Roman"/>
        </w:rPr>
      </w:pPr>
      <w:r w:rsidRPr="00BF1C0E">
        <w:rPr>
          <w:rFonts w:ascii="Times New Roman" w:hAnsi="Times New Roman" w:cs="Times New Roman"/>
        </w:rPr>
        <w:t xml:space="preserve">Human breast cancer cell lines </w:t>
      </w:r>
      <w:r w:rsidR="00B74B54" w:rsidRPr="00BF1C0E">
        <w:rPr>
          <w:rFonts w:ascii="Times New Roman" w:hAnsi="Times New Roman" w:cs="Times New Roman"/>
        </w:rPr>
        <w:t xml:space="preserve">MDA-MB-231, </w:t>
      </w:r>
      <w:r w:rsidRPr="00BF1C0E">
        <w:rPr>
          <w:rFonts w:ascii="Times New Roman" w:hAnsi="Times New Roman" w:cs="Times New Roman"/>
        </w:rPr>
        <w:t>MDA-MB-436</w:t>
      </w:r>
      <w:r w:rsidR="00B07175" w:rsidRPr="00BF1C0E">
        <w:rPr>
          <w:rFonts w:ascii="Times New Roman" w:hAnsi="Times New Roman" w:cs="Times New Roman"/>
        </w:rPr>
        <w:t>,</w:t>
      </w:r>
      <w:r w:rsidRPr="00BF1C0E">
        <w:rPr>
          <w:rFonts w:ascii="Times New Roman" w:hAnsi="Times New Roman" w:cs="Times New Roman"/>
        </w:rPr>
        <w:t xml:space="preserve"> </w:t>
      </w:r>
      <w:r w:rsidR="00B07175" w:rsidRPr="00BF1C0E">
        <w:rPr>
          <w:rFonts w:ascii="Times New Roman" w:hAnsi="Times New Roman" w:cs="Times New Roman"/>
        </w:rPr>
        <w:t>MDA-MB-157</w:t>
      </w:r>
      <w:r w:rsidR="00B74B54" w:rsidRPr="00BF1C0E">
        <w:rPr>
          <w:rFonts w:ascii="Times New Roman" w:hAnsi="Times New Roman" w:cs="Times New Roman"/>
        </w:rPr>
        <w:t>, BT-474, MCF-7, ZR-75-1 and</w:t>
      </w:r>
      <w:r w:rsidR="00B07175" w:rsidRPr="00BF1C0E">
        <w:rPr>
          <w:rFonts w:ascii="Times New Roman" w:hAnsi="Times New Roman" w:cs="Times New Roman"/>
        </w:rPr>
        <w:t xml:space="preserve"> T-47D</w:t>
      </w:r>
      <w:r w:rsidRPr="00BF1C0E">
        <w:rPr>
          <w:rFonts w:ascii="Times New Roman" w:hAnsi="Times New Roman" w:cs="Times New Roman"/>
        </w:rPr>
        <w:t xml:space="preserve">, mouse breast cancer cell line EMT6, human bladder cancer cell lines RT122 and RT4, </w:t>
      </w:r>
      <w:r w:rsidR="00FB570D" w:rsidRPr="00BF1C0E">
        <w:rPr>
          <w:rFonts w:ascii="Times New Roman" w:hAnsi="Times New Roman" w:cs="Times New Roman"/>
        </w:rPr>
        <w:t xml:space="preserve">mouse colorectal carcinoma cell line CT-26 </w:t>
      </w:r>
      <w:r w:rsidRPr="00BF1C0E">
        <w:rPr>
          <w:rFonts w:ascii="Times New Roman" w:hAnsi="Times New Roman" w:cs="Times New Roman"/>
        </w:rPr>
        <w:t>and normal human breast epithelial cell line MCF-12A were purchased from ATCC (Manassas, VA, USA). JIMT-1</w:t>
      </w:r>
      <w:r w:rsidR="00B74B54" w:rsidRPr="00BF1C0E">
        <w:rPr>
          <w:rFonts w:ascii="Times New Roman" w:hAnsi="Times New Roman" w:cs="Times New Roman"/>
        </w:rPr>
        <w:t>, HCC1954, CAL51 and HCC1143 were</w:t>
      </w:r>
      <w:r w:rsidRPr="00BF1C0E">
        <w:rPr>
          <w:rFonts w:ascii="Times New Roman" w:hAnsi="Times New Roman" w:cs="Times New Roman"/>
        </w:rPr>
        <w:t xml:space="preserve"> kindly provided by Ali Osmay Güre from Bilkent University, Ankara, Turkey. </w:t>
      </w:r>
      <w:r w:rsidR="00043644" w:rsidRPr="00BF1C0E">
        <w:rPr>
          <w:rFonts w:ascii="Times New Roman" w:hAnsi="Times New Roman" w:cs="Times New Roman"/>
        </w:rPr>
        <w:t>Human colon carcinoma cell line, H</w:t>
      </w:r>
      <w:r w:rsidR="00FB570D" w:rsidRPr="00BF1C0E">
        <w:rPr>
          <w:rFonts w:ascii="Times New Roman" w:hAnsi="Times New Roman" w:cs="Times New Roman"/>
        </w:rPr>
        <w:t>CT-11</w:t>
      </w:r>
      <w:r w:rsidR="00043644" w:rsidRPr="00BF1C0E">
        <w:rPr>
          <w:rFonts w:ascii="Times New Roman" w:hAnsi="Times New Roman" w:cs="Times New Roman"/>
        </w:rPr>
        <w:t>6,</w:t>
      </w:r>
      <w:r w:rsidR="00FB570D" w:rsidRPr="00BF1C0E">
        <w:rPr>
          <w:rFonts w:ascii="Times New Roman" w:hAnsi="Times New Roman" w:cs="Times New Roman"/>
        </w:rPr>
        <w:t xml:space="preserve"> w</w:t>
      </w:r>
      <w:r w:rsidR="00C01AB0" w:rsidRPr="00BF1C0E">
        <w:rPr>
          <w:rFonts w:ascii="Times New Roman" w:hAnsi="Times New Roman" w:cs="Times New Roman"/>
        </w:rPr>
        <w:t>as</w:t>
      </w:r>
      <w:r w:rsidR="00FB570D" w:rsidRPr="00BF1C0E">
        <w:rPr>
          <w:rFonts w:ascii="Times New Roman" w:hAnsi="Times New Roman" w:cs="Times New Roman"/>
        </w:rPr>
        <w:t xml:space="preserve"> a gift from Serkan Göktuna</w:t>
      </w:r>
      <w:r w:rsidR="004E0B9A" w:rsidRPr="00BF1C0E">
        <w:rPr>
          <w:rFonts w:ascii="Times New Roman" w:hAnsi="Times New Roman" w:cs="Times New Roman"/>
        </w:rPr>
        <w:t xml:space="preserve"> and mouse embryonic fibroblast cell line, MEF, was provided by Onur Cizmecioglu both</w:t>
      </w:r>
      <w:r w:rsidR="00FB570D" w:rsidRPr="00BF1C0E">
        <w:rPr>
          <w:rFonts w:ascii="Times New Roman" w:hAnsi="Times New Roman" w:cs="Times New Roman"/>
        </w:rPr>
        <w:t xml:space="preserve"> from Bilkent University, Ankara, Turkey. </w:t>
      </w:r>
      <w:r w:rsidRPr="00BF1C0E">
        <w:rPr>
          <w:rFonts w:ascii="Times New Roman" w:hAnsi="Times New Roman" w:cs="Times New Roman"/>
        </w:rPr>
        <w:t>Cells were cultured in Dulbecco’s modified Eagle’s medium (Lonza, NJ, USA), supplemented with 10% fetal bovine serum (FBS, Lonza), 1% non-essential amino acid</w:t>
      </w:r>
      <w:r w:rsidR="00B07175" w:rsidRPr="00BF1C0E">
        <w:rPr>
          <w:rFonts w:ascii="Times New Roman" w:hAnsi="Times New Roman" w:cs="Times New Roman"/>
        </w:rPr>
        <w:t xml:space="preserve"> (Gibco)</w:t>
      </w:r>
      <w:r w:rsidRPr="00BF1C0E">
        <w:rPr>
          <w:rFonts w:ascii="Times New Roman" w:hAnsi="Times New Roman" w:cs="Times New Roman"/>
        </w:rPr>
        <w:t xml:space="preserve">, 2 mM L-glutamine (Sigma Aldrich, MO, USA) and 50 U/ml penicillin/streptomycin (P/S). Additionally, </w:t>
      </w:r>
      <w:r w:rsidR="003E6A20" w:rsidRPr="00BF1C0E">
        <w:rPr>
          <w:rFonts w:ascii="Times New Roman" w:hAnsi="Times New Roman" w:cs="Times New Roman"/>
        </w:rPr>
        <w:t>BT-474 cells were grown in 0.1% ins</w:t>
      </w:r>
      <w:r w:rsidRPr="00BF1C0E">
        <w:rPr>
          <w:rFonts w:ascii="Times New Roman" w:hAnsi="Times New Roman" w:cs="Times New Roman"/>
        </w:rPr>
        <w:t>ulin (Sigma Aldrich)</w:t>
      </w:r>
      <w:r w:rsidR="003E6A20" w:rsidRPr="00BF1C0E">
        <w:rPr>
          <w:rFonts w:ascii="Times New Roman" w:hAnsi="Times New Roman" w:cs="Times New Roman"/>
        </w:rPr>
        <w:t xml:space="preserve"> containing medium. MCF-12A cells were also supplemented with</w:t>
      </w:r>
      <w:r w:rsidRPr="00BF1C0E">
        <w:rPr>
          <w:rFonts w:ascii="Times New Roman" w:hAnsi="Times New Roman" w:cs="Times New Roman"/>
        </w:rPr>
        <w:t xml:space="preserve"> 20 ng/ml epidermal growth factor (EGF) and 500 ng/ml hydrocortisone. </w:t>
      </w:r>
      <w:r w:rsidR="00B07175" w:rsidRPr="00BF1C0E">
        <w:rPr>
          <w:rFonts w:ascii="Times New Roman" w:hAnsi="Times New Roman" w:cs="Times New Roman"/>
        </w:rPr>
        <w:t xml:space="preserve">T-47D </w:t>
      </w:r>
      <w:r w:rsidR="003E6A20" w:rsidRPr="00BF1C0E">
        <w:rPr>
          <w:rFonts w:ascii="Times New Roman" w:hAnsi="Times New Roman" w:cs="Times New Roman"/>
        </w:rPr>
        <w:t xml:space="preserve">and MCF-7 </w:t>
      </w:r>
      <w:r w:rsidR="00B07175" w:rsidRPr="00BF1C0E">
        <w:rPr>
          <w:rFonts w:ascii="Times New Roman" w:hAnsi="Times New Roman" w:cs="Times New Roman"/>
        </w:rPr>
        <w:t xml:space="preserve">cells were cultured in phenol red–free DMEM (Gibco) with 10% FBS, 1% nonessential amino acids, 50 U/mL penicillin/streptomycin and 0.1% insulin. </w:t>
      </w:r>
      <w:r w:rsidRPr="00BF1C0E">
        <w:rPr>
          <w:rFonts w:ascii="Times New Roman" w:hAnsi="Times New Roman" w:cs="Times New Roman"/>
        </w:rPr>
        <w:t xml:space="preserve">EMT6 and RT112 cells were maintained in RPMI-1640 (Biowest, </w:t>
      </w:r>
      <w:r w:rsidRPr="00BF1C0E">
        <w:rPr>
          <w:rFonts w:ascii="Times New Roman" w:eastAsia="Times New Roman" w:hAnsi="Times New Roman" w:cs="Times New Roman"/>
        </w:rPr>
        <w:t xml:space="preserve">Nuaille, France) </w:t>
      </w:r>
      <w:r w:rsidRPr="00BF1C0E">
        <w:rPr>
          <w:rFonts w:ascii="Times New Roman" w:hAnsi="Times New Roman" w:cs="Times New Roman"/>
        </w:rPr>
        <w:t xml:space="preserve">while RT4 </w:t>
      </w:r>
      <w:r w:rsidR="00FB570D" w:rsidRPr="00BF1C0E">
        <w:rPr>
          <w:rFonts w:ascii="Times New Roman" w:hAnsi="Times New Roman" w:cs="Times New Roman"/>
        </w:rPr>
        <w:t xml:space="preserve">and HCT-116 </w:t>
      </w:r>
      <w:r w:rsidRPr="00BF1C0E">
        <w:rPr>
          <w:rFonts w:ascii="Times New Roman" w:hAnsi="Times New Roman" w:cs="Times New Roman"/>
        </w:rPr>
        <w:t xml:space="preserve">cells were cultured in McCoy’s 5A (modified) (Gibco, Carlsbad, CA) medium supplemented with L-glutamine, FBS and P/S. </w:t>
      </w:r>
      <w:r w:rsidR="00E1610D" w:rsidRPr="00E1610D">
        <w:rPr>
          <w:rFonts w:ascii="Times New Roman" w:hAnsi="Times New Roman" w:cs="Times New Roman"/>
        </w:rPr>
        <w:t xml:space="preserve">The cell lines were authenticated and tested for mycoplasma contamination regularly using MycoAlert mycoplasma detection kit (Lonza, NJ, USA). </w:t>
      </w:r>
      <w:r w:rsidR="00F42C99" w:rsidRPr="00BF1C0E">
        <w:rPr>
          <w:rFonts w:ascii="Times New Roman" w:hAnsi="Times New Roman" w:cs="Times New Roman"/>
        </w:rPr>
        <w:t xml:space="preserve">The cumulative length of the cells between thawing and use in the experiments was less than 20 passages. </w:t>
      </w:r>
    </w:p>
    <w:p w14:paraId="59170D0B" w14:textId="77777777" w:rsidR="007C2B6D" w:rsidRPr="00BF1C0E" w:rsidRDefault="007C2B6D">
      <w:pPr>
        <w:autoSpaceDE w:val="0"/>
        <w:autoSpaceDN w:val="0"/>
        <w:adjustRightInd w:val="0"/>
        <w:spacing w:after="0" w:line="480" w:lineRule="auto"/>
        <w:jc w:val="both"/>
        <w:rPr>
          <w:rFonts w:ascii="Times New Roman" w:hAnsi="Times New Roman" w:cs="Times New Roman"/>
          <w:b/>
        </w:rPr>
      </w:pPr>
    </w:p>
    <w:p w14:paraId="2F8E1353" w14:textId="69E572C4" w:rsidR="00475F18" w:rsidRPr="00BF1C0E" w:rsidRDefault="00520C9E">
      <w:pPr>
        <w:spacing w:line="480" w:lineRule="auto"/>
        <w:jc w:val="both"/>
        <w:rPr>
          <w:rFonts w:ascii="Times New Roman" w:hAnsi="Times New Roman" w:cs="Times New Roman"/>
          <w:b/>
        </w:rPr>
      </w:pPr>
      <w:r w:rsidRPr="00BF1C0E">
        <w:rPr>
          <w:rFonts w:ascii="Times New Roman" w:hAnsi="Times New Roman" w:cs="Times New Roman"/>
          <w:b/>
        </w:rPr>
        <w:t>S</w:t>
      </w:r>
      <w:r w:rsidR="00475F18" w:rsidRPr="00BF1C0E">
        <w:rPr>
          <w:rFonts w:ascii="Times New Roman" w:hAnsi="Times New Roman" w:cs="Times New Roman"/>
          <w:b/>
        </w:rPr>
        <w:t>ynthesis</w:t>
      </w:r>
      <w:r w:rsidRPr="00BF1C0E">
        <w:rPr>
          <w:rFonts w:ascii="Times New Roman" w:hAnsi="Times New Roman" w:cs="Times New Roman"/>
          <w:b/>
        </w:rPr>
        <w:t xml:space="preserve"> of BO-264</w:t>
      </w:r>
    </w:p>
    <w:p w14:paraId="78881A0F" w14:textId="645C3B15" w:rsidR="00475F18" w:rsidRPr="00BF1C0E" w:rsidRDefault="00475F18">
      <w:pPr>
        <w:pStyle w:val="ListParagraph"/>
        <w:numPr>
          <w:ilvl w:val="0"/>
          <w:numId w:val="1"/>
        </w:numPr>
        <w:spacing w:before="100" w:beforeAutospacing="1" w:after="100" w:afterAutospacing="1" w:line="480" w:lineRule="auto"/>
        <w:contextualSpacing w:val="0"/>
        <w:jc w:val="both"/>
        <w:rPr>
          <w:b/>
          <w:i/>
          <w:sz w:val="22"/>
          <w:szCs w:val="22"/>
          <w:lang w:val="en-US"/>
        </w:rPr>
      </w:pPr>
      <w:r w:rsidRPr="00BF1C0E">
        <w:rPr>
          <w:b/>
          <w:i/>
          <w:sz w:val="22"/>
          <w:szCs w:val="22"/>
          <w:lang w:val="en-US"/>
        </w:rPr>
        <w:t>Ethyl 4-methoxybenzoate (1)</w:t>
      </w:r>
    </w:p>
    <w:p w14:paraId="185CB986" w14:textId="47CA8FC6" w:rsidR="00475F18" w:rsidRPr="00BF1C0E" w:rsidRDefault="00475F18">
      <w:pPr>
        <w:spacing w:before="100" w:beforeAutospacing="1" w:after="100" w:afterAutospacing="1" w:line="480" w:lineRule="auto"/>
        <w:jc w:val="both"/>
        <w:rPr>
          <w:rFonts w:ascii="Times New Roman" w:hAnsi="Times New Roman" w:cs="Times New Roman"/>
          <w:shd w:val="clear" w:color="auto" w:fill="FFFFFF"/>
        </w:rPr>
      </w:pPr>
      <w:r w:rsidRPr="00BF1C0E">
        <w:rPr>
          <w:rFonts w:ascii="Times New Roman" w:hAnsi="Times New Roman" w:cs="Times New Roman"/>
        </w:rPr>
        <w:lastRenderedPageBreak/>
        <w:t>Thionyl chloride (SOCl</w:t>
      </w:r>
      <w:r w:rsidRPr="00BF1C0E">
        <w:rPr>
          <w:rFonts w:ascii="Times New Roman" w:hAnsi="Times New Roman" w:cs="Times New Roman"/>
          <w:vertAlign w:val="subscript"/>
        </w:rPr>
        <w:t>2)</w:t>
      </w:r>
      <w:r w:rsidRPr="00BF1C0E">
        <w:rPr>
          <w:rFonts w:ascii="Times New Roman" w:hAnsi="Times New Roman" w:cs="Times New Roman"/>
        </w:rPr>
        <w:t xml:space="preserve"> (34.4 mmol, 2.27 equiv) was added dropwise to a solution of 4-methoxybenzoic acid (15.15 mmol, 1 equiv) in absolute ethanol (25 ml) at </w:t>
      </w:r>
      <w:r w:rsidR="00723F48" w:rsidRPr="00BF1C0E">
        <w:rPr>
          <w:rFonts w:ascii="Times New Roman" w:hAnsi="Times New Roman" w:cs="Times New Roman"/>
        </w:rPr>
        <w:t>room temperature (</w:t>
      </w:r>
      <w:r w:rsidRPr="00BF1C0E">
        <w:rPr>
          <w:rFonts w:ascii="Times New Roman" w:hAnsi="Times New Roman" w:cs="Times New Roman"/>
        </w:rPr>
        <w:t>RT</w:t>
      </w:r>
      <w:r w:rsidR="00723F48" w:rsidRPr="00BF1C0E">
        <w:rPr>
          <w:rFonts w:ascii="Times New Roman" w:hAnsi="Times New Roman" w:cs="Times New Roman"/>
        </w:rPr>
        <w:t>)</w:t>
      </w:r>
      <w:r w:rsidRPr="00BF1C0E">
        <w:rPr>
          <w:rFonts w:ascii="Times New Roman" w:hAnsi="Times New Roman" w:cs="Times New Roman"/>
        </w:rPr>
        <w:t>. The reaction was stirred at 80°C for 4 h</w:t>
      </w:r>
      <w:r w:rsidR="003A0414" w:rsidRPr="00BF1C0E">
        <w:rPr>
          <w:rFonts w:ascii="Times New Roman" w:hAnsi="Times New Roman" w:cs="Times New Roman"/>
        </w:rPr>
        <w:t>ours</w:t>
      </w:r>
      <w:r w:rsidRPr="00BF1C0E">
        <w:rPr>
          <w:rFonts w:ascii="Times New Roman" w:hAnsi="Times New Roman" w:cs="Times New Roman"/>
        </w:rPr>
        <w:t>. After the reaction was complete, the resulting mixture was concentrated under reduced pressure to give colorless liquid (86% yield). HRMS (m/z): [M+H]</w:t>
      </w:r>
      <w:r w:rsidRPr="00BF1C0E">
        <w:rPr>
          <w:rFonts w:ascii="Times New Roman" w:hAnsi="Times New Roman" w:cs="Times New Roman"/>
          <w:vertAlign w:val="superscript"/>
        </w:rPr>
        <w:t>+</w:t>
      </w:r>
      <w:r w:rsidRPr="00BF1C0E">
        <w:rPr>
          <w:rFonts w:ascii="Times New Roman" w:hAnsi="Times New Roman" w:cs="Times New Roman"/>
        </w:rPr>
        <w:t xml:space="preserve"> calculated for C</w:t>
      </w:r>
      <w:r w:rsidRPr="00BF1C0E">
        <w:rPr>
          <w:rFonts w:ascii="Times New Roman" w:hAnsi="Times New Roman" w:cs="Times New Roman"/>
          <w:vertAlign w:val="subscript"/>
        </w:rPr>
        <w:t>10</w:t>
      </w:r>
      <w:r w:rsidRPr="00BF1C0E">
        <w:rPr>
          <w:rFonts w:ascii="Times New Roman" w:hAnsi="Times New Roman" w:cs="Times New Roman"/>
        </w:rPr>
        <w:t>H</w:t>
      </w:r>
      <w:r w:rsidRPr="00BF1C0E">
        <w:rPr>
          <w:rFonts w:ascii="Times New Roman" w:hAnsi="Times New Roman" w:cs="Times New Roman"/>
          <w:vertAlign w:val="subscript"/>
        </w:rPr>
        <w:t>13</w:t>
      </w:r>
      <w:r w:rsidRPr="00BF1C0E">
        <w:rPr>
          <w:rFonts w:ascii="Times New Roman" w:hAnsi="Times New Roman" w:cs="Times New Roman"/>
        </w:rPr>
        <w:t>O</w:t>
      </w:r>
      <w:r w:rsidRPr="00BF1C0E">
        <w:rPr>
          <w:rFonts w:ascii="Times New Roman" w:hAnsi="Times New Roman" w:cs="Times New Roman"/>
          <w:vertAlign w:val="subscript"/>
        </w:rPr>
        <w:t>3</w:t>
      </w:r>
      <w:r w:rsidRPr="00BF1C0E">
        <w:rPr>
          <w:rFonts w:ascii="Times New Roman" w:hAnsi="Times New Roman" w:cs="Times New Roman"/>
        </w:rPr>
        <w:t>: 181.0865; found:181.0858.</w:t>
      </w:r>
      <w:r w:rsidRPr="00BF1C0E">
        <w:rPr>
          <w:rFonts w:ascii="Times New Roman" w:hAnsi="Times New Roman" w:cs="Times New Roman"/>
          <w:shd w:val="clear" w:color="auto" w:fill="FFFFFF"/>
        </w:rPr>
        <w:t xml:space="preserve"> </w:t>
      </w:r>
      <w:r w:rsidRPr="00BF1C0E">
        <w:rPr>
          <w:rFonts w:ascii="Times New Roman" w:hAnsi="Times New Roman" w:cs="Times New Roman"/>
        </w:rPr>
        <w:t xml:space="preserve">CAS: </w:t>
      </w:r>
      <w:r w:rsidRPr="00BF1C0E">
        <w:rPr>
          <w:rFonts w:ascii="Times New Roman" w:hAnsi="Times New Roman" w:cs="Times New Roman"/>
          <w:shd w:val="clear" w:color="auto" w:fill="FFFFFF"/>
        </w:rPr>
        <w:t>94-30-4</w:t>
      </w:r>
    </w:p>
    <w:p w14:paraId="3845F7C3" w14:textId="2E752B70" w:rsidR="00475F18" w:rsidRPr="00BF1C0E" w:rsidRDefault="00475F18">
      <w:pPr>
        <w:pStyle w:val="ListParagraph"/>
        <w:numPr>
          <w:ilvl w:val="0"/>
          <w:numId w:val="1"/>
        </w:numPr>
        <w:spacing w:before="100" w:beforeAutospacing="1" w:after="100" w:afterAutospacing="1" w:line="480" w:lineRule="auto"/>
        <w:contextualSpacing w:val="0"/>
        <w:jc w:val="both"/>
        <w:rPr>
          <w:b/>
          <w:i/>
          <w:sz w:val="22"/>
          <w:szCs w:val="22"/>
          <w:shd w:val="clear" w:color="auto" w:fill="FFFFFF"/>
          <w:lang w:val="en-US"/>
        </w:rPr>
      </w:pPr>
      <w:r w:rsidRPr="00BF1C0E">
        <w:rPr>
          <w:b/>
          <w:i/>
          <w:sz w:val="22"/>
          <w:szCs w:val="22"/>
          <w:shd w:val="clear" w:color="auto" w:fill="FFFFFF"/>
          <w:lang w:val="en-US"/>
        </w:rPr>
        <w:t>3-(4-</w:t>
      </w:r>
      <w:r w:rsidR="00280692" w:rsidRPr="00BF1C0E">
        <w:rPr>
          <w:b/>
          <w:i/>
          <w:sz w:val="22"/>
          <w:szCs w:val="22"/>
          <w:shd w:val="clear" w:color="auto" w:fill="FFFFFF"/>
          <w:lang w:val="en-US"/>
        </w:rPr>
        <w:t>Methoxyphenyl</w:t>
      </w:r>
      <w:r w:rsidRPr="00BF1C0E">
        <w:rPr>
          <w:b/>
          <w:i/>
          <w:sz w:val="22"/>
          <w:szCs w:val="22"/>
          <w:shd w:val="clear" w:color="auto" w:fill="FFFFFF"/>
          <w:lang w:val="en-US"/>
        </w:rPr>
        <w:t>)-3-oxopropanenitrile (2)</w:t>
      </w:r>
    </w:p>
    <w:p w14:paraId="6F3EC283" w14:textId="538A608E" w:rsidR="00475F18"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t xml:space="preserve">Sodium hydride (NaH) (60% dispersion in mineral oil) (27.501 mmol, 3 equiv) and acetonitrile (MeCN) (27.501 mmol, 3 equiv) were added to a solution of </w:t>
      </w:r>
      <w:r w:rsidRPr="00BF1C0E">
        <w:rPr>
          <w:rFonts w:ascii="Times New Roman" w:hAnsi="Times New Roman" w:cs="Times New Roman"/>
          <w:b/>
        </w:rPr>
        <w:t>1</w:t>
      </w:r>
      <w:r w:rsidRPr="00BF1C0E">
        <w:rPr>
          <w:rFonts w:ascii="Times New Roman" w:hAnsi="Times New Roman" w:cs="Times New Roman"/>
        </w:rPr>
        <w:t xml:space="preserve"> (9.167 mmol, 1 equiv) in dry toluene at RT and then refluxed under nitrogen atmosphere for 2 h</w:t>
      </w:r>
      <w:r w:rsidR="003A0414" w:rsidRPr="00BF1C0E">
        <w:rPr>
          <w:rFonts w:ascii="Times New Roman" w:hAnsi="Times New Roman" w:cs="Times New Roman"/>
        </w:rPr>
        <w:t>ours</w:t>
      </w:r>
      <w:r w:rsidRPr="00BF1C0E">
        <w:rPr>
          <w:rFonts w:ascii="Times New Roman" w:hAnsi="Times New Roman" w:cs="Times New Roman"/>
        </w:rPr>
        <w:t xml:space="preserve">. The resulting mixture was cooled to RT. The salt obtained was </w:t>
      </w:r>
      <w:r w:rsidR="001030D2" w:rsidRPr="00BF1C0E">
        <w:rPr>
          <w:rFonts w:ascii="Times New Roman" w:hAnsi="Times New Roman" w:cs="Times New Roman"/>
        </w:rPr>
        <w:t xml:space="preserve">filtered and </w:t>
      </w:r>
      <w:r w:rsidRPr="00BF1C0E">
        <w:rPr>
          <w:rFonts w:ascii="Times New Roman" w:hAnsi="Times New Roman" w:cs="Times New Roman"/>
        </w:rPr>
        <w:t>washed with petroleum ether. The salt was dissolved in water and then acidified with concentrated hydrochloric acid (HCl). The resulting solid was filtered and triturated with a solution of NaHCO</w:t>
      </w:r>
      <w:r w:rsidRPr="00BF1C0E">
        <w:rPr>
          <w:rFonts w:ascii="Times New Roman" w:hAnsi="Times New Roman" w:cs="Times New Roman"/>
          <w:vertAlign w:val="subscript"/>
        </w:rPr>
        <w:t>3</w:t>
      </w:r>
      <w:r w:rsidRPr="00BF1C0E">
        <w:rPr>
          <w:rFonts w:ascii="Times New Roman" w:hAnsi="Times New Roman" w:cs="Times New Roman"/>
        </w:rPr>
        <w:t>, and then filtered to give light yellow solid. (77% yield).</w:t>
      </w:r>
      <w:r w:rsidR="00ED4BEF" w:rsidRPr="00BF1C0E">
        <w:rPr>
          <w:rFonts w:ascii="Times New Roman" w:hAnsi="Times New Roman" w:cs="Times New Roman"/>
        </w:rPr>
        <w:t xml:space="preserve"> </w:t>
      </w:r>
      <w:r w:rsidRPr="00BF1C0E">
        <w:rPr>
          <w:rFonts w:ascii="Times New Roman" w:hAnsi="Times New Roman" w:cs="Times New Roman"/>
        </w:rPr>
        <w:t>MP: 127.5-129.4</w:t>
      </w:r>
      <w:r w:rsidRPr="00BF1C0E">
        <w:rPr>
          <w:rFonts w:ascii="Times New Roman" w:hAnsi="Times New Roman" w:cs="Times New Roman"/>
          <w:vertAlign w:val="superscript"/>
        </w:rPr>
        <w:t>o</w:t>
      </w:r>
      <w:r w:rsidRPr="00BF1C0E">
        <w:rPr>
          <w:rFonts w:ascii="Times New Roman" w:hAnsi="Times New Roman" w:cs="Times New Roman"/>
        </w:rPr>
        <w:t xml:space="preserve">C </w:t>
      </w:r>
      <w:r w:rsidR="007C2B6D" w:rsidRPr="00BF1C0E">
        <w:rPr>
          <w:rFonts w:ascii="Times New Roman" w:hAnsi="Times New Roman" w:cs="Times New Roman"/>
        </w:rPr>
        <w:fldChar w:fldCharType="begin"/>
      </w:r>
      <w:r w:rsidR="00821FE7" w:rsidRPr="00BF1C0E">
        <w:rPr>
          <w:rFonts w:ascii="Times New Roman" w:hAnsi="Times New Roman" w:cs="Times New Roman"/>
        </w:rPr>
        <w:instrText xml:space="preserve"> ADDIN EN.CITE &lt;EndNote&gt;&lt;Cite&gt;&lt;Author&gt;Booth&lt;/Author&gt;&lt;Year&gt;2011&lt;/Year&gt;&lt;RecNum&gt;428&lt;/RecNum&gt;&lt;DisplayText&gt;(1)&lt;/DisplayText&gt;&lt;record&gt;&lt;rec-number&gt;428&lt;/rec-number&gt;&lt;foreign-keys&gt;&lt;key app="EN" db-id="9d9wsezs9fer04epreuxfrs2dzfe2erz50sw" timestamp="1540479633"&gt;428&lt;/key&gt;&lt;/foreign-keys&gt;&lt;ref-type name="Journal Article"&gt;17&lt;/ref-type&gt;&lt;contributors&gt;&lt;authors&gt;&lt;author&gt;Booth, D. G.&lt;/author&gt;&lt;author&gt;Hood, F. E.&lt;/author&gt;&lt;author&gt;Prior, I. A.&lt;/author&gt;&lt;author&gt;Royle, S. J.&lt;/author&gt;&lt;/authors&gt;&lt;/contributors&gt;&lt;auth-address&gt;Physiological Laboratory, University of Liverpool, Liverpool, UK.&lt;/auth-address&gt;&lt;titles&gt;&lt;title&gt;A TACC3/ch-TOG/clathrin complex stabilises kinetochore fibres by inter-microtubule bridging&lt;/title&gt;&lt;secondary-title&gt;EMBO J&lt;/secondary-title&gt;&lt;/titles&gt;&lt;periodical&gt;&lt;full-title&gt;EMBO J&lt;/full-title&gt;&lt;/periodical&gt;&lt;pages&gt;906-19&lt;/pages&gt;&lt;volume&gt;30&lt;/volume&gt;&lt;number&gt;5&lt;/number&gt;&lt;keywords&gt;&lt;keyword&gt;Aurora Kinases&lt;/keyword&gt;&lt;keyword&gt;Clathrin/genetics/*metabolism&lt;/keyword&gt;&lt;keyword&gt;HeLa Cells&lt;/keyword&gt;&lt;keyword&gt;Humans&lt;/keyword&gt;&lt;keyword&gt;Immunoblotting&lt;/keyword&gt;&lt;keyword&gt;Kinetochores/*physiology&lt;/keyword&gt;&lt;keyword&gt;Microtubule-Associated Proteins/genetics/*metabolism&lt;/keyword&gt;&lt;keyword&gt;Microtubules/genetics/*metabolism&lt;/keyword&gt;&lt;keyword&gt;Mitosis&lt;/keyword&gt;&lt;keyword&gt;Phosphorylation&lt;/keyword&gt;&lt;keyword&gt;Protein Transport&lt;/keyword&gt;&lt;keyword&gt;Protein-Serine-Threonine Kinases/genetics/metabolism&lt;/keyword&gt;&lt;keyword&gt;RNA, Messenger/genetics&lt;/keyword&gt;&lt;keyword&gt;Reverse Transcriptase Polymerase Chain Reaction&lt;/keyword&gt;&lt;keyword&gt;Spectrometry, Mass, Matrix-Assisted Laser Desorption-Ionization&lt;/keyword&gt;&lt;keyword&gt;Spindle Apparatus/genetics/*metabolism&lt;/keyword&gt;&lt;/keywords&gt;&lt;dates&gt;&lt;year&gt;2011&lt;/year&gt;&lt;pub-dates&gt;&lt;date&gt;Mar 2&lt;/date&gt;&lt;/pub-dates&gt;&lt;/dates&gt;&lt;isbn&gt;1460-2075 (Electronic)&amp;#xD;0261-4189 (Linking)&lt;/isbn&gt;&lt;accession-num&gt;21297582&lt;/accession-num&gt;&lt;urls&gt;&lt;related-urls&gt;&lt;url&gt;http://www.ncbi.nlm.nih.gov/pubmed/21297582&lt;/url&gt;&lt;/related-urls&gt;&lt;/urls&gt;&lt;custom2&gt;3049211&lt;/custom2&gt;&lt;electronic-resource-num&gt;10.1038/emboj.2011.15&lt;/electronic-resource-num&gt;&lt;/record&gt;&lt;/Cite&gt;&lt;/EndNote&gt;</w:instrText>
      </w:r>
      <w:r w:rsidR="007C2B6D" w:rsidRPr="00BF1C0E">
        <w:rPr>
          <w:rFonts w:ascii="Times New Roman" w:hAnsi="Times New Roman" w:cs="Times New Roman"/>
        </w:rPr>
        <w:fldChar w:fldCharType="separate"/>
      </w:r>
      <w:r w:rsidR="00821FE7" w:rsidRPr="00BF1C0E">
        <w:rPr>
          <w:rFonts w:ascii="Times New Roman" w:hAnsi="Times New Roman" w:cs="Times New Roman"/>
          <w:noProof/>
        </w:rPr>
        <w:t>(1)</w:t>
      </w:r>
      <w:r w:rsidR="007C2B6D" w:rsidRPr="00BF1C0E">
        <w:rPr>
          <w:rFonts w:ascii="Times New Roman" w:hAnsi="Times New Roman" w:cs="Times New Roman"/>
        </w:rPr>
        <w:fldChar w:fldCharType="end"/>
      </w:r>
      <w:r w:rsidR="007C2B6D" w:rsidRPr="00BF1C0E">
        <w:rPr>
          <w:rFonts w:ascii="Times New Roman" w:hAnsi="Times New Roman" w:cs="Times New Roman"/>
        </w:rPr>
        <w:t xml:space="preserve"> </w:t>
      </w:r>
      <w:r w:rsidRPr="00BF1C0E">
        <w:rPr>
          <w:rFonts w:ascii="Times New Roman" w:hAnsi="Times New Roman" w:cs="Times New Roman"/>
        </w:rPr>
        <w:t>HRMS (m/z): [M-H]</w:t>
      </w:r>
      <w:r w:rsidRPr="00BF1C0E">
        <w:rPr>
          <w:rFonts w:ascii="Times New Roman" w:hAnsi="Times New Roman" w:cs="Times New Roman"/>
          <w:vertAlign w:val="superscript"/>
        </w:rPr>
        <w:t>-</w:t>
      </w:r>
      <w:r w:rsidRPr="00BF1C0E">
        <w:rPr>
          <w:rFonts w:ascii="Times New Roman" w:hAnsi="Times New Roman" w:cs="Times New Roman"/>
        </w:rPr>
        <w:t xml:space="preserve"> calculated for C</w:t>
      </w:r>
      <w:r w:rsidRPr="00BF1C0E">
        <w:rPr>
          <w:rFonts w:ascii="Times New Roman" w:hAnsi="Times New Roman" w:cs="Times New Roman"/>
          <w:vertAlign w:val="subscript"/>
        </w:rPr>
        <w:t>10</w:t>
      </w:r>
      <w:r w:rsidRPr="00BF1C0E">
        <w:rPr>
          <w:rFonts w:ascii="Times New Roman" w:hAnsi="Times New Roman" w:cs="Times New Roman"/>
        </w:rPr>
        <w:t>H</w:t>
      </w:r>
      <w:r w:rsidRPr="00BF1C0E">
        <w:rPr>
          <w:rFonts w:ascii="Times New Roman" w:hAnsi="Times New Roman" w:cs="Times New Roman"/>
          <w:vertAlign w:val="subscript"/>
        </w:rPr>
        <w:t>8</w:t>
      </w:r>
      <w:r w:rsidRPr="00BF1C0E">
        <w:rPr>
          <w:rFonts w:ascii="Times New Roman" w:hAnsi="Times New Roman" w:cs="Times New Roman"/>
        </w:rPr>
        <w:t>NO</w:t>
      </w:r>
      <w:r w:rsidRPr="00BF1C0E">
        <w:rPr>
          <w:rFonts w:ascii="Times New Roman" w:hAnsi="Times New Roman" w:cs="Times New Roman"/>
          <w:vertAlign w:val="subscript"/>
        </w:rPr>
        <w:t>2</w:t>
      </w:r>
      <w:r w:rsidRPr="00BF1C0E">
        <w:rPr>
          <w:rFonts w:ascii="Times New Roman" w:hAnsi="Times New Roman" w:cs="Times New Roman"/>
        </w:rPr>
        <w:t>: 174.0561; found: 174.0564. CAS: 3672-47-7</w:t>
      </w:r>
    </w:p>
    <w:p w14:paraId="55B91127" w14:textId="2B134BEA" w:rsidR="00475F18" w:rsidRPr="00BF1C0E" w:rsidRDefault="00475F18">
      <w:pPr>
        <w:pStyle w:val="ListParagraph"/>
        <w:numPr>
          <w:ilvl w:val="0"/>
          <w:numId w:val="1"/>
        </w:numPr>
        <w:spacing w:before="100" w:beforeAutospacing="1" w:after="100" w:afterAutospacing="1" w:line="480" w:lineRule="auto"/>
        <w:contextualSpacing w:val="0"/>
        <w:jc w:val="both"/>
        <w:rPr>
          <w:b/>
          <w:i/>
          <w:sz w:val="22"/>
          <w:szCs w:val="22"/>
          <w:shd w:val="clear" w:color="auto" w:fill="FFFFFF"/>
          <w:lang w:val="en-US"/>
        </w:rPr>
      </w:pPr>
      <w:r w:rsidRPr="00BF1C0E">
        <w:rPr>
          <w:b/>
          <w:i/>
          <w:sz w:val="22"/>
          <w:szCs w:val="22"/>
          <w:lang w:val="en-US"/>
        </w:rPr>
        <w:t>3-(4-</w:t>
      </w:r>
      <w:r w:rsidR="00280692" w:rsidRPr="00BF1C0E">
        <w:rPr>
          <w:b/>
          <w:i/>
          <w:sz w:val="22"/>
          <w:szCs w:val="22"/>
          <w:lang w:val="en-US"/>
        </w:rPr>
        <w:t>Methoxyphenyl</w:t>
      </w:r>
      <w:r w:rsidRPr="00BF1C0E">
        <w:rPr>
          <w:b/>
          <w:i/>
          <w:sz w:val="22"/>
          <w:szCs w:val="22"/>
          <w:lang w:val="en-US"/>
        </w:rPr>
        <w:t xml:space="preserve">)isoxazol-5-amine </w:t>
      </w:r>
      <w:r w:rsidRPr="00BF1C0E">
        <w:rPr>
          <w:b/>
          <w:i/>
          <w:sz w:val="22"/>
          <w:szCs w:val="22"/>
          <w:shd w:val="clear" w:color="auto" w:fill="FFFFFF"/>
          <w:lang w:val="en-US"/>
        </w:rPr>
        <w:t>(3)</w:t>
      </w:r>
    </w:p>
    <w:p w14:paraId="37D3DEDC" w14:textId="56D85B72" w:rsidR="00475F18"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shd w:val="clear" w:color="auto" w:fill="FFFFFF"/>
        </w:rPr>
        <w:t xml:space="preserve">Compound </w:t>
      </w:r>
      <w:r w:rsidRPr="00BF1C0E">
        <w:rPr>
          <w:rFonts w:ascii="Times New Roman" w:hAnsi="Times New Roman" w:cs="Times New Roman"/>
          <w:b/>
          <w:shd w:val="clear" w:color="auto" w:fill="FFFFFF"/>
        </w:rPr>
        <w:t>2</w:t>
      </w:r>
      <w:r w:rsidRPr="00BF1C0E">
        <w:rPr>
          <w:rFonts w:ascii="Times New Roman" w:hAnsi="Times New Roman" w:cs="Times New Roman"/>
          <w:shd w:val="clear" w:color="auto" w:fill="FFFFFF"/>
        </w:rPr>
        <w:t xml:space="preserve"> (2.8571 mmol, 1 </w:t>
      </w:r>
      <w:r w:rsidRPr="00BF1C0E">
        <w:rPr>
          <w:rFonts w:ascii="Times New Roman" w:hAnsi="Times New Roman" w:cs="Times New Roman"/>
        </w:rPr>
        <w:t>equiv</w:t>
      </w:r>
      <w:r w:rsidRPr="00BF1C0E">
        <w:rPr>
          <w:rFonts w:ascii="Times New Roman" w:hAnsi="Times New Roman" w:cs="Times New Roman"/>
          <w:shd w:val="clear" w:color="auto" w:fill="FFFFFF"/>
        </w:rPr>
        <w:t>) and hydroxylamine hydrochloride (H</w:t>
      </w:r>
      <w:r w:rsidRPr="00BF1C0E">
        <w:rPr>
          <w:rFonts w:ascii="Times New Roman" w:hAnsi="Times New Roman" w:cs="Times New Roman"/>
          <w:shd w:val="clear" w:color="auto" w:fill="FFFFFF"/>
          <w:vertAlign w:val="subscript"/>
        </w:rPr>
        <w:t>2</w:t>
      </w:r>
      <w:r w:rsidRPr="00BF1C0E">
        <w:rPr>
          <w:rFonts w:ascii="Times New Roman" w:hAnsi="Times New Roman" w:cs="Times New Roman"/>
          <w:shd w:val="clear" w:color="auto" w:fill="FFFFFF"/>
        </w:rPr>
        <w:t xml:space="preserve">NOH.HCl) (2.8856 mmol, 1.05 </w:t>
      </w:r>
      <w:r w:rsidRPr="00BF1C0E">
        <w:rPr>
          <w:rFonts w:ascii="Times New Roman" w:hAnsi="Times New Roman" w:cs="Times New Roman"/>
        </w:rPr>
        <w:t>equiv</w:t>
      </w:r>
      <w:r w:rsidRPr="00BF1C0E">
        <w:rPr>
          <w:rFonts w:ascii="Times New Roman" w:hAnsi="Times New Roman" w:cs="Times New Roman"/>
          <w:shd w:val="clear" w:color="auto" w:fill="FFFFFF"/>
        </w:rPr>
        <w:t xml:space="preserve">) were added to solution of sodium hydroxide (NaOH) (5.8570 mmol, 2.05 </w:t>
      </w:r>
      <w:r w:rsidRPr="00BF1C0E">
        <w:rPr>
          <w:rFonts w:ascii="Times New Roman" w:hAnsi="Times New Roman" w:cs="Times New Roman"/>
        </w:rPr>
        <w:t>equiv</w:t>
      </w:r>
      <w:r w:rsidRPr="00BF1C0E">
        <w:rPr>
          <w:rFonts w:ascii="Times New Roman" w:hAnsi="Times New Roman" w:cs="Times New Roman"/>
          <w:shd w:val="clear" w:color="auto" w:fill="FFFFFF"/>
        </w:rPr>
        <w:t>) in water. The reaction mixture was refluxed for 4 h</w:t>
      </w:r>
      <w:r w:rsidR="003A0414" w:rsidRPr="00BF1C0E">
        <w:rPr>
          <w:rFonts w:ascii="Times New Roman" w:hAnsi="Times New Roman" w:cs="Times New Roman"/>
        </w:rPr>
        <w:t>ours</w:t>
      </w:r>
      <w:r w:rsidRPr="00BF1C0E">
        <w:rPr>
          <w:rFonts w:ascii="Times New Roman" w:hAnsi="Times New Roman" w:cs="Times New Roman"/>
          <w:shd w:val="clear" w:color="auto" w:fill="FFFFFF"/>
        </w:rPr>
        <w:t xml:space="preserve">. </w:t>
      </w:r>
      <w:r w:rsidRPr="00BF1C0E">
        <w:rPr>
          <w:rFonts w:ascii="Times New Roman" w:hAnsi="Times New Roman" w:cs="Times New Roman"/>
        </w:rPr>
        <w:t>After the resulting mixture cooled, it was</w:t>
      </w:r>
      <w:r w:rsidRPr="00BF1C0E">
        <w:rPr>
          <w:rFonts w:ascii="Times New Roman" w:hAnsi="Times New Roman" w:cs="Times New Roman"/>
          <w:shd w:val="clear" w:color="auto" w:fill="FFFFFF"/>
        </w:rPr>
        <w:t xml:space="preserve"> diluted with water and extracted with dichloromethane (DCM). The organic layer was dried, ﬁltered and evaporated to give the crude product which was then puriﬁed by automated-ﬂash chromatography on silica gel (24 g) eluting with a gradient of 0−60% ethyl acetate (EtOAc) in hexane (59% yield). MP: 135.4-137.2</w:t>
      </w:r>
      <w:r w:rsidRPr="00BF1C0E">
        <w:rPr>
          <w:rFonts w:ascii="Times New Roman" w:hAnsi="Times New Roman" w:cs="Times New Roman"/>
          <w:vertAlign w:val="superscript"/>
        </w:rPr>
        <w:t>o</w:t>
      </w:r>
      <w:r w:rsidRPr="00BF1C0E">
        <w:rPr>
          <w:rFonts w:ascii="Times New Roman" w:hAnsi="Times New Roman" w:cs="Times New Roman"/>
        </w:rPr>
        <w:t>C.</w:t>
      </w:r>
      <w:r w:rsidR="00ED4BEF" w:rsidRPr="00BF1C0E">
        <w:rPr>
          <w:rFonts w:ascii="Times New Roman" w:hAnsi="Times New Roman" w:cs="Times New Roman"/>
        </w:rPr>
        <w:t xml:space="preserve"> </w:t>
      </w:r>
      <w:r w:rsidR="007C2B6D" w:rsidRPr="00BF1C0E">
        <w:rPr>
          <w:rFonts w:ascii="Times New Roman" w:hAnsi="Times New Roman" w:cs="Times New Roman"/>
        </w:rPr>
        <w:fldChar w:fldCharType="begin"/>
      </w:r>
      <w:r w:rsidR="00821FE7" w:rsidRPr="00BF1C0E">
        <w:rPr>
          <w:rFonts w:ascii="Times New Roman" w:hAnsi="Times New Roman" w:cs="Times New Roman"/>
        </w:rPr>
        <w:instrText xml:space="preserve"> ADDIN EN.CITE &lt;EndNote&gt;&lt;Cite&gt;&lt;Author&gt;Nenajdenko&lt;/Author&gt;&lt;Year&gt;2005&lt;/Year&gt;&lt;RecNum&gt;493&lt;/RecNum&gt;&lt;DisplayText&gt;(2)&lt;/DisplayText&gt;&lt;record&gt;&lt;rec-number&gt;493&lt;/rec-number&gt;&lt;foreign-keys&gt;&lt;key app="EN" db-id="9d9wsezs9fer04epreuxfrs2dzfe2erz50sw" timestamp="1570264468"&gt;493&lt;/key&gt;&lt;/foreign-keys&gt;&lt;ref-type name="Journal Article"&gt;17&lt;/ref-type&gt;&lt;contributors&gt;&lt;authors&gt;&lt;author&gt;V. G. Nenajdenko&lt;/author&gt;&lt;author&gt;I. V. Golubinskii&lt;/author&gt;&lt;author&gt;O. N. Lenkova&lt;/author&gt;&lt;author&gt;A. V. Shastin&lt;/author&gt;&lt;author&gt;E. S. Balenkovaa&lt;/author&gt;&lt;/authors&gt;&lt;/contributors&gt;&lt;titles&gt;&lt;title&gt;&lt;style face="normal" font="default" size="100%"&gt;The study of reactions of &lt;/style&gt;&lt;style face="normal" font="default" charset="161" size="100%"&gt;α&lt;/style&gt;&lt;style face="normal" font="default" size="100%"&gt;-&lt;/style&gt;&lt;style face="normal" font="default" charset="161" size="100%"&gt;chlorocinnamonitriles with hydroxylamine&lt;/style&gt;&lt;/title&gt;&lt;secondary-title&gt;Russian Chemical Bulletin&lt;/secondary-title&gt;&lt;/titles&gt;&lt;periodical&gt;&lt;full-title&gt;Russian Chemical Bulletin&lt;/full-title&gt;&lt;/periodical&gt;&lt;pages&gt;1728-1738&lt;/pages&gt;&lt;volume&gt;54&lt;/volume&gt;&lt;number&gt;7&lt;/number&gt;&lt;dates&gt;&lt;year&gt;2005&lt;/year&gt;&lt;/dates&gt;&lt;urls&gt;&lt;/urls&gt;&lt;electronic-resource-num&gt;10.1007/s11172-006-0029-1 &lt;/electronic-resource-num&gt;&lt;/record&gt;&lt;/Cite&gt;&lt;/EndNote&gt;</w:instrText>
      </w:r>
      <w:r w:rsidR="007C2B6D" w:rsidRPr="00BF1C0E">
        <w:rPr>
          <w:rFonts w:ascii="Times New Roman" w:hAnsi="Times New Roman" w:cs="Times New Roman"/>
        </w:rPr>
        <w:fldChar w:fldCharType="separate"/>
      </w:r>
      <w:r w:rsidR="00821FE7" w:rsidRPr="00BF1C0E">
        <w:rPr>
          <w:rFonts w:ascii="Times New Roman" w:hAnsi="Times New Roman" w:cs="Times New Roman"/>
          <w:noProof/>
        </w:rPr>
        <w:t>(2)</w:t>
      </w:r>
      <w:r w:rsidR="007C2B6D" w:rsidRPr="00BF1C0E">
        <w:rPr>
          <w:rFonts w:ascii="Times New Roman" w:hAnsi="Times New Roman" w:cs="Times New Roman"/>
        </w:rPr>
        <w:fldChar w:fldCharType="end"/>
      </w:r>
      <w:r w:rsidRPr="00BF1C0E">
        <w:rPr>
          <w:rFonts w:ascii="Times New Roman" w:hAnsi="Times New Roman" w:cs="Times New Roman"/>
        </w:rPr>
        <w:t xml:space="preserve"> HRMS (m/z): [M+H]</w:t>
      </w:r>
      <w:r w:rsidRPr="00BF1C0E">
        <w:rPr>
          <w:rFonts w:ascii="Times New Roman" w:hAnsi="Times New Roman" w:cs="Times New Roman"/>
          <w:vertAlign w:val="superscript"/>
        </w:rPr>
        <w:t>+</w:t>
      </w:r>
      <w:r w:rsidRPr="00BF1C0E">
        <w:rPr>
          <w:rFonts w:ascii="Times New Roman" w:hAnsi="Times New Roman" w:cs="Times New Roman"/>
        </w:rPr>
        <w:t xml:space="preserve"> calculated for C</w:t>
      </w:r>
      <w:r w:rsidRPr="00BF1C0E">
        <w:rPr>
          <w:rFonts w:ascii="Times New Roman" w:hAnsi="Times New Roman" w:cs="Times New Roman"/>
          <w:vertAlign w:val="subscript"/>
        </w:rPr>
        <w:t>10</w:t>
      </w:r>
      <w:r w:rsidRPr="00BF1C0E">
        <w:rPr>
          <w:rFonts w:ascii="Times New Roman" w:hAnsi="Times New Roman" w:cs="Times New Roman"/>
        </w:rPr>
        <w:t>H</w:t>
      </w:r>
      <w:r w:rsidRPr="00BF1C0E">
        <w:rPr>
          <w:rFonts w:ascii="Times New Roman" w:hAnsi="Times New Roman" w:cs="Times New Roman"/>
          <w:vertAlign w:val="subscript"/>
        </w:rPr>
        <w:t>11</w:t>
      </w:r>
      <w:r w:rsidRPr="00BF1C0E">
        <w:rPr>
          <w:rFonts w:ascii="Times New Roman" w:hAnsi="Times New Roman" w:cs="Times New Roman"/>
        </w:rPr>
        <w:t>N</w:t>
      </w:r>
      <w:r w:rsidRPr="00BF1C0E">
        <w:rPr>
          <w:rFonts w:ascii="Times New Roman" w:hAnsi="Times New Roman" w:cs="Times New Roman"/>
          <w:vertAlign w:val="subscript"/>
        </w:rPr>
        <w:t>2</w:t>
      </w:r>
      <w:r w:rsidRPr="00BF1C0E">
        <w:rPr>
          <w:rFonts w:ascii="Times New Roman" w:hAnsi="Times New Roman" w:cs="Times New Roman"/>
        </w:rPr>
        <w:t>O</w:t>
      </w:r>
      <w:r w:rsidRPr="00BF1C0E">
        <w:rPr>
          <w:rFonts w:ascii="Times New Roman" w:hAnsi="Times New Roman" w:cs="Times New Roman"/>
          <w:vertAlign w:val="subscript"/>
        </w:rPr>
        <w:t>2</w:t>
      </w:r>
      <w:r w:rsidRPr="00BF1C0E">
        <w:rPr>
          <w:rFonts w:ascii="Times New Roman" w:hAnsi="Times New Roman" w:cs="Times New Roman"/>
        </w:rPr>
        <w:t>: 191.0821; found:191.0812 CAS: 86685-98-5</w:t>
      </w:r>
    </w:p>
    <w:p w14:paraId="561961A8" w14:textId="174A2120" w:rsidR="00475F18" w:rsidRPr="00BF1C0E" w:rsidRDefault="00475F18">
      <w:pPr>
        <w:pStyle w:val="ListParagraph"/>
        <w:numPr>
          <w:ilvl w:val="0"/>
          <w:numId w:val="1"/>
        </w:numPr>
        <w:spacing w:before="100" w:beforeAutospacing="1" w:after="100" w:afterAutospacing="1" w:line="480" w:lineRule="auto"/>
        <w:contextualSpacing w:val="0"/>
        <w:jc w:val="both"/>
        <w:rPr>
          <w:b/>
          <w:i/>
          <w:sz w:val="22"/>
          <w:szCs w:val="22"/>
          <w:shd w:val="clear" w:color="auto" w:fill="FFFFFF"/>
          <w:lang w:val="en-US"/>
        </w:rPr>
      </w:pPr>
      <w:r w:rsidRPr="00BF1C0E">
        <w:rPr>
          <w:b/>
          <w:i/>
          <w:sz w:val="22"/>
          <w:szCs w:val="22"/>
          <w:shd w:val="clear" w:color="auto" w:fill="FFFFFF"/>
          <w:lang w:val="en-US"/>
        </w:rPr>
        <w:t>N-(2-</w:t>
      </w:r>
      <w:r w:rsidR="00280692" w:rsidRPr="00BF1C0E">
        <w:rPr>
          <w:b/>
          <w:i/>
          <w:sz w:val="22"/>
          <w:szCs w:val="22"/>
          <w:shd w:val="clear" w:color="auto" w:fill="FFFFFF"/>
          <w:lang w:val="en-US"/>
        </w:rPr>
        <w:t>Chloropyrimidin</w:t>
      </w:r>
      <w:r w:rsidRPr="00BF1C0E">
        <w:rPr>
          <w:b/>
          <w:i/>
          <w:sz w:val="22"/>
          <w:szCs w:val="22"/>
          <w:shd w:val="clear" w:color="auto" w:fill="FFFFFF"/>
          <w:lang w:val="en-US"/>
        </w:rPr>
        <w:t>-4-yl)-3-(4-methoxyphenyl)isoxazol-5-amine (4)</w:t>
      </w:r>
    </w:p>
    <w:p w14:paraId="26C44BAA" w14:textId="334FD31A" w:rsidR="00475F18"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t xml:space="preserve">Potassium tert-butoxide (t-BuOK) (2.4025 mmol, 2.5 equiv) was added to a solution of </w:t>
      </w:r>
      <w:r w:rsidRPr="00BF1C0E">
        <w:rPr>
          <w:rFonts w:ascii="Times New Roman" w:hAnsi="Times New Roman" w:cs="Times New Roman"/>
          <w:b/>
        </w:rPr>
        <w:t xml:space="preserve">3 </w:t>
      </w:r>
      <w:r w:rsidRPr="00BF1C0E">
        <w:rPr>
          <w:rFonts w:ascii="Times New Roman" w:hAnsi="Times New Roman" w:cs="Times New Roman"/>
        </w:rPr>
        <w:t>(0.961 mmol, 1 equiv) in tert-butanol and the mixture was stirred for 1 h</w:t>
      </w:r>
      <w:r w:rsidR="00DC227C" w:rsidRPr="00BF1C0E">
        <w:rPr>
          <w:rFonts w:ascii="Times New Roman" w:hAnsi="Times New Roman" w:cs="Times New Roman"/>
        </w:rPr>
        <w:t xml:space="preserve">our </w:t>
      </w:r>
      <w:r w:rsidRPr="00BF1C0E">
        <w:rPr>
          <w:rFonts w:ascii="Times New Roman" w:hAnsi="Times New Roman" w:cs="Times New Roman"/>
        </w:rPr>
        <w:t xml:space="preserve">at RT. 2,4-Dichloropyrimidine (1.441 </w:t>
      </w:r>
      <w:r w:rsidRPr="00BF1C0E">
        <w:rPr>
          <w:rFonts w:ascii="Times New Roman" w:hAnsi="Times New Roman" w:cs="Times New Roman"/>
        </w:rPr>
        <w:lastRenderedPageBreak/>
        <w:t>mmol, 1.5 equiv) was added to the reaction mixture and it was stirred for 24 h</w:t>
      </w:r>
      <w:r w:rsidR="00DC227C" w:rsidRPr="00BF1C0E">
        <w:rPr>
          <w:rFonts w:ascii="Times New Roman" w:hAnsi="Times New Roman" w:cs="Times New Roman"/>
        </w:rPr>
        <w:t>ours</w:t>
      </w:r>
      <w:r w:rsidRPr="00BF1C0E">
        <w:rPr>
          <w:rFonts w:ascii="Times New Roman" w:hAnsi="Times New Roman" w:cs="Times New Roman"/>
        </w:rPr>
        <w:t xml:space="preserve"> at RT. After the reaction was complete, the mixture was quenched by aqueous ammonium chloride (NH</w:t>
      </w:r>
      <w:r w:rsidRPr="00BF1C0E">
        <w:rPr>
          <w:rFonts w:ascii="Times New Roman" w:hAnsi="Times New Roman" w:cs="Times New Roman"/>
          <w:vertAlign w:val="subscript"/>
        </w:rPr>
        <w:t>4</w:t>
      </w:r>
      <w:r w:rsidRPr="00BF1C0E">
        <w:rPr>
          <w:rFonts w:ascii="Times New Roman" w:hAnsi="Times New Roman" w:cs="Times New Roman"/>
        </w:rPr>
        <w:t xml:space="preserve">Cl) solution and then extracted with </w:t>
      </w:r>
      <w:r w:rsidRPr="00BF1C0E">
        <w:rPr>
          <w:rFonts w:ascii="Times New Roman" w:hAnsi="Times New Roman" w:cs="Times New Roman"/>
          <w:shd w:val="clear" w:color="auto" w:fill="FFFFFF"/>
        </w:rPr>
        <w:t>EtOAc. The organic layer was dried, ﬁltered and evaporated to give the crude product which was puriﬁed by automated-ﬂash chromatography on silica gel (24 g), eluting with a gradient of 0−60% EtOAc in DCM (42% yield). MP: 197-198.8</w:t>
      </w:r>
      <w:r w:rsidRPr="00BF1C0E">
        <w:rPr>
          <w:rFonts w:ascii="Times New Roman" w:hAnsi="Times New Roman" w:cs="Times New Roman"/>
          <w:vertAlign w:val="superscript"/>
        </w:rPr>
        <w:t xml:space="preserve"> o</w:t>
      </w:r>
      <w:r w:rsidRPr="00BF1C0E">
        <w:rPr>
          <w:rFonts w:ascii="Times New Roman" w:hAnsi="Times New Roman" w:cs="Times New Roman"/>
        </w:rPr>
        <w:t>C HRMS (m/z): [M+H]</w:t>
      </w:r>
      <w:r w:rsidRPr="00BF1C0E">
        <w:rPr>
          <w:rFonts w:ascii="Times New Roman" w:hAnsi="Times New Roman" w:cs="Times New Roman"/>
          <w:vertAlign w:val="superscript"/>
        </w:rPr>
        <w:t>+</w:t>
      </w:r>
      <w:r w:rsidRPr="00BF1C0E">
        <w:rPr>
          <w:rFonts w:ascii="Times New Roman" w:hAnsi="Times New Roman" w:cs="Times New Roman"/>
        </w:rPr>
        <w:t xml:space="preserve"> calculated for C</w:t>
      </w:r>
      <w:r w:rsidRPr="00BF1C0E">
        <w:rPr>
          <w:rFonts w:ascii="Times New Roman" w:hAnsi="Times New Roman" w:cs="Times New Roman"/>
          <w:vertAlign w:val="subscript"/>
        </w:rPr>
        <w:t>14</w:t>
      </w:r>
      <w:r w:rsidRPr="00BF1C0E">
        <w:rPr>
          <w:rFonts w:ascii="Times New Roman" w:hAnsi="Times New Roman" w:cs="Times New Roman"/>
        </w:rPr>
        <w:t>H</w:t>
      </w:r>
      <w:r w:rsidRPr="00BF1C0E">
        <w:rPr>
          <w:rFonts w:ascii="Times New Roman" w:hAnsi="Times New Roman" w:cs="Times New Roman"/>
          <w:vertAlign w:val="subscript"/>
        </w:rPr>
        <w:t>12</w:t>
      </w:r>
      <w:r w:rsidRPr="00BF1C0E">
        <w:rPr>
          <w:rFonts w:ascii="Times New Roman" w:hAnsi="Times New Roman" w:cs="Times New Roman"/>
        </w:rPr>
        <w:t>N</w:t>
      </w:r>
      <w:r w:rsidRPr="00BF1C0E">
        <w:rPr>
          <w:rFonts w:ascii="Times New Roman" w:hAnsi="Times New Roman" w:cs="Times New Roman"/>
          <w:vertAlign w:val="subscript"/>
        </w:rPr>
        <w:t>4</w:t>
      </w:r>
      <w:r w:rsidRPr="00BF1C0E">
        <w:rPr>
          <w:rFonts w:ascii="Times New Roman" w:hAnsi="Times New Roman" w:cs="Times New Roman"/>
        </w:rPr>
        <w:t>O</w:t>
      </w:r>
      <w:r w:rsidRPr="00BF1C0E">
        <w:rPr>
          <w:rFonts w:ascii="Times New Roman" w:hAnsi="Times New Roman" w:cs="Times New Roman"/>
          <w:vertAlign w:val="subscript"/>
        </w:rPr>
        <w:t>2</w:t>
      </w:r>
      <w:r w:rsidRPr="00BF1C0E">
        <w:rPr>
          <w:rFonts w:ascii="Times New Roman" w:hAnsi="Times New Roman" w:cs="Times New Roman"/>
        </w:rPr>
        <w:t xml:space="preserve">Cl: 303.0649; found: 303.0645. </w:t>
      </w:r>
      <w:r w:rsidRPr="00BF1C0E">
        <w:rPr>
          <w:rFonts w:ascii="Times New Roman" w:hAnsi="Times New Roman" w:cs="Times New Roman"/>
          <w:vertAlign w:val="superscript"/>
        </w:rPr>
        <w:t>1</w:t>
      </w:r>
      <w:r w:rsidRPr="00BF1C0E">
        <w:rPr>
          <w:rFonts w:ascii="Times New Roman" w:hAnsi="Times New Roman" w:cs="Times New Roman"/>
        </w:rPr>
        <w:t xml:space="preserve">H NMR (400 MHz, DMSO): δ 3.82 (3H, s), 6.68 (1H, s), 7.01 (1H, d, </w:t>
      </w:r>
      <w:r w:rsidRPr="00BF1C0E">
        <w:rPr>
          <w:rFonts w:ascii="Times New Roman" w:hAnsi="Times New Roman" w:cs="Times New Roman"/>
          <w:i/>
        </w:rPr>
        <w:t>J=</w:t>
      </w:r>
      <w:r w:rsidRPr="00BF1C0E">
        <w:rPr>
          <w:rFonts w:ascii="Times New Roman" w:hAnsi="Times New Roman" w:cs="Times New Roman"/>
        </w:rPr>
        <w:t xml:space="preserve">5.8 Hz), 7.07 (2H, d, </w:t>
      </w:r>
      <w:r w:rsidRPr="00BF1C0E">
        <w:rPr>
          <w:rFonts w:ascii="Times New Roman" w:hAnsi="Times New Roman" w:cs="Times New Roman"/>
          <w:i/>
        </w:rPr>
        <w:t>J=</w:t>
      </w:r>
      <w:r w:rsidRPr="00BF1C0E">
        <w:rPr>
          <w:rFonts w:ascii="Times New Roman" w:hAnsi="Times New Roman" w:cs="Times New Roman"/>
        </w:rPr>
        <w:t xml:space="preserve">8.6 Hz), 7.77 (2H, d, </w:t>
      </w:r>
      <w:r w:rsidRPr="00BF1C0E">
        <w:rPr>
          <w:rFonts w:ascii="Times New Roman" w:hAnsi="Times New Roman" w:cs="Times New Roman"/>
          <w:i/>
        </w:rPr>
        <w:t>J=</w:t>
      </w:r>
      <w:r w:rsidRPr="00BF1C0E">
        <w:rPr>
          <w:rFonts w:ascii="Times New Roman" w:hAnsi="Times New Roman" w:cs="Times New Roman"/>
        </w:rPr>
        <w:t xml:space="preserve">8.6 Hz ), 8.40 (1H, d, </w:t>
      </w:r>
      <w:r w:rsidRPr="00BF1C0E">
        <w:rPr>
          <w:rFonts w:ascii="Times New Roman" w:hAnsi="Times New Roman" w:cs="Times New Roman"/>
          <w:i/>
        </w:rPr>
        <w:t>J=</w:t>
      </w:r>
      <w:r w:rsidRPr="00BF1C0E">
        <w:rPr>
          <w:rFonts w:ascii="Times New Roman" w:hAnsi="Times New Roman" w:cs="Times New Roman"/>
        </w:rPr>
        <w:t xml:space="preserve">5.8 Hz), 11.73 (1H, s). </w:t>
      </w:r>
      <w:r w:rsidRPr="00BF1C0E">
        <w:rPr>
          <w:rFonts w:ascii="Times New Roman" w:hAnsi="Times New Roman" w:cs="Times New Roman"/>
          <w:vertAlign w:val="superscript"/>
        </w:rPr>
        <w:t>13</w:t>
      </w:r>
      <w:r w:rsidRPr="00BF1C0E">
        <w:rPr>
          <w:rFonts w:ascii="Times New Roman" w:hAnsi="Times New Roman" w:cs="Times New Roman"/>
        </w:rPr>
        <w:t>C NMR (100 MHz, DMSO): δ 55.22, 85.54, 106.48, 114.42, 121.06, 127.86, 158.60, 158.72, 159.40, 160.69, 161.51, 162.26.</w:t>
      </w:r>
    </w:p>
    <w:p w14:paraId="5397863C" w14:textId="6D2DF62D" w:rsidR="00475F18" w:rsidRPr="00BF1C0E" w:rsidRDefault="00475F18">
      <w:pPr>
        <w:spacing w:before="100" w:beforeAutospacing="1" w:after="100" w:afterAutospacing="1" w:line="480" w:lineRule="auto"/>
        <w:jc w:val="both"/>
        <w:rPr>
          <w:rFonts w:ascii="Times New Roman" w:hAnsi="Times New Roman" w:cs="Times New Roman"/>
          <w:shd w:val="clear" w:color="auto" w:fill="FFFFFF"/>
        </w:rPr>
      </w:pPr>
      <w:r w:rsidRPr="00BF1C0E">
        <w:rPr>
          <w:rFonts w:ascii="Times New Roman" w:hAnsi="Times New Roman" w:cs="Times New Roman"/>
          <w:b/>
          <w:shd w:val="clear" w:color="auto" w:fill="FFFFFF"/>
        </w:rPr>
        <w:t>3-(4-</w:t>
      </w:r>
      <w:r w:rsidR="00280692" w:rsidRPr="00BF1C0E">
        <w:rPr>
          <w:rFonts w:ascii="Times New Roman" w:hAnsi="Times New Roman" w:cs="Times New Roman"/>
          <w:b/>
          <w:shd w:val="clear" w:color="auto" w:fill="FFFFFF"/>
        </w:rPr>
        <w:t>Methoxyphenyl</w:t>
      </w:r>
      <w:r w:rsidRPr="00BF1C0E">
        <w:rPr>
          <w:rFonts w:ascii="Times New Roman" w:hAnsi="Times New Roman" w:cs="Times New Roman"/>
          <w:b/>
          <w:shd w:val="clear" w:color="auto" w:fill="FFFFFF"/>
        </w:rPr>
        <w:t>)-N-(2-morpholinopyrimidin-4-yl)isoxazol-5-amine (5) (BO-264)</w:t>
      </w:r>
    </w:p>
    <w:p w14:paraId="77057E97" w14:textId="3DE1B8D1" w:rsidR="00475F18"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t xml:space="preserve">Morpholine (1.0746 mmol, 3 equiv) was added to a solution of </w:t>
      </w:r>
      <w:r w:rsidRPr="00BF1C0E">
        <w:rPr>
          <w:rFonts w:ascii="Times New Roman" w:hAnsi="Times New Roman" w:cs="Times New Roman"/>
          <w:b/>
        </w:rPr>
        <w:t xml:space="preserve">4 </w:t>
      </w:r>
      <w:r w:rsidRPr="00BF1C0E">
        <w:rPr>
          <w:rFonts w:ascii="Times New Roman" w:hAnsi="Times New Roman" w:cs="Times New Roman"/>
        </w:rPr>
        <w:t>(0.3582 mmol, 1 equiv) in n-butanol. The reaction mixture was refluxed under nitrogen atmosphere for 5 h</w:t>
      </w:r>
      <w:r w:rsidR="003A0414" w:rsidRPr="00BF1C0E">
        <w:rPr>
          <w:rFonts w:ascii="Times New Roman" w:hAnsi="Times New Roman" w:cs="Times New Roman"/>
        </w:rPr>
        <w:t>ours</w:t>
      </w:r>
      <w:r w:rsidRPr="00BF1C0E">
        <w:rPr>
          <w:rFonts w:ascii="Times New Roman" w:hAnsi="Times New Roman" w:cs="Times New Roman"/>
        </w:rPr>
        <w:t xml:space="preserve">. After the reaction was complete, the mixture cooled down to RT, and then quenched by ice water to give light yellow solid. The resulting solid was filtered, dried to give crude product </w:t>
      </w:r>
      <w:r w:rsidRPr="00BF1C0E">
        <w:rPr>
          <w:rFonts w:ascii="Times New Roman" w:hAnsi="Times New Roman" w:cs="Times New Roman"/>
          <w:shd w:val="clear" w:color="auto" w:fill="FFFFFF"/>
        </w:rPr>
        <w:t>which was puriﬁed by automated-ﬂash chromatography on silica gel (24 g), eluting with a gradient of 0−60% EtOAc in DCM (70% yield). MP: 192.5-194.2</w:t>
      </w:r>
      <w:r w:rsidRPr="00BF1C0E">
        <w:rPr>
          <w:rFonts w:ascii="Times New Roman" w:hAnsi="Times New Roman" w:cs="Times New Roman"/>
          <w:vertAlign w:val="superscript"/>
        </w:rPr>
        <w:t>o</w:t>
      </w:r>
      <w:r w:rsidRPr="00BF1C0E">
        <w:rPr>
          <w:rFonts w:ascii="Times New Roman" w:hAnsi="Times New Roman" w:cs="Times New Roman"/>
        </w:rPr>
        <w:t>C HRMS (m/z): [M+H]</w:t>
      </w:r>
      <w:r w:rsidRPr="00BF1C0E">
        <w:rPr>
          <w:rFonts w:ascii="Times New Roman" w:hAnsi="Times New Roman" w:cs="Times New Roman"/>
          <w:vertAlign w:val="superscript"/>
        </w:rPr>
        <w:t>+</w:t>
      </w:r>
      <w:r w:rsidRPr="00BF1C0E">
        <w:rPr>
          <w:rFonts w:ascii="Times New Roman" w:hAnsi="Times New Roman" w:cs="Times New Roman"/>
        </w:rPr>
        <w:t xml:space="preserve"> calculated for C</w:t>
      </w:r>
      <w:r w:rsidRPr="00BF1C0E">
        <w:rPr>
          <w:rFonts w:ascii="Times New Roman" w:hAnsi="Times New Roman" w:cs="Times New Roman"/>
          <w:vertAlign w:val="subscript"/>
        </w:rPr>
        <w:t>18</w:t>
      </w:r>
      <w:r w:rsidRPr="00BF1C0E">
        <w:rPr>
          <w:rFonts w:ascii="Times New Roman" w:hAnsi="Times New Roman" w:cs="Times New Roman"/>
        </w:rPr>
        <w:t>H</w:t>
      </w:r>
      <w:r w:rsidRPr="00BF1C0E">
        <w:rPr>
          <w:rFonts w:ascii="Times New Roman" w:hAnsi="Times New Roman" w:cs="Times New Roman"/>
          <w:vertAlign w:val="subscript"/>
        </w:rPr>
        <w:t>20</w:t>
      </w:r>
      <w:r w:rsidRPr="00BF1C0E">
        <w:rPr>
          <w:rFonts w:ascii="Times New Roman" w:hAnsi="Times New Roman" w:cs="Times New Roman"/>
        </w:rPr>
        <w:t>N</w:t>
      </w:r>
      <w:r w:rsidRPr="00BF1C0E">
        <w:rPr>
          <w:rFonts w:ascii="Times New Roman" w:hAnsi="Times New Roman" w:cs="Times New Roman"/>
          <w:vertAlign w:val="subscript"/>
        </w:rPr>
        <w:t>5</w:t>
      </w:r>
      <w:r w:rsidRPr="00BF1C0E">
        <w:rPr>
          <w:rFonts w:ascii="Times New Roman" w:hAnsi="Times New Roman" w:cs="Times New Roman"/>
        </w:rPr>
        <w:t>O</w:t>
      </w:r>
      <w:r w:rsidRPr="00BF1C0E">
        <w:rPr>
          <w:rFonts w:ascii="Times New Roman" w:hAnsi="Times New Roman" w:cs="Times New Roman"/>
          <w:vertAlign w:val="subscript"/>
        </w:rPr>
        <w:t>3</w:t>
      </w:r>
      <w:r w:rsidRPr="00BF1C0E">
        <w:rPr>
          <w:rFonts w:ascii="Times New Roman" w:hAnsi="Times New Roman" w:cs="Times New Roman"/>
        </w:rPr>
        <w:t xml:space="preserve">: 354.156; found:354.1572. </w:t>
      </w:r>
      <w:r w:rsidRPr="00BF1C0E">
        <w:rPr>
          <w:rFonts w:ascii="Times New Roman" w:hAnsi="Times New Roman" w:cs="Times New Roman"/>
          <w:vertAlign w:val="superscript"/>
        </w:rPr>
        <w:t>1</w:t>
      </w:r>
      <w:r w:rsidRPr="00BF1C0E">
        <w:rPr>
          <w:rFonts w:ascii="Times New Roman" w:hAnsi="Times New Roman" w:cs="Times New Roman"/>
        </w:rPr>
        <w:t xml:space="preserve">H NMR (400 MHz, DMSO): δ 3.68-3.70 (8H, m), 3.80 (3H, s), 6.24 (1H, d, </w:t>
      </w:r>
      <w:r w:rsidRPr="00BF1C0E">
        <w:rPr>
          <w:rFonts w:ascii="Times New Roman" w:hAnsi="Times New Roman" w:cs="Times New Roman"/>
          <w:i/>
        </w:rPr>
        <w:t>J</w:t>
      </w:r>
      <w:r w:rsidRPr="00BF1C0E">
        <w:rPr>
          <w:rFonts w:ascii="Times New Roman" w:hAnsi="Times New Roman" w:cs="Times New Roman"/>
        </w:rPr>
        <w:t xml:space="preserve">=5.6 Hz), 6.54 (1H, s), 7.04 (2H, d, </w:t>
      </w:r>
      <w:r w:rsidRPr="00BF1C0E">
        <w:rPr>
          <w:rFonts w:ascii="Times New Roman" w:hAnsi="Times New Roman" w:cs="Times New Roman"/>
          <w:i/>
        </w:rPr>
        <w:t>J</w:t>
      </w:r>
      <w:r w:rsidRPr="00BF1C0E">
        <w:rPr>
          <w:rFonts w:ascii="Times New Roman" w:hAnsi="Times New Roman" w:cs="Times New Roman"/>
        </w:rPr>
        <w:t xml:space="preserve">=9.0 Hz), 7.74 (2H, d, </w:t>
      </w:r>
      <w:r w:rsidRPr="00BF1C0E">
        <w:rPr>
          <w:rFonts w:ascii="Times New Roman" w:hAnsi="Times New Roman" w:cs="Times New Roman"/>
          <w:i/>
        </w:rPr>
        <w:t>J</w:t>
      </w:r>
      <w:r w:rsidRPr="00BF1C0E">
        <w:rPr>
          <w:rFonts w:ascii="Times New Roman" w:hAnsi="Times New Roman" w:cs="Times New Roman"/>
        </w:rPr>
        <w:t xml:space="preserve">=9.0 Hz), 8.11 (1H, d, </w:t>
      </w:r>
      <w:r w:rsidRPr="00BF1C0E">
        <w:rPr>
          <w:rFonts w:ascii="Times New Roman" w:hAnsi="Times New Roman" w:cs="Times New Roman"/>
          <w:i/>
        </w:rPr>
        <w:t>J</w:t>
      </w:r>
      <w:r w:rsidRPr="00BF1C0E">
        <w:rPr>
          <w:rFonts w:ascii="Times New Roman" w:hAnsi="Times New Roman" w:cs="Times New Roman"/>
        </w:rPr>
        <w:t xml:space="preserve">=5.6 Hz), 10.98 (1H, s). </w:t>
      </w:r>
      <w:r w:rsidRPr="00BF1C0E">
        <w:rPr>
          <w:rFonts w:ascii="Times New Roman" w:hAnsi="Times New Roman" w:cs="Times New Roman"/>
          <w:vertAlign w:val="superscript"/>
        </w:rPr>
        <w:t>13</w:t>
      </w:r>
      <w:r w:rsidRPr="00BF1C0E">
        <w:rPr>
          <w:rFonts w:ascii="Times New Roman" w:hAnsi="Times New Roman" w:cs="Times New Roman"/>
        </w:rPr>
        <w:t>C NMR (100 MHz, DMSO): δ 44.10, 55.24, 65.99, 84.03, 97.00, 114.43, 121.43, 127.87, 157.38, 157.45, 160.61, 161.37, 162.13 162.61.</w:t>
      </w:r>
    </w:p>
    <w:p w14:paraId="28D65C0C" w14:textId="01FC2A0D" w:rsidR="00475F18" w:rsidRPr="00BF1C0E" w:rsidRDefault="00B74B54">
      <w:pPr>
        <w:spacing w:before="100" w:beforeAutospacing="1" w:after="100" w:afterAutospacing="1" w:line="480" w:lineRule="auto"/>
        <w:jc w:val="both"/>
        <w:rPr>
          <w:rFonts w:ascii="Times New Roman" w:hAnsi="Times New Roman" w:cs="Times New Roman"/>
          <w:b/>
        </w:rPr>
      </w:pPr>
      <w:r w:rsidRPr="00BF1C0E">
        <w:rPr>
          <w:rFonts w:ascii="Times New Roman" w:hAnsi="Times New Roman" w:cs="Times New Roman"/>
          <w:b/>
        </w:rPr>
        <w:t>Inhibitor treatments, cell viability assays and Annexin V/PI staining</w:t>
      </w:r>
    </w:p>
    <w:p w14:paraId="4295EF22" w14:textId="4E052577" w:rsidR="00475F18"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t>KHS101 (Sigma Aldrich) and SPL-B (Axon MedChem, VA, USA) were dissolved in 100% DMSO to yield a stock concentration of 50 mM. BO-264 was dissolved in 100% DMSO to yield a stock concentration of 10 mM. For cell viability assay, JIMT-1 (3x10</w:t>
      </w:r>
      <w:r w:rsidRPr="00BF1C0E">
        <w:rPr>
          <w:rFonts w:ascii="Times New Roman" w:hAnsi="Times New Roman" w:cs="Times New Roman"/>
          <w:vertAlign w:val="superscript"/>
        </w:rPr>
        <w:t>3</w:t>
      </w:r>
      <w:r w:rsidRPr="00BF1C0E">
        <w:rPr>
          <w:rFonts w:ascii="Times New Roman" w:hAnsi="Times New Roman" w:cs="Times New Roman"/>
        </w:rPr>
        <w:t xml:space="preserve"> cells/well), MDA-MB-436 (4x10</w:t>
      </w:r>
      <w:r w:rsidRPr="00BF1C0E">
        <w:rPr>
          <w:rFonts w:ascii="Times New Roman" w:hAnsi="Times New Roman" w:cs="Times New Roman"/>
          <w:vertAlign w:val="superscript"/>
        </w:rPr>
        <w:t>3</w:t>
      </w:r>
      <w:r w:rsidRPr="00BF1C0E">
        <w:rPr>
          <w:rFonts w:ascii="Times New Roman" w:hAnsi="Times New Roman" w:cs="Times New Roman"/>
        </w:rPr>
        <w:t xml:space="preserve"> cells/well), MDA-MB-157 (3x10</w:t>
      </w:r>
      <w:r w:rsidRPr="00BF1C0E">
        <w:rPr>
          <w:rFonts w:ascii="Times New Roman" w:hAnsi="Times New Roman" w:cs="Times New Roman"/>
          <w:vertAlign w:val="superscript"/>
        </w:rPr>
        <w:t>3</w:t>
      </w:r>
      <w:r w:rsidRPr="00BF1C0E">
        <w:rPr>
          <w:rFonts w:ascii="Times New Roman" w:hAnsi="Times New Roman" w:cs="Times New Roman"/>
        </w:rPr>
        <w:t xml:space="preserve"> cells/well), RT112 (6x10</w:t>
      </w:r>
      <w:r w:rsidRPr="00BF1C0E">
        <w:rPr>
          <w:rFonts w:ascii="Times New Roman" w:hAnsi="Times New Roman" w:cs="Times New Roman"/>
          <w:vertAlign w:val="superscript"/>
        </w:rPr>
        <w:t>3</w:t>
      </w:r>
      <w:r w:rsidRPr="00BF1C0E">
        <w:rPr>
          <w:rFonts w:ascii="Times New Roman" w:hAnsi="Times New Roman" w:cs="Times New Roman"/>
        </w:rPr>
        <w:t xml:space="preserve"> cells/well), RT4 (6x10</w:t>
      </w:r>
      <w:r w:rsidRPr="00BF1C0E">
        <w:rPr>
          <w:rFonts w:ascii="Times New Roman" w:hAnsi="Times New Roman" w:cs="Times New Roman"/>
          <w:vertAlign w:val="superscript"/>
        </w:rPr>
        <w:t>3</w:t>
      </w:r>
      <w:r w:rsidRPr="00BF1C0E">
        <w:rPr>
          <w:rFonts w:ascii="Times New Roman" w:hAnsi="Times New Roman" w:cs="Times New Roman"/>
        </w:rPr>
        <w:t xml:space="preserve"> cells/well) and </w:t>
      </w:r>
      <w:r w:rsidRPr="00BF1C0E">
        <w:rPr>
          <w:rFonts w:ascii="Times New Roman" w:hAnsi="Times New Roman" w:cs="Times New Roman"/>
        </w:rPr>
        <w:lastRenderedPageBreak/>
        <w:t>MCF-12A (5x10</w:t>
      </w:r>
      <w:r w:rsidRPr="00BF1C0E">
        <w:rPr>
          <w:rFonts w:ascii="Times New Roman" w:hAnsi="Times New Roman" w:cs="Times New Roman"/>
          <w:vertAlign w:val="superscript"/>
        </w:rPr>
        <w:t>3</w:t>
      </w:r>
      <w:r w:rsidRPr="00BF1C0E">
        <w:rPr>
          <w:rFonts w:ascii="Times New Roman" w:hAnsi="Times New Roman" w:cs="Times New Roman"/>
        </w:rPr>
        <w:t xml:space="preserve"> cells/well) cells were seeded and 24 hours after cell seeding inhibitor treatments were performed at different concentrations. Cell viability was measured 72 hours after treatment with Sulforhodamine B (SRB) (Sigma Aldrich) as described previously </w:t>
      </w:r>
      <w:r w:rsidRPr="00BF1C0E">
        <w:rPr>
          <w:rFonts w:ascii="Times New Roman" w:hAnsi="Times New Roman" w:cs="Times New Roman"/>
        </w:rPr>
        <w:fldChar w:fldCharType="begin"/>
      </w:r>
      <w:r w:rsidR="00821FE7" w:rsidRPr="00BF1C0E">
        <w:rPr>
          <w:rFonts w:ascii="Times New Roman" w:hAnsi="Times New Roman" w:cs="Times New Roman"/>
        </w:rPr>
        <w:instrText xml:space="preserve"> ADDIN EN.CITE &lt;EndNote&gt;&lt;Cite&gt;&lt;Author&gt;Vichai&lt;/Author&gt;&lt;Year&gt;2006&lt;/Year&gt;&lt;RecNum&gt;445&lt;/RecNum&gt;&lt;DisplayText&gt;(3)&lt;/DisplayText&gt;&lt;record&gt;&lt;rec-number&gt;445&lt;/rec-number&gt;&lt;foreign-keys&gt;&lt;key app="EN" db-id="9d9wsezs9fer04epreuxfrs2dzfe2erz50sw" timestamp="1552580933"&gt;445&lt;/key&gt;&lt;/foreign-keys&gt;&lt;ref-type name="Journal Article"&gt;17&lt;/ref-type&gt;&lt;contributors&gt;&lt;authors&gt;&lt;author&gt;Vichai, V.&lt;/author&gt;&lt;author&gt;Kirtikara, K.&lt;/author&gt;&lt;/authors&gt;&lt;/contributors&gt;&lt;auth-address&gt;National Center for Genetic Engineering and Biotechnology (BIOTEC), 113 Thailand Science Park, Paholyothin Road, Klong 1, Klong Luang, Patumtani 12120, Thailand. vanicha@biotec.or.th&lt;/auth-address&gt;&lt;titles&gt;&lt;title&gt;Sulforhodamine B colorimetric assay for cytotoxicity screening&lt;/title&gt;&lt;secondary-title&gt;Nat Protoc&lt;/secondary-title&gt;&lt;/titles&gt;&lt;periodical&gt;&lt;full-title&gt;Nat Protoc&lt;/full-title&gt;&lt;/periodical&gt;&lt;pages&gt;1112-6&lt;/pages&gt;&lt;volume&gt;1&lt;/volume&gt;&lt;number&gt;3&lt;/number&gt;&lt;edition&gt;2007/04/05&lt;/edition&gt;&lt;keywords&gt;&lt;keyword&gt;Cell Count/*methods&lt;/keyword&gt;&lt;keyword&gt;Cell Culture Techniques/methods&lt;/keyword&gt;&lt;keyword&gt;Colorimetry/*methods&lt;/keyword&gt;&lt;keyword&gt;Fluorescent Dyes&lt;/keyword&gt;&lt;keyword&gt;Rhodamines/*metabolism&lt;/keyword&gt;&lt;keyword&gt;Sensitivity and Specificity&lt;/keyword&gt;&lt;keyword&gt;Toxicity Tests/*methods&lt;/keyword&gt;&lt;/keywords&gt;&lt;dates&gt;&lt;year&gt;2006&lt;/year&gt;&lt;/dates&gt;&lt;isbn&gt;1750-2799 (Electronic)&amp;#xD;1750-2799 (Linking)&lt;/isbn&gt;&lt;accession-num&gt;17406391&lt;/accession-num&gt;&lt;urls&gt;&lt;related-urls&gt;&lt;url&gt;https://www.ncbi.nlm.nih.gov/pubmed/17406391&lt;/url&gt;&lt;/related-urls&gt;&lt;/urls&gt;&lt;electronic-resource-num&gt;10.1038/nprot.2006.179&lt;/electronic-resource-num&gt;&lt;/record&gt;&lt;/Cite&gt;&lt;/EndNote&gt;</w:instrText>
      </w:r>
      <w:r w:rsidRPr="00BF1C0E">
        <w:rPr>
          <w:rFonts w:ascii="Times New Roman" w:hAnsi="Times New Roman" w:cs="Times New Roman"/>
        </w:rPr>
        <w:fldChar w:fldCharType="separate"/>
      </w:r>
      <w:r w:rsidR="00821FE7" w:rsidRPr="00BF1C0E">
        <w:rPr>
          <w:rFonts w:ascii="Times New Roman" w:hAnsi="Times New Roman" w:cs="Times New Roman"/>
          <w:noProof/>
        </w:rPr>
        <w:t>(3)</w:t>
      </w:r>
      <w:r w:rsidRPr="00BF1C0E">
        <w:rPr>
          <w:rFonts w:ascii="Times New Roman" w:hAnsi="Times New Roman" w:cs="Times New Roman"/>
        </w:rPr>
        <w:fldChar w:fldCharType="end"/>
      </w:r>
      <w:r w:rsidRPr="00BF1C0E">
        <w:rPr>
          <w:rFonts w:ascii="Times New Roman" w:hAnsi="Times New Roman" w:cs="Times New Roman"/>
        </w:rPr>
        <w:t>. For western blotting, different concentrations of KHS101, SPL-B or BO-264 were given to JIMT-1 cells (1.5x10</w:t>
      </w:r>
      <w:r w:rsidRPr="00BF1C0E">
        <w:rPr>
          <w:rFonts w:ascii="Times New Roman" w:hAnsi="Times New Roman" w:cs="Times New Roman"/>
          <w:vertAlign w:val="superscript"/>
        </w:rPr>
        <w:t>5</w:t>
      </w:r>
      <w:r w:rsidRPr="00BF1C0E">
        <w:rPr>
          <w:rFonts w:ascii="Times New Roman" w:hAnsi="Times New Roman" w:cs="Times New Roman"/>
        </w:rPr>
        <w:t xml:space="preserve"> cells/well) for 24 hours.</w:t>
      </w:r>
      <w:r w:rsidR="00B74B54" w:rsidRPr="00BF1C0E">
        <w:rPr>
          <w:rFonts w:ascii="Times New Roman" w:hAnsi="Times New Roman" w:cs="Times New Roman"/>
        </w:rPr>
        <w:t xml:space="preserve"> </w:t>
      </w:r>
      <w:r w:rsidR="00DC227C" w:rsidRPr="00BF1C0E">
        <w:rPr>
          <w:rFonts w:ascii="Times New Roman" w:hAnsi="Times New Roman" w:cs="Times New Roman"/>
        </w:rPr>
        <w:t>HCT-116</w:t>
      </w:r>
      <w:r w:rsidR="00043644" w:rsidRPr="00BF1C0E">
        <w:rPr>
          <w:rFonts w:ascii="Times New Roman" w:hAnsi="Times New Roman" w:cs="Times New Roman"/>
        </w:rPr>
        <w:t xml:space="preserve"> (2x10</w:t>
      </w:r>
      <w:r w:rsidR="00043644" w:rsidRPr="00BF1C0E">
        <w:rPr>
          <w:rFonts w:ascii="Times New Roman" w:hAnsi="Times New Roman" w:cs="Times New Roman"/>
          <w:vertAlign w:val="superscript"/>
        </w:rPr>
        <w:t>5</w:t>
      </w:r>
      <w:r w:rsidR="00043644" w:rsidRPr="00BF1C0E">
        <w:rPr>
          <w:rFonts w:ascii="Times New Roman" w:hAnsi="Times New Roman" w:cs="Times New Roman"/>
        </w:rPr>
        <w:t xml:space="preserve"> cells/well)</w:t>
      </w:r>
      <w:r w:rsidR="00DC227C" w:rsidRPr="00BF1C0E">
        <w:rPr>
          <w:rFonts w:ascii="Times New Roman" w:hAnsi="Times New Roman" w:cs="Times New Roman"/>
        </w:rPr>
        <w:t xml:space="preserve"> and CT-26 (2x10</w:t>
      </w:r>
      <w:r w:rsidR="00DC227C" w:rsidRPr="00BF1C0E">
        <w:rPr>
          <w:rFonts w:ascii="Times New Roman" w:hAnsi="Times New Roman" w:cs="Times New Roman"/>
          <w:vertAlign w:val="superscript"/>
        </w:rPr>
        <w:t>5</w:t>
      </w:r>
      <w:r w:rsidR="00DC227C" w:rsidRPr="00BF1C0E">
        <w:rPr>
          <w:rFonts w:ascii="Times New Roman" w:hAnsi="Times New Roman" w:cs="Times New Roman"/>
        </w:rPr>
        <w:t xml:space="preserve"> cells/well) cells were also treated with different doses of BO-264 for 24 hours. </w:t>
      </w:r>
      <w:r w:rsidR="00B74B54" w:rsidRPr="00BF1C0E">
        <w:rPr>
          <w:rFonts w:ascii="Times New Roman" w:hAnsi="Times New Roman" w:cs="Times New Roman"/>
        </w:rPr>
        <w:t>Annexin V/PI staining (</w:t>
      </w:r>
      <w:r w:rsidR="00EA7BBC" w:rsidRPr="00BF1C0E">
        <w:rPr>
          <w:rFonts w:ascii="Times New Roman" w:hAnsi="Times New Roman" w:cs="Times New Roman"/>
        </w:rPr>
        <w:t>Biolegend, USA</w:t>
      </w:r>
      <w:r w:rsidR="00B74B54" w:rsidRPr="00BF1C0E">
        <w:rPr>
          <w:rFonts w:ascii="Times New Roman" w:hAnsi="Times New Roman" w:cs="Times New Roman"/>
        </w:rPr>
        <w:t xml:space="preserve">) was performed according to manufacturer’s instructions using JIMT-1 cells treated with 500 nM BO-264 for 48 hours. </w:t>
      </w:r>
      <w:r w:rsidR="007D5013" w:rsidRPr="00BF1C0E">
        <w:rPr>
          <w:rFonts w:ascii="Times New Roman" w:hAnsi="Times New Roman" w:cs="Times New Roman"/>
        </w:rPr>
        <w:t>For shRNA western blotting experiment, both control and TACC3 shRNA JIMT-1 cells were seeded (1.</w:t>
      </w:r>
      <w:r w:rsidR="00043644" w:rsidRPr="00BF1C0E">
        <w:rPr>
          <w:rFonts w:ascii="Times New Roman" w:hAnsi="Times New Roman" w:cs="Times New Roman"/>
        </w:rPr>
        <w:t>5</w:t>
      </w:r>
      <w:r w:rsidR="007D5013" w:rsidRPr="00BF1C0E">
        <w:rPr>
          <w:rFonts w:ascii="Times New Roman" w:hAnsi="Times New Roman" w:cs="Times New Roman"/>
        </w:rPr>
        <w:t>x10</w:t>
      </w:r>
      <w:r w:rsidR="007D5013" w:rsidRPr="00BF1C0E">
        <w:rPr>
          <w:rFonts w:ascii="Times New Roman" w:hAnsi="Times New Roman" w:cs="Times New Roman"/>
          <w:vertAlign w:val="superscript"/>
        </w:rPr>
        <w:t>5</w:t>
      </w:r>
      <w:r w:rsidR="007D5013" w:rsidRPr="00BF1C0E">
        <w:rPr>
          <w:rFonts w:ascii="Times New Roman" w:hAnsi="Times New Roman" w:cs="Times New Roman"/>
        </w:rPr>
        <w:t xml:space="preserve"> cells/well) and induced with 2 µg/ml doxycycline for 48 hours. Cells were then treated with BO-264 at different doses for 24 hours. </w:t>
      </w:r>
      <w:r w:rsidR="00043644" w:rsidRPr="00BF1C0E">
        <w:rPr>
          <w:rFonts w:ascii="Times New Roman" w:hAnsi="Times New Roman" w:cs="Times New Roman"/>
        </w:rPr>
        <w:t>For siRNA immunofluorescence experiment, JIMT-1 cells</w:t>
      </w:r>
      <w:r w:rsidR="00C01AB0" w:rsidRPr="00BF1C0E">
        <w:rPr>
          <w:rFonts w:ascii="Times New Roman" w:hAnsi="Times New Roman" w:cs="Times New Roman"/>
        </w:rPr>
        <w:t xml:space="preserve"> transfected with siRNAs targeting TACC3</w:t>
      </w:r>
      <w:r w:rsidR="00043644" w:rsidRPr="00BF1C0E">
        <w:rPr>
          <w:rFonts w:ascii="Times New Roman" w:hAnsi="Times New Roman" w:cs="Times New Roman"/>
        </w:rPr>
        <w:t xml:space="preserve"> were treated with BO-264 for 12 hours</w:t>
      </w:r>
      <w:r w:rsidR="00C01AB0" w:rsidRPr="00BF1C0E">
        <w:rPr>
          <w:rFonts w:ascii="Times New Roman" w:hAnsi="Times New Roman" w:cs="Times New Roman"/>
        </w:rPr>
        <w:t>.</w:t>
      </w:r>
    </w:p>
    <w:p w14:paraId="0D03BCBA" w14:textId="77777777" w:rsidR="00475F18" w:rsidRPr="00BF1C0E" w:rsidRDefault="00475F18">
      <w:pPr>
        <w:spacing w:before="100" w:beforeAutospacing="1" w:after="100" w:afterAutospacing="1" w:line="480" w:lineRule="auto"/>
        <w:jc w:val="both"/>
        <w:rPr>
          <w:rFonts w:ascii="Times New Roman" w:hAnsi="Times New Roman" w:cs="Times New Roman"/>
          <w:b/>
        </w:rPr>
      </w:pPr>
      <w:r w:rsidRPr="00BF1C0E">
        <w:rPr>
          <w:rFonts w:ascii="Times New Roman" w:hAnsi="Times New Roman" w:cs="Times New Roman"/>
          <w:b/>
        </w:rPr>
        <w:t>Transient transfection with siRNAs and overexpression vectors</w:t>
      </w:r>
    </w:p>
    <w:p w14:paraId="636BE916" w14:textId="292B432C" w:rsidR="00475F18"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t>For cell viability, JIMT-1 (3x10</w:t>
      </w:r>
      <w:r w:rsidRPr="00BF1C0E">
        <w:rPr>
          <w:rFonts w:ascii="Times New Roman" w:hAnsi="Times New Roman" w:cs="Times New Roman"/>
          <w:vertAlign w:val="superscript"/>
        </w:rPr>
        <w:t>3</w:t>
      </w:r>
      <w:r w:rsidRPr="00BF1C0E">
        <w:rPr>
          <w:rFonts w:ascii="Times New Roman" w:hAnsi="Times New Roman" w:cs="Times New Roman"/>
        </w:rPr>
        <w:t xml:space="preserve"> cells/well), MDA-MB-436 (4x10</w:t>
      </w:r>
      <w:r w:rsidRPr="00BF1C0E">
        <w:rPr>
          <w:rFonts w:ascii="Times New Roman" w:hAnsi="Times New Roman" w:cs="Times New Roman"/>
          <w:vertAlign w:val="superscript"/>
        </w:rPr>
        <w:t>3</w:t>
      </w:r>
      <w:r w:rsidRPr="00BF1C0E">
        <w:rPr>
          <w:rFonts w:ascii="Times New Roman" w:hAnsi="Times New Roman" w:cs="Times New Roman"/>
        </w:rPr>
        <w:t xml:space="preserve"> cells/well)</w:t>
      </w:r>
      <w:r w:rsidR="00676DEB" w:rsidRPr="00BF1C0E">
        <w:rPr>
          <w:rFonts w:ascii="Times New Roman" w:hAnsi="Times New Roman" w:cs="Times New Roman"/>
        </w:rPr>
        <w:t xml:space="preserve"> and </w:t>
      </w:r>
      <w:r w:rsidRPr="00BF1C0E">
        <w:rPr>
          <w:rFonts w:ascii="Times New Roman" w:hAnsi="Times New Roman" w:cs="Times New Roman"/>
        </w:rPr>
        <w:t>MDA-MB-157 (3x10</w:t>
      </w:r>
      <w:r w:rsidRPr="00BF1C0E">
        <w:rPr>
          <w:rFonts w:ascii="Times New Roman" w:hAnsi="Times New Roman" w:cs="Times New Roman"/>
          <w:vertAlign w:val="superscript"/>
        </w:rPr>
        <w:t>3</w:t>
      </w:r>
      <w:r w:rsidRPr="00BF1C0E">
        <w:rPr>
          <w:rFonts w:ascii="Times New Roman" w:hAnsi="Times New Roman" w:cs="Times New Roman"/>
        </w:rPr>
        <w:t xml:space="preserve"> cells/well), cells were seeded into 96-well plates in P/S-free growth medium. 24 hours after seeding, cells were transfected with two different siRNAs targeting TACC3 (Dharmacon, CO, USA) at a final concentration of 20 nM (siTACC3#1: D-004155-03 and siTACC3#2: D-004155-02) using Lipofectamine 2000</w:t>
      </w:r>
      <w:r w:rsidRPr="00BF1C0E">
        <w:rPr>
          <w:rFonts w:ascii="Times New Roman" w:hAnsi="Times New Roman" w:cs="Times New Roman"/>
          <w:vertAlign w:val="superscript"/>
        </w:rPr>
        <w:t>TM</w:t>
      </w:r>
      <w:r w:rsidRPr="00BF1C0E">
        <w:rPr>
          <w:rFonts w:ascii="Times New Roman" w:hAnsi="Times New Roman" w:cs="Times New Roman"/>
        </w:rPr>
        <w:t xml:space="preserve"> (Invitrogen, CA) transfection reagent as described previously </w:t>
      </w:r>
      <w:r w:rsidRPr="00BF1C0E">
        <w:rPr>
          <w:rFonts w:ascii="Times New Roman" w:hAnsi="Times New Roman" w:cs="Times New Roman"/>
        </w:rPr>
        <w:fldChar w:fldCharType="begin"/>
      </w:r>
      <w:r w:rsidR="00821FE7" w:rsidRPr="00BF1C0E">
        <w:rPr>
          <w:rFonts w:ascii="Times New Roman" w:hAnsi="Times New Roman" w:cs="Times New Roman"/>
        </w:rPr>
        <w:instrText xml:space="preserve"> ADDIN EN.CITE &lt;EndNote&gt;&lt;Cite&gt;&lt;Author&gt;Mutlu&lt;/Author&gt;&lt;Year&gt;2016&lt;/Year&gt;&lt;RecNum&gt;237&lt;/RecNum&gt;&lt;DisplayText&gt;(4)&lt;/DisplayText&gt;&lt;record&gt;&lt;rec-number&gt;237&lt;/rec-number&gt;&lt;foreign-keys&gt;&lt;key app="EN" db-id="25fez5pegf2xfgeftwnvvaaos0zvdzp9wwr5" timestamp="0"&gt;237&lt;/key&gt;&lt;/foreign-keys&gt;&lt;ref-type name="Journal Article"&gt;17&lt;/ref-type&gt;&lt;contributors&gt;&lt;authors&gt;&lt;author&gt;Mutlu, M.&lt;/author&gt;&lt;author&gt;Saatci, O.&lt;/author&gt;&lt;author&gt;Ansari, S. A.&lt;/author&gt;&lt;author&gt;Yurdusev, E.&lt;/author&gt;&lt;author&gt;Shehwana, H.&lt;/author&gt;&lt;author&gt;Konu, O.&lt;/author&gt;&lt;author&gt;Raza, U.&lt;/author&gt;&lt;author&gt;Sahin, O.&lt;/author&gt;&lt;/authors&gt;&lt;/contributors&gt;&lt;auth-address&gt;Department of Molecular Biology and Genetics, Faculty of Science, Bilkent University, 06800 Ankara, Turkey.&lt;/auth-address&gt;&lt;titles&gt;&lt;title&gt;miR-564 acts as a dual inhibitor of PI3K and MAPK signaling networks and inhibits proliferation and invasion in breast cancer&lt;/title&gt;&lt;secondary-title&gt;Sci Rep&lt;/secondary-title&gt;&lt;alt-title&gt;Scientific reports&lt;/alt-title&gt;&lt;/titles&gt;&lt;pages&gt;32541&lt;/pages&gt;&lt;volume&gt;6&lt;/volume&gt;&lt;dates&gt;&lt;year&gt;2016&lt;/year&gt;&lt;pub-dates&gt;&lt;date&gt;Sep 07&lt;/date&gt;&lt;/pub-dates&gt;&lt;/dates&gt;&lt;isbn&gt;2045-2322 (Electronic)&amp;#xD;2045-2322 (Linking)&lt;/isbn&gt;&lt;accession-num&gt;27600857&lt;/accession-num&gt;&lt;urls&gt;&lt;related-urls&gt;&lt;url&gt;http://www.ncbi.nlm.nih.gov/pubmed/27600857&lt;/url&gt;&lt;/related-urls&gt;&lt;/urls&gt;&lt;custom2&gt;5013276&lt;/custom2&gt;&lt;electronic-resource-num&gt;10.1038/srep32541&lt;/electronic-resource-num&gt;&lt;/record&gt;&lt;/Cite&gt;&lt;/EndNote&gt;</w:instrText>
      </w:r>
      <w:r w:rsidRPr="00BF1C0E">
        <w:rPr>
          <w:rFonts w:ascii="Times New Roman" w:hAnsi="Times New Roman" w:cs="Times New Roman"/>
        </w:rPr>
        <w:fldChar w:fldCharType="separate"/>
      </w:r>
      <w:r w:rsidR="00821FE7" w:rsidRPr="00BF1C0E">
        <w:rPr>
          <w:rFonts w:ascii="Times New Roman" w:hAnsi="Times New Roman" w:cs="Times New Roman"/>
          <w:noProof/>
        </w:rPr>
        <w:t>(4)</w:t>
      </w:r>
      <w:r w:rsidRPr="00BF1C0E">
        <w:rPr>
          <w:rFonts w:ascii="Times New Roman" w:hAnsi="Times New Roman" w:cs="Times New Roman"/>
        </w:rPr>
        <w:fldChar w:fldCharType="end"/>
      </w:r>
      <w:r w:rsidRPr="00BF1C0E">
        <w:rPr>
          <w:rFonts w:ascii="Times New Roman" w:hAnsi="Times New Roman" w:cs="Times New Roman"/>
        </w:rPr>
        <w:t>. 72 hours following transfection, cell viability was measured with SRB assay. To assess the knockdown level with siRNAs, JIMT-1 (1.5x10</w:t>
      </w:r>
      <w:r w:rsidRPr="00BF1C0E">
        <w:rPr>
          <w:rFonts w:ascii="Times New Roman" w:hAnsi="Times New Roman" w:cs="Times New Roman"/>
          <w:vertAlign w:val="superscript"/>
        </w:rPr>
        <w:t xml:space="preserve">5 </w:t>
      </w:r>
      <w:r w:rsidRPr="00BF1C0E">
        <w:rPr>
          <w:rFonts w:ascii="Times New Roman" w:hAnsi="Times New Roman" w:cs="Times New Roman"/>
        </w:rPr>
        <w:t>cells/well), MDA-MB-436 (1.5x10</w:t>
      </w:r>
      <w:r w:rsidRPr="00BF1C0E">
        <w:rPr>
          <w:rFonts w:ascii="Times New Roman" w:hAnsi="Times New Roman" w:cs="Times New Roman"/>
          <w:vertAlign w:val="superscript"/>
        </w:rPr>
        <w:t xml:space="preserve">5 </w:t>
      </w:r>
      <w:r w:rsidRPr="00BF1C0E">
        <w:rPr>
          <w:rFonts w:ascii="Times New Roman" w:hAnsi="Times New Roman" w:cs="Times New Roman"/>
        </w:rPr>
        <w:t>cells/well)</w:t>
      </w:r>
      <w:r w:rsidR="00676DEB" w:rsidRPr="00BF1C0E">
        <w:rPr>
          <w:rFonts w:ascii="Times New Roman" w:hAnsi="Times New Roman" w:cs="Times New Roman"/>
        </w:rPr>
        <w:t xml:space="preserve"> and </w:t>
      </w:r>
      <w:r w:rsidRPr="00BF1C0E">
        <w:rPr>
          <w:rFonts w:ascii="Times New Roman" w:hAnsi="Times New Roman" w:cs="Times New Roman"/>
        </w:rPr>
        <w:t>MDA-MB-157 (1.5x10</w:t>
      </w:r>
      <w:r w:rsidRPr="00BF1C0E">
        <w:rPr>
          <w:rFonts w:ascii="Times New Roman" w:hAnsi="Times New Roman" w:cs="Times New Roman"/>
          <w:vertAlign w:val="superscript"/>
        </w:rPr>
        <w:t>5</w:t>
      </w:r>
      <w:r w:rsidRPr="00BF1C0E">
        <w:rPr>
          <w:rFonts w:ascii="Times New Roman" w:hAnsi="Times New Roman" w:cs="Times New Roman"/>
        </w:rPr>
        <w:t xml:space="preserve"> cells/well) cells were transfected with both siTACC3s for 48 hours. Knockdown efficiency at TACC3 mRNA and protein level was analyzed by quantitative real-time PCR (qRT-PCR) and western blotting, respectively.</w:t>
      </w:r>
      <w:r w:rsidR="00043644" w:rsidRPr="00BF1C0E">
        <w:rPr>
          <w:rFonts w:ascii="Times New Roman" w:hAnsi="Times New Roman" w:cs="Times New Roman"/>
        </w:rPr>
        <w:t xml:space="preserve"> For immunofluorescence experiment</w:t>
      </w:r>
      <w:r w:rsidR="00FA6A9D" w:rsidRPr="00BF1C0E">
        <w:rPr>
          <w:rFonts w:ascii="Times New Roman" w:hAnsi="Times New Roman" w:cs="Times New Roman"/>
        </w:rPr>
        <w:t>s</w:t>
      </w:r>
      <w:r w:rsidR="00043644" w:rsidRPr="00BF1C0E">
        <w:rPr>
          <w:rFonts w:ascii="Times New Roman" w:hAnsi="Times New Roman" w:cs="Times New Roman"/>
        </w:rPr>
        <w:t>, JIMT-1 cells (3x10</w:t>
      </w:r>
      <w:r w:rsidR="00043644" w:rsidRPr="00BF1C0E">
        <w:rPr>
          <w:rFonts w:ascii="Times New Roman" w:hAnsi="Times New Roman" w:cs="Times New Roman"/>
          <w:vertAlign w:val="superscript"/>
        </w:rPr>
        <w:t>5</w:t>
      </w:r>
      <w:r w:rsidR="00043644" w:rsidRPr="00BF1C0E">
        <w:rPr>
          <w:rFonts w:ascii="Times New Roman" w:hAnsi="Times New Roman" w:cs="Times New Roman"/>
        </w:rPr>
        <w:t xml:space="preserve"> cells/well) were seeded into 6-well plates</w:t>
      </w:r>
      <w:r w:rsidR="00FA6A9D" w:rsidRPr="00BF1C0E">
        <w:rPr>
          <w:rFonts w:ascii="Times New Roman" w:hAnsi="Times New Roman" w:cs="Times New Roman"/>
        </w:rPr>
        <w:t>,</w:t>
      </w:r>
      <w:r w:rsidR="00043644" w:rsidRPr="00BF1C0E">
        <w:rPr>
          <w:rFonts w:ascii="Times New Roman" w:hAnsi="Times New Roman" w:cs="Times New Roman"/>
        </w:rPr>
        <w:t xml:space="preserve"> and next day transfected with t</w:t>
      </w:r>
      <w:r w:rsidR="00C01AB0" w:rsidRPr="00BF1C0E">
        <w:rPr>
          <w:rFonts w:ascii="Times New Roman" w:hAnsi="Times New Roman" w:cs="Times New Roman"/>
        </w:rPr>
        <w:t>wo</w:t>
      </w:r>
      <w:r w:rsidR="00043644" w:rsidRPr="00BF1C0E">
        <w:rPr>
          <w:rFonts w:ascii="Times New Roman" w:hAnsi="Times New Roman" w:cs="Times New Roman"/>
        </w:rPr>
        <w:t xml:space="preserve"> different siRNAs targeting TACC3 at a final concentration of 40 nM. </w:t>
      </w:r>
    </w:p>
    <w:p w14:paraId="6ED80723" w14:textId="1560A1BA" w:rsidR="007D5013" w:rsidRPr="00BF1C0E" w:rsidRDefault="00475F18">
      <w:pPr>
        <w:spacing w:before="100" w:beforeAutospacing="1" w:line="480" w:lineRule="auto"/>
        <w:ind w:firstLine="720"/>
        <w:jc w:val="both"/>
        <w:rPr>
          <w:rFonts w:ascii="Times New Roman" w:hAnsi="Times New Roman" w:cs="Times New Roman"/>
        </w:rPr>
      </w:pPr>
      <w:r w:rsidRPr="00BF1C0E">
        <w:rPr>
          <w:rFonts w:ascii="Times New Roman" w:hAnsi="Times New Roman" w:cs="Times New Roman"/>
        </w:rPr>
        <w:lastRenderedPageBreak/>
        <w:t xml:space="preserve">For transient TACC3 overexpression, MCF-12A cells were transfected with </w:t>
      </w:r>
      <w:r w:rsidR="003E6A20" w:rsidRPr="00BF1C0E">
        <w:rPr>
          <w:rFonts w:ascii="Times New Roman" w:hAnsi="Times New Roman" w:cs="Times New Roman"/>
        </w:rPr>
        <w:t>25</w:t>
      </w:r>
      <w:r w:rsidRPr="00BF1C0E">
        <w:rPr>
          <w:rFonts w:ascii="Times New Roman" w:hAnsi="Times New Roman" w:cs="Times New Roman"/>
        </w:rPr>
        <w:t>0 ng of empty or TACC3 vector (</w:t>
      </w:r>
      <w:r w:rsidRPr="00BF1C0E">
        <w:rPr>
          <w:rFonts w:ascii="Times New Roman" w:eastAsia="Times New Roman" w:hAnsi="Times New Roman" w:cs="Times New Roman"/>
          <w:lang w:eastAsia="tr-TR"/>
        </w:rPr>
        <w:t>OHu21751;</w:t>
      </w:r>
      <w:r w:rsidRPr="00BF1C0E">
        <w:rPr>
          <w:rFonts w:ascii="Times New Roman" w:hAnsi="Times New Roman" w:cs="Times New Roman"/>
        </w:rPr>
        <w:t xml:space="preserve"> Genscript, NJ, USA) for 48 hours. Overexpression efficiency at TACC3 protein level was assessed by western blotting.</w:t>
      </w:r>
    </w:p>
    <w:p w14:paraId="3CEA8920" w14:textId="064A5824" w:rsidR="00526678" w:rsidRPr="00BF1C0E" w:rsidRDefault="00526678" w:rsidP="000B1043">
      <w:pPr>
        <w:spacing w:before="100" w:beforeAutospacing="1" w:line="480" w:lineRule="auto"/>
        <w:jc w:val="both"/>
        <w:rPr>
          <w:rFonts w:ascii="Times New Roman" w:hAnsi="Times New Roman" w:cs="Times New Roman"/>
          <w:b/>
        </w:rPr>
      </w:pPr>
      <w:r w:rsidRPr="00BF1C0E">
        <w:rPr>
          <w:rFonts w:ascii="Times New Roman" w:hAnsi="Times New Roman" w:cs="Times New Roman"/>
          <w:b/>
        </w:rPr>
        <w:t xml:space="preserve">Generation of JIMT-1 cells stably expressing </w:t>
      </w:r>
      <w:r w:rsidR="002A4FD4" w:rsidRPr="00BF1C0E">
        <w:rPr>
          <w:rFonts w:ascii="Times New Roman" w:hAnsi="Times New Roman" w:cs="Times New Roman"/>
          <w:b/>
        </w:rPr>
        <w:t xml:space="preserve">inducible </w:t>
      </w:r>
      <w:r w:rsidRPr="00BF1C0E">
        <w:rPr>
          <w:rFonts w:ascii="Times New Roman" w:hAnsi="Times New Roman" w:cs="Times New Roman"/>
          <w:b/>
        </w:rPr>
        <w:t xml:space="preserve">shRNA </w:t>
      </w:r>
    </w:p>
    <w:p w14:paraId="6D2FE18B" w14:textId="2BA385A1" w:rsidR="007D5013" w:rsidRPr="00BF1C0E" w:rsidRDefault="004407F3" w:rsidP="000B1043">
      <w:pPr>
        <w:spacing w:before="100" w:beforeAutospacing="1" w:line="480" w:lineRule="auto"/>
        <w:jc w:val="both"/>
        <w:rPr>
          <w:rFonts w:ascii="Times New Roman" w:hAnsi="Times New Roman" w:cs="Times New Roman"/>
          <w:b/>
        </w:rPr>
      </w:pPr>
      <w:r w:rsidRPr="00BF1C0E">
        <w:rPr>
          <w:rFonts w:ascii="Times New Roman" w:hAnsi="Times New Roman" w:cs="Times New Roman"/>
          <w:shd w:val="clear" w:color="auto" w:fill="FFFFFF"/>
        </w:rPr>
        <w:t>pTRIPZ</w:t>
      </w:r>
      <w:r w:rsidR="00D42E64" w:rsidRPr="00BF1C0E">
        <w:rPr>
          <w:rFonts w:ascii="Times New Roman" w:hAnsi="Times New Roman" w:cs="Times New Roman"/>
          <w:shd w:val="clear" w:color="auto" w:fill="FFFFFF"/>
        </w:rPr>
        <w:t xml:space="preserve"> doxycycline-</w:t>
      </w:r>
      <w:r w:rsidRPr="00BF1C0E">
        <w:rPr>
          <w:rFonts w:ascii="Times New Roman" w:hAnsi="Times New Roman" w:cs="Times New Roman"/>
          <w:shd w:val="clear" w:color="auto" w:fill="FFFFFF"/>
        </w:rPr>
        <w:t>inducible lentiviral shRNA vectors (</w:t>
      </w:r>
      <w:r w:rsidR="00D42E64" w:rsidRPr="00BF1C0E">
        <w:rPr>
          <w:rFonts w:ascii="Times New Roman" w:hAnsi="Times New Roman" w:cs="Times New Roman"/>
          <w:shd w:val="clear" w:color="auto" w:fill="FFFFFF"/>
        </w:rPr>
        <w:t xml:space="preserve">shTACC3: </w:t>
      </w:r>
      <w:r w:rsidRPr="00BF1C0E">
        <w:rPr>
          <w:rFonts w:ascii="Times New Roman" w:hAnsi="Times New Roman" w:cs="Times New Roman"/>
          <w:shd w:val="clear" w:color="auto" w:fill="FFFFFF"/>
        </w:rPr>
        <w:t>RHS4696</w:t>
      </w:r>
      <w:r w:rsidR="00D42E64" w:rsidRPr="00BF1C0E">
        <w:rPr>
          <w:rFonts w:ascii="Times New Roman" w:hAnsi="Times New Roman" w:cs="Times New Roman"/>
          <w:shd w:val="clear" w:color="auto" w:fill="FFFFFF"/>
        </w:rPr>
        <w:t>-200764244</w:t>
      </w:r>
      <w:r w:rsidR="00053C8C" w:rsidRPr="00BF1C0E">
        <w:rPr>
          <w:rFonts w:ascii="Times New Roman" w:hAnsi="Times New Roman" w:cs="Times New Roman"/>
          <w:shd w:val="clear" w:color="auto" w:fill="FFFFFF"/>
        </w:rPr>
        <w:t xml:space="preserve"> and </w:t>
      </w:r>
      <w:r w:rsidR="00D42E64" w:rsidRPr="00BF1C0E">
        <w:rPr>
          <w:rFonts w:ascii="Times New Roman" w:hAnsi="Times New Roman" w:cs="Times New Roman"/>
          <w:shd w:val="clear" w:color="auto" w:fill="FFFFFF"/>
        </w:rPr>
        <w:t>non-silencing shControl: RHS4743)</w:t>
      </w:r>
      <w:r w:rsidRPr="00BF1C0E">
        <w:rPr>
          <w:rFonts w:ascii="Times New Roman" w:hAnsi="Times New Roman" w:cs="Times New Roman"/>
          <w:shd w:val="clear" w:color="auto" w:fill="FFFFFF"/>
        </w:rPr>
        <w:t xml:space="preserve"> were obtained from Dharmacon (CO, USA). </w:t>
      </w:r>
      <w:r w:rsidR="00D42E64" w:rsidRPr="00BF1C0E">
        <w:rPr>
          <w:rFonts w:ascii="Times New Roman" w:hAnsi="Times New Roman" w:cs="Times New Roman"/>
          <w:shd w:val="clear" w:color="auto" w:fill="FFFFFF"/>
        </w:rPr>
        <w:t xml:space="preserve">Packaging and infection of the lentiviral vector was carried out using trans-lentiviral packacing system (Dharmacon). </w:t>
      </w:r>
      <w:r w:rsidR="00526678" w:rsidRPr="00BF1C0E">
        <w:rPr>
          <w:rFonts w:ascii="Times New Roman" w:hAnsi="Times New Roman" w:cs="Times New Roman"/>
        </w:rPr>
        <w:t>Briefly, HEK293FT cells</w:t>
      </w:r>
      <w:r w:rsidR="0043672B" w:rsidRPr="00BF1C0E">
        <w:rPr>
          <w:rFonts w:ascii="Times New Roman" w:hAnsi="Times New Roman" w:cs="Times New Roman"/>
        </w:rPr>
        <w:t>, acting as host,</w:t>
      </w:r>
      <w:r w:rsidR="00526678" w:rsidRPr="00BF1C0E">
        <w:rPr>
          <w:rFonts w:ascii="Times New Roman" w:hAnsi="Times New Roman" w:cs="Times New Roman"/>
        </w:rPr>
        <w:t xml:space="preserve"> were transfected with </w:t>
      </w:r>
      <w:r w:rsidR="00D42E64" w:rsidRPr="00BF1C0E">
        <w:rPr>
          <w:rFonts w:ascii="Times New Roman" w:hAnsi="Times New Roman" w:cs="Times New Roman"/>
          <w:bCs/>
        </w:rPr>
        <w:t>shRNA</w:t>
      </w:r>
      <w:r w:rsidR="00526678" w:rsidRPr="00BF1C0E">
        <w:rPr>
          <w:rFonts w:ascii="Times New Roman" w:hAnsi="Times New Roman" w:cs="Times New Roman"/>
          <w:bCs/>
        </w:rPr>
        <w:t xml:space="preserve"> vector</w:t>
      </w:r>
      <w:r w:rsidR="00D42E64" w:rsidRPr="00BF1C0E">
        <w:rPr>
          <w:rFonts w:ascii="Times New Roman" w:hAnsi="Times New Roman" w:cs="Times New Roman"/>
          <w:bCs/>
        </w:rPr>
        <w:t>s</w:t>
      </w:r>
      <w:r w:rsidR="0043672B" w:rsidRPr="00BF1C0E">
        <w:rPr>
          <w:rFonts w:ascii="Times New Roman" w:hAnsi="Times New Roman" w:cs="Times New Roman"/>
          <w:bCs/>
        </w:rPr>
        <w:t xml:space="preserve"> by calcium phosphate method</w:t>
      </w:r>
      <w:r w:rsidR="00526678" w:rsidRPr="00BF1C0E">
        <w:rPr>
          <w:rFonts w:ascii="Times New Roman" w:hAnsi="Times New Roman" w:cs="Times New Roman"/>
          <w:bCs/>
        </w:rPr>
        <w:t xml:space="preserve">. The supernatant </w:t>
      </w:r>
      <w:r w:rsidR="0043672B" w:rsidRPr="00BF1C0E">
        <w:rPr>
          <w:rFonts w:ascii="Times New Roman" w:hAnsi="Times New Roman" w:cs="Times New Roman"/>
          <w:bCs/>
        </w:rPr>
        <w:t>containing virus particles were cleared th</w:t>
      </w:r>
      <w:r w:rsidR="00043644" w:rsidRPr="00BF1C0E">
        <w:rPr>
          <w:rFonts w:ascii="Times New Roman" w:hAnsi="Times New Roman" w:cs="Times New Roman"/>
          <w:bCs/>
        </w:rPr>
        <w:t>r</w:t>
      </w:r>
      <w:r w:rsidR="0043672B" w:rsidRPr="00BF1C0E">
        <w:rPr>
          <w:rFonts w:ascii="Times New Roman" w:hAnsi="Times New Roman" w:cs="Times New Roman"/>
          <w:bCs/>
        </w:rPr>
        <w:t xml:space="preserve">ough a 0.45-μm filter, collected and </w:t>
      </w:r>
      <w:r w:rsidR="00526678" w:rsidRPr="00BF1C0E">
        <w:rPr>
          <w:rFonts w:ascii="Times New Roman" w:hAnsi="Times New Roman" w:cs="Times New Roman"/>
          <w:bCs/>
        </w:rPr>
        <w:t>later used to infect JIMT-1 cells for 48</w:t>
      </w:r>
      <w:r w:rsidR="00D42E64" w:rsidRPr="00BF1C0E">
        <w:rPr>
          <w:rFonts w:ascii="Times New Roman" w:hAnsi="Times New Roman" w:cs="Times New Roman"/>
          <w:bCs/>
        </w:rPr>
        <w:t xml:space="preserve"> </w:t>
      </w:r>
      <w:r w:rsidR="00526678" w:rsidRPr="00BF1C0E">
        <w:rPr>
          <w:rFonts w:ascii="Times New Roman" w:hAnsi="Times New Roman" w:cs="Times New Roman"/>
          <w:bCs/>
        </w:rPr>
        <w:t>h</w:t>
      </w:r>
      <w:r w:rsidR="00D42E64" w:rsidRPr="00BF1C0E">
        <w:rPr>
          <w:rFonts w:ascii="Times New Roman" w:hAnsi="Times New Roman" w:cs="Times New Roman"/>
          <w:bCs/>
        </w:rPr>
        <w:t>ours</w:t>
      </w:r>
      <w:r w:rsidR="00526678" w:rsidRPr="00BF1C0E">
        <w:rPr>
          <w:rFonts w:ascii="Times New Roman" w:hAnsi="Times New Roman" w:cs="Times New Roman"/>
          <w:bCs/>
        </w:rPr>
        <w:t xml:space="preserve">. </w:t>
      </w:r>
      <w:r w:rsidR="00D42E64" w:rsidRPr="00BF1C0E">
        <w:rPr>
          <w:rFonts w:ascii="Times New Roman" w:hAnsi="Times New Roman" w:cs="Times New Roman"/>
          <w:bCs/>
        </w:rPr>
        <w:t>shRNA</w:t>
      </w:r>
      <w:r w:rsidR="00526678" w:rsidRPr="00BF1C0E">
        <w:rPr>
          <w:rFonts w:ascii="Times New Roman" w:hAnsi="Times New Roman" w:cs="Times New Roman"/>
          <w:bCs/>
        </w:rPr>
        <w:t xml:space="preserve"> expressing cells were selected with 2 </w:t>
      </w:r>
      <w:r w:rsidR="00526678" w:rsidRPr="00BF1C0E">
        <w:rPr>
          <w:rFonts w:ascii="Times New Roman" w:hAnsi="Times New Roman" w:cs="Times New Roman"/>
          <w:shd w:val="clear" w:color="auto" w:fill="FFFFFF"/>
        </w:rPr>
        <w:t>μ</w:t>
      </w:r>
      <w:r w:rsidR="00526678" w:rsidRPr="00BF1C0E">
        <w:rPr>
          <w:rFonts w:ascii="Times New Roman" w:hAnsi="Times New Roman" w:cs="Times New Roman"/>
          <w:bCs/>
        </w:rPr>
        <w:t>g/ml puromycin</w:t>
      </w:r>
      <w:r w:rsidR="0043672B" w:rsidRPr="00BF1C0E">
        <w:rPr>
          <w:rFonts w:ascii="Times New Roman" w:hAnsi="Times New Roman" w:cs="Times New Roman"/>
          <w:bCs/>
        </w:rPr>
        <w:t xml:space="preserve"> (Thermo Fisher Scientific, MA, USA)</w:t>
      </w:r>
      <w:r w:rsidR="00526678" w:rsidRPr="00BF1C0E">
        <w:rPr>
          <w:rFonts w:ascii="Times New Roman" w:hAnsi="Times New Roman" w:cs="Times New Roman"/>
          <w:bCs/>
        </w:rPr>
        <w:t xml:space="preserve"> for at least two weeks.</w:t>
      </w:r>
      <w:r w:rsidR="00526678" w:rsidRPr="00BF1C0E">
        <w:rPr>
          <w:rFonts w:ascii="Times New Roman" w:hAnsi="Times New Roman" w:cs="Times New Roman"/>
          <w:b/>
          <w:bCs/>
        </w:rPr>
        <w:t xml:space="preserve"> </w:t>
      </w:r>
      <w:r w:rsidR="0043672B" w:rsidRPr="00BF1C0E">
        <w:rPr>
          <w:rFonts w:ascii="Times New Roman" w:hAnsi="Times New Roman" w:cs="Times New Roman"/>
          <w:bCs/>
        </w:rPr>
        <w:t xml:space="preserve">Resistant cells were induced with doxycycline (2 </w:t>
      </w:r>
      <w:r w:rsidR="002A4FD4" w:rsidRPr="00BF1C0E">
        <w:rPr>
          <w:rFonts w:ascii="Times New Roman" w:hAnsi="Times New Roman" w:cs="Times New Roman"/>
        </w:rPr>
        <w:t>μg/ml) for 48 h</w:t>
      </w:r>
      <w:r w:rsidR="00E1610D">
        <w:rPr>
          <w:rFonts w:ascii="Times New Roman" w:hAnsi="Times New Roman" w:cs="Times New Roman"/>
        </w:rPr>
        <w:t>ours</w:t>
      </w:r>
      <w:r w:rsidR="002A4FD4" w:rsidRPr="00BF1C0E">
        <w:rPr>
          <w:rFonts w:ascii="Times New Roman" w:hAnsi="Times New Roman" w:cs="Times New Roman"/>
        </w:rPr>
        <w:t xml:space="preserve"> </w:t>
      </w:r>
      <w:r w:rsidR="0043672B" w:rsidRPr="00BF1C0E">
        <w:rPr>
          <w:rFonts w:ascii="Times New Roman" w:hAnsi="Times New Roman" w:cs="Times New Roman"/>
        </w:rPr>
        <w:t xml:space="preserve">for TACC3 for both immunofluorescence and </w:t>
      </w:r>
      <w:r w:rsidR="00723F48" w:rsidRPr="00BF1C0E">
        <w:rPr>
          <w:rFonts w:ascii="Times New Roman" w:hAnsi="Times New Roman" w:cs="Times New Roman"/>
        </w:rPr>
        <w:t>w</w:t>
      </w:r>
      <w:r w:rsidR="0043672B" w:rsidRPr="00BF1C0E">
        <w:rPr>
          <w:rFonts w:ascii="Times New Roman" w:hAnsi="Times New Roman" w:cs="Times New Roman"/>
        </w:rPr>
        <w:t xml:space="preserve">estern blotting assays. </w:t>
      </w:r>
    </w:p>
    <w:p w14:paraId="2C442F13" w14:textId="704048A5" w:rsidR="007830D9" w:rsidRPr="00BF1C0E" w:rsidRDefault="007830D9" w:rsidP="00723F48">
      <w:pPr>
        <w:spacing w:before="100" w:beforeAutospacing="1" w:line="480" w:lineRule="auto"/>
        <w:jc w:val="both"/>
        <w:rPr>
          <w:rFonts w:ascii="Times New Roman" w:hAnsi="Times New Roman" w:cs="Times New Roman"/>
          <w:b/>
        </w:rPr>
      </w:pPr>
      <w:r w:rsidRPr="00BF1C0E">
        <w:rPr>
          <w:rFonts w:ascii="Times New Roman" w:hAnsi="Times New Roman" w:cs="Times New Roman"/>
          <w:b/>
        </w:rPr>
        <w:t>Colony Formation Assay</w:t>
      </w:r>
    </w:p>
    <w:p w14:paraId="4ECEB572" w14:textId="4F967926" w:rsidR="007830D9" w:rsidRPr="00BF1C0E" w:rsidRDefault="007830D9">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t>For monolayer culture, single-cell suspensions of JIMT-1 cells (3</w:t>
      </w:r>
      <w:bookmarkStart w:id="0" w:name="_Hlk19369230"/>
      <w:r w:rsidRPr="00BF1C0E">
        <w:rPr>
          <w:rFonts w:ascii="Times New Roman" w:hAnsi="Times New Roman" w:cs="Times New Roman"/>
        </w:rPr>
        <w:t>x10</w:t>
      </w:r>
      <w:r w:rsidRPr="00BF1C0E">
        <w:rPr>
          <w:rFonts w:ascii="Times New Roman" w:hAnsi="Times New Roman" w:cs="Times New Roman"/>
          <w:vertAlign w:val="superscript"/>
        </w:rPr>
        <w:t>3</w:t>
      </w:r>
      <w:bookmarkEnd w:id="0"/>
      <w:r w:rsidRPr="00BF1C0E">
        <w:rPr>
          <w:rFonts w:ascii="Times New Roman" w:hAnsi="Times New Roman" w:cs="Times New Roman"/>
          <w:vertAlign w:val="superscript"/>
        </w:rPr>
        <w:t xml:space="preserve"> </w:t>
      </w:r>
      <w:r w:rsidRPr="00BF1C0E">
        <w:rPr>
          <w:rFonts w:ascii="Times New Roman" w:hAnsi="Times New Roman" w:cs="Times New Roman"/>
        </w:rPr>
        <w:t>cells/well) were plated in a 12-well plate. After 6 hours incubation, cells were treated with different doses of BO-264, SPL-B and KHS101. In order to test the colony formation capacity of MCF-12A cells during TACC3 overexpression, MCF-12A cells (2x10</w:t>
      </w:r>
      <w:r w:rsidRPr="00BF1C0E">
        <w:rPr>
          <w:rFonts w:ascii="Times New Roman" w:hAnsi="Times New Roman" w:cs="Times New Roman"/>
          <w:vertAlign w:val="superscript"/>
        </w:rPr>
        <w:t>5</w:t>
      </w:r>
      <w:r w:rsidRPr="00BF1C0E">
        <w:rPr>
          <w:rFonts w:ascii="Times New Roman" w:hAnsi="Times New Roman" w:cs="Times New Roman"/>
        </w:rPr>
        <w:t xml:space="preserve"> cells/well) were seeded into 6-well plates</w:t>
      </w:r>
      <w:r w:rsidR="00C203DD">
        <w:rPr>
          <w:rFonts w:ascii="Times New Roman" w:hAnsi="Times New Roman" w:cs="Times New Roman"/>
        </w:rPr>
        <w:t>,</w:t>
      </w:r>
      <w:r w:rsidRPr="00BF1C0E">
        <w:rPr>
          <w:rFonts w:ascii="Times New Roman" w:hAnsi="Times New Roman" w:cs="Times New Roman"/>
        </w:rPr>
        <w:t xml:space="preserve"> and transfection was performed next day. 48 h</w:t>
      </w:r>
      <w:r w:rsidR="00DC227C" w:rsidRPr="00BF1C0E">
        <w:rPr>
          <w:rFonts w:ascii="Times New Roman" w:hAnsi="Times New Roman" w:cs="Times New Roman"/>
        </w:rPr>
        <w:t>ours</w:t>
      </w:r>
      <w:r w:rsidRPr="00BF1C0E">
        <w:rPr>
          <w:rFonts w:ascii="Times New Roman" w:hAnsi="Times New Roman" w:cs="Times New Roman"/>
        </w:rPr>
        <w:t xml:space="preserve"> following transfection, cells were counted and 1x10</w:t>
      </w:r>
      <w:r w:rsidRPr="00BF1C0E">
        <w:rPr>
          <w:rFonts w:ascii="Times New Roman" w:hAnsi="Times New Roman" w:cs="Times New Roman"/>
          <w:vertAlign w:val="superscript"/>
        </w:rPr>
        <w:t>3</w:t>
      </w:r>
      <w:r w:rsidRPr="00BF1C0E">
        <w:rPr>
          <w:rFonts w:ascii="Times New Roman" w:hAnsi="Times New Roman" w:cs="Times New Roman"/>
        </w:rPr>
        <w:t xml:space="preserve"> cells/well were plated into 12-well plates. For both experimental setups, the media were refreshed every 4 days and cells were incubated for 12 days. Cells were then fixed with 2% paraformaldehyde for 15 min and stained with 1% crystal violet (Merck, Darmstadt, Germany) for 15 min at RT. Surviving colonies (composed of at least 50 cells) were counted with ImageJ software (NIH).</w:t>
      </w:r>
    </w:p>
    <w:p w14:paraId="6801F6A4" w14:textId="77777777" w:rsidR="00475F18" w:rsidRPr="00BF1C0E" w:rsidRDefault="00475F18">
      <w:pPr>
        <w:spacing w:before="100" w:beforeAutospacing="1" w:after="100" w:afterAutospacing="1" w:line="480" w:lineRule="auto"/>
        <w:jc w:val="both"/>
        <w:rPr>
          <w:rFonts w:ascii="Times New Roman" w:hAnsi="Times New Roman" w:cs="Times New Roman"/>
          <w:b/>
        </w:rPr>
      </w:pPr>
      <w:r w:rsidRPr="00BF1C0E">
        <w:rPr>
          <w:rFonts w:ascii="Times New Roman" w:hAnsi="Times New Roman" w:cs="Times New Roman"/>
          <w:b/>
        </w:rPr>
        <w:t>Doubling time assessment</w:t>
      </w:r>
    </w:p>
    <w:p w14:paraId="2E5FF202" w14:textId="4322889E" w:rsidR="00475F18"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lastRenderedPageBreak/>
        <w:t>To assess doubling time, normal breast epithelial cell line MCF-12A and breast cancer cell lines were plated (3x10</w:t>
      </w:r>
      <w:r w:rsidRPr="00BF1C0E">
        <w:rPr>
          <w:rFonts w:ascii="Times New Roman" w:hAnsi="Times New Roman" w:cs="Times New Roman"/>
          <w:vertAlign w:val="superscript"/>
        </w:rPr>
        <w:t>4</w:t>
      </w:r>
      <w:r w:rsidRPr="00BF1C0E">
        <w:rPr>
          <w:rFonts w:ascii="Times New Roman" w:hAnsi="Times New Roman" w:cs="Times New Roman"/>
        </w:rPr>
        <w:t xml:space="preserve"> cells/well) in 6-well plates. Cells were collected by trypsinization and cell number was counted every 24</w:t>
      </w:r>
      <w:r w:rsidR="00E1610D">
        <w:rPr>
          <w:rFonts w:ascii="Times New Roman" w:hAnsi="Times New Roman" w:cs="Times New Roman"/>
        </w:rPr>
        <w:t xml:space="preserve"> </w:t>
      </w:r>
      <w:r w:rsidRPr="00BF1C0E">
        <w:rPr>
          <w:rFonts w:ascii="Times New Roman" w:hAnsi="Times New Roman" w:cs="Times New Roman"/>
        </w:rPr>
        <w:t>h</w:t>
      </w:r>
      <w:r w:rsidR="00E1610D">
        <w:rPr>
          <w:rFonts w:ascii="Times New Roman" w:hAnsi="Times New Roman" w:cs="Times New Roman"/>
        </w:rPr>
        <w:t>ours</w:t>
      </w:r>
      <w:r w:rsidRPr="00BF1C0E">
        <w:rPr>
          <w:rFonts w:ascii="Times New Roman" w:hAnsi="Times New Roman" w:cs="Times New Roman"/>
        </w:rPr>
        <w:t xml:space="preserve"> for one week. Growth curves for these cells were drawn as number of cells/cm</w:t>
      </w:r>
      <w:r w:rsidRPr="00BF1C0E">
        <w:rPr>
          <w:rFonts w:ascii="Times New Roman" w:hAnsi="Times New Roman" w:cs="Times New Roman"/>
          <w:vertAlign w:val="superscript"/>
        </w:rPr>
        <w:t>2</w:t>
      </w:r>
      <w:r w:rsidRPr="00BF1C0E">
        <w:rPr>
          <w:rFonts w:ascii="Times New Roman" w:hAnsi="Times New Roman" w:cs="Times New Roman"/>
        </w:rPr>
        <w:t xml:space="preserve"> versus days after seeding. The doubling time was calculated using the following formula;</w:t>
      </w:r>
    </w:p>
    <w:p w14:paraId="31D3F6F1" w14:textId="77777777" w:rsidR="00475F18"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t xml:space="preserve">Doubling time (DT) = </w:t>
      </w:r>
      <m:oMath>
        <m:f>
          <m:fPr>
            <m:ctrlPr>
              <w:rPr>
                <w:rFonts w:ascii="Cambria Math" w:hAnsi="Cambria Math" w:cs="Times New Roman"/>
                <w:i/>
              </w:rPr>
            </m:ctrlPr>
          </m:fPr>
          <m:num>
            <m:r>
              <w:rPr>
                <w:rFonts w:ascii="Cambria Math" w:hAnsi="Cambria Math" w:cs="Times New Roman"/>
              </w:rPr>
              <m:t>t×ln2</m:t>
            </m:r>
          </m:num>
          <m:den>
            <m:r>
              <w:rPr>
                <w:rFonts w:ascii="Cambria Math" w:hAnsi="Cambria Math" w:cs="Times New Roman"/>
              </w:rPr>
              <m:t>ln(</m:t>
            </m:r>
            <m:f>
              <m:fPr>
                <m:ctrlPr>
                  <w:rPr>
                    <w:rFonts w:ascii="Cambria Math" w:hAnsi="Cambria Math" w:cs="Times New Roman"/>
                    <w:i/>
                  </w:rPr>
                </m:ctrlPr>
              </m:fPr>
              <m:num>
                <m:r>
                  <w:rPr>
                    <w:rFonts w:ascii="Cambria Math" w:hAnsi="Cambria Math" w:cs="Times New Roman"/>
                  </w:rPr>
                  <m:t>Xe</m:t>
                </m:r>
              </m:num>
              <m:den>
                <m:r>
                  <w:rPr>
                    <w:rFonts w:ascii="Cambria Math" w:hAnsi="Cambria Math" w:cs="Times New Roman"/>
                  </w:rPr>
                  <m:t>Xb</m:t>
                </m:r>
              </m:den>
            </m:f>
            <m:r>
              <w:rPr>
                <w:rFonts w:ascii="Cambria Math" w:hAnsi="Cambria Math" w:cs="Times New Roman"/>
              </w:rPr>
              <m:t>)</m:t>
            </m:r>
          </m:den>
        </m:f>
      </m:oMath>
      <w:r w:rsidRPr="00BF1C0E">
        <w:rPr>
          <w:rFonts w:ascii="Times New Roman" w:hAnsi="Times New Roman" w:cs="Times New Roman"/>
        </w:rPr>
        <w:t xml:space="preserve"> ,</w:t>
      </w:r>
    </w:p>
    <w:p w14:paraId="2BB54894" w14:textId="77777777" w:rsidR="00475F18"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t>where t is the time spent in the logarithmic phase of cell growth, Xe and Xb are cell numbers at the end and beginning of the logarithmic phase, respectively.</w:t>
      </w:r>
    </w:p>
    <w:p w14:paraId="64AE251D" w14:textId="77777777" w:rsidR="00475F18"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b/>
        </w:rPr>
        <w:t>Western blotting</w:t>
      </w:r>
    </w:p>
    <w:p w14:paraId="07D2B117" w14:textId="45F801D4" w:rsidR="00475F18" w:rsidRPr="00BF1C0E" w:rsidRDefault="00475F18">
      <w:pPr>
        <w:autoSpaceDE w:val="0"/>
        <w:autoSpaceDN w:val="0"/>
        <w:adjustRightInd w:val="0"/>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t xml:space="preserve">Protein isolation and Western blotting were done as previously described </w:t>
      </w:r>
      <w:r w:rsidRPr="00BF1C0E">
        <w:rPr>
          <w:rFonts w:ascii="Times New Roman" w:hAnsi="Times New Roman" w:cs="Times New Roman"/>
        </w:rPr>
        <w:fldChar w:fldCharType="begin">
          <w:fldData xml:space="preserve">PEVuZE5vdGU+PENpdGU+PEF1dGhvcj5SYXphPC9BdXRob3I+PFllYXI+MjAxNjwvWWVhcj48UmVj
TnVtPjM2NTwvUmVjTnVtPjxEaXNwbGF5VGV4dD4oNSk8L0Rpc3BsYXlUZXh0PjxyZWNvcmQ+PHJl
Yy1udW1iZXI+MzY1PC9yZWMtbnVtYmVyPjxmb3JlaWduLWtleXM+PGtleSBhcHA9IkVOIiBkYi1p
ZD0iOWQ5d3NlenM5ZmVyMDRlcHJldXhmcnMyZHpmZTJlcno1MHN3IiB0aW1lc3RhbXA9IjE1MzQ3
NzEzOTAiPjM2NTwva2V5PjwvZm9yZWlnbi1rZXlzPjxyZWYtdHlwZSBuYW1lPSJKb3VybmFsIEFy
dGljbGUiPjE3PC9yZWYtdHlwZT48Y29udHJpYnV0b3JzPjxhdXRob3JzPjxhdXRob3I+UmF6YSwg
VS48L2F1dGhvcj48YXV0aG9yPlNhYXRjaSwgTy48L2F1dGhvcj48YXV0aG9yPlVobG1hbm4sIFMu
PC9hdXRob3I+PGF1dGhvcj5BbnNhcmksIFMuIEEuPC9hdXRob3I+PGF1dGhvcj5FeXVwb2dsdSwg
RS48L2F1dGhvcj48YXV0aG9yPll1cmR1c2V2LCBFLjwvYXV0aG9yPjxhdXRob3I+TXV0bHUsIE0u
PC9hdXRob3I+PGF1dGhvcj5FcnNhbiwgUC4gRy48L2F1dGhvcj48YXV0aG9yPkFsdHVuZGFnLCBN
LiBLLjwvYXV0aG9yPjxhdXRob3I+WmhhbmcsIEouIEQuPC9hdXRob3I+PGF1dGhvcj5Eb2dhbiwg
SC4gVC48L2F1dGhvcj48YXV0aG9yPkd1bGVyLCBHLjwvYXV0aG9yPjxhdXRob3I+U2FoaW4sIE8u
PC9hdXRob3I+PC9hdXRob3JzPjwvY29udHJpYnV0b3JzPjxhdXRoLWFkZHJlc3M+RGVwYXJ0bWVu
dCBvZiBNb2xlY3VsYXIgQmlvbG9neSBhbmQgR2VuZXRpY3MsIEZhY3VsdHkgb2YgU2NpZW5jZSwg
Qmlsa2VudCBVbml2ZXJzaXR5LCAwNjgwMCBBbmthcmEsIFR1cmtleS4mI3hEO0ZyaWVkcmljaCBN
aWVzY2hlciBJbnN0aXR1dGUgZm9yIEJpb21lZGljYWwgUmVzZWFyY2gsIE1hdWxiZWVyc3RyYXNz
ZSA2NiwgNDA1OCBCYXNlbCwgU3dpdHplcmxhbmQuJiN4RDtEZXBhcnRtZW50IG9mIE1lZGljYWwg
T25jb2xvZ3ksIEhhY2V0dGVwZSBVbml2ZXJzaXR5IENhbmNlciBJbnN0aXR1dGUsIDA2NDEwIEFu
a2FyYSwgVHVya2V5LiYjeEQ7QmF1bWxpaG9mc3RyYXNzZSA0MjksIDQxMjUgUmllaGVuLCBTd2l0
emVybGFuZC4mI3hEO0RlcGFydG1lbnQgb2YgUGF0aG9sb2d5LCBIYWNldHRlcGUgVW5pdmVyc2l0
eSwgMDY0MTAgQW5rYXJhLCBUdXJrZXkuPC9hdXRoLWFkZHJlc3M+PHRpdGxlcz48dGl0bGU+VGhl
IG1pUi02NDRhL0NUQlAxL3A1MyBheGlzIHN1cHByZXNzZXMgZHJ1ZyByZXNpc3RhbmNlIGJ5IHNp
bXVsdGFuZW91cyBpbmhpYml0aW9uIG9mIGNlbGwgc3Vydml2YWwgYW5kIGVwaXRoZWxpYWwtbWVz
ZW5jaHltYWwgdHJhbnNpdGlvbiBpbiBicmVhc3QgY2FuY2VyPC90aXRsZT48c2Vjb25kYXJ5LXRp
dGxlPk9uY290YXJnZXQ8L3NlY29uZGFyeS10aXRsZT48L3RpdGxlcz48cGVyaW9kaWNhbD48ZnVs
bC10aXRsZT5PbmNvdGFyZ2V0PC9mdWxsLXRpdGxlPjwvcGVyaW9kaWNhbD48cGFnZXM+NDk4NTkt
NDk4Nzc8L3BhZ2VzPjx2b2x1bWU+Nzwvdm9sdW1lPjxudW1iZXI+MzE8L251bWJlcj48a2V5d29y
ZHM+PGtleXdvcmQ+QWxjb2hvbCBPeGlkb3JlZHVjdGFzZXMvZ2VuZXRpY3MvKm1ldGFib2xpc208
L2tleXdvcmQ+PGtleXdvcmQ+QW5pbWFsczwva2V5d29yZD48a2V5d29yZD5BcG9wdG9zaXM8L2tl
eXdvcmQ+PGtleXdvcmQ+QnJlYXN0IE5lb3BsYXNtcy9nZW5ldGljcy8qbWV0YWJvbGlzbS9tb3J0
YWxpdHk8L2tleXdvcmQ+PGtleXdvcmQ+Q2VsbCBDeWNsZTwva2V5d29yZD48a2V5d29yZD5DZWxs
IExpbmUsIFR1bW9yPC9rZXl3b3JkPjxrZXl3b3JkPkNlbGwgTW92ZW1lbnQ8L2tleXdvcmQ+PGtl
eXdvcmQ+Q2VsbCBTdXJ2aXZhbDwva2V5d29yZD48a2V5d29yZD5ETkEtQmluZGluZyBQcm90ZWlu
cy9nZW5ldGljcy8qbWV0YWJvbGlzbTwva2V5d29yZD48a2V5d29yZD5EaXNlYXNlIFByb2dyZXNz
aW9uPC9rZXl3b3JkPjxrZXl3b3JkPipEcnVnIFJlc2lzdGFuY2UsIE5lb3BsYXNtPC9rZXl3b3Jk
PjxrZXl3b3JkPipFcGl0aGVsaWFsLU1lc2VuY2h5bWFsIFRyYW5zaXRpb248L2tleXdvcmQ+PGtl
eXdvcmQ+RmVtYWxlPC9rZXl3b3JkPjxrZXl3b3JkPkdlbmUgRXhwcmVzc2lvbiBSZWd1bGF0aW9u
LCBOZW9wbGFzdGljPC9rZXl3b3JkPjxrZXl3b3JkPkh1bWFuczwva2V5d29yZD48a2V5d29yZD5N
Q0YtNyBDZWxsczwva2V5d29yZD48a2V5d29yZD5NaWNlPC9rZXl3b3JkPjxrZXl3b3JkPk1pY2Us
IE51ZGU8L2tleXdvcmQ+PGtleXdvcmQ+TWljcm9STkFzLyptZXRhYm9saXNtPC9rZXl3b3JkPjxr
ZXl3b3JkPk11dGF0aW9uPC9rZXl3b3JkPjxrZXl3b3JkPk5lb3BsYXNtIE1ldGFzdGFzaXM8L2tl
eXdvcmQ+PGtleXdvcmQ+TmVvcGxhc20gUmVjdXJyZW5jZSwgTG9jYWwvZ2VuZXRpY3M8L2tleXdv
cmQ+PGtleXdvcmQ+TmVvcGxhc20gVHJhbnNwbGFudGF0aW9uPC9rZXl3b3JkPjxrZXl3b3JkPlR1
bW9yIFN1cHByZXNzb3IgUHJvdGVpbiBwNTMvZ2VuZXRpY3MvKm1ldGFib2xpc208L2tleXdvcmQ+
PGtleXdvcmQ+Q3RicDE8L2tleXdvcmQ+PGtleXdvcmQ+RW10PC9rZXl3b3JkPjxrZXl3b3JkPm1p
Uk5Bczwva2V5d29yZD48a2V5d29yZD5wNTM8L2tleXdvcmQ+PGtleXdvcmQ+dGhlcmFweSByZXNp
c3RhbmNlPC9rZXl3b3JkPjwva2V5d29yZHM+PGRhdGVzPjx5ZWFyPjIwMTY8L3llYXI+PHB1Yi1k
YXRlcz48ZGF0ZT5BdWcgMjwvZGF0ZT48L3B1Yi1kYXRlcz48L2RhdGVzPjxpc2JuPjE5NDktMjU1
MyAoRWxlY3Ryb25pYykmI3hEOzE5NDktMjU1MyAoTGlua2luZyk8L2lzYm4+PGFjY2Vzc2lvbi1u
dW0+Mjc0MDk2NjQ8L2FjY2Vzc2lvbi1udW0+PHVybHM+PHJlbGF0ZWQtdXJscz48dXJsPmh0dHA6
Ly93d3cubmNiaS5ubG0ubmloLmdvdi9wdWJtZWQvMjc0MDk2NjQ8L3VybD48L3JlbGF0ZWQtdXJs
cz48L3VybHM+PGN1c3RvbTI+NTIyNjU1MzwvY3VzdG9tMj48ZWxlY3Ryb25pYy1yZXNvdXJjZS1u
dW0+MTAuMTg2MzIvb25jb3RhcmdldC4xMDQ4OTwvZWxlY3Ryb25pYy1yZXNvdXJjZS1udW0+PC9y
ZWNvcmQ+PC9DaXRlPjwvRW5kTm90ZT5=
</w:fldData>
        </w:fldChar>
      </w:r>
      <w:r w:rsidR="00821FE7" w:rsidRPr="00BF1C0E">
        <w:rPr>
          <w:rFonts w:ascii="Times New Roman" w:hAnsi="Times New Roman" w:cs="Times New Roman"/>
        </w:rPr>
        <w:instrText xml:space="preserve"> ADDIN EN.CITE </w:instrText>
      </w:r>
      <w:r w:rsidR="00821FE7" w:rsidRPr="00BF1C0E">
        <w:rPr>
          <w:rFonts w:ascii="Times New Roman" w:hAnsi="Times New Roman" w:cs="Times New Roman"/>
        </w:rPr>
        <w:fldChar w:fldCharType="begin">
          <w:fldData xml:space="preserve">PEVuZE5vdGU+PENpdGU+PEF1dGhvcj5SYXphPC9BdXRob3I+PFllYXI+MjAxNjwvWWVhcj48UmVj
TnVtPjM2NTwvUmVjTnVtPjxEaXNwbGF5VGV4dD4oNSk8L0Rpc3BsYXlUZXh0PjxyZWNvcmQ+PHJl
Yy1udW1iZXI+MzY1PC9yZWMtbnVtYmVyPjxmb3JlaWduLWtleXM+PGtleSBhcHA9IkVOIiBkYi1p
ZD0iOWQ5d3NlenM5ZmVyMDRlcHJldXhmcnMyZHpmZTJlcno1MHN3IiB0aW1lc3RhbXA9IjE1MzQ3
NzEzOTAiPjM2NTwva2V5PjwvZm9yZWlnbi1rZXlzPjxyZWYtdHlwZSBuYW1lPSJKb3VybmFsIEFy
dGljbGUiPjE3PC9yZWYtdHlwZT48Y29udHJpYnV0b3JzPjxhdXRob3JzPjxhdXRob3I+UmF6YSwg
VS48L2F1dGhvcj48YXV0aG9yPlNhYXRjaSwgTy48L2F1dGhvcj48YXV0aG9yPlVobG1hbm4sIFMu
PC9hdXRob3I+PGF1dGhvcj5BbnNhcmksIFMuIEEuPC9hdXRob3I+PGF1dGhvcj5FeXVwb2dsdSwg
RS48L2F1dGhvcj48YXV0aG9yPll1cmR1c2V2LCBFLjwvYXV0aG9yPjxhdXRob3I+TXV0bHUsIE0u
PC9hdXRob3I+PGF1dGhvcj5FcnNhbiwgUC4gRy48L2F1dGhvcj48YXV0aG9yPkFsdHVuZGFnLCBN
LiBLLjwvYXV0aG9yPjxhdXRob3I+WmhhbmcsIEouIEQuPC9hdXRob3I+PGF1dGhvcj5Eb2dhbiwg
SC4gVC48L2F1dGhvcj48YXV0aG9yPkd1bGVyLCBHLjwvYXV0aG9yPjxhdXRob3I+U2FoaW4sIE8u
PC9hdXRob3I+PC9hdXRob3JzPjwvY29udHJpYnV0b3JzPjxhdXRoLWFkZHJlc3M+RGVwYXJ0bWVu
dCBvZiBNb2xlY3VsYXIgQmlvbG9neSBhbmQgR2VuZXRpY3MsIEZhY3VsdHkgb2YgU2NpZW5jZSwg
Qmlsa2VudCBVbml2ZXJzaXR5LCAwNjgwMCBBbmthcmEsIFR1cmtleS4mI3hEO0ZyaWVkcmljaCBN
aWVzY2hlciBJbnN0aXR1dGUgZm9yIEJpb21lZGljYWwgUmVzZWFyY2gsIE1hdWxiZWVyc3RyYXNz
ZSA2NiwgNDA1OCBCYXNlbCwgU3dpdHplcmxhbmQuJiN4RDtEZXBhcnRtZW50IG9mIE1lZGljYWwg
T25jb2xvZ3ksIEhhY2V0dGVwZSBVbml2ZXJzaXR5IENhbmNlciBJbnN0aXR1dGUsIDA2NDEwIEFu
a2FyYSwgVHVya2V5LiYjeEQ7QmF1bWxpaG9mc3RyYXNzZSA0MjksIDQxMjUgUmllaGVuLCBTd2l0
emVybGFuZC4mI3hEO0RlcGFydG1lbnQgb2YgUGF0aG9sb2d5LCBIYWNldHRlcGUgVW5pdmVyc2l0
eSwgMDY0MTAgQW5rYXJhLCBUdXJrZXkuPC9hdXRoLWFkZHJlc3M+PHRpdGxlcz48dGl0bGU+VGhl
IG1pUi02NDRhL0NUQlAxL3A1MyBheGlzIHN1cHByZXNzZXMgZHJ1ZyByZXNpc3RhbmNlIGJ5IHNp
bXVsdGFuZW91cyBpbmhpYml0aW9uIG9mIGNlbGwgc3Vydml2YWwgYW5kIGVwaXRoZWxpYWwtbWVz
ZW5jaHltYWwgdHJhbnNpdGlvbiBpbiBicmVhc3QgY2FuY2VyPC90aXRsZT48c2Vjb25kYXJ5LXRp
dGxlPk9uY290YXJnZXQ8L3NlY29uZGFyeS10aXRsZT48L3RpdGxlcz48cGVyaW9kaWNhbD48ZnVs
bC10aXRsZT5PbmNvdGFyZ2V0PC9mdWxsLXRpdGxlPjwvcGVyaW9kaWNhbD48cGFnZXM+NDk4NTkt
NDk4Nzc8L3BhZ2VzPjx2b2x1bWU+Nzwvdm9sdW1lPjxudW1iZXI+MzE8L251bWJlcj48a2V5d29y
ZHM+PGtleXdvcmQ+QWxjb2hvbCBPeGlkb3JlZHVjdGFzZXMvZ2VuZXRpY3MvKm1ldGFib2xpc208
L2tleXdvcmQ+PGtleXdvcmQ+QW5pbWFsczwva2V5d29yZD48a2V5d29yZD5BcG9wdG9zaXM8L2tl
eXdvcmQ+PGtleXdvcmQ+QnJlYXN0IE5lb3BsYXNtcy9nZW5ldGljcy8qbWV0YWJvbGlzbS9tb3J0
YWxpdHk8L2tleXdvcmQ+PGtleXdvcmQ+Q2VsbCBDeWNsZTwva2V5d29yZD48a2V5d29yZD5DZWxs
IExpbmUsIFR1bW9yPC9rZXl3b3JkPjxrZXl3b3JkPkNlbGwgTW92ZW1lbnQ8L2tleXdvcmQ+PGtl
eXdvcmQ+Q2VsbCBTdXJ2aXZhbDwva2V5d29yZD48a2V5d29yZD5ETkEtQmluZGluZyBQcm90ZWlu
cy9nZW5ldGljcy8qbWV0YWJvbGlzbTwva2V5d29yZD48a2V5d29yZD5EaXNlYXNlIFByb2dyZXNz
aW9uPC9rZXl3b3JkPjxrZXl3b3JkPipEcnVnIFJlc2lzdGFuY2UsIE5lb3BsYXNtPC9rZXl3b3Jk
PjxrZXl3b3JkPipFcGl0aGVsaWFsLU1lc2VuY2h5bWFsIFRyYW5zaXRpb248L2tleXdvcmQ+PGtl
eXdvcmQ+RmVtYWxlPC9rZXl3b3JkPjxrZXl3b3JkPkdlbmUgRXhwcmVzc2lvbiBSZWd1bGF0aW9u
LCBOZW9wbGFzdGljPC9rZXl3b3JkPjxrZXl3b3JkPkh1bWFuczwva2V5d29yZD48a2V5d29yZD5N
Q0YtNyBDZWxsczwva2V5d29yZD48a2V5d29yZD5NaWNlPC9rZXl3b3JkPjxrZXl3b3JkPk1pY2Us
IE51ZGU8L2tleXdvcmQ+PGtleXdvcmQ+TWljcm9STkFzLyptZXRhYm9saXNtPC9rZXl3b3JkPjxr
ZXl3b3JkPk11dGF0aW9uPC9rZXl3b3JkPjxrZXl3b3JkPk5lb3BsYXNtIE1ldGFzdGFzaXM8L2tl
eXdvcmQ+PGtleXdvcmQ+TmVvcGxhc20gUmVjdXJyZW5jZSwgTG9jYWwvZ2VuZXRpY3M8L2tleXdv
cmQ+PGtleXdvcmQ+TmVvcGxhc20gVHJhbnNwbGFudGF0aW9uPC9rZXl3b3JkPjxrZXl3b3JkPlR1
bW9yIFN1cHByZXNzb3IgUHJvdGVpbiBwNTMvZ2VuZXRpY3MvKm1ldGFib2xpc208L2tleXdvcmQ+
PGtleXdvcmQ+Q3RicDE8L2tleXdvcmQ+PGtleXdvcmQ+RW10PC9rZXl3b3JkPjxrZXl3b3JkPm1p
Uk5Bczwva2V5d29yZD48a2V5d29yZD5wNTM8L2tleXdvcmQ+PGtleXdvcmQ+dGhlcmFweSByZXNp
c3RhbmNlPC9rZXl3b3JkPjwva2V5d29yZHM+PGRhdGVzPjx5ZWFyPjIwMTY8L3llYXI+PHB1Yi1k
YXRlcz48ZGF0ZT5BdWcgMjwvZGF0ZT48L3B1Yi1kYXRlcz48L2RhdGVzPjxpc2JuPjE5NDktMjU1
MyAoRWxlY3Ryb25pYykmI3hEOzE5NDktMjU1MyAoTGlua2luZyk8L2lzYm4+PGFjY2Vzc2lvbi1u
dW0+Mjc0MDk2NjQ8L2FjY2Vzc2lvbi1udW0+PHVybHM+PHJlbGF0ZWQtdXJscz48dXJsPmh0dHA6
Ly93d3cubmNiaS5ubG0ubmloLmdvdi9wdWJtZWQvMjc0MDk2NjQ8L3VybD48L3JlbGF0ZWQtdXJs
cz48L3VybHM+PGN1c3RvbTI+NTIyNjU1MzwvY3VzdG9tMj48ZWxlY3Ryb25pYy1yZXNvdXJjZS1u
dW0+MTAuMTg2MzIvb25jb3RhcmdldC4xMDQ4OTwvZWxlY3Ryb25pYy1yZXNvdXJjZS1udW0+PC9y
ZWNvcmQ+PC9DaXRlPjwvRW5kTm90ZT5=
</w:fldData>
        </w:fldChar>
      </w:r>
      <w:r w:rsidR="00821FE7" w:rsidRPr="00BF1C0E">
        <w:rPr>
          <w:rFonts w:ascii="Times New Roman" w:hAnsi="Times New Roman" w:cs="Times New Roman"/>
        </w:rPr>
        <w:instrText xml:space="preserve"> ADDIN EN.CITE.DATA </w:instrText>
      </w:r>
      <w:r w:rsidR="00821FE7" w:rsidRPr="00BF1C0E">
        <w:rPr>
          <w:rFonts w:ascii="Times New Roman" w:hAnsi="Times New Roman" w:cs="Times New Roman"/>
        </w:rPr>
      </w:r>
      <w:r w:rsidR="00821FE7" w:rsidRPr="00BF1C0E">
        <w:rPr>
          <w:rFonts w:ascii="Times New Roman" w:hAnsi="Times New Roman" w:cs="Times New Roman"/>
        </w:rPr>
        <w:fldChar w:fldCharType="end"/>
      </w:r>
      <w:r w:rsidRPr="00BF1C0E">
        <w:rPr>
          <w:rFonts w:ascii="Times New Roman" w:hAnsi="Times New Roman" w:cs="Times New Roman"/>
        </w:rPr>
      </w:r>
      <w:r w:rsidRPr="00BF1C0E">
        <w:rPr>
          <w:rFonts w:ascii="Times New Roman" w:hAnsi="Times New Roman" w:cs="Times New Roman"/>
        </w:rPr>
        <w:fldChar w:fldCharType="separate"/>
      </w:r>
      <w:r w:rsidR="00821FE7" w:rsidRPr="00BF1C0E">
        <w:rPr>
          <w:rFonts w:ascii="Times New Roman" w:hAnsi="Times New Roman" w:cs="Times New Roman"/>
          <w:noProof/>
        </w:rPr>
        <w:t>(5)</w:t>
      </w:r>
      <w:r w:rsidRPr="00BF1C0E">
        <w:rPr>
          <w:rFonts w:ascii="Times New Roman" w:hAnsi="Times New Roman" w:cs="Times New Roman"/>
        </w:rPr>
        <w:fldChar w:fldCharType="end"/>
      </w:r>
      <w:r w:rsidRPr="00BF1C0E">
        <w:rPr>
          <w:rFonts w:ascii="Times New Roman" w:hAnsi="Times New Roman" w:cs="Times New Roman"/>
        </w:rPr>
        <w:t>. Primary and secondary antibodies were listed in Supp</w:t>
      </w:r>
      <w:r w:rsidR="007C0E88" w:rsidRPr="00BF1C0E">
        <w:rPr>
          <w:rFonts w:ascii="Times New Roman" w:hAnsi="Times New Roman" w:cs="Times New Roman"/>
        </w:rPr>
        <w:t>lementary Table</w:t>
      </w:r>
      <w:r w:rsidRPr="00BF1C0E">
        <w:rPr>
          <w:rFonts w:ascii="Times New Roman" w:hAnsi="Times New Roman" w:cs="Times New Roman"/>
        </w:rPr>
        <w:t xml:space="preserve"> S</w:t>
      </w:r>
      <w:r w:rsidR="00F42C99" w:rsidRPr="00BF1C0E">
        <w:rPr>
          <w:rFonts w:ascii="Times New Roman" w:hAnsi="Times New Roman" w:cs="Times New Roman"/>
        </w:rPr>
        <w:t>1</w:t>
      </w:r>
      <w:r w:rsidRPr="00BF1C0E">
        <w:rPr>
          <w:rFonts w:ascii="Times New Roman" w:hAnsi="Times New Roman" w:cs="Times New Roman"/>
        </w:rPr>
        <w:t>.</w:t>
      </w:r>
    </w:p>
    <w:p w14:paraId="38E073E2" w14:textId="77777777" w:rsidR="00475F18" w:rsidRPr="00BF1C0E" w:rsidRDefault="00475F18">
      <w:pPr>
        <w:spacing w:before="100" w:beforeAutospacing="1" w:after="100" w:afterAutospacing="1" w:line="480" w:lineRule="auto"/>
        <w:jc w:val="both"/>
        <w:rPr>
          <w:rFonts w:ascii="Times New Roman" w:hAnsi="Times New Roman" w:cs="Times New Roman"/>
          <w:b/>
        </w:rPr>
      </w:pPr>
      <w:r w:rsidRPr="00BF1C0E">
        <w:rPr>
          <w:rFonts w:ascii="Times New Roman" w:hAnsi="Times New Roman" w:cs="Times New Roman"/>
          <w:b/>
        </w:rPr>
        <w:t>Quantitative RT-PCR analysis</w:t>
      </w:r>
    </w:p>
    <w:p w14:paraId="15CA653E" w14:textId="566AF8C8" w:rsidR="00475F18" w:rsidRPr="00BF1C0E" w:rsidRDefault="00475F18">
      <w:pPr>
        <w:autoSpaceDE w:val="0"/>
        <w:autoSpaceDN w:val="0"/>
        <w:adjustRightInd w:val="0"/>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t xml:space="preserve">To assess the efficiency of TACC3 knockdown, total RNA isolation, cDNA generation and quantitative RT-PCR analysis was done as previously described </w:t>
      </w:r>
      <w:r w:rsidRPr="00BF1C0E">
        <w:rPr>
          <w:rFonts w:ascii="Times New Roman" w:hAnsi="Times New Roman" w:cs="Times New Roman"/>
        </w:rPr>
        <w:fldChar w:fldCharType="begin">
          <w:fldData xml:space="preserve">PEVuZE5vdGU+PENpdGU+PEF1dGhvcj5NdXRsdTwvQXV0aG9yPjxZZWFyPjIwMTY8L1llYXI+PFJl
Y051bT4xPC9SZWNOdW0+PERpc3BsYXlUZXh0Pig0LCA1KTwvRGlzcGxheVRleHQ+PHJlY29yZD48
cmVjLW51bWJlcj4xPC9yZWMtbnVtYmVyPjxmb3JlaWduLWtleXM+PGtleSBhcHA9IkVOIiBkYi1p
ZD0icjIwZHN6NXpzdHJwZm5lMDkwOHBkcHZjenRwNTBlNWZ3ZmR3IiB0aW1lc3RhbXA9IjE1MzQ3
NzEzOTciPjE8L2tleT48L2ZvcmVpZ24ta2V5cz48cmVmLXR5cGUgbmFtZT0iSm91cm5hbCBBcnRp
Y2xlIj4xNzwvcmVmLXR5cGU+PGNvbnRyaWJ1dG9ycz48YXV0aG9ycz48YXV0aG9yPk11dGx1LCBN
LjwvYXV0aG9yPjxhdXRob3I+U2FhdGNpLCBPLjwvYXV0aG9yPjxhdXRob3I+QW5zYXJpLCBTLiBB
LjwvYXV0aG9yPjxhdXRob3I+WXVyZHVzZXYsIEUuPC9hdXRob3I+PGF1dGhvcj5TaGVod2FuYSwg
SC48L2F1dGhvcj48YXV0aG9yPktvbnUsIE8uPC9hdXRob3I+PGF1dGhvcj5SYXphLCBVLjwvYXV0
aG9yPjxhdXRob3I+U2FoaW4sIE8uPC9hdXRob3I+PC9hdXRob3JzPjwvY29udHJpYnV0b3JzPjxh
dXRoLWFkZHJlc3M+RGVwYXJ0bWVudCBvZiBNb2xlY3VsYXIgQmlvbG9neSBhbmQgR2VuZXRpY3Ms
IEZhY3VsdHkgb2YgU2NpZW5jZSwgQmlsa2VudCBVbml2ZXJzaXR5LCAwNjgwMCBBbmthcmEsIFR1
cmtleS48L2F1dGgtYWRkcmVzcz48dGl0bGVzPjx0aXRsZT5taVItNTY0IGFjdHMgYXMgYSBkdWFs
IGluaGliaXRvciBvZiBQSTNLIGFuZCBNQVBLIHNpZ25hbGluZyBuZXR3b3JrcyBhbmQgaW5oaWJp
dHMgcHJvbGlmZXJhdGlvbiBhbmQgaW52YXNpb24gaW4gYnJlYXN0IGNhbmNlcjwvdGl0bGU+PHNl
Y29uZGFyeS10aXRsZT5TY2kgUmVwPC9zZWNvbmRhcnktdGl0bGU+PGFsdC10aXRsZT5TY2llbnRp
ZmljIHJlcG9ydHM8L2FsdC10aXRsZT48L3RpdGxlcz48cGFnZXM+MzI1NDE8L3BhZ2VzPjx2b2x1
bWU+Njwvdm9sdW1lPjxkYXRlcz48eWVhcj4yMDE2PC95ZWFyPjxwdWItZGF0ZXM+PGRhdGU+U2Vw
IDA3PC9kYXRlPjwvcHViLWRhdGVzPjwvZGF0ZXM+PGlzYm4+MjA0NS0yMzIyIChFbGVjdHJvbmlj
KSYjeEQ7MjA0NS0yMzIyIChMaW5raW5nKTwvaXNibj48YWNjZXNzaW9uLW51bT4yNzYwMDg1Nzwv
YWNjZXNzaW9uLW51bT48dXJscz48cmVsYXRlZC11cmxzPjx1cmw+aHR0cDovL3d3dy5uY2JpLm5s
bS5uaWguZ292L3B1Ym1lZC8yNzYwMDg1NzwvdXJsPjwvcmVsYXRlZC11cmxzPjwvdXJscz48Y3Vz
dG9tMj41MDEzMjc2PC9jdXN0b20yPjxlbGVjdHJvbmljLXJlc291cmNlLW51bT4xMC4xMDM4L3Ny
ZXAzMjU0MTwvZWxlY3Ryb25pYy1yZXNvdXJjZS1udW0+PC9yZWNvcmQ+PC9DaXRlPjxDaXRlPjxB
dXRob3I+UmF6YTwvQXV0aG9yPjxZZWFyPjIwMTY8L1llYXI+PFJlY051bT4zNjU8L1JlY051bT48
cmVjb3JkPjxyZWMtbnVtYmVyPjM2NTwvcmVjLW51bWJlcj48Zm9yZWlnbi1rZXlzPjxrZXkgYXBw
PSJFTiIgZGItaWQ9IjlkOXdzZXpzOWZlcjA0ZXByZXV4ZnJzMmR6ZmUyZXJ6NTBzdyIgdGltZXN0
YW1wPSIxNTM0NzcxMzkwIj4zNjU8L2tleT48L2ZvcmVpZ24ta2V5cz48cmVmLXR5cGUgbmFtZT0i
Sm91cm5hbCBBcnRpY2xlIj4xNzwvcmVmLXR5cGU+PGNvbnRyaWJ1dG9ycz48YXV0aG9ycz48YXV0
aG9yPlJhemEsIFUuPC9hdXRob3I+PGF1dGhvcj5TYWF0Y2ksIE8uPC9hdXRob3I+PGF1dGhvcj5V
aGxtYW5uLCBTLjwvYXV0aG9yPjxhdXRob3I+QW5zYXJpLCBTLiBBLjwvYXV0aG9yPjxhdXRob3I+
RXl1cG9nbHUsIEUuPC9hdXRob3I+PGF1dGhvcj5ZdXJkdXNldiwgRS48L2F1dGhvcj48YXV0aG9y
Pk11dGx1LCBNLjwvYXV0aG9yPjxhdXRob3I+RXJzYW4sIFAuIEcuPC9hdXRob3I+PGF1dGhvcj5B
bHR1bmRhZywgTS4gSy48L2F1dGhvcj48YXV0aG9yPlpoYW5nLCBKLiBELjwvYXV0aG9yPjxhdXRo
b3I+RG9nYW4sIEguIFQuPC9hdXRob3I+PGF1dGhvcj5HdWxlciwgRy48L2F1dGhvcj48YXV0aG9y
PlNhaGluLCBPLjwvYXV0aG9yPjwvYXV0aG9ycz48L2NvbnRyaWJ1dG9ycz48YXV0aC1hZGRyZXNz
PkRlcGFydG1lbnQgb2YgTW9sZWN1bGFyIEJpb2xvZ3kgYW5kIEdlbmV0aWNzLCBGYWN1bHR5IG9m
IFNjaWVuY2UsIEJpbGtlbnQgVW5pdmVyc2l0eSwgMDY4MDAgQW5rYXJhLCBUdXJrZXkuJiN4RDtG
cmllZHJpY2ggTWllc2NoZXIgSW5zdGl0dXRlIGZvciBCaW9tZWRpY2FsIFJlc2VhcmNoLCBNYXVs
YmVlcnN0cmFzc2UgNjYsIDQwNTggQmFzZWwsIFN3aXR6ZXJsYW5kLiYjeEQ7RGVwYXJ0bWVudCBv
ZiBNZWRpY2FsIE9uY29sb2d5LCBIYWNldHRlcGUgVW5pdmVyc2l0eSBDYW5jZXIgSW5zdGl0dXRl
LCAwNjQxMCBBbmthcmEsIFR1cmtleS4mI3hEO0JhdW1saWhvZnN0cmFzc2UgNDI5LCA0MTI1IFJp
ZWhlbiwgU3dpdHplcmxhbmQuJiN4RDtEZXBhcnRtZW50IG9mIFBhdGhvbG9neSwgSGFjZXR0ZXBl
IFVuaXZlcnNpdHksIDA2NDEwIEFua2FyYSwgVHVya2V5LjwvYXV0aC1hZGRyZXNzPjx0aXRsZXM+
PHRpdGxlPlRoZSBtaVItNjQ0YS9DVEJQMS9wNTMgYXhpcyBzdXBwcmVzc2VzIGRydWcgcmVzaXN0
YW5jZSBieSBzaW11bHRhbmVvdXMgaW5oaWJpdGlvbiBvZiBjZWxsIHN1cnZpdmFsIGFuZCBlcGl0
aGVsaWFsLW1lc2VuY2h5bWFsIHRyYW5zaXRpb24gaW4gYnJlYXN0IGNhbmNlcjwvdGl0bGU+PHNl
Y29uZGFyeS10aXRsZT5PbmNvdGFyZ2V0PC9zZWNvbmRhcnktdGl0bGU+PC90aXRsZXM+PHBlcmlv
ZGljYWw+PGZ1bGwtdGl0bGU+T25jb3RhcmdldDwvZnVsbC10aXRsZT48L3BlcmlvZGljYWw+PHBh
Z2VzPjQ5ODU5LTQ5ODc3PC9wYWdlcz48dm9sdW1lPjc8L3ZvbHVtZT48bnVtYmVyPjMxPC9udW1i
ZXI+PGtleXdvcmRzPjxrZXl3b3JkPkFsY29ob2wgT3hpZG9yZWR1Y3Rhc2VzL2dlbmV0aWNzLypt
ZXRhYm9saXNtPC9rZXl3b3JkPjxrZXl3b3JkPkFuaW1hbHM8L2tleXdvcmQ+PGtleXdvcmQ+QXBv
cHRvc2lzPC9rZXl3b3JkPjxrZXl3b3JkPkJyZWFzdCBOZW9wbGFzbXMvZ2VuZXRpY3MvKm1ldGFi
b2xpc20vbW9ydGFsaXR5PC9rZXl3b3JkPjxrZXl3b3JkPkNlbGwgQ3ljbGU8L2tleXdvcmQ+PGtl
eXdvcmQ+Q2VsbCBMaW5lLCBUdW1vcjwva2V5d29yZD48a2V5d29yZD5DZWxsIE1vdmVtZW50PC9r
ZXl3b3JkPjxrZXl3b3JkPkNlbGwgU3Vydml2YWw8L2tleXdvcmQ+PGtleXdvcmQ+RE5BLUJpbmRp
bmcgUHJvdGVpbnMvZ2VuZXRpY3MvKm1ldGFib2xpc208L2tleXdvcmQ+PGtleXdvcmQ+RGlzZWFz
ZSBQcm9ncmVzc2lvbjwva2V5d29yZD48a2V5d29yZD4qRHJ1ZyBSZXNpc3RhbmNlLCBOZW9wbGFz
bTwva2V5d29yZD48a2V5d29yZD4qRXBpdGhlbGlhbC1NZXNlbmNoeW1hbCBUcmFuc2l0aW9uPC9r
ZXl3b3JkPjxrZXl3b3JkPkZlbWFsZTwva2V5d29yZD48a2V5d29yZD5HZW5lIEV4cHJlc3Npb24g
UmVndWxhdGlvbiwgTmVvcGxhc3RpYzwva2V5d29yZD48a2V5d29yZD5IdW1hbnM8L2tleXdvcmQ+
PGtleXdvcmQ+TUNGLTcgQ2VsbHM8L2tleXdvcmQ+PGtleXdvcmQ+TWljZTwva2V5d29yZD48a2V5
d29yZD5NaWNlLCBOdWRlPC9rZXl3b3JkPjxrZXl3b3JkPk1pY3JvUk5Bcy8qbWV0YWJvbGlzbTwv
a2V5d29yZD48a2V5d29yZD5NdXRhdGlvbjwva2V5d29yZD48a2V5d29yZD5OZW9wbGFzbSBNZXRh
c3Rhc2lzPC9rZXl3b3JkPjxrZXl3b3JkPk5lb3BsYXNtIFJlY3VycmVuY2UsIExvY2FsL2dlbmV0
aWNzPC9rZXl3b3JkPjxrZXl3b3JkPk5lb3BsYXNtIFRyYW5zcGxhbnRhdGlvbjwva2V5d29yZD48
a2V5d29yZD5UdW1vciBTdXBwcmVzc29yIFByb3RlaW4gcDUzL2dlbmV0aWNzLyptZXRhYm9saXNt
PC9rZXl3b3JkPjxrZXl3b3JkPkN0YnAxPC9rZXl3b3JkPjxrZXl3b3JkPkVtdDwva2V5d29yZD48
a2V5d29yZD5taVJOQXM8L2tleXdvcmQ+PGtleXdvcmQ+cDUzPC9rZXl3b3JkPjxrZXl3b3JkPnRo
ZXJhcHkgcmVzaXN0YW5jZTwva2V5d29yZD48L2tleXdvcmRzPjxkYXRlcz48eWVhcj4yMDE2PC95
ZWFyPjxwdWItZGF0ZXM+PGRhdGU+QXVnIDI8L2RhdGU+PC9wdWItZGF0ZXM+PC9kYXRlcz48aXNi
bj4xOTQ5LTI1NTMgKEVsZWN0cm9uaWMpJiN4RDsxOTQ5LTI1NTMgKExpbmtpbmcpPC9pc2JuPjxh
Y2Nlc3Npb24tbnVtPjI3NDA5NjY0PC9hY2Nlc3Npb24tbnVtPjx1cmxzPjxyZWxhdGVkLXVybHM+
PHVybD5odHRwOi8vd3d3Lm5jYmkubmxtLm5paC5nb3YvcHVibWVkLzI3NDA5NjY0PC91cmw+PC9y
ZWxhdGVkLXVybHM+PC91cmxzPjxjdXN0b20yPjUyMjY1NTM8L2N1c3RvbTI+PGVsZWN0cm9uaWMt
cmVzb3VyY2UtbnVtPjEwLjE4NjMyL29uY290YXJnZXQuMTA0ODk8L2VsZWN0cm9uaWMtcmVzb3Vy
Y2UtbnVtPjwvcmVjb3JkPjwvQ2l0ZT48L0VuZE5vdGU+AG==
</w:fldData>
        </w:fldChar>
      </w:r>
      <w:r w:rsidR="00821FE7" w:rsidRPr="00BF1C0E">
        <w:rPr>
          <w:rFonts w:ascii="Times New Roman" w:hAnsi="Times New Roman" w:cs="Times New Roman"/>
        </w:rPr>
        <w:instrText xml:space="preserve"> ADDIN EN.CITE </w:instrText>
      </w:r>
      <w:r w:rsidR="00821FE7" w:rsidRPr="00BF1C0E">
        <w:rPr>
          <w:rFonts w:ascii="Times New Roman" w:hAnsi="Times New Roman" w:cs="Times New Roman"/>
        </w:rPr>
        <w:fldChar w:fldCharType="begin">
          <w:fldData xml:space="preserve">PEVuZE5vdGU+PENpdGU+PEF1dGhvcj5NdXRsdTwvQXV0aG9yPjxZZWFyPjIwMTY8L1llYXI+PFJl
Y051bT4xPC9SZWNOdW0+PERpc3BsYXlUZXh0Pig0LCA1KTwvRGlzcGxheVRleHQ+PHJlY29yZD48
cmVjLW51bWJlcj4xPC9yZWMtbnVtYmVyPjxmb3JlaWduLWtleXM+PGtleSBhcHA9IkVOIiBkYi1p
ZD0icjIwZHN6NXpzdHJwZm5lMDkwOHBkcHZjenRwNTBlNWZ3ZmR3IiB0aW1lc3RhbXA9IjE1MzQ3
NzEzOTciPjE8L2tleT48L2ZvcmVpZ24ta2V5cz48cmVmLXR5cGUgbmFtZT0iSm91cm5hbCBBcnRp
Y2xlIj4xNzwvcmVmLXR5cGU+PGNvbnRyaWJ1dG9ycz48YXV0aG9ycz48YXV0aG9yPk11dGx1LCBN
LjwvYXV0aG9yPjxhdXRob3I+U2FhdGNpLCBPLjwvYXV0aG9yPjxhdXRob3I+QW5zYXJpLCBTLiBB
LjwvYXV0aG9yPjxhdXRob3I+WXVyZHVzZXYsIEUuPC9hdXRob3I+PGF1dGhvcj5TaGVod2FuYSwg
SC48L2F1dGhvcj48YXV0aG9yPktvbnUsIE8uPC9hdXRob3I+PGF1dGhvcj5SYXphLCBVLjwvYXV0
aG9yPjxhdXRob3I+U2FoaW4sIE8uPC9hdXRob3I+PC9hdXRob3JzPjwvY29udHJpYnV0b3JzPjxh
dXRoLWFkZHJlc3M+RGVwYXJ0bWVudCBvZiBNb2xlY3VsYXIgQmlvbG9neSBhbmQgR2VuZXRpY3Ms
IEZhY3VsdHkgb2YgU2NpZW5jZSwgQmlsa2VudCBVbml2ZXJzaXR5LCAwNjgwMCBBbmthcmEsIFR1
cmtleS48L2F1dGgtYWRkcmVzcz48dGl0bGVzPjx0aXRsZT5taVItNTY0IGFjdHMgYXMgYSBkdWFs
IGluaGliaXRvciBvZiBQSTNLIGFuZCBNQVBLIHNpZ25hbGluZyBuZXR3b3JrcyBhbmQgaW5oaWJp
dHMgcHJvbGlmZXJhdGlvbiBhbmQgaW52YXNpb24gaW4gYnJlYXN0IGNhbmNlcjwvdGl0bGU+PHNl
Y29uZGFyeS10aXRsZT5TY2kgUmVwPC9zZWNvbmRhcnktdGl0bGU+PGFsdC10aXRsZT5TY2llbnRp
ZmljIHJlcG9ydHM8L2FsdC10aXRsZT48L3RpdGxlcz48cGFnZXM+MzI1NDE8L3BhZ2VzPjx2b2x1
bWU+Njwvdm9sdW1lPjxkYXRlcz48eWVhcj4yMDE2PC95ZWFyPjxwdWItZGF0ZXM+PGRhdGU+U2Vw
IDA3PC9kYXRlPjwvcHViLWRhdGVzPjwvZGF0ZXM+PGlzYm4+MjA0NS0yMzIyIChFbGVjdHJvbmlj
KSYjeEQ7MjA0NS0yMzIyIChMaW5raW5nKTwvaXNibj48YWNjZXNzaW9uLW51bT4yNzYwMDg1Nzwv
YWNjZXNzaW9uLW51bT48dXJscz48cmVsYXRlZC11cmxzPjx1cmw+aHR0cDovL3d3dy5uY2JpLm5s
bS5uaWguZ292L3B1Ym1lZC8yNzYwMDg1NzwvdXJsPjwvcmVsYXRlZC11cmxzPjwvdXJscz48Y3Vz
dG9tMj41MDEzMjc2PC9jdXN0b20yPjxlbGVjdHJvbmljLXJlc291cmNlLW51bT4xMC4xMDM4L3Ny
ZXAzMjU0MTwvZWxlY3Ryb25pYy1yZXNvdXJjZS1udW0+PC9yZWNvcmQ+PC9DaXRlPjxDaXRlPjxB
dXRob3I+UmF6YTwvQXV0aG9yPjxZZWFyPjIwMTY8L1llYXI+PFJlY051bT4zNjU8L1JlY051bT48
cmVjb3JkPjxyZWMtbnVtYmVyPjM2NTwvcmVjLW51bWJlcj48Zm9yZWlnbi1rZXlzPjxrZXkgYXBw
PSJFTiIgZGItaWQ9IjlkOXdzZXpzOWZlcjA0ZXByZXV4ZnJzMmR6ZmUyZXJ6NTBzdyIgdGltZXN0
YW1wPSIxNTM0NzcxMzkwIj4zNjU8L2tleT48L2ZvcmVpZ24ta2V5cz48cmVmLXR5cGUgbmFtZT0i
Sm91cm5hbCBBcnRpY2xlIj4xNzwvcmVmLXR5cGU+PGNvbnRyaWJ1dG9ycz48YXV0aG9ycz48YXV0
aG9yPlJhemEsIFUuPC9hdXRob3I+PGF1dGhvcj5TYWF0Y2ksIE8uPC9hdXRob3I+PGF1dGhvcj5V
aGxtYW5uLCBTLjwvYXV0aG9yPjxhdXRob3I+QW5zYXJpLCBTLiBBLjwvYXV0aG9yPjxhdXRob3I+
RXl1cG9nbHUsIEUuPC9hdXRob3I+PGF1dGhvcj5ZdXJkdXNldiwgRS48L2F1dGhvcj48YXV0aG9y
Pk11dGx1LCBNLjwvYXV0aG9yPjxhdXRob3I+RXJzYW4sIFAuIEcuPC9hdXRob3I+PGF1dGhvcj5B
bHR1bmRhZywgTS4gSy48L2F1dGhvcj48YXV0aG9yPlpoYW5nLCBKLiBELjwvYXV0aG9yPjxhdXRo
b3I+RG9nYW4sIEguIFQuPC9hdXRob3I+PGF1dGhvcj5HdWxlciwgRy48L2F1dGhvcj48YXV0aG9y
PlNhaGluLCBPLjwvYXV0aG9yPjwvYXV0aG9ycz48L2NvbnRyaWJ1dG9ycz48YXV0aC1hZGRyZXNz
PkRlcGFydG1lbnQgb2YgTW9sZWN1bGFyIEJpb2xvZ3kgYW5kIEdlbmV0aWNzLCBGYWN1bHR5IG9m
IFNjaWVuY2UsIEJpbGtlbnQgVW5pdmVyc2l0eSwgMDY4MDAgQW5rYXJhLCBUdXJrZXkuJiN4RDtG
cmllZHJpY2ggTWllc2NoZXIgSW5zdGl0dXRlIGZvciBCaW9tZWRpY2FsIFJlc2VhcmNoLCBNYXVs
YmVlcnN0cmFzc2UgNjYsIDQwNTggQmFzZWwsIFN3aXR6ZXJsYW5kLiYjeEQ7RGVwYXJ0bWVudCBv
ZiBNZWRpY2FsIE9uY29sb2d5LCBIYWNldHRlcGUgVW5pdmVyc2l0eSBDYW5jZXIgSW5zdGl0dXRl
LCAwNjQxMCBBbmthcmEsIFR1cmtleS4mI3hEO0JhdW1saWhvZnN0cmFzc2UgNDI5LCA0MTI1IFJp
ZWhlbiwgU3dpdHplcmxhbmQuJiN4RDtEZXBhcnRtZW50IG9mIFBhdGhvbG9neSwgSGFjZXR0ZXBl
IFVuaXZlcnNpdHksIDA2NDEwIEFua2FyYSwgVHVya2V5LjwvYXV0aC1hZGRyZXNzPjx0aXRsZXM+
PHRpdGxlPlRoZSBtaVItNjQ0YS9DVEJQMS9wNTMgYXhpcyBzdXBwcmVzc2VzIGRydWcgcmVzaXN0
YW5jZSBieSBzaW11bHRhbmVvdXMgaW5oaWJpdGlvbiBvZiBjZWxsIHN1cnZpdmFsIGFuZCBlcGl0
aGVsaWFsLW1lc2VuY2h5bWFsIHRyYW5zaXRpb24gaW4gYnJlYXN0IGNhbmNlcjwvdGl0bGU+PHNl
Y29uZGFyeS10aXRsZT5PbmNvdGFyZ2V0PC9zZWNvbmRhcnktdGl0bGU+PC90aXRsZXM+PHBlcmlv
ZGljYWw+PGZ1bGwtdGl0bGU+T25jb3RhcmdldDwvZnVsbC10aXRsZT48L3BlcmlvZGljYWw+PHBh
Z2VzPjQ5ODU5LTQ5ODc3PC9wYWdlcz48dm9sdW1lPjc8L3ZvbHVtZT48bnVtYmVyPjMxPC9udW1i
ZXI+PGtleXdvcmRzPjxrZXl3b3JkPkFsY29ob2wgT3hpZG9yZWR1Y3Rhc2VzL2dlbmV0aWNzLypt
ZXRhYm9saXNtPC9rZXl3b3JkPjxrZXl3b3JkPkFuaW1hbHM8L2tleXdvcmQ+PGtleXdvcmQ+QXBv
cHRvc2lzPC9rZXl3b3JkPjxrZXl3b3JkPkJyZWFzdCBOZW9wbGFzbXMvZ2VuZXRpY3MvKm1ldGFi
b2xpc20vbW9ydGFsaXR5PC9rZXl3b3JkPjxrZXl3b3JkPkNlbGwgQ3ljbGU8L2tleXdvcmQ+PGtl
eXdvcmQ+Q2VsbCBMaW5lLCBUdW1vcjwva2V5d29yZD48a2V5d29yZD5DZWxsIE1vdmVtZW50PC9r
ZXl3b3JkPjxrZXl3b3JkPkNlbGwgU3Vydml2YWw8L2tleXdvcmQ+PGtleXdvcmQ+RE5BLUJpbmRp
bmcgUHJvdGVpbnMvZ2VuZXRpY3MvKm1ldGFib2xpc208L2tleXdvcmQ+PGtleXdvcmQ+RGlzZWFz
ZSBQcm9ncmVzc2lvbjwva2V5d29yZD48a2V5d29yZD4qRHJ1ZyBSZXNpc3RhbmNlLCBOZW9wbGFz
bTwva2V5d29yZD48a2V5d29yZD4qRXBpdGhlbGlhbC1NZXNlbmNoeW1hbCBUcmFuc2l0aW9uPC9r
ZXl3b3JkPjxrZXl3b3JkPkZlbWFsZTwva2V5d29yZD48a2V5d29yZD5HZW5lIEV4cHJlc3Npb24g
UmVndWxhdGlvbiwgTmVvcGxhc3RpYzwva2V5d29yZD48a2V5d29yZD5IdW1hbnM8L2tleXdvcmQ+
PGtleXdvcmQ+TUNGLTcgQ2VsbHM8L2tleXdvcmQ+PGtleXdvcmQ+TWljZTwva2V5d29yZD48a2V5
d29yZD5NaWNlLCBOdWRlPC9rZXl3b3JkPjxrZXl3b3JkPk1pY3JvUk5Bcy8qbWV0YWJvbGlzbTwv
a2V5d29yZD48a2V5d29yZD5NdXRhdGlvbjwva2V5d29yZD48a2V5d29yZD5OZW9wbGFzbSBNZXRh
c3Rhc2lzPC9rZXl3b3JkPjxrZXl3b3JkPk5lb3BsYXNtIFJlY3VycmVuY2UsIExvY2FsL2dlbmV0
aWNzPC9rZXl3b3JkPjxrZXl3b3JkPk5lb3BsYXNtIFRyYW5zcGxhbnRhdGlvbjwva2V5d29yZD48
a2V5d29yZD5UdW1vciBTdXBwcmVzc29yIFByb3RlaW4gcDUzL2dlbmV0aWNzLyptZXRhYm9saXNt
PC9rZXl3b3JkPjxrZXl3b3JkPkN0YnAxPC9rZXl3b3JkPjxrZXl3b3JkPkVtdDwva2V5d29yZD48
a2V5d29yZD5taVJOQXM8L2tleXdvcmQ+PGtleXdvcmQ+cDUzPC9rZXl3b3JkPjxrZXl3b3JkPnRo
ZXJhcHkgcmVzaXN0YW5jZTwva2V5d29yZD48L2tleXdvcmRzPjxkYXRlcz48eWVhcj4yMDE2PC95
ZWFyPjxwdWItZGF0ZXM+PGRhdGU+QXVnIDI8L2RhdGU+PC9wdWItZGF0ZXM+PC9kYXRlcz48aXNi
bj4xOTQ5LTI1NTMgKEVsZWN0cm9uaWMpJiN4RDsxOTQ5LTI1NTMgKExpbmtpbmcpPC9pc2JuPjxh
Y2Nlc3Npb24tbnVtPjI3NDA5NjY0PC9hY2Nlc3Npb24tbnVtPjx1cmxzPjxyZWxhdGVkLXVybHM+
PHVybD5odHRwOi8vd3d3Lm5jYmkubmxtLm5paC5nb3YvcHVibWVkLzI3NDA5NjY0PC91cmw+PC9y
ZWxhdGVkLXVybHM+PC91cmxzPjxjdXN0b20yPjUyMjY1NTM8L2N1c3RvbTI+PGVsZWN0cm9uaWMt
cmVzb3VyY2UtbnVtPjEwLjE4NjMyL29uY290YXJnZXQuMTA0ODk8L2VsZWN0cm9uaWMtcmVzb3Vy
Y2UtbnVtPjwvcmVjb3JkPjwvQ2l0ZT48L0VuZE5vdGU+AG==
</w:fldData>
        </w:fldChar>
      </w:r>
      <w:r w:rsidR="00821FE7" w:rsidRPr="00BF1C0E">
        <w:rPr>
          <w:rFonts w:ascii="Times New Roman" w:hAnsi="Times New Roman" w:cs="Times New Roman"/>
        </w:rPr>
        <w:instrText xml:space="preserve"> ADDIN EN.CITE.DATA </w:instrText>
      </w:r>
      <w:r w:rsidR="00821FE7" w:rsidRPr="00BF1C0E">
        <w:rPr>
          <w:rFonts w:ascii="Times New Roman" w:hAnsi="Times New Roman" w:cs="Times New Roman"/>
        </w:rPr>
      </w:r>
      <w:r w:rsidR="00821FE7" w:rsidRPr="00BF1C0E">
        <w:rPr>
          <w:rFonts w:ascii="Times New Roman" w:hAnsi="Times New Roman" w:cs="Times New Roman"/>
        </w:rPr>
        <w:fldChar w:fldCharType="end"/>
      </w:r>
      <w:r w:rsidRPr="00BF1C0E">
        <w:rPr>
          <w:rFonts w:ascii="Times New Roman" w:hAnsi="Times New Roman" w:cs="Times New Roman"/>
        </w:rPr>
      </w:r>
      <w:r w:rsidRPr="00BF1C0E">
        <w:rPr>
          <w:rFonts w:ascii="Times New Roman" w:hAnsi="Times New Roman" w:cs="Times New Roman"/>
        </w:rPr>
        <w:fldChar w:fldCharType="separate"/>
      </w:r>
      <w:r w:rsidR="00821FE7" w:rsidRPr="00BF1C0E">
        <w:rPr>
          <w:rFonts w:ascii="Times New Roman" w:hAnsi="Times New Roman" w:cs="Times New Roman"/>
          <w:noProof/>
        </w:rPr>
        <w:t>(4, 5)</w:t>
      </w:r>
      <w:r w:rsidRPr="00BF1C0E">
        <w:rPr>
          <w:rFonts w:ascii="Times New Roman" w:hAnsi="Times New Roman" w:cs="Times New Roman"/>
        </w:rPr>
        <w:fldChar w:fldCharType="end"/>
      </w:r>
      <w:r w:rsidRPr="00BF1C0E">
        <w:rPr>
          <w:rFonts w:ascii="Times New Roman" w:hAnsi="Times New Roman" w:cs="Times New Roman"/>
        </w:rPr>
        <w:t>. List of the sequences of qRT-PCR primers are provided in Supp</w:t>
      </w:r>
      <w:r w:rsidR="007C0E88" w:rsidRPr="00BF1C0E">
        <w:rPr>
          <w:rFonts w:ascii="Times New Roman" w:hAnsi="Times New Roman" w:cs="Times New Roman"/>
        </w:rPr>
        <w:t>lementary T</w:t>
      </w:r>
      <w:r w:rsidRPr="00BF1C0E">
        <w:rPr>
          <w:rFonts w:ascii="Times New Roman" w:hAnsi="Times New Roman" w:cs="Times New Roman"/>
        </w:rPr>
        <w:t>able S</w:t>
      </w:r>
      <w:r w:rsidR="00F42C99" w:rsidRPr="00BF1C0E">
        <w:rPr>
          <w:rFonts w:ascii="Times New Roman" w:hAnsi="Times New Roman" w:cs="Times New Roman"/>
        </w:rPr>
        <w:t>2</w:t>
      </w:r>
      <w:r w:rsidRPr="00BF1C0E">
        <w:rPr>
          <w:rFonts w:ascii="Times New Roman" w:hAnsi="Times New Roman" w:cs="Times New Roman"/>
        </w:rPr>
        <w:t xml:space="preserve">. ΔΔCT method was used for the analysis of the data </w:t>
      </w:r>
      <w:r w:rsidRPr="00BF1C0E">
        <w:rPr>
          <w:rFonts w:ascii="Times New Roman" w:hAnsi="Times New Roman" w:cs="Times New Roman"/>
        </w:rPr>
        <w:fldChar w:fldCharType="begin"/>
      </w:r>
      <w:r w:rsidR="00821FE7" w:rsidRPr="00BF1C0E">
        <w:rPr>
          <w:rFonts w:ascii="Times New Roman" w:hAnsi="Times New Roman" w:cs="Times New Roman"/>
        </w:rPr>
        <w:instrText xml:space="preserve"> ADDIN EN.CITE &lt;EndNote&gt;&lt;Cite&gt;&lt;Author&gt;Livak&lt;/Author&gt;&lt;Year&gt;2001&lt;/Year&gt;&lt;RecNum&gt;366&lt;/RecNum&gt;&lt;DisplayText&gt;(6)&lt;/DisplayText&gt;&lt;record&gt;&lt;rec-number&gt;366&lt;/rec-number&gt;&lt;foreign-keys&gt;&lt;key app="EN" db-id="9d9wsezs9fer04epreuxfrs2dzfe2erz50sw" timestamp="1534771535"&gt;366&lt;/key&gt;&lt;/foreign-keys&gt;&lt;ref-type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titles&gt;&lt;periodical&gt;&lt;full-title&gt;Methods&lt;/full-title&gt;&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related-urls&gt;&lt;/urls&gt;&lt;electronic-resource-num&gt;10.1006/meth.2001.1262&lt;/electronic-resource-num&gt;&lt;/record&gt;&lt;/Cite&gt;&lt;/EndNote&gt;</w:instrText>
      </w:r>
      <w:r w:rsidRPr="00BF1C0E">
        <w:rPr>
          <w:rFonts w:ascii="Times New Roman" w:hAnsi="Times New Roman" w:cs="Times New Roman"/>
        </w:rPr>
        <w:fldChar w:fldCharType="separate"/>
      </w:r>
      <w:r w:rsidR="00821FE7" w:rsidRPr="00BF1C0E">
        <w:rPr>
          <w:rFonts w:ascii="Times New Roman" w:hAnsi="Times New Roman" w:cs="Times New Roman"/>
          <w:noProof/>
        </w:rPr>
        <w:t>(6)</w:t>
      </w:r>
      <w:r w:rsidRPr="00BF1C0E">
        <w:rPr>
          <w:rFonts w:ascii="Times New Roman" w:hAnsi="Times New Roman" w:cs="Times New Roman"/>
        </w:rPr>
        <w:fldChar w:fldCharType="end"/>
      </w:r>
      <w:r w:rsidRPr="00BF1C0E">
        <w:rPr>
          <w:rFonts w:ascii="Times New Roman" w:hAnsi="Times New Roman" w:cs="Times New Roman"/>
        </w:rPr>
        <w:t>.</w:t>
      </w:r>
    </w:p>
    <w:p w14:paraId="109AC196" w14:textId="77777777" w:rsidR="00475F18"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b/>
        </w:rPr>
        <w:t>Immunofluorescence</w:t>
      </w:r>
    </w:p>
    <w:p w14:paraId="1C01449A" w14:textId="348DFE5A" w:rsidR="00475F18" w:rsidRPr="00BF1C0E" w:rsidRDefault="00475F18">
      <w:pPr>
        <w:spacing w:before="100" w:beforeAutospacing="1" w:after="100" w:afterAutospacing="1" w:line="480" w:lineRule="auto"/>
        <w:jc w:val="both"/>
        <w:rPr>
          <w:rFonts w:ascii="Times New Roman" w:hAnsi="Times New Roman" w:cs="Times New Roman"/>
          <w:bCs/>
          <w:iCs/>
        </w:rPr>
      </w:pPr>
      <w:r w:rsidRPr="00BF1C0E">
        <w:rPr>
          <w:rFonts w:ascii="Times New Roman" w:hAnsi="Times New Roman" w:cs="Times New Roman"/>
        </w:rPr>
        <w:t xml:space="preserve">Immunofluorescence staining of JIMT-1 cells were performed as previously described </w:t>
      </w:r>
      <w:r w:rsidRPr="00BF1C0E">
        <w:rPr>
          <w:rFonts w:ascii="Times New Roman" w:hAnsi="Times New Roman" w:cs="Times New Roman"/>
        </w:rPr>
        <w:fldChar w:fldCharType="begin">
          <w:fldData xml:space="preserve">PEVuZE5vdGU+PENpdGU+PEF1dGhvcj5DaXptZWNpb2dsdTwvQXV0aG9yPjxZZWFyPjIwMTA8L1ll
YXI+PFJlY051bT40NTQ8L1JlY051bT48RGlzcGxheVRleHQ+KDcpPC9EaXNwbGF5VGV4dD48cmVj
b3JkPjxyZWMtbnVtYmVyPjQ1NDwvcmVjLW51bWJlcj48Zm9yZWlnbi1rZXlzPjxrZXkgYXBwPSJF
TiIgZGItaWQ9IjlkOXdzZXpzOWZlcjA0ZXByZXV4ZnJzMmR6ZmUyZXJ6NTBzdyIgdGltZXN0YW1w
PSIxNTY3MTc1MTE5Ij40NTQ8L2tleT48L2ZvcmVpZ24ta2V5cz48cmVmLXR5cGUgbmFtZT0iSm91
cm5hbCBBcnRpY2xlIj4xNzwvcmVmLXR5cGU+PGNvbnRyaWJ1dG9ycz48YXV0aG9ycz48YXV0aG9y
PkNpem1lY2lvZ2x1LCBPLjwvYXV0aG9yPjxhdXRob3I+QXJub2xkLCBNLjwvYXV0aG9yPjxhdXRo
b3I+QmFodHosIFIuPC9hdXRob3I+PGF1dGhvcj5TZXR0ZWxlLCBGLjwvYXV0aG9yPjxhdXRob3I+
RWhyZXQsIEwuPC9hdXRob3I+PGF1dGhvcj5IYXNlbG1hbm4tV2Vpc3MsIFUuPC9hdXRob3I+PGF1
dGhvcj5BbnRvbnksIEMuPC9hdXRob3I+PGF1dGhvcj5Ib2ZmbWFubiwgSS48L2F1dGhvcj48L2F1
dGhvcnM+PC9jb250cmlidXRvcnM+PGF1dGgtYWRkcmVzcz5DZWxsIEN5Y2xlIENvbnRyb2wgYW5k
IENhcmNpbm9nZW5lc2lzLCBHZXJtYW4gQ2FuY2VyIFJlc2VhcmNoIENlbnRlciAoREtGWiksIDY5
MTIwIEhlaWRlbGJlcmcsIEdlcm1hbnkuPC9hdXRoLWFkZHJlc3M+PHRpdGxlcz48dGl0bGU+Q2Vw
MTUyIGFjdHMgYXMgYSBzY2FmZm9sZCBmb3IgcmVjcnVpdG1lbnQgb2YgUGxrNCBhbmQgQ1BBUCB0
byB0aGUgY2VudHJvc29tZTwvdGl0bGU+PHNlY29uZGFyeS10aXRsZT5KIENlbGwgQmlvbDwvc2Vj
b25kYXJ5LXRpdGxlPjwvdGl0bGVzPjxwZXJpb2RpY2FsPjxmdWxsLXRpdGxlPkogQ2VsbCBCaW9s
PC9mdWxsLXRpdGxlPjwvcGVyaW9kaWNhbD48cGFnZXM+NzMxLTk8L3BhZ2VzPjx2b2x1bWU+MTkx
PC92b2x1bWU+PG51bWJlcj40PC9udW1iZXI+PGVkaXRpb24+MjAxMC8xMS8xMDwvZWRpdGlvbj48
a2V5d29yZHM+PGtleXdvcmQ+QW5pbWFsczwva2V5d29yZD48a2V5d29yZD5DZWxsIEN5Y2xlL3Bo
eXNpb2xvZ3k8L2tleXdvcmQ+PGtleXdvcmQ+Q2VsbCBDeWNsZSBQcm90ZWlucy9nZW5ldGljcy8q
bWV0YWJvbGlzbTwva2V5d29yZD48a2V5d29yZD5DZWxsIExpbmU8L2tleXdvcmQ+PGtleXdvcmQ+
Q2VudHJvc29tZS8qbWV0YWJvbGlzbTwva2V5d29yZD48a2V5d29yZD5GbHVvcmVzY2VuY2UgUmVj
b3ZlcnkgQWZ0ZXIgUGhvdG9ibGVhY2hpbmc8L2tleXdvcmQ+PGtleXdvcmQ+SHVtYW5zPC9rZXl3
b3JkPjxrZXl3b3JkPk1pY3JvdHVidWxlLUFzc29jaWF0ZWQgUHJvdGVpbnMvZ2VuZXRpY3MvKm1l
dGFib2xpc208L2tleXdvcmQ+PGtleXdvcmQ+UHJvdGVpbiBCaW5kaW5nPC9rZXl3b3JkPjxrZXl3
b3JkPlByb3RlaW4tU2VyaW5lLVRocmVvbmluZSBLaW5hc2VzL2dlbmV0aWNzLyptZXRhYm9saXNt
PC9rZXl3b3JkPjxrZXl3b3JkPlJOQSwgU21hbGwgSW50ZXJmZXJpbmc8L2tleXdvcmQ+PGtleXdv
cmQ+UmVjb21iaW5hbnQgRnVzaW9uIFByb3RlaW5zL2dlbmV0aWNzL21ldGFib2xpc208L2tleXdv
cmQ+PGtleXdvcmQ+U3BpbmRsZSBBcHBhcmF0dXMvbWV0YWJvbGlzbTwva2V5d29yZD48L2tleXdv
cmRzPjxkYXRlcz48eWVhcj4yMDEwPC95ZWFyPjxwdWItZGF0ZXM+PGRhdGU+Tm92IDE1PC9kYXRl
PjwvcHViLWRhdGVzPjwvZGF0ZXM+PGlzYm4+MTU0MC04MTQwIChFbGVjdHJvbmljKSYjeEQ7MDAy
MS05NTI1IChMaW5raW5nKTwvaXNibj48YWNjZXNzaW9uLW51bT4yMTA1OTg0NDwvYWNjZXNzaW9u
LW51bT48dXJscz48cmVsYXRlZC11cmxzPjx1cmw+aHR0cHM6Ly93d3cubmNiaS5ubG0ubmloLmdv
di9wdWJtZWQvMjEwNTk4NDQ8L3VybD48L3JlbGF0ZWQtdXJscz48L3VybHM+PGN1c3RvbTI+UE1D
Mjk4MzA3MDwvY3VzdG9tMj48ZWxlY3Ryb25pYy1yZXNvdXJjZS1udW0+MTAuMTA4My9qY2IuMjAx
MDA3MTA3PC9lbGVjdHJvbmljLXJlc291cmNlLW51bT48L3JlY29yZD48L0NpdGU+PC9FbmROb3Rl
PgB=
</w:fldData>
        </w:fldChar>
      </w:r>
      <w:r w:rsidR="00821FE7" w:rsidRPr="00BF1C0E">
        <w:rPr>
          <w:rFonts w:ascii="Times New Roman" w:hAnsi="Times New Roman" w:cs="Times New Roman"/>
        </w:rPr>
        <w:instrText xml:space="preserve"> ADDIN EN.CITE </w:instrText>
      </w:r>
      <w:r w:rsidR="00821FE7" w:rsidRPr="00BF1C0E">
        <w:rPr>
          <w:rFonts w:ascii="Times New Roman" w:hAnsi="Times New Roman" w:cs="Times New Roman"/>
        </w:rPr>
        <w:fldChar w:fldCharType="begin">
          <w:fldData xml:space="preserve">PEVuZE5vdGU+PENpdGU+PEF1dGhvcj5DaXptZWNpb2dsdTwvQXV0aG9yPjxZZWFyPjIwMTA8L1ll
YXI+PFJlY051bT40NTQ8L1JlY051bT48RGlzcGxheVRleHQ+KDcpPC9EaXNwbGF5VGV4dD48cmVj
b3JkPjxyZWMtbnVtYmVyPjQ1NDwvcmVjLW51bWJlcj48Zm9yZWlnbi1rZXlzPjxrZXkgYXBwPSJF
TiIgZGItaWQ9IjlkOXdzZXpzOWZlcjA0ZXByZXV4ZnJzMmR6ZmUyZXJ6NTBzdyIgdGltZXN0YW1w
PSIxNTY3MTc1MTE5Ij40NTQ8L2tleT48L2ZvcmVpZ24ta2V5cz48cmVmLXR5cGUgbmFtZT0iSm91
cm5hbCBBcnRpY2xlIj4xNzwvcmVmLXR5cGU+PGNvbnRyaWJ1dG9ycz48YXV0aG9ycz48YXV0aG9y
PkNpem1lY2lvZ2x1LCBPLjwvYXV0aG9yPjxhdXRob3I+QXJub2xkLCBNLjwvYXV0aG9yPjxhdXRo
b3I+QmFodHosIFIuPC9hdXRob3I+PGF1dGhvcj5TZXR0ZWxlLCBGLjwvYXV0aG9yPjxhdXRob3I+
RWhyZXQsIEwuPC9hdXRob3I+PGF1dGhvcj5IYXNlbG1hbm4tV2Vpc3MsIFUuPC9hdXRob3I+PGF1
dGhvcj5BbnRvbnksIEMuPC9hdXRob3I+PGF1dGhvcj5Ib2ZmbWFubiwgSS48L2F1dGhvcj48L2F1
dGhvcnM+PC9jb250cmlidXRvcnM+PGF1dGgtYWRkcmVzcz5DZWxsIEN5Y2xlIENvbnRyb2wgYW5k
IENhcmNpbm9nZW5lc2lzLCBHZXJtYW4gQ2FuY2VyIFJlc2VhcmNoIENlbnRlciAoREtGWiksIDY5
MTIwIEhlaWRlbGJlcmcsIEdlcm1hbnkuPC9hdXRoLWFkZHJlc3M+PHRpdGxlcz48dGl0bGU+Q2Vw
MTUyIGFjdHMgYXMgYSBzY2FmZm9sZCBmb3IgcmVjcnVpdG1lbnQgb2YgUGxrNCBhbmQgQ1BBUCB0
byB0aGUgY2VudHJvc29tZTwvdGl0bGU+PHNlY29uZGFyeS10aXRsZT5KIENlbGwgQmlvbDwvc2Vj
b25kYXJ5LXRpdGxlPjwvdGl0bGVzPjxwZXJpb2RpY2FsPjxmdWxsLXRpdGxlPkogQ2VsbCBCaW9s
PC9mdWxsLXRpdGxlPjwvcGVyaW9kaWNhbD48cGFnZXM+NzMxLTk8L3BhZ2VzPjx2b2x1bWU+MTkx
PC92b2x1bWU+PG51bWJlcj40PC9udW1iZXI+PGVkaXRpb24+MjAxMC8xMS8xMDwvZWRpdGlvbj48
a2V5d29yZHM+PGtleXdvcmQ+QW5pbWFsczwva2V5d29yZD48a2V5d29yZD5DZWxsIEN5Y2xlL3Bo
eXNpb2xvZ3k8L2tleXdvcmQ+PGtleXdvcmQ+Q2VsbCBDeWNsZSBQcm90ZWlucy9nZW5ldGljcy8q
bWV0YWJvbGlzbTwva2V5d29yZD48a2V5d29yZD5DZWxsIExpbmU8L2tleXdvcmQ+PGtleXdvcmQ+
Q2VudHJvc29tZS8qbWV0YWJvbGlzbTwva2V5d29yZD48a2V5d29yZD5GbHVvcmVzY2VuY2UgUmVj
b3ZlcnkgQWZ0ZXIgUGhvdG9ibGVhY2hpbmc8L2tleXdvcmQ+PGtleXdvcmQ+SHVtYW5zPC9rZXl3
b3JkPjxrZXl3b3JkPk1pY3JvdHVidWxlLUFzc29jaWF0ZWQgUHJvdGVpbnMvZ2VuZXRpY3MvKm1l
dGFib2xpc208L2tleXdvcmQ+PGtleXdvcmQ+UHJvdGVpbiBCaW5kaW5nPC9rZXl3b3JkPjxrZXl3
b3JkPlByb3RlaW4tU2VyaW5lLVRocmVvbmluZSBLaW5hc2VzL2dlbmV0aWNzLyptZXRhYm9saXNt
PC9rZXl3b3JkPjxrZXl3b3JkPlJOQSwgU21hbGwgSW50ZXJmZXJpbmc8L2tleXdvcmQ+PGtleXdv
cmQ+UmVjb21iaW5hbnQgRnVzaW9uIFByb3RlaW5zL2dlbmV0aWNzL21ldGFib2xpc208L2tleXdv
cmQ+PGtleXdvcmQ+U3BpbmRsZSBBcHBhcmF0dXMvbWV0YWJvbGlzbTwva2V5d29yZD48L2tleXdv
cmRzPjxkYXRlcz48eWVhcj4yMDEwPC95ZWFyPjxwdWItZGF0ZXM+PGRhdGU+Tm92IDE1PC9kYXRl
PjwvcHViLWRhdGVzPjwvZGF0ZXM+PGlzYm4+MTU0MC04MTQwIChFbGVjdHJvbmljKSYjeEQ7MDAy
MS05NTI1IChMaW5raW5nKTwvaXNibj48YWNjZXNzaW9uLW51bT4yMTA1OTg0NDwvYWNjZXNzaW9u
LW51bT48dXJscz48cmVsYXRlZC11cmxzPjx1cmw+aHR0cHM6Ly93d3cubmNiaS5ubG0ubmloLmdv
di9wdWJtZWQvMjEwNTk4NDQ8L3VybD48L3JlbGF0ZWQtdXJscz48L3VybHM+PGN1c3RvbTI+UE1D
Mjk4MzA3MDwvY3VzdG9tMj48ZWxlY3Ryb25pYy1yZXNvdXJjZS1udW0+MTAuMTA4My9qY2IuMjAx
MDA3MTA3PC9lbGVjdHJvbmljLXJlc291cmNlLW51bT48L3JlY29yZD48L0NpdGU+PC9FbmROb3Rl
PgB=
</w:fldData>
        </w:fldChar>
      </w:r>
      <w:r w:rsidR="00821FE7" w:rsidRPr="00BF1C0E">
        <w:rPr>
          <w:rFonts w:ascii="Times New Roman" w:hAnsi="Times New Roman" w:cs="Times New Roman"/>
        </w:rPr>
        <w:instrText xml:space="preserve"> ADDIN EN.CITE.DATA </w:instrText>
      </w:r>
      <w:r w:rsidR="00821FE7" w:rsidRPr="00BF1C0E">
        <w:rPr>
          <w:rFonts w:ascii="Times New Roman" w:hAnsi="Times New Roman" w:cs="Times New Roman"/>
        </w:rPr>
      </w:r>
      <w:r w:rsidR="00821FE7" w:rsidRPr="00BF1C0E">
        <w:rPr>
          <w:rFonts w:ascii="Times New Roman" w:hAnsi="Times New Roman" w:cs="Times New Roman"/>
        </w:rPr>
        <w:fldChar w:fldCharType="end"/>
      </w:r>
      <w:r w:rsidRPr="00BF1C0E">
        <w:rPr>
          <w:rFonts w:ascii="Times New Roman" w:hAnsi="Times New Roman" w:cs="Times New Roman"/>
        </w:rPr>
      </w:r>
      <w:r w:rsidRPr="00BF1C0E">
        <w:rPr>
          <w:rFonts w:ascii="Times New Roman" w:hAnsi="Times New Roman" w:cs="Times New Roman"/>
        </w:rPr>
        <w:fldChar w:fldCharType="separate"/>
      </w:r>
      <w:r w:rsidR="00821FE7" w:rsidRPr="00BF1C0E">
        <w:rPr>
          <w:rFonts w:ascii="Times New Roman" w:hAnsi="Times New Roman" w:cs="Times New Roman"/>
          <w:noProof/>
        </w:rPr>
        <w:t>(7)</w:t>
      </w:r>
      <w:r w:rsidRPr="00BF1C0E">
        <w:rPr>
          <w:rFonts w:ascii="Times New Roman" w:hAnsi="Times New Roman" w:cs="Times New Roman"/>
        </w:rPr>
        <w:fldChar w:fldCharType="end"/>
      </w:r>
      <w:r w:rsidRPr="00BF1C0E">
        <w:rPr>
          <w:rFonts w:ascii="Times New Roman" w:hAnsi="Times New Roman" w:cs="Times New Roman"/>
        </w:rPr>
        <w:t xml:space="preserve">. </w:t>
      </w:r>
      <w:r w:rsidR="00E1610D">
        <w:rPr>
          <w:rFonts w:ascii="Times New Roman" w:hAnsi="Times New Roman" w:cs="Times New Roman"/>
        </w:rPr>
        <w:t>Briefly</w:t>
      </w:r>
      <w:r w:rsidRPr="00BF1C0E">
        <w:rPr>
          <w:rFonts w:ascii="Times New Roman" w:hAnsi="Times New Roman" w:cs="Times New Roman"/>
        </w:rPr>
        <w:t>, 1.5x10</w:t>
      </w:r>
      <w:r w:rsidRPr="00BF1C0E">
        <w:rPr>
          <w:rFonts w:ascii="Times New Roman" w:hAnsi="Times New Roman" w:cs="Times New Roman"/>
          <w:vertAlign w:val="superscript"/>
        </w:rPr>
        <w:t>5</w:t>
      </w:r>
      <w:r w:rsidRPr="00BF1C0E">
        <w:rPr>
          <w:rFonts w:ascii="Times New Roman" w:hAnsi="Times New Roman" w:cs="Times New Roman"/>
        </w:rPr>
        <w:t xml:space="preserve"> JIMT-1 cells/well were seeded on glass coverslip in 6-well plates. Next day, the cells were treated with either </w:t>
      </w:r>
      <w:r w:rsidR="00E436DC" w:rsidRPr="00BF1C0E">
        <w:rPr>
          <w:rFonts w:ascii="Times New Roman" w:hAnsi="Times New Roman" w:cs="Times New Roman"/>
        </w:rPr>
        <w:t xml:space="preserve">vehicle or different doses of </w:t>
      </w:r>
      <w:r w:rsidRPr="00BF1C0E">
        <w:rPr>
          <w:rFonts w:ascii="Times New Roman" w:hAnsi="Times New Roman" w:cs="Times New Roman"/>
        </w:rPr>
        <w:t>BO-264 for 12</w:t>
      </w:r>
      <w:r w:rsidR="00E436DC" w:rsidRPr="00BF1C0E">
        <w:rPr>
          <w:rFonts w:ascii="Times New Roman" w:hAnsi="Times New Roman" w:cs="Times New Roman"/>
        </w:rPr>
        <w:t>-24</w:t>
      </w:r>
      <w:r w:rsidRPr="00BF1C0E">
        <w:rPr>
          <w:rFonts w:ascii="Times New Roman" w:hAnsi="Times New Roman" w:cs="Times New Roman"/>
        </w:rPr>
        <w:t xml:space="preserve"> hours. </w:t>
      </w:r>
      <w:r w:rsidR="00526678" w:rsidRPr="00BF1C0E">
        <w:rPr>
          <w:rFonts w:ascii="Times New Roman" w:hAnsi="Times New Roman" w:cs="Times New Roman"/>
        </w:rPr>
        <w:t>For the s</w:t>
      </w:r>
      <w:r w:rsidR="00043644" w:rsidRPr="00BF1C0E">
        <w:rPr>
          <w:rFonts w:ascii="Times New Roman" w:hAnsi="Times New Roman" w:cs="Times New Roman"/>
        </w:rPr>
        <w:t>i</w:t>
      </w:r>
      <w:r w:rsidR="00526678" w:rsidRPr="00BF1C0E">
        <w:rPr>
          <w:rFonts w:ascii="Times New Roman" w:hAnsi="Times New Roman" w:cs="Times New Roman"/>
        </w:rPr>
        <w:t xml:space="preserve">RNA immunofluorescence experiments, </w:t>
      </w:r>
      <w:r w:rsidR="00C01AB0" w:rsidRPr="00BF1C0E">
        <w:rPr>
          <w:rFonts w:ascii="Times New Roman" w:hAnsi="Times New Roman" w:cs="Times New Roman"/>
        </w:rPr>
        <w:t>1.5</w:t>
      </w:r>
      <w:r w:rsidR="00526678" w:rsidRPr="00BF1C0E">
        <w:rPr>
          <w:rFonts w:ascii="Times New Roman" w:hAnsi="Times New Roman" w:cs="Times New Roman"/>
        </w:rPr>
        <w:t>x10</w:t>
      </w:r>
      <w:r w:rsidR="00526678" w:rsidRPr="00BF1C0E">
        <w:rPr>
          <w:rFonts w:ascii="Times New Roman" w:hAnsi="Times New Roman" w:cs="Times New Roman"/>
          <w:vertAlign w:val="superscript"/>
        </w:rPr>
        <w:t xml:space="preserve">5 </w:t>
      </w:r>
      <w:r w:rsidR="00526678" w:rsidRPr="00BF1C0E">
        <w:rPr>
          <w:rFonts w:ascii="Times New Roman" w:hAnsi="Times New Roman" w:cs="Times New Roman"/>
        </w:rPr>
        <w:t>cells/well were seeded on glass coverslip in 6-well plates</w:t>
      </w:r>
      <w:r w:rsidR="00043644" w:rsidRPr="00BF1C0E">
        <w:rPr>
          <w:rFonts w:ascii="Times New Roman" w:hAnsi="Times New Roman" w:cs="Times New Roman"/>
        </w:rPr>
        <w:t xml:space="preserve"> and transfected with t</w:t>
      </w:r>
      <w:r w:rsidR="00C01AB0" w:rsidRPr="00BF1C0E">
        <w:rPr>
          <w:rFonts w:ascii="Times New Roman" w:hAnsi="Times New Roman" w:cs="Times New Roman"/>
        </w:rPr>
        <w:t>wo</w:t>
      </w:r>
      <w:r w:rsidR="00043644" w:rsidRPr="00BF1C0E">
        <w:rPr>
          <w:rFonts w:ascii="Times New Roman" w:hAnsi="Times New Roman" w:cs="Times New Roman"/>
        </w:rPr>
        <w:t xml:space="preserve"> different siTACC3s. Cells were then t</w:t>
      </w:r>
      <w:r w:rsidR="00526678" w:rsidRPr="00BF1C0E">
        <w:rPr>
          <w:rFonts w:ascii="Times New Roman" w:hAnsi="Times New Roman" w:cs="Times New Roman"/>
        </w:rPr>
        <w:t xml:space="preserve">reated with </w:t>
      </w:r>
      <w:r w:rsidR="00723F48" w:rsidRPr="00BF1C0E">
        <w:rPr>
          <w:rFonts w:ascii="Times New Roman" w:hAnsi="Times New Roman" w:cs="Times New Roman"/>
        </w:rPr>
        <w:t>0.2</w:t>
      </w:r>
      <w:r w:rsidR="00526678" w:rsidRPr="00BF1C0E">
        <w:rPr>
          <w:rFonts w:ascii="Times New Roman" w:hAnsi="Times New Roman" w:cs="Times New Roman"/>
        </w:rPr>
        <w:t xml:space="preserve"> </w:t>
      </w:r>
      <w:r w:rsidR="00723F48" w:rsidRPr="00BF1C0E">
        <w:rPr>
          <w:rFonts w:ascii="Times New Roman" w:hAnsi="Times New Roman" w:cs="Times New Roman"/>
        </w:rPr>
        <w:t>µ</w:t>
      </w:r>
      <w:r w:rsidR="00526678" w:rsidRPr="00BF1C0E">
        <w:rPr>
          <w:rFonts w:ascii="Times New Roman" w:hAnsi="Times New Roman" w:cs="Times New Roman"/>
        </w:rPr>
        <w:t>M BO-264 for 12 hours. After drug treatment, cells</w:t>
      </w:r>
      <w:r w:rsidRPr="00BF1C0E">
        <w:rPr>
          <w:rFonts w:ascii="Times New Roman" w:hAnsi="Times New Roman" w:cs="Times New Roman"/>
        </w:rPr>
        <w:t xml:space="preserve"> are fixed with ice-cold methanol for 10 min at -20</w:t>
      </w:r>
      <w:r w:rsidRPr="00BF1C0E">
        <w:rPr>
          <w:rFonts w:ascii="Times New Roman" w:hAnsi="Times New Roman" w:cs="Times New Roman"/>
          <w:vertAlign w:val="superscript"/>
        </w:rPr>
        <w:t>o</w:t>
      </w:r>
      <w:r w:rsidRPr="00BF1C0E">
        <w:rPr>
          <w:rFonts w:ascii="Times New Roman" w:hAnsi="Times New Roman" w:cs="Times New Roman"/>
        </w:rPr>
        <w:t>C. Cells were then blocked with 3% BSA in PBS solution for 1 hour at RT and incubated with primary and secondary antibodies for 1 hour at RT (for dilutions, see Supp</w:t>
      </w:r>
      <w:r w:rsidR="007C0E88" w:rsidRPr="00BF1C0E">
        <w:rPr>
          <w:rFonts w:ascii="Times New Roman" w:hAnsi="Times New Roman" w:cs="Times New Roman"/>
        </w:rPr>
        <w:t>lementary Table</w:t>
      </w:r>
      <w:r w:rsidRPr="00BF1C0E">
        <w:rPr>
          <w:rFonts w:ascii="Times New Roman" w:hAnsi="Times New Roman" w:cs="Times New Roman"/>
        </w:rPr>
        <w:t xml:space="preserve"> S</w:t>
      </w:r>
      <w:r w:rsidR="00F23D15" w:rsidRPr="00BF1C0E">
        <w:rPr>
          <w:rFonts w:ascii="Times New Roman" w:hAnsi="Times New Roman" w:cs="Times New Roman"/>
        </w:rPr>
        <w:t>1</w:t>
      </w:r>
      <w:r w:rsidRPr="00BF1C0E">
        <w:rPr>
          <w:rFonts w:ascii="Times New Roman" w:hAnsi="Times New Roman" w:cs="Times New Roman"/>
        </w:rPr>
        <w:t xml:space="preserve">). Cells were counter stained with DAPI for </w:t>
      </w:r>
      <w:r w:rsidRPr="00BF1C0E">
        <w:rPr>
          <w:rFonts w:ascii="Times New Roman" w:hAnsi="Times New Roman" w:cs="Times New Roman"/>
        </w:rPr>
        <w:lastRenderedPageBreak/>
        <w:t>5 min (0.01 μg/ml). Lastly, cover slides were mounted using ImmunoHistomounth (Santa Cruz). Images were taken with an upright fluorescent microscope equipped with DIC prisms (upright).</w:t>
      </w:r>
      <w:r w:rsidRPr="00BF1C0E">
        <w:rPr>
          <w:rFonts w:ascii="Times New Roman" w:hAnsi="Times New Roman" w:cs="Times New Roman"/>
          <w:bCs/>
          <w:iCs/>
        </w:rPr>
        <w:t xml:space="preserve"> </w:t>
      </w:r>
    </w:p>
    <w:p w14:paraId="74F2ABCC" w14:textId="6C0CF25E" w:rsidR="00BA4E2A" w:rsidRPr="00BF1C0E" w:rsidRDefault="00BA4E2A" w:rsidP="000B1043">
      <w:pPr>
        <w:pStyle w:val="para"/>
        <w:shd w:val="clear" w:color="auto" w:fill="FFFFFF"/>
        <w:spacing w:after="160" w:afterAutospacing="0" w:line="480" w:lineRule="auto"/>
        <w:jc w:val="both"/>
        <w:rPr>
          <w:b/>
          <w:bCs/>
          <w:sz w:val="22"/>
          <w:szCs w:val="22"/>
          <w:lang w:val="en-US"/>
        </w:rPr>
      </w:pPr>
      <w:r w:rsidRPr="00BF1C0E">
        <w:rPr>
          <w:b/>
          <w:sz w:val="22"/>
          <w:szCs w:val="22"/>
          <w:lang w:val="en-US"/>
        </w:rPr>
        <w:t xml:space="preserve">Histological analysis </w:t>
      </w:r>
    </w:p>
    <w:p w14:paraId="5695B48B" w14:textId="40830140" w:rsidR="00BA4E2A" w:rsidRPr="00BF1C0E" w:rsidRDefault="00BA4E2A" w:rsidP="000B1043">
      <w:pPr>
        <w:spacing w:before="100" w:beforeAutospacing="1" w:line="480" w:lineRule="auto"/>
        <w:jc w:val="both"/>
        <w:rPr>
          <w:rFonts w:ascii="Times New Roman" w:hAnsi="Times New Roman" w:cs="Times New Roman"/>
        </w:rPr>
      </w:pPr>
      <w:r w:rsidRPr="00BF1C0E">
        <w:rPr>
          <w:rFonts w:ascii="Times New Roman" w:hAnsi="Times New Roman" w:cs="Times New Roman"/>
          <w:lang w:eastAsia="tr-TR"/>
        </w:rPr>
        <w:t xml:space="preserve">Immunohistochemistry was performed on </w:t>
      </w:r>
      <w:r w:rsidRPr="00BF1C0E">
        <w:rPr>
          <w:rFonts w:ascii="Times New Roman" w:hAnsi="Times New Roman" w:cs="Times New Roman"/>
        </w:rPr>
        <w:t xml:space="preserve">5-μm-thick formalin-fixed paraffin-embedded (FFPE) tissue sections of major organs isolated from </w:t>
      </w:r>
      <w:r w:rsidR="00F23D15" w:rsidRPr="00BF1C0E">
        <w:rPr>
          <w:rFonts w:ascii="Times New Roman" w:hAnsi="Times New Roman" w:cs="Times New Roman"/>
        </w:rPr>
        <w:t xml:space="preserve">nude mice bearing </w:t>
      </w:r>
      <w:r w:rsidRPr="00BF1C0E">
        <w:rPr>
          <w:rFonts w:ascii="Times New Roman" w:hAnsi="Times New Roman" w:cs="Times New Roman"/>
        </w:rPr>
        <w:t>JIMT-1 and</w:t>
      </w:r>
      <w:r w:rsidR="00F23D15" w:rsidRPr="00BF1C0E">
        <w:rPr>
          <w:rFonts w:ascii="Times New Roman" w:hAnsi="Times New Roman" w:cs="Times New Roman"/>
        </w:rPr>
        <w:t xml:space="preserve"> Balb/c mice bearing</w:t>
      </w:r>
      <w:r w:rsidRPr="00BF1C0E">
        <w:rPr>
          <w:rFonts w:ascii="Times New Roman" w:hAnsi="Times New Roman" w:cs="Times New Roman"/>
        </w:rPr>
        <w:t xml:space="preserve"> EMT6 </w:t>
      </w:r>
      <w:r w:rsidR="00F23D15" w:rsidRPr="00BF1C0E">
        <w:rPr>
          <w:rFonts w:ascii="Times New Roman" w:hAnsi="Times New Roman" w:cs="Times New Roman"/>
        </w:rPr>
        <w:t>tumors</w:t>
      </w:r>
      <w:r w:rsidRPr="00BF1C0E">
        <w:rPr>
          <w:rFonts w:ascii="Times New Roman" w:hAnsi="Times New Roman" w:cs="Times New Roman"/>
        </w:rPr>
        <w:t>. Tissue sections mounted on slides were deparaffini</w:t>
      </w:r>
      <w:r w:rsidR="00FA6A9D" w:rsidRPr="00BF1C0E">
        <w:rPr>
          <w:rFonts w:ascii="Times New Roman" w:hAnsi="Times New Roman" w:cs="Times New Roman"/>
        </w:rPr>
        <w:t>z</w:t>
      </w:r>
      <w:r w:rsidRPr="00BF1C0E">
        <w:rPr>
          <w:rFonts w:ascii="Times New Roman" w:hAnsi="Times New Roman" w:cs="Times New Roman"/>
        </w:rPr>
        <w:t>ed at high temperature (60</w:t>
      </w:r>
      <w:r w:rsidRPr="00BF1C0E">
        <w:rPr>
          <w:rFonts w:ascii="Times New Roman" w:hAnsi="Times New Roman" w:cs="Times New Roman"/>
          <w:vertAlign w:val="superscript"/>
        </w:rPr>
        <w:t>o</w:t>
      </w:r>
      <w:r w:rsidRPr="00BF1C0E">
        <w:rPr>
          <w:rFonts w:ascii="Times New Roman" w:hAnsi="Times New Roman" w:cs="Times New Roman"/>
        </w:rPr>
        <w:t xml:space="preserve">C) overnight, and the paraffin was removed with xylene. Sections were stained with hematoxylin and eosin (H&amp;E) staining as previously described </w:t>
      </w:r>
      <w:r w:rsidRPr="00BF1C0E">
        <w:rPr>
          <w:rFonts w:ascii="Times New Roman" w:hAnsi="Times New Roman" w:cs="Times New Roman"/>
        </w:rPr>
        <w:fldChar w:fldCharType="begin">
          <w:fldData xml:space="preserve">PEVuZE5vdGU+PENpdGU+PEF1dGhvcj5XYW5nPC9BdXRob3I+PFllYXI+MjAxMjwvWWVhcj48UmVj
TnVtPjI1NDwvUmVjTnVtPjxEaXNwbGF5VGV4dD4oOCk8L0Rpc3BsYXlUZXh0PjxyZWNvcmQ+PHJl
Yy1udW1iZXI+MjU0PC9yZWMtbnVtYmVyPjxmb3JlaWduLWtleXM+PGtleSBhcHA9IkVOIiBkYi1p
ZD0iOWQ5d3NlenM5ZmVyMDRlcHJldXhmcnMyZHpmZTJlcno1MHN3IiB0aW1lc3RhbXA9IjE0ODA5
NTU5MjIiPjI1NDwva2V5PjwvZm9yZWlnbi1rZXlzPjxyZWYtdHlwZSBuYW1lPSJKb3VybmFsIEFy
dGljbGUiPjE3PC9yZWYtdHlwZT48Y29udHJpYnV0b3JzPjxhdXRob3JzPjxhdXRob3I+V2FuZywg
US48L2F1dGhvcj48YXV0aG9yPkxpLCBTLiBILjwvYXV0aG9yPjxhdXRob3I+V2FuZywgSC48L2F1
dGhvcj48YXV0aG9yPlhpYW8sIFkuPC9hdXRob3I+PGF1dGhvcj5TYWhpbiwgTy48L2F1dGhvcj48
YXV0aG9yPkJyYWR5LCBTLiBXLjwvYXV0aG9yPjxhdXRob3I+TGksIFAuPC9hdXRob3I+PGF1dGhv
cj5HZSwgSC48L2F1dGhvcj48YXV0aG9yPkphZmZlZSwgRS4gTS48L2F1dGhvcj48YXV0aG9yPk11
bGxlciwgVy4gSi48L2F1dGhvcj48YXV0aG9yPkhvcnRvYmFneWksIEcuIE4uPC9hdXRob3I+PGF1
dGhvcj5ZdSwgRC48L2F1dGhvcj48L2F1dGhvcnM+PC9jb250cmlidXRvcnM+PGF1dGgtYWRkcmVz
cz5EZXBhcnRtZW50IG9mIE1vbGVjdWxhciBhbmQgQ2VsbHVsYXIgT25jb2xvZ3ksIFRoZSBVbml2
ZXJzaXR5IG9mIFRleGFzIE1EIEFuZGVyc29uIENhbmNlciBDZW50ZXIsIDE1MTUgSG9sY29tYmUg
Qmx2ZCwgSG91c3RvbiwgVFggNzcwMzAsIFVTQS48L2F1dGgtYWRkcmVzcz48dGl0bGVzPjx0aXRs
ZT5Db25jb21pdGFudCB0YXJnZXRpbmcgb2YgdHVtb3IgY2VsbHMgYW5kIGluZHVjdGlvbiBvZiBU
LWNlbGwgcmVzcG9uc2Ugc3luZXJnaXplcyB0byBlZmZlY3RpdmVseSBpbmhpYml0IHRyYXN0dXp1
bWFiLXJlc2lzdGFudCBicmVhc3QgY2FuY2VyPC90aXRsZT48c2Vjb25kYXJ5LXRpdGxlPkNhbmNl
ciBSZXM8L3NlY29uZGFyeS10aXRsZT48L3RpdGxlcz48cGVyaW9kaWNhbD48ZnVsbC10aXRsZT5D
YW5jZXIgUmVzPC9mdWxsLXRpdGxlPjwvcGVyaW9kaWNhbD48cGFnZXM+NDQxNy0yODwvcGFnZXM+
PHZvbHVtZT43Mjwvdm9sdW1lPjxudW1iZXI+MTc8L251bWJlcj48a2V5d29yZHM+PGtleXdvcmQ+
QW5pbWFsczwva2V5d29yZD48a2V5d29yZD5BbnRpYm9kaWVzLCBNb25vY2xvbmFsLCBIdW1hbml6
ZWQvKnBoYXJtYWNvbG9neTwva2V5d29yZD48a2V5d29yZD5BbnRpbmVvcGxhc3RpYyBBZ2VudHMv
KnBoYXJtYWNvbG9neTwva2V5d29yZD48a2V5d29yZD5CcmVhc3QgTmVvcGxhc21zL2dlbmV0aWNz
LyppbW11bm9sb2d5L21ldGFib2xpc208L2tleXdvcmQ+PGtleXdvcmQ+Q1RMQS00IEFudGlnZW4v
YW50YWdvbmlzdHMgJmFtcDsgaW5oaWJpdG9ycy9pbW11bm9sb2d5PC9rZXl3b3JkPjxrZXl3b3Jk
PkNlbGwgTGluZTwva2V5d29yZD48a2V5d29yZD5EcnVnIFJlc2lzdGFuY2UsIE5lb3BsYXNtL2dl
bmV0aWNzPC9rZXl3b3JkPjxrZXl3b3JkPkRydWcgU3luZXJnaXNtPC9rZXl3b3JkPjxrZXl3b3Jk
PkVuenltZSBBY3RpdmF0aW9uL2dlbmV0aWNzPC9rZXl3b3JkPjxrZXl3b3JkPkZlbWFsZTwva2V5
d29yZD48a2V5d29yZD5HZW5lIEV4cHJlc3Npb248L2tleXdvcmQ+PGtleXdvcmQ+SHVtYW5zPC9r
ZXl3b3JkPjxrZXl3b3JkPkludGVyZmVyb24tZ2FtbWEvaW1tdW5vbG9neTwva2V5d29yZD48a2V5
d29yZD5MeW1waG9jeXRlcywgVHVtb3ItSW5maWx0cmF0aW5nL2ltbXVub2xvZ3k8L2tleXdvcmQ+
PGtleXdvcmQ+TWljZTwva2V5d29yZD48a2V5d29yZD5NaWNlLCBUcmFuc2dlbmljPC9rZXl3b3Jk
PjxrZXl3b3JkPlBURU4gUGhvc3Bob2h5ZHJvbGFzZS9nZW5ldGljcy9tZXRhYm9saXNtPC9rZXl3
b3JkPjxrZXl3b3JkPlByb3RlaW4gS2luYXNlIEluaGliaXRvcnMvcGhhcm1hY29sb2d5PC9rZXl3
b3JkPjxrZXl3b3JkPlByb3RvLU9uY29nZW5lIFByb3RlaW5zIGMtYWt0L21ldGFib2xpc208L2tl
eXdvcmQ+PGtleXdvcmQ+UmVjZXB0b3IsIEVyYkItMi9hbnRhZ29uaXN0cyAmYW1wOyBpbmhpYml0
b3JzL2dlbmV0aWNzPC9rZXl3b3JkPjxrZXl3b3JkPlJpYm9udWNsZW9zaWRlcy9waGFybWFjb2xv
Z3k8L2tleXdvcmQ+PGtleXdvcmQ+VC1MeW1waG9jeXRlcy8qaW1tdW5vbG9neTwva2V5d29yZD48
a2V5d29yZD5UcmFzdHV6dW1hYjwva2V5d29yZD48a2V5d29yZD5UdW1vciBNaWNyb2Vudmlyb25t
ZW50L2ltbXVub2xvZ3k8L2tleXdvcmQ+PC9rZXl3b3Jkcz48ZGF0ZXM+PHllYXI+MjAxMjwveWVh
cj48cHViLWRhdGVzPjxkYXRlPlNlcCAxPC9kYXRlPjwvcHViLWRhdGVzPjwvZGF0ZXM+PGlzYm4+
MTUzOC03NDQ1IChFbGVjdHJvbmljKSYjeEQ7MDAwOC01NDcyIChMaW5raW5nKTwvaXNibj48YWNj
ZXNzaW9uLW51bT4yMjc3MzY2NDwvYWNjZXNzaW9uLW51bT48dXJscz48cmVsYXRlZC11cmxzPjx1
cmw+aHR0cDovL3d3dy5uY2JpLm5sbS5uaWguZ292L3B1Ym1lZC8yMjc3MzY2NDwvdXJsPjwvcmVs
YXRlZC11cmxzPjwvdXJscz48Y3VzdG9tMj4zNTU2OTk3PC9jdXN0b20yPjxlbGVjdHJvbmljLXJl
c291cmNlLW51bT4xMC4xMTU4LzAwMDgtNTQ3Mi5DQU4tMTItMTMzOS1UPC9lbGVjdHJvbmljLXJl
c291cmNlLW51bT48L3JlY29yZD48L0NpdGU+PC9FbmROb3RlPn==
</w:fldData>
        </w:fldChar>
      </w:r>
      <w:r w:rsidRPr="00BF1C0E">
        <w:rPr>
          <w:rFonts w:ascii="Times New Roman" w:hAnsi="Times New Roman" w:cs="Times New Roman"/>
        </w:rPr>
        <w:instrText xml:space="preserve"> ADDIN EN.CITE </w:instrText>
      </w:r>
      <w:r w:rsidRPr="00BF1C0E">
        <w:rPr>
          <w:rFonts w:ascii="Times New Roman" w:hAnsi="Times New Roman" w:cs="Times New Roman"/>
        </w:rPr>
        <w:fldChar w:fldCharType="begin">
          <w:fldData xml:space="preserve">PEVuZE5vdGU+PENpdGU+PEF1dGhvcj5XYW5nPC9BdXRob3I+PFllYXI+MjAxMjwvWWVhcj48UmVj
TnVtPjI1NDwvUmVjTnVtPjxEaXNwbGF5VGV4dD4oOCk8L0Rpc3BsYXlUZXh0PjxyZWNvcmQ+PHJl
Yy1udW1iZXI+MjU0PC9yZWMtbnVtYmVyPjxmb3JlaWduLWtleXM+PGtleSBhcHA9IkVOIiBkYi1p
ZD0iOWQ5d3NlenM5ZmVyMDRlcHJldXhmcnMyZHpmZTJlcno1MHN3IiB0aW1lc3RhbXA9IjE0ODA5
NTU5MjIiPjI1NDwva2V5PjwvZm9yZWlnbi1rZXlzPjxyZWYtdHlwZSBuYW1lPSJKb3VybmFsIEFy
dGljbGUiPjE3PC9yZWYtdHlwZT48Y29udHJpYnV0b3JzPjxhdXRob3JzPjxhdXRob3I+V2FuZywg
US48L2F1dGhvcj48YXV0aG9yPkxpLCBTLiBILjwvYXV0aG9yPjxhdXRob3I+V2FuZywgSC48L2F1
dGhvcj48YXV0aG9yPlhpYW8sIFkuPC9hdXRob3I+PGF1dGhvcj5TYWhpbiwgTy48L2F1dGhvcj48
YXV0aG9yPkJyYWR5LCBTLiBXLjwvYXV0aG9yPjxhdXRob3I+TGksIFAuPC9hdXRob3I+PGF1dGhv
cj5HZSwgSC48L2F1dGhvcj48YXV0aG9yPkphZmZlZSwgRS4gTS48L2F1dGhvcj48YXV0aG9yPk11
bGxlciwgVy4gSi48L2F1dGhvcj48YXV0aG9yPkhvcnRvYmFneWksIEcuIE4uPC9hdXRob3I+PGF1
dGhvcj5ZdSwgRC48L2F1dGhvcj48L2F1dGhvcnM+PC9jb250cmlidXRvcnM+PGF1dGgtYWRkcmVz
cz5EZXBhcnRtZW50IG9mIE1vbGVjdWxhciBhbmQgQ2VsbHVsYXIgT25jb2xvZ3ksIFRoZSBVbml2
ZXJzaXR5IG9mIFRleGFzIE1EIEFuZGVyc29uIENhbmNlciBDZW50ZXIsIDE1MTUgSG9sY29tYmUg
Qmx2ZCwgSG91c3RvbiwgVFggNzcwMzAsIFVTQS48L2F1dGgtYWRkcmVzcz48dGl0bGVzPjx0aXRs
ZT5Db25jb21pdGFudCB0YXJnZXRpbmcgb2YgdHVtb3IgY2VsbHMgYW5kIGluZHVjdGlvbiBvZiBU
LWNlbGwgcmVzcG9uc2Ugc3luZXJnaXplcyB0byBlZmZlY3RpdmVseSBpbmhpYml0IHRyYXN0dXp1
bWFiLXJlc2lzdGFudCBicmVhc3QgY2FuY2VyPC90aXRsZT48c2Vjb25kYXJ5LXRpdGxlPkNhbmNl
ciBSZXM8L3NlY29uZGFyeS10aXRsZT48L3RpdGxlcz48cGVyaW9kaWNhbD48ZnVsbC10aXRsZT5D
YW5jZXIgUmVzPC9mdWxsLXRpdGxlPjwvcGVyaW9kaWNhbD48cGFnZXM+NDQxNy0yODwvcGFnZXM+
PHZvbHVtZT43Mjwvdm9sdW1lPjxudW1iZXI+MTc8L251bWJlcj48a2V5d29yZHM+PGtleXdvcmQ+
QW5pbWFsczwva2V5d29yZD48a2V5d29yZD5BbnRpYm9kaWVzLCBNb25vY2xvbmFsLCBIdW1hbml6
ZWQvKnBoYXJtYWNvbG9neTwva2V5d29yZD48a2V5d29yZD5BbnRpbmVvcGxhc3RpYyBBZ2VudHMv
KnBoYXJtYWNvbG9neTwva2V5d29yZD48a2V5d29yZD5CcmVhc3QgTmVvcGxhc21zL2dlbmV0aWNz
LyppbW11bm9sb2d5L21ldGFib2xpc208L2tleXdvcmQ+PGtleXdvcmQ+Q1RMQS00IEFudGlnZW4v
YW50YWdvbmlzdHMgJmFtcDsgaW5oaWJpdG9ycy9pbW11bm9sb2d5PC9rZXl3b3JkPjxrZXl3b3Jk
PkNlbGwgTGluZTwva2V5d29yZD48a2V5d29yZD5EcnVnIFJlc2lzdGFuY2UsIE5lb3BsYXNtL2dl
bmV0aWNzPC9rZXl3b3JkPjxrZXl3b3JkPkRydWcgU3luZXJnaXNtPC9rZXl3b3JkPjxrZXl3b3Jk
PkVuenltZSBBY3RpdmF0aW9uL2dlbmV0aWNzPC9rZXl3b3JkPjxrZXl3b3JkPkZlbWFsZTwva2V5
d29yZD48a2V5d29yZD5HZW5lIEV4cHJlc3Npb248L2tleXdvcmQ+PGtleXdvcmQ+SHVtYW5zPC9r
ZXl3b3JkPjxrZXl3b3JkPkludGVyZmVyb24tZ2FtbWEvaW1tdW5vbG9neTwva2V5d29yZD48a2V5
d29yZD5MeW1waG9jeXRlcywgVHVtb3ItSW5maWx0cmF0aW5nL2ltbXVub2xvZ3k8L2tleXdvcmQ+
PGtleXdvcmQ+TWljZTwva2V5d29yZD48a2V5d29yZD5NaWNlLCBUcmFuc2dlbmljPC9rZXl3b3Jk
PjxrZXl3b3JkPlBURU4gUGhvc3Bob2h5ZHJvbGFzZS9nZW5ldGljcy9tZXRhYm9saXNtPC9rZXl3
b3JkPjxrZXl3b3JkPlByb3RlaW4gS2luYXNlIEluaGliaXRvcnMvcGhhcm1hY29sb2d5PC9rZXl3
b3JkPjxrZXl3b3JkPlByb3RvLU9uY29nZW5lIFByb3RlaW5zIGMtYWt0L21ldGFib2xpc208L2tl
eXdvcmQ+PGtleXdvcmQ+UmVjZXB0b3IsIEVyYkItMi9hbnRhZ29uaXN0cyAmYW1wOyBpbmhpYml0
b3JzL2dlbmV0aWNzPC9rZXl3b3JkPjxrZXl3b3JkPlJpYm9udWNsZW9zaWRlcy9waGFybWFjb2xv
Z3k8L2tleXdvcmQ+PGtleXdvcmQ+VC1MeW1waG9jeXRlcy8qaW1tdW5vbG9neTwva2V5d29yZD48
a2V5d29yZD5UcmFzdHV6dW1hYjwva2V5d29yZD48a2V5d29yZD5UdW1vciBNaWNyb2Vudmlyb25t
ZW50L2ltbXVub2xvZ3k8L2tleXdvcmQ+PC9rZXl3b3Jkcz48ZGF0ZXM+PHllYXI+MjAxMjwveWVh
cj48cHViLWRhdGVzPjxkYXRlPlNlcCAxPC9kYXRlPjwvcHViLWRhdGVzPjwvZGF0ZXM+PGlzYm4+
MTUzOC03NDQ1IChFbGVjdHJvbmljKSYjeEQ7MDAwOC01NDcyIChMaW5raW5nKTwvaXNibj48YWNj
ZXNzaW9uLW51bT4yMjc3MzY2NDwvYWNjZXNzaW9uLW51bT48dXJscz48cmVsYXRlZC11cmxzPjx1
cmw+aHR0cDovL3d3dy5uY2JpLm5sbS5uaWguZ292L3B1Ym1lZC8yMjc3MzY2NDwvdXJsPjwvcmVs
YXRlZC11cmxzPjwvdXJscz48Y3VzdG9tMj4zNTU2OTk3PC9jdXN0b20yPjxlbGVjdHJvbmljLXJl
c291cmNlLW51bT4xMC4xMTU4LzAwMDgtNTQ3Mi5DQU4tMTItMTMzOS1UPC9lbGVjdHJvbmljLXJl
c291cmNlLW51bT48L3JlY29yZD48L0NpdGU+PC9FbmROb3RlPn==
</w:fldData>
        </w:fldChar>
      </w:r>
      <w:r w:rsidRPr="00BF1C0E">
        <w:rPr>
          <w:rFonts w:ascii="Times New Roman" w:hAnsi="Times New Roman" w:cs="Times New Roman"/>
        </w:rPr>
        <w:instrText xml:space="preserve"> ADDIN EN.CITE.DATA </w:instrText>
      </w:r>
      <w:r w:rsidRPr="00BF1C0E">
        <w:rPr>
          <w:rFonts w:ascii="Times New Roman" w:hAnsi="Times New Roman" w:cs="Times New Roman"/>
        </w:rPr>
      </w:r>
      <w:r w:rsidRPr="00BF1C0E">
        <w:rPr>
          <w:rFonts w:ascii="Times New Roman" w:hAnsi="Times New Roman" w:cs="Times New Roman"/>
        </w:rPr>
        <w:fldChar w:fldCharType="end"/>
      </w:r>
      <w:r w:rsidRPr="00BF1C0E">
        <w:rPr>
          <w:rFonts w:ascii="Times New Roman" w:hAnsi="Times New Roman" w:cs="Times New Roman"/>
        </w:rPr>
      </w:r>
      <w:r w:rsidRPr="00BF1C0E">
        <w:rPr>
          <w:rFonts w:ascii="Times New Roman" w:hAnsi="Times New Roman" w:cs="Times New Roman"/>
        </w:rPr>
        <w:fldChar w:fldCharType="separate"/>
      </w:r>
      <w:r w:rsidRPr="00BF1C0E">
        <w:rPr>
          <w:rFonts w:ascii="Times New Roman" w:hAnsi="Times New Roman" w:cs="Times New Roman"/>
          <w:noProof/>
        </w:rPr>
        <w:t>(8)</w:t>
      </w:r>
      <w:r w:rsidRPr="00BF1C0E">
        <w:rPr>
          <w:rFonts w:ascii="Times New Roman" w:hAnsi="Times New Roman" w:cs="Times New Roman"/>
        </w:rPr>
        <w:fldChar w:fldCharType="end"/>
      </w:r>
      <w:r w:rsidR="00C203DD">
        <w:rPr>
          <w:rFonts w:ascii="Times New Roman" w:hAnsi="Times New Roman" w:cs="Times New Roman"/>
        </w:rPr>
        <w:t>.</w:t>
      </w:r>
    </w:p>
    <w:p w14:paraId="77B188C1" w14:textId="44BCA639" w:rsidR="00475F18" w:rsidRPr="00BF1C0E" w:rsidRDefault="00FB570D" w:rsidP="00723F48">
      <w:pPr>
        <w:spacing w:before="100" w:beforeAutospacing="1" w:after="100" w:afterAutospacing="1" w:line="480" w:lineRule="auto"/>
        <w:jc w:val="both"/>
        <w:rPr>
          <w:rFonts w:ascii="Times New Roman" w:hAnsi="Times New Roman" w:cs="Times New Roman"/>
          <w:b/>
        </w:rPr>
      </w:pPr>
      <w:r w:rsidRPr="00BF1C0E">
        <w:rPr>
          <w:rFonts w:ascii="Times New Roman" w:hAnsi="Times New Roman" w:cs="Times New Roman"/>
          <w:b/>
          <w:i/>
        </w:rPr>
        <w:t>In vivo</w:t>
      </w:r>
      <w:r w:rsidR="00F2148C" w:rsidRPr="00BF1C0E">
        <w:rPr>
          <w:rFonts w:ascii="Times New Roman" w:hAnsi="Times New Roman" w:cs="Times New Roman"/>
          <w:b/>
        </w:rPr>
        <w:t xml:space="preserve"> studies</w:t>
      </w:r>
    </w:p>
    <w:p w14:paraId="70D858E2" w14:textId="1441AB0E" w:rsidR="00475F18" w:rsidRPr="00BF1C0E" w:rsidRDefault="00475F18" w:rsidP="00723F48">
      <w:pPr>
        <w:pStyle w:val="para"/>
        <w:shd w:val="clear" w:color="auto" w:fill="FFFFFF"/>
        <w:spacing w:line="480" w:lineRule="auto"/>
        <w:jc w:val="both"/>
        <w:rPr>
          <w:sz w:val="22"/>
          <w:szCs w:val="22"/>
          <w:lang w:val="en-US"/>
        </w:rPr>
      </w:pPr>
      <w:r w:rsidRPr="00BF1C0E">
        <w:rPr>
          <w:sz w:val="22"/>
          <w:szCs w:val="22"/>
          <w:lang w:val="en-US"/>
        </w:rPr>
        <w:t>Six-to-eight-week-old female athymic nude</w:t>
      </w:r>
      <w:r w:rsidR="00F2148C" w:rsidRPr="00BF1C0E">
        <w:rPr>
          <w:sz w:val="22"/>
          <w:szCs w:val="22"/>
          <w:lang w:val="en-US"/>
        </w:rPr>
        <w:t xml:space="preserve"> and Balb/c </w:t>
      </w:r>
      <w:r w:rsidRPr="00BF1C0E">
        <w:rPr>
          <w:sz w:val="22"/>
          <w:szCs w:val="22"/>
          <w:lang w:val="en-US"/>
        </w:rPr>
        <w:t>mice were housed with a temperature-controlled and 12-hour light/12-hour dark cycle environment. This study was carried out in accordance with Institutional Animal Care and Use Committee of Bilkent University and performed according to the institution's guidelines and animal research principles.</w:t>
      </w:r>
    </w:p>
    <w:p w14:paraId="36D6D136" w14:textId="33906B89" w:rsidR="00475F18" w:rsidRPr="00BF1C0E" w:rsidRDefault="00475F18">
      <w:pPr>
        <w:pStyle w:val="para"/>
        <w:shd w:val="clear" w:color="auto" w:fill="FFFFFF"/>
        <w:spacing w:line="480" w:lineRule="auto"/>
        <w:ind w:firstLine="720"/>
        <w:jc w:val="both"/>
        <w:rPr>
          <w:sz w:val="22"/>
          <w:szCs w:val="22"/>
          <w:lang w:val="en-US"/>
        </w:rPr>
      </w:pPr>
      <w:r w:rsidRPr="00BF1C0E">
        <w:rPr>
          <w:sz w:val="22"/>
          <w:szCs w:val="22"/>
          <w:lang w:val="en-US"/>
        </w:rPr>
        <w:t xml:space="preserve">For </w:t>
      </w:r>
      <w:r w:rsidRPr="00BF1C0E">
        <w:rPr>
          <w:i/>
          <w:sz w:val="22"/>
          <w:szCs w:val="22"/>
          <w:lang w:val="en-US"/>
        </w:rPr>
        <w:t>in vivo</w:t>
      </w:r>
      <w:r w:rsidRPr="00BF1C0E">
        <w:rPr>
          <w:sz w:val="22"/>
          <w:szCs w:val="22"/>
          <w:lang w:val="en-US"/>
        </w:rPr>
        <w:t xml:space="preserve"> </w:t>
      </w:r>
      <w:r w:rsidR="00FB570D" w:rsidRPr="00BF1C0E">
        <w:rPr>
          <w:sz w:val="22"/>
          <w:szCs w:val="22"/>
          <w:lang w:val="en-US"/>
        </w:rPr>
        <w:t xml:space="preserve">breast </w:t>
      </w:r>
      <w:r w:rsidRPr="00BF1C0E">
        <w:rPr>
          <w:sz w:val="22"/>
          <w:szCs w:val="22"/>
          <w:lang w:val="en-US"/>
        </w:rPr>
        <w:t>tumor growth, 4x</w:t>
      </w:r>
      <w:r w:rsidRPr="00BF1C0E">
        <w:rPr>
          <w:bCs/>
          <w:sz w:val="22"/>
          <w:szCs w:val="22"/>
          <w:lang w:val="en-US"/>
        </w:rPr>
        <w:t>10</w:t>
      </w:r>
      <w:r w:rsidRPr="00BF1C0E">
        <w:rPr>
          <w:bCs/>
          <w:sz w:val="22"/>
          <w:szCs w:val="22"/>
          <w:vertAlign w:val="superscript"/>
          <w:lang w:val="en-US"/>
        </w:rPr>
        <w:t>6</w:t>
      </w:r>
      <w:r w:rsidRPr="00BF1C0E">
        <w:rPr>
          <w:bCs/>
          <w:sz w:val="22"/>
          <w:szCs w:val="22"/>
          <w:lang w:val="en-US"/>
        </w:rPr>
        <w:t xml:space="preserve"> JIMT-1 cells were prepared in 150 </w:t>
      </w:r>
      <w:r w:rsidRPr="00BF1C0E">
        <w:rPr>
          <w:sz w:val="22"/>
          <w:szCs w:val="22"/>
          <w:lang w:val="en-US"/>
        </w:rPr>
        <w:t>μ</w:t>
      </w:r>
      <w:r w:rsidRPr="00BF1C0E">
        <w:rPr>
          <w:bCs/>
          <w:sz w:val="22"/>
          <w:szCs w:val="22"/>
          <w:lang w:val="en-US"/>
        </w:rPr>
        <w:t>l of 1:1 DMEM and Matrigel (Corning, NY, USA), v/v) and injected into mammary fat pads (MFP) of female nude mice. Mouse weight and tumor volume were measured daily using calipers. T</w:t>
      </w:r>
      <w:r w:rsidRPr="00BF1C0E">
        <w:rPr>
          <w:sz w:val="22"/>
          <w:szCs w:val="22"/>
          <w:lang w:val="en-US"/>
        </w:rPr>
        <w:t>umor volumes were calculated as length x width</w:t>
      </w:r>
      <w:r w:rsidRPr="00BF1C0E">
        <w:rPr>
          <w:sz w:val="22"/>
          <w:szCs w:val="22"/>
          <w:vertAlign w:val="superscript"/>
          <w:lang w:val="en-US"/>
        </w:rPr>
        <w:t>2</w:t>
      </w:r>
      <w:r w:rsidRPr="00BF1C0E">
        <w:rPr>
          <w:sz w:val="22"/>
          <w:szCs w:val="22"/>
          <w:lang w:val="en-US"/>
        </w:rPr>
        <w:t xml:space="preserve"> x 0.5. Once the tumor volume had reached about 90-100 mm</w:t>
      </w:r>
      <w:r w:rsidRPr="00BF1C0E">
        <w:rPr>
          <w:sz w:val="22"/>
          <w:szCs w:val="22"/>
          <w:vertAlign w:val="superscript"/>
          <w:lang w:val="en-US"/>
        </w:rPr>
        <w:t>3</w:t>
      </w:r>
      <w:r w:rsidRPr="00BF1C0E">
        <w:rPr>
          <w:sz w:val="22"/>
          <w:szCs w:val="22"/>
          <w:lang w:val="en-US"/>
        </w:rPr>
        <w:t>, xenografts were randomized into groups (4-5 mice per group). Animals were treated with vehicle, BO-264 or SPL-B (every other day 5 mg/kg oral gavage (po.)).</w:t>
      </w:r>
      <w:r w:rsidR="00145B9B" w:rsidRPr="00BF1C0E">
        <w:rPr>
          <w:sz w:val="22"/>
          <w:szCs w:val="22"/>
          <w:lang w:val="en-US"/>
        </w:rPr>
        <w:t xml:space="preserve"> </w:t>
      </w:r>
      <w:bookmarkStart w:id="1" w:name="_Hlk32323343"/>
      <w:r w:rsidR="00145B9B" w:rsidRPr="00BF1C0E">
        <w:rPr>
          <w:sz w:val="22"/>
          <w:szCs w:val="22"/>
          <w:lang w:val="en-US"/>
        </w:rPr>
        <w:t>The vehicle for these drugs includes 4% DMSO, 4% HCl in 0.9% NaCl.</w:t>
      </w:r>
      <w:r w:rsidRPr="00BF1C0E">
        <w:rPr>
          <w:sz w:val="22"/>
          <w:szCs w:val="22"/>
          <w:lang w:val="en-US"/>
        </w:rPr>
        <w:t xml:space="preserve"> </w:t>
      </w:r>
      <w:bookmarkEnd w:id="1"/>
      <w:r w:rsidRPr="00BF1C0E">
        <w:rPr>
          <w:sz w:val="22"/>
          <w:szCs w:val="22"/>
          <w:lang w:val="en-US"/>
        </w:rPr>
        <w:t xml:space="preserve">In a separate experiment, animals were also tested for a higher dose of BO-264 (25 mg/kg) dissolved in </w:t>
      </w:r>
      <w:bookmarkStart w:id="2" w:name="_Hlk29925899"/>
      <w:r w:rsidRPr="00BF1C0E">
        <w:rPr>
          <w:sz w:val="22"/>
          <w:szCs w:val="22"/>
          <w:lang w:val="en-US"/>
        </w:rPr>
        <w:t>0.05% (g/ml) HPMC (hydroxypropyl methylcellulose) and 2% Tween-80 in ddH2O</w:t>
      </w:r>
      <w:bookmarkEnd w:id="2"/>
      <w:r w:rsidRPr="00BF1C0E">
        <w:rPr>
          <w:sz w:val="22"/>
          <w:szCs w:val="22"/>
          <w:lang w:val="en-US"/>
        </w:rPr>
        <w:t>.  M</w:t>
      </w:r>
      <w:r w:rsidRPr="00BF1C0E">
        <w:rPr>
          <w:bCs/>
          <w:sz w:val="22"/>
          <w:szCs w:val="22"/>
          <w:lang w:val="en-US"/>
        </w:rPr>
        <w:t xml:space="preserve">ice were sacrificed 20-30 days after initiation of the treatment and the tumors were collected and stored for subsequent analyses. For the survival analysis, </w:t>
      </w:r>
      <w:r w:rsidRPr="00BF1C0E">
        <w:rPr>
          <w:sz w:val="22"/>
          <w:szCs w:val="22"/>
          <w:lang w:val="en-US"/>
        </w:rPr>
        <w:t>1x</w:t>
      </w:r>
      <w:r w:rsidRPr="00BF1C0E">
        <w:rPr>
          <w:bCs/>
          <w:sz w:val="22"/>
          <w:szCs w:val="22"/>
          <w:lang w:val="en-US"/>
        </w:rPr>
        <w:t>10</w:t>
      </w:r>
      <w:r w:rsidRPr="00BF1C0E">
        <w:rPr>
          <w:bCs/>
          <w:sz w:val="22"/>
          <w:szCs w:val="22"/>
          <w:vertAlign w:val="superscript"/>
          <w:lang w:val="en-US"/>
        </w:rPr>
        <w:t>6</w:t>
      </w:r>
      <w:r w:rsidRPr="00BF1C0E">
        <w:rPr>
          <w:bCs/>
          <w:sz w:val="22"/>
          <w:szCs w:val="22"/>
          <w:lang w:val="en-US"/>
        </w:rPr>
        <w:t xml:space="preserve"> EMT6 cells were prepared in PBS and injected into MFPs of immunocompetent female B</w:t>
      </w:r>
      <w:r w:rsidR="00F2148C" w:rsidRPr="00BF1C0E">
        <w:rPr>
          <w:bCs/>
          <w:sz w:val="22"/>
          <w:szCs w:val="22"/>
          <w:lang w:val="en-US"/>
        </w:rPr>
        <w:t>alb</w:t>
      </w:r>
      <w:r w:rsidRPr="00BF1C0E">
        <w:rPr>
          <w:bCs/>
          <w:sz w:val="22"/>
          <w:szCs w:val="22"/>
          <w:lang w:val="en-US"/>
        </w:rPr>
        <w:t>/c mice. Similarly, once the tumor volume had reach to 90-100</w:t>
      </w:r>
      <w:r w:rsidRPr="00BF1C0E">
        <w:rPr>
          <w:sz w:val="22"/>
          <w:szCs w:val="22"/>
          <w:lang w:val="en-US"/>
        </w:rPr>
        <w:t xml:space="preserve"> mm</w:t>
      </w:r>
      <w:r w:rsidRPr="00BF1C0E">
        <w:rPr>
          <w:sz w:val="22"/>
          <w:szCs w:val="22"/>
          <w:vertAlign w:val="superscript"/>
          <w:lang w:val="en-US"/>
        </w:rPr>
        <w:t>3</w:t>
      </w:r>
      <w:r w:rsidRPr="00BF1C0E">
        <w:rPr>
          <w:sz w:val="22"/>
          <w:szCs w:val="22"/>
          <w:lang w:val="en-US"/>
        </w:rPr>
        <w:t xml:space="preserve">, mice were randomized into two groups and received either vehicle or 25 </w:t>
      </w:r>
      <w:r w:rsidRPr="00BF1C0E">
        <w:rPr>
          <w:sz w:val="22"/>
          <w:szCs w:val="22"/>
          <w:lang w:val="en-US"/>
        </w:rPr>
        <w:lastRenderedPageBreak/>
        <w:t>mg/kg BO-264 every day. Survival was calculated using a predefined tumor volume cut-off of 1500 mm</w:t>
      </w:r>
      <w:r w:rsidRPr="00BF1C0E">
        <w:rPr>
          <w:sz w:val="22"/>
          <w:szCs w:val="22"/>
          <w:vertAlign w:val="superscript"/>
          <w:lang w:val="en-US"/>
        </w:rPr>
        <w:t>3</w:t>
      </w:r>
      <w:r w:rsidRPr="00BF1C0E">
        <w:rPr>
          <w:sz w:val="22"/>
          <w:szCs w:val="22"/>
          <w:lang w:val="en-US"/>
        </w:rPr>
        <w:t xml:space="preserve">. </w:t>
      </w:r>
    </w:p>
    <w:p w14:paraId="6D9F8126" w14:textId="38C6986D" w:rsidR="00F2148C" w:rsidRPr="00BF1C0E" w:rsidRDefault="00F2148C">
      <w:pPr>
        <w:pStyle w:val="para"/>
        <w:shd w:val="clear" w:color="auto" w:fill="FFFFFF"/>
        <w:spacing w:line="480" w:lineRule="auto"/>
        <w:ind w:firstLine="720"/>
        <w:jc w:val="both"/>
        <w:rPr>
          <w:bCs/>
          <w:sz w:val="22"/>
          <w:szCs w:val="22"/>
          <w:lang w:val="en-US"/>
        </w:rPr>
      </w:pPr>
      <w:r w:rsidRPr="00BF1C0E">
        <w:rPr>
          <w:bCs/>
          <w:sz w:val="22"/>
          <w:szCs w:val="22"/>
          <w:lang w:val="en-US"/>
        </w:rPr>
        <w:t xml:space="preserve">For the </w:t>
      </w:r>
      <w:r w:rsidR="00FB570D" w:rsidRPr="00BF1C0E">
        <w:rPr>
          <w:bCs/>
          <w:i/>
          <w:sz w:val="22"/>
          <w:szCs w:val="22"/>
          <w:lang w:val="en-US"/>
        </w:rPr>
        <w:t>in vivo</w:t>
      </w:r>
      <w:r w:rsidR="00FB570D" w:rsidRPr="00BF1C0E">
        <w:rPr>
          <w:bCs/>
          <w:sz w:val="22"/>
          <w:szCs w:val="22"/>
          <w:lang w:val="en-US"/>
        </w:rPr>
        <w:t xml:space="preserve"> </w:t>
      </w:r>
      <w:r w:rsidRPr="00BF1C0E">
        <w:rPr>
          <w:bCs/>
          <w:sz w:val="22"/>
          <w:szCs w:val="22"/>
          <w:lang w:val="en-US"/>
        </w:rPr>
        <w:t xml:space="preserve">colon cancer studies, </w:t>
      </w:r>
      <w:r w:rsidR="00C971D6" w:rsidRPr="00BF1C0E">
        <w:rPr>
          <w:bCs/>
          <w:sz w:val="22"/>
          <w:szCs w:val="22"/>
          <w:lang w:val="en-US"/>
        </w:rPr>
        <w:t>female nude and Balb/c mice were inoculated in</w:t>
      </w:r>
      <w:r w:rsidR="00C203DD">
        <w:rPr>
          <w:bCs/>
          <w:sz w:val="22"/>
          <w:szCs w:val="22"/>
          <w:lang w:val="en-US"/>
        </w:rPr>
        <w:t>to</w:t>
      </w:r>
      <w:r w:rsidR="00C971D6" w:rsidRPr="00BF1C0E">
        <w:rPr>
          <w:bCs/>
          <w:sz w:val="22"/>
          <w:szCs w:val="22"/>
          <w:lang w:val="en-US"/>
        </w:rPr>
        <w:t xml:space="preserve"> the right flank with </w:t>
      </w:r>
      <w:r w:rsidRPr="00BF1C0E">
        <w:rPr>
          <w:bCs/>
          <w:sz w:val="22"/>
          <w:szCs w:val="22"/>
          <w:lang w:val="en-US"/>
        </w:rPr>
        <w:t>human co</w:t>
      </w:r>
      <w:r w:rsidR="00C971D6" w:rsidRPr="00BF1C0E">
        <w:rPr>
          <w:bCs/>
          <w:sz w:val="22"/>
          <w:szCs w:val="22"/>
          <w:lang w:val="en-US"/>
        </w:rPr>
        <w:t>lorectal carcinoma cell line, HCT-116, and m</w:t>
      </w:r>
      <w:r w:rsidR="00FB570D" w:rsidRPr="00BF1C0E">
        <w:rPr>
          <w:bCs/>
          <w:sz w:val="22"/>
          <w:szCs w:val="22"/>
          <w:lang w:val="en-US"/>
        </w:rPr>
        <w:t>urine</w:t>
      </w:r>
      <w:r w:rsidR="00C971D6" w:rsidRPr="00BF1C0E">
        <w:rPr>
          <w:bCs/>
          <w:sz w:val="22"/>
          <w:szCs w:val="22"/>
          <w:lang w:val="en-US"/>
        </w:rPr>
        <w:t xml:space="preserve"> colorectal carcinoma cell line, CT-26, respectively. 5x10</w:t>
      </w:r>
      <w:r w:rsidR="00C971D6" w:rsidRPr="00BF1C0E">
        <w:rPr>
          <w:bCs/>
          <w:sz w:val="22"/>
          <w:szCs w:val="22"/>
          <w:vertAlign w:val="superscript"/>
          <w:lang w:val="en-US"/>
        </w:rPr>
        <w:t>6</w:t>
      </w:r>
      <w:r w:rsidR="00C971D6" w:rsidRPr="00BF1C0E">
        <w:rPr>
          <w:bCs/>
          <w:sz w:val="22"/>
          <w:szCs w:val="22"/>
          <w:lang w:val="en-US"/>
        </w:rPr>
        <w:t xml:space="preserve"> HCT-116 cells were prepared in 150 μl Matrigel:PBS (1:1) while 5x10</w:t>
      </w:r>
      <w:r w:rsidR="00C971D6" w:rsidRPr="00BF1C0E">
        <w:rPr>
          <w:bCs/>
          <w:sz w:val="22"/>
          <w:szCs w:val="22"/>
          <w:vertAlign w:val="superscript"/>
          <w:lang w:val="en-US"/>
        </w:rPr>
        <w:t>5</w:t>
      </w:r>
      <w:r w:rsidR="00C971D6" w:rsidRPr="00BF1C0E">
        <w:rPr>
          <w:bCs/>
          <w:sz w:val="22"/>
          <w:szCs w:val="22"/>
          <w:lang w:val="en-US"/>
        </w:rPr>
        <w:t xml:space="preserve"> CT-26 cells were prepared in 100 μl PBS. Once tumor volumes reached 100 mm</w:t>
      </w:r>
      <w:r w:rsidR="00C971D6" w:rsidRPr="00BF1C0E">
        <w:rPr>
          <w:bCs/>
          <w:sz w:val="22"/>
          <w:szCs w:val="22"/>
          <w:vertAlign w:val="superscript"/>
          <w:lang w:val="en-US"/>
        </w:rPr>
        <w:t>3</w:t>
      </w:r>
      <w:r w:rsidR="00C971D6" w:rsidRPr="00BF1C0E">
        <w:rPr>
          <w:bCs/>
          <w:sz w:val="22"/>
          <w:szCs w:val="22"/>
          <w:lang w:val="en-US"/>
        </w:rPr>
        <w:t xml:space="preserve">, animals were given vehicle or 50 mg/kg BO-264 daily by </w:t>
      </w:r>
      <w:r w:rsidR="00FA6A9D" w:rsidRPr="00BF1C0E">
        <w:rPr>
          <w:bCs/>
          <w:sz w:val="22"/>
          <w:szCs w:val="22"/>
          <w:lang w:val="en-US"/>
        </w:rPr>
        <w:t>oral gavage</w:t>
      </w:r>
      <w:r w:rsidR="00C971D6" w:rsidRPr="00BF1C0E">
        <w:rPr>
          <w:bCs/>
          <w:sz w:val="22"/>
          <w:szCs w:val="22"/>
          <w:lang w:val="en-US"/>
        </w:rPr>
        <w:t>. Twenty days after</w:t>
      </w:r>
      <w:r w:rsidR="00FB570D" w:rsidRPr="00BF1C0E">
        <w:rPr>
          <w:bCs/>
          <w:sz w:val="22"/>
          <w:szCs w:val="22"/>
          <w:lang w:val="en-US"/>
        </w:rPr>
        <w:t xml:space="preserve"> the</w:t>
      </w:r>
      <w:r w:rsidR="00C971D6" w:rsidRPr="00BF1C0E">
        <w:rPr>
          <w:bCs/>
          <w:sz w:val="22"/>
          <w:szCs w:val="22"/>
          <w:lang w:val="en-US"/>
        </w:rPr>
        <w:t xml:space="preserve"> treatment, mice were sacrificed</w:t>
      </w:r>
      <w:r w:rsidR="00DC227C" w:rsidRPr="00BF1C0E">
        <w:rPr>
          <w:bCs/>
          <w:sz w:val="22"/>
          <w:szCs w:val="22"/>
          <w:lang w:val="en-US"/>
        </w:rPr>
        <w:t xml:space="preserve">. </w:t>
      </w:r>
    </w:p>
    <w:p w14:paraId="1817773B" w14:textId="12B5F66B" w:rsidR="00475F18" w:rsidRPr="00BF1C0E" w:rsidRDefault="00475F18">
      <w:pPr>
        <w:spacing w:before="100" w:beforeAutospacing="1" w:after="100" w:afterAutospacing="1" w:line="480" w:lineRule="auto"/>
        <w:jc w:val="both"/>
        <w:rPr>
          <w:rFonts w:ascii="Times New Roman" w:hAnsi="Times New Roman" w:cs="Times New Roman"/>
          <w:b/>
        </w:rPr>
      </w:pPr>
      <w:r w:rsidRPr="00BF1C0E">
        <w:rPr>
          <w:rFonts w:ascii="Times New Roman" w:hAnsi="Times New Roman" w:cs="Times New Roman"/>
          <w:b/>
        </w:rPr>
        <w:t>Bioinformatics analys</w:t>
      </w:r>
      <w:r w:rsidR="00FA6A9D" w:rsidRPr="00BF1C0E">
        <w:rPr>
          <w:rFonts w:ascii="Times New Roman" w:hAnsi="Times New Roman" w:cs="Times New Roman"/>
          <w:b/>
        </w:rPr>
        <w:t>e</w:t>
      </w:r>
      <w:r w:rsidRPr="00BF1C0E">
        <w:rPr>
          <w:rFonts w:ascii="Times New Roman" w:hAnsi="Times New Roman" w:cs="Times New Roman"/>
          <w:b/>
        </w:rPr>
        <w:t>s</w:t>
      </w:r>
    </w:p>
    <w:p w14:paraId="026688EE" w14:textId="38CF4CA6" w:rsidR="00E0766C" w:rsidRPr="00BF1C0E" w:rsidRDefault="00475F18">
      <w:pPr>
        <w:spacing w:before="100" w:beforeAutospacing="1" w:after="100" w:afterAutospacing="1" w:line="480" w:lineRule="auto"/>
        <w:jc w:val="both"/>
        <w:rPr>
          <w:rFonts w:ascii="Times New Roman" w:hAnsi="Times New Roman" w:cs="Times New Roman"/>
        </w:rPr>
      </w:pPr>
      <w:r w:rsidRPr="00BF1C0E">
        <w:rPr>
          <w:rFonts w:ascii="Times New Roman" w:hAnsi="Times New Roman" w:cs="Times New Roman"/>
        </w:rPr>
        <w:t>TACC3 differential plot</w:t>
      </w:r>
      <w:r w:rsidR="00C14886" w:rsidRPr="00BF1C0E">
        <w:rPr>
          <w:rFonts w:ascii="Times New Roman" w:hAnsi="Times New Roman" w:cs="Times New Roman"/>
        </w:rPr>
        <w:t>s</w:t>
      </w:r>
      <w:r w:rsidRPr="00BF1C0E">
        <w:rPr>
          <w:rFonts w:ascii="Times New Roman" w:hAnsi="Times New Roman" w:cs="Times New Roman"/>
        </w:rPr>
        <w:t xml:space="preserve"> between different tumor and normal tissues was constructed using The Cancer Genome Atlas (TCGA) patients </w:t>
      </w:r>
      <w:r w:rsidRPr="00BF1C0E">
        <w:rPr>
          <w:rFonts w:ascii="Times New Roman" w:hAnsi="Times New Roman" w:cs="Times New Roman"/>
        </w:rPr>
        <w:fldChar w:fldCharType="begin">
          <w:fldData xml:space="preserve">PEVuZE5vdGU+PENpdGU+PEF1dGhvcj5Ba2Jhbmk8L0F1dGhvcj48WWVhcj4yMDE0PC9ZZWFyPjxS
ZWNOdW0+MzUyPC9SZWNOdW0+PERpc3BsYXlUZXh0Pig5KTwvRGlzcGxheVRleHQ+PHJlY29yZD48
cmVjLW51bWJlcj4zNTI8L3JlYy1udW1iZXI+PGZvcmVpZ24ta2V5cz48a2V5IGFwcD0iRU4iIGRi
LWlkPSI5ZDl3c2V6czlmZXIwNGVwcmV1eGZyczJkemZlMmVyejUwc3ciIHRpbWVzdGFtcD0iMTUz
Mjg0MTA0MyI+MzUyPC9rZXk+PC9mb3JlaWduLWtleXM+PHJlZi10eXBlIG5hbWU9IkpvdXJuYWwg
QXJ0aWNsZSI+MTc8L3JlZi10eXBlPjxjb250cmlidXRvcnM+PGF1dGhvcnM+PGF1dGhvcj5Ba2Jh
bmksIFIuPC9hdXRob3I+PGF1dGhvcj5OZywgUC4gSy48L2F1dGhvcj48YXV0aG9yPldlcm5lciwg
SC4gTS48L2F1dGhvcj48YXV0aG9yPlNoYWhtb3JhZGdvbGksIE0uPC9hdXRob3I+PGF1dGhvcj5a
aGFuZywgRi48L2F1dGhvcj48YXV0aG9yPkp1LCBaLjwvYXV0aG9yPjxhdXRob3I+TGl1LCBXLjwv
YXV0aG9yPjxhdXRob3I+WWFuZywgSi4gWS48L2F1dGhvcj48YXV0aG9yPllvc2hpaGFyYSwgSy48
L2F1dGhvcj48YXV0aG9yPkxpLCBKLjwvYXV0aG9yPjxhdXRob3I+TGluZywgUy48L2F1dGhvcj48
YXV0aG9yPlNldmlvdXIsIEUuIEcuPC9hdXRob3I+PGF1dGhvcj5SYW0sIFAuIFQuPC9hdXRob3I+
PGF1dGhvcj5NaW5uYSwgSi4gRC48L2F1dGhvcj48YXV0aG9yPkRpYW8sIEwuPC9hdXRob3I+PGF1
dGhvcj5Ub25nLCBQLjwvYXV0aG9yPjxhdXRob3I+SGV5bWFjaCwgSi4gVi48L2F1dGhvcj48YXV0
aG9yPkhpbGwsIFMuIE0uPC9hdXRob3I+PGF1dGhvcj5Eb25kZWxpbmdlciwgRi48L2F1dGhvcj48
YXV0aG9yPlN0YWRsZXIsIE4uPC9hdXRob3I+PGF1dGhvcj5CeWVycywgTC4gQS48L2F1dGhvcj48
YXV0aG9yPk1lcmljLUJlcm5zdGFtLCBGLjwvYXV0aG9yPjxhdXRob3I+V2VpbnN0ZWluLCBKLiBO
LjwvYXV0aG9yPjxhdXRob3I+QnJvb20sIEIuIE0uPC9hdXRob3I+PGF1dGhvcj5WZXJoYWFrLCBS
LiBHLjwvYXV0aG9yPjxhdXRob3I+TGlhbmcsIEguPC9hdXRob3I+PGF1dGhvcj5NdWtoZXJqZWUs
IFMuPC9hdXRob3I+PGF1dGhvcj5MdSwgWS48L2F1dGhvcj48YXV0aG9yPk1pbGxzLCBHLiBCLjwv
YXV0aG9yPjwvYXV0aG9ycz48L2NvbnRyaWJ1dG9ycz48YXV0aC1hZGRyZXNzPjFdIERlcGFydG1l
bnQgb2YgQmlvaW5mb3JtYXRpY3MgYW5kIENvbXB1dGF0aW9uYWwgQmlvbG9neSwgMTQwMCBQcmVz
c2xlciBTdC4sIFRoZSBVbml2ZXJzaXR5IG9mIFRleGFzIE1EIEFuZGVyc29uIENhbmNlciBDZW50
ZXIsIEhvdXN0b24sIFRleGFzIDc3MDMwLCBVU0EgWzJdLiYjeEQ7MV0gRGVwYXJ0bWVudCBvZiBT
eXN0ZW1zIEJpb2xvZ3ksIDE1MTUgSG9sY29tYmUgQmx2ZCwgVGhlIFVuaXZlcnNpdHkgb2YgVGV4
YXMgTUQgQW5kZXJzb24gQ2FuY2VyIENlbnRlciwgSG91c3RvbiwgVGV4YXMgNzcwMzAsIFVTQSBb
Ml0uJiN4RDsxXSBEZXBhcnRtZW50IG9mIFN5c3RlbXMgQmlvbG9neSwgMTUxNSBIb2xjb21iZSBC
bHZkLCBUaGUgVW5pdmVyc2l0eSBvZiBUZXhhcyBNRCBBbmRlcnNvbiBDYW5jZXIgQ2VudGVyLCBI
b3VzdG9uLCBUZXhhcyA3NzAzMCwgVVNBIFsyXSBDZW50cmUgZm9yIENhbmNlciBCaW9tYXJrZXJz
LCBEZXBhcnRtZW50IG9mIENsaW5pY2FsIFNjaWVuY2UsIFRoZSBVbml2ZXJzaXR5IG9mIEJlcmdl
biwgNTAyMyBCZXJnZW4sIE5vcndheSBbM10uJiN4RDtEZXBhcnRtZW50IG9mIFN5c3RlbXMgQmlv
bG9neSwgMTUxNSBIb2xjb21iZSBCbHZkLCBUaGUgVW5pdmVyc2l0eSBvZiBUZXhhcyBNRCBBbmRl
cnNvbiBDYW5jZXIgQ2VudGVyLCBIb3VzdG9uLCBUZXhhcyA3NzAzMCwgVVNBLiYjeEQ7RGVwYXJ0
bWVudCBvZiBCaW9pbmZvcm1hdGljcyBhbmQgQ29tcHV0YXRpb25hbCBCaW9sb2d5LCAxNDAwIFBy
ZXNzbGVyIFN0LiwgVGhlIFVuaXZlcnNpdHkgb2YgVGV4YXMgTUQgQW5kZXJzb24gQ2FuY2VyIENl
bnRlciwgSG91c3RvbiwgVGV4YXMgNzcwMzAsIFVTQS4mI3hEOzFdIERlcGFydG1lbnQgb2YgQmlv
aW5mb3JtYXRpY3MgYW5kIENvbXB1dGF0aW9uYWwgQmlvbG9neSwgMTQwMCBQcmVzc2xlciBTdC4s
IFRoZSBVbml2ZXJzaXR5IG9mIFRleGFzIE1EIEFuZGVyc29uIENhbmNlciBDZW50ZXIsIEhvdXN0
b24sIFRleGFzIDc3MDMwLCBVU0EgWzJdIERlcGFydG1lbnQgb2YgQXBwbGllZCBNYXRoZW1hdGlj
cywgS3Vtb2ggTmF0aW9uYWwgSW5zdGl0dXRlIG9mIFRlY2hub2xvZ3ksIEd1bWkgNzMwLTcwMSwg
U291dGggS29yZWEuJiN4RDtIYW1vbiBDZW50ZXIgZm9yIFRoZXJhcGV1dGljIE9uY29sb2d5LCBJ
bnRlcm5hbCBNZWRpY2luZSwgUGhhcm1hY29sb2d5LCAxODAxIElud29vZCBSZCwgVW5pdmVyc2l0
eSBvZiBUZXhhcyBTb3V0aHdlc3Rlcm4gTWVkaWNhbCBDZW50ZXIsIERhbGxhcywgVGV4YXMgNzUy
MzUsIFVTQS4mI3hEO0RlcGFydG1lbnQgb2YgVGhvcmFjaWMvSGVhZCBhbmQgTmVjayBNZWRpY2Fs
IE9uY29sb2d5LCAxNTE1IEhvbGNvbWJlIEJsdmQsIFRoZSBVbml2ZXJzaXR5IG9mIFRleGFzIE1E
IEFuZGVyc29uIENhbmNlciBDZW50ZXIsIEhvdXN0b24sIFRleGFzIDc3MDMwLCBVU0EuJiN4RDtN
ZWRpY2FsIFJlc2VhcmNoIENvdW5jaWwgQmlvc3RhdGlzdGljcyBVbml0LCBDYW1icmlkZ2UgQ0Iy
IDBTUiwgVUsuJiN4RDsxXSBNZWRpY2FsIFJlc2VhcmNoIENvdW5jaWwgQmlvc3RhdGlzdGljcyBV
bml0LCBDYW1icmlkZ2UgQ0IyIDBTUiwgVUsgWzJdIERlcGFydG1lbnQgb2YgQmlvY2hlbWlzdHJ5
LCBUaGUgTmV0aGVybGFuZHMgQ2FuY2VyIEluc3RpdHV0ZSwgUG9zdGJveCA5MDIwMywgMTAwNiBC
RSBBbXN0ZXJkYW0sIFRoZSBOZXRoZXJsYW5kcy4mI3hEO0RlcGFydG1lbnQgb2YgU3VyZ2ljYWwg
T25jb2xvZ3ksIDE1MTUgSG9sY29tYmUgQmx2ZCwgVGhlIFVuaXZlcnNpdHkgb2YgVGV4YXMgTUQg
QW5kZXJzb24gQ2FuY2VyIENlbnRlciwgSG91c3RvbiwgVGV4YXMgNzcwMzAsIFVTQS4mI3hEOzFd
IERlcGFydG1lbnQgb2YgQmlvaW5mb3JtYXRpY3MgYW5kIENvbXB1dGF0aW9uYWwgQmlvbG9neSwg
MTQwMCBQcmVzc2xlciBTdC4sIFRoZSBVbml2ZXJzaXR5IG9mIFRleGFzIE1EIEFuZGVyc29uIENh
bmNlciBDZW50ZXIsIEhvdXN0b24sIFRleGFzIDc3MDMwLCBVU0EgWzJdIERlcGFydG1lbnQgb2Yg
U3lzdGVtcyBCaW9sb2d5LCAxNTE1IEhvbGNvbWJlIEJsdmQsIFRoZSBVbml2ZXJzaXR5IG9mIFRl
eGFzIE1EIEFuZGVyc29uIENhbmNlciBDZW50ZXIsIEhvdXN0b24sIFRleGFzIDc3MDMwLCBVU0Eu
JiN4RDsxXSBNZWRpY2FsIFJlc2VhcmNoIENvdW5jaWwgQmlvc3RhdGlzdGljcyBVbml0LCBDYW1i
cmlkZ2UgQ0IyIDBTUiwgVUsgWzJdIENhbmNlciBSZXNlYXJjaCBVSyBDYW1icmlkZ2UgSW5zdGl0
dXRlLCBTY2hvb2wgb2YgQ2xpbmljYWwgTWVkaWNpbmUsIFVuaXZlcnNpdHkgb2YgQ2FtYnJpZGdl
LCBSb2JpbnNvbiBXYXksIENhbWJyaWRnZSBDQjIgMFJFLCBVSy48L2F1dGgtYWRkcmVzcz48dGl0
bGVzPjx0aXRsZT5BIHBhbi1jYW5jZXIgcHJvdGVvbWljIHBlcnNwZWN0aXZlIG9uIFRoZSBDYW5j
ZXIgR2Vub21lIEF0bGFzPC90aXRsZT48c2Vjb25kYXJ5LXRpdGxlPk5hdCBDb21tdW48L3NlY29u
ZGFyeS10aXRsZT48L3RpdGxlcz48cGVyaW9kaWNhbD48ZnVsbC10aXRsZT5OYXQgQ29tbXVuPC9m
dWxsLXRpdGxlPjwvcGVyaW9kaWNhbD48cGFnZXM+Mzg4NzwvcGFnZXM+PHZvbHVtZT41PC92b2x1
bWU+PGtleXdvcmRzPjxrZXl3b3JkPkNsdXN0ZXIgQW5hbHlzaXM8L2tleXdvcmQ+PGtleXdvcmQ+
R2VuZSBEb3NhZ2U8L2tleXdvcmQ+PGtleXdvcmQ+Kkdlbm9tZSwgSHVtYW48L2tleXdvcmQ+PGtl
eXdvcmQ+SHVtYW5zPC9rZXl3b3JkPjxrZXl3b3JkPk5lb3BsYXNtIFByb3RlaW5zL2dlbmV0aWNz
LyptZXRhYm9saXNtPC9rZXl3b3JkPjxrZXl3b3JkPk5lb3BsYXNtcy8qZ2VuZXRpY3M8L2tleXdv
cmQ+PGtleXdvcmQ+T3JnYW4gU3BlY2lmaWNpdHk8L2tleXdvcmQ+PGtleXdvcmQ+KlByb3Rlb21p
Y3M8L2tleXdvcmQ+PGtleXdvcmQ+Uk5BLCBNZXNzZW5nZXIvZ2VuZXRpY3MvbWV0YWJvbGlzbTwv
a2V5d29yZD48a2V5d29yZD5SZWNlcHRvciwgRXJiQi0yL2dlbmV0aWNzL21ldGFib2xpc208L2tl
eXdvcmQ+PGtleXdvcmQ+U2lnbmFsIFRyYW5zZHVjdGlvbi9nZW5ldGljczwva2V5d29yZD48a2V5
d29yZD5TdGF0aXN0aWNzLCBOb25wYXJhbWV0cmljPC9rZXl3b3JkPjwva2V5d29yZHM+PGRhdGVz
Pjx5ZWFyPjIwMTQ8L3llYXI+PHB1Yi1kYXRlcz48ZGF0ZT5NYXkgMjk8L2RhdGU+PC9wdWItZGF0
ZXM+PC9kYXRlcz48aXNibj4yMDQxLTE3MjMgKEVsZWN0cm9uaWMpJiN4RDsyMDQxLTE3MjMgKExp
bmtpbmcpPC9pc2JuPjxhY2Nlc3Npb24tbnVtPjI0ODcxMzI4PC9hY2Nlc3Npb24tbnVtPjx1cmxz
PjxyZWxhdGVkLXVybHM+PHVybD5odHRwOi8vd3d3Lm5jYmkubmxtLm5paC5nb3YvcHVibWVkLzI0
ODcxMzI4PC91cmw+PC9yZWxhdGVkLXVybHM+PC91cmxzPjxjdXN0b20yPjQxMDk3MjY8L2N1c3Rv
bTI+PGVsZWN0cm9uaWMtcmVzb3VyY2UtbnVtPjEwLjEwMzgvbmNvbW1zNDg4NzwvZWxlY3Ryb25p
Yy1yZXNvdXJjZS1udW0+PC9yZWNvcmQ+PC9DaXRlPjwvRW5kTm90ZT5=
</w:fldData>
        </w:fldChar>
      </w:r>
      <w:r w:rsidR="00BA4E2A" w:rsidRPr="00BF1C0E">
        <w:rPr>
          <w:rFonts w:ascii="Times New Roman" w:hAnsi="Times New Roman" w:cs="Times New Roman"/>
        </w:rPr>
        <w:instrText xml:space="preserve"> ADDIN EN.CITE </w:instrText>
      </w:r>
      <w:r w:rsidR="00BA4E2A" w:rsidRPr="00BF1C0E">
        <w:rPr>
          <w:rFonts w:ascii="Times New Roman" w:hAnsi="Times New Roman" w:cs="Times New Roman"/>
        </w:rPr>
        <w:fldChar w:fldCharType="begin">
          <w:fldData xml:space="preserve">PEVuZE5vdGU+PENpdGU+PEF1dGhvcj5Ba2Jhbmk8L0F1dGhvcj48WWVhcj4yMDE0PC9ZZWFyPjxS
ZWNOdW0+MzUyPC9SZWNOdW0+PERpc3BsYXlUZXh0Pig5KTwvRGlzcGxheVRleHQ+PHJlY29yZD48
cmVjLW51bWJlcj4zNTI8L3JlYy1udW1iZXI+PGZvcmVpZ24ta2V5cz48a2V5IGFwcD0iRU4iIGRi
LWlkPSI5ZDl3c2V6czlmZXIwNGVwcmV1eGZyczJkemZlMmVyejUwc3ciIHRpbWVzdGFtcD0iMTUz
Mjg0MTA0MyI+MzUyPC9rZXk+PC9mb3JlaWduLWtleXM+PHJlZi10eXBlIG5hbWU9IkpvdXJuYWwg
QXJ0aWNsZSI+MTc8L3JlZi10eXBlPjxjb250cmlidXRvcnM+PGF1dGhvcnM+PGF1dGhvcj5Ba2Jh
bmksIFIuPC9hdXRob3I+PGF1dGhvcj5OZywgUC4gSy48L2F1dGhvcj48YXV0aG9yPldlcm5lciwg
SC4gTS48L2F1dGhvcj48YXV0aG9yPlNoYWhtb3JhZGdvbGksIE0uPC9hdXRob3I+PGF1dGhvcj5a
aGFuZywgRi48L2F1dGhvcj48YXV0aG9yPkp1LCBaLjwvYXV0aG9yPjxhdXRob3I+TGl1LCBXLjwv
YXV0aG9yPjxhdXRob3I+WWFuZywgSi4gWS48L2F1dGhvcj48YXV0aG9yPllvc2hpaGFyYSwgSy48
L2F1dGhvcj48YXV0aG9yPkxpLCBKLjwvYXV0aG9yPjxhdXRob3I+TGluZywgUy48L2F1dGhvcj48
YXV0aG9yPlNldmlvdXIsIEUuIEcuPC9hdXRob3I+PGF1dGhvcj5SYW0sIFAuIFQuPC9hdXRob3I+
PGF1dGhvcj5NaW5uYSwgSi4gRC48L2F1dGhvcj48YXV0aG9yPkRpYW8sIEwuPC9hdXRob3I+PGF1
dGhvcj5Ub25nLCBQLjwvYXV0aG9yPjxhdXRob3I+SGV5bWFjaCwgSi4gVi48L2F1dGhvcj48YXV0
aG9yPkhpbGwsIFMuIE0uPC9hdXRob3I+PGF1dGhvcj5Eb25kZWxpbmdlciwgRi48L2F1dGhvcj48
YXV0aG9yPlN0YWRsZXIsIE4uPC9hdXRob3I+PGF1dGhvcj5CeWVycywgTC4gQS48L2F1dGhvcj48
YXV0aG9yPk1lcmljLUJlcm5zdGFtLCBGLjwvYXV0aG9yPjxhdXRob3I+V2VpbnN0ZWluLCBKLiBO
LjwvYXV0aG9yPjxhdXRob3I+QnJvb20sIEIuIE0uPC9hdXRob3I+PGF1dGhvcj5WZXJoYWFrLCBS
LiBHLjwvYXV0aG9yPjxhdXRob3I+TGlhbmcsIEguPC9hdXRob3I+PGF1dGhvcj5NdWtoZXJqZWUs
IFMuPC9hdXRob3I+PGF1dGhvcj5MdSwgWS48L2F1dGhvcj48YXV0aG9yPk1pbGxzLCBHLiBCLjwv
YXV0aG9yPjwvYXV0aG9ycz48L2NvbnRyaWJ1dG9ycz48YXV0aC1hZGRyZXNzPjFdIERlcGFydG1l
bnQgb2YgQmlvaW5mb3JtYXRpY3MgYW5kIENvbXB1dGF0aW9uYWwgQmlvbG9neSwgMTQwMCBQcmVz
c2xlciBTdC4sIFRoZSBVbml2ZXJzaXR5IG9mIFRleGFzIE1EIEFuZGVyc29uIENhbmNlciBDZW50
ZXIsIEhvdXN0b24sIFRleGFzIDc3MDMwLCBVU0EgWzJdLiYjeEQ7MV0gRGVwYXJ0bWVudCBvZiBT
eXN0ZW1zIEJpb2xvZ3ksIDE1MTUgSG9sY29tYmUgQmx2ZCwgVGhlIFVuaXZlcnNpdHkgb2YgVGV4
YXMgTUQgQW5kZXJzb24gQ2FuY2VyIENlbnRlciwgSG91c3RvbiwgVGV4YXMgNzcwMzAsIFVTQSBb
Ml0uJiN4RDsxXSBEZXBhcnRtZW50IG9mIFN5c3RlbXMgQmlvbG9neSwgMTUxNSBIb2xjb21iZSBC
bHZkLCBUaGUgVW5pdmVyc2l0eSBvZiBUZXhhcyBNRCBBbmRlcnNvbiBDYW5jZXIgQ2VudGVyLCBI
b3VzdG9uLCBUZXhhcyA3NzAzMCwgVVNBIFsyXSBDZW50cmUgZm9yIENhbmNlciBCaW9tYXJrZXJz
LCBEZXBhcnRtZW50IG9mIENsaW5pY2FsIFNjaWVuY2UsIFRoZSBVbml2ZXJzaXR5IG9mIEJlcmdl
biwgNTAyMyBCZXJnZW4sIE5vcndheSBbM10uJiN4RDtEZXBhcnRtZW50IG9mIFN5c3RlbXMgQmlv
bG9neSwgMTUxNSBIb2xjb21iZSBCbHZkLCBUaGUgVW5pdmVyc2l0eSBvZiBUZXhhcyBNRCBBbmRl
cnNvbiBDYW5jZXIgQ2VudGVyLCBIb3VzdG9uLCBUZXhhcyA3NzAzMCwgVVNBLiYjeEQ7RGVwYXJ0
bWVudCBvZiBCaW9pbmZvcm1hdGljcyBhbmQgQ29tcHV0YXRpb25hbCBCaW9sb2d5LCAxNDAwIFBy
ZXNzbGVyIFN0LiwgVGhlIFVuaXZlcnNpdHkgb2YgVGV4YXMgTUQgQW5kZXJzb24gQ2FuY2VyIENl
bnRlciwgSG91c3RvbiwgVGV4YXMgNzcwMzAsIFVTQS4mI3hEOzFdIERlcGFydG1lbnQgb2YgQmlv
aW5mb3JtYXRpY3MgYW5kIENvbXB1dGF0aW9uYWwgQmlvbG9neSwgMTQwMCBQcmVzc2xlciBTdC4s
IFRoZSBVbml2ZXJzaXR5IG9mIFRleGFzIE1EIEFuZGVyc29uIENhbmNlciBDZW50ZXIsIEhvdXN0
b24sIFRleGFzIDc3MDMwLCBVU0EgWzJdIERlcGFydG1lbnQgb2YgQXBwbGllZCBNYXRoZW1hdGlj
cywgS3Vtb2ggTmF0aW9uYWwgSW5zdGl0dXRlIG9mIFRlY2hub2xvZ3ksIEd1bWkgNzMwLTcwMSwg
U291dGggS29yZWEuJiN4RDtIYW1vbiBDZW50ZXIgZm9yIFRoZXJhcGV1dGljIE9uY29sb2d5LCBJ
bnRlcm5hbCBNZWRpY2luZSwgUGhhcm1hY29sb2d5LCAxODAxIElud29vZCBSZCwgVW5pdmVyc2l0
eSBvZiBUZXhhcyBTb3V0aHdlc3Rlcm4gTWVkaWNhbCBDZW50ZXIsIERhbGxhcywgVGV4YXMgNzUy
MzUsIFVTQS4mI3hEO0RlcGFydG1lbnQgb2YgVGhvcmFjaWMvSGVhZCBhbmQgTmVjayBNZWRpY2Fs
IE9uY29sb2d5LCAxNTE1IEhvbGNvbWJlIEJsdmQsIFRoZSBVbml2ZXJzaXR5IG9mIFRleGFzIE1E
IEFuZGVyc29uIENhbmNlciBDZW50ZXIsIEhvdXN0b24sIFRleGFzIDc3MDMwLCBVU0EuJiN4RDtN
ZWRpY2FsIFJlc2VhcmNoIENvdW5jaWwgQmlvc3RhdGlzdGljcyBVbml0LCBDYW1icmlkZ2UgQ0Iy
IDBTUiwgVUsuJiN4RDsxXSBNZWRpY2FsIFJlc2VhcmNoIENvdW5jaWwgQmlvc3RhdGlzdGljcyBV
bml0LCBDYW1icmlkZ2UgQ0IyIDBTUiwgVUsgWzJdIERlcGFydG1lbnQgb2YgQmlvY2hlbWlzdHJ5
LCBUaGUgTmV0aGVybGFuZHMgQ2FuY2VyIEluc3RpdHV0ZSwgUG9zdGJveCA5MDIwMywgMTAwNiBC
RSBBbXN0ZXJkYW0sIFRoZSBOZXRoZXJsYW5kcy4mI3hEO0RlcGFydG1lbnQgb2YgU3VyZ2ljYWwg
T25jb2xvZ3ksIDE1MTUgSG9sY29tYmUgQmx2ZCwgVGhlIFVuaXZlcnNpdHkgb2YgVGV4YXMgTUQg
QW5kZXJzb24gQ2FuY2VyIENlbnRlciwgSG91c3RvbiwgVGV4YXMgNzcwMzAsIFVTQS4mI3hEOzFd
IERlcGFydG1lbnQgb2YgQmlvaW5mb3JtYXRpY3MgYW5kIENvbXB1dGF0aW9uYWwgQmlvbG9neSwg
MTQwMCBQcmVzc2xlciBTdC4sIFRoZSBVbml2ZXJzaXR5IG9mIFRleGFzIE1EIEFuZGVyc29uIENh
bmNlciBDZW50ZXIsIEhvdXN0b24sIFRleGFzIDc3MDMwLCBVU0EgWzJdIERlcGFydG1lbnQgb2Yg
U3lzdGVtcyBCaW9sb2d5LCAxNTE1IEhvbGNvbWJlIEJsdmQsIFRoZSBVbml2ZXJzaXR5IG9mIFRl
eGFzIE1EIEFuZGVyc29uIENhbmNlciBDZW50ZXIsIEhvdXN0b24sIFRleGFzIDc3MDMwLCBVU0Eu
JiN4RDsxXSBNZWRpY2FsIFJlc2VhcmNoIENvdW5jaWwgQmlvc3RhdGlzdGljcyBVbml0LCBDYW1i
cmlkZ2UgQ0IyIDBTUiwgVUsgWzJdIENhbmNlciBSZXNlYXJjaCBVSyBDYW1icmlkZ2UgSW5zdGl0
dXRlLCBTY2hvb2wgb2YgQ2xpbmljYWwgTWVkaWNpbmUsIFVuaXZlcnNpdHkgb2YgQ2FtYnJpZGdl
LCBSb2JpbnNvbiBXYXksIENhbWJyaWRnZSBDQjIgMFJFLCBVSy48L2F1dGgtYWRkcmVzcz48dGl0
bGVzPjx0aXRsZT5BIHBhbi1jYW5jZXIgcHJvdGVvbWljIHBlcnNwZWN0aXZlIG9uIFRoZSBDYW5j
ZXIgR2Vub21lIEF0bGFzPC90aXRsZT48c2Vjb25kYXJ5LXRpdGxlPk5hdCBDb21tdW48L3NlY29u
ZGFyeS10aXRsZT48L3RpdGxlcz48cGVyaW9kaWNhbD48ZnVsbC10aXRsZT5OYXQgQ29tbXVuPC9m
dWxsLXRpdGxlPjwvcGVyaW9kaWNhbD48cGFnZXM+Mzg4NzwvcGFnZXM+PHZvbHVtZT41PC92b2x1
bWU+PGtleXdvcmRzPjxrZXl3b3JkPkNsdXN0ZXIgQW5hbHlzaXM8L2tleXdvcmQ+PGtleXdvcmQ+
R2VuZSBEb3NhZ2U8L2tleXdvcmQ+PGtleXdvcmQ+Kkdlbm9tZSwgSHVtYW48L2tleXdvcmQ+PGtl
eXdvcmQ+SHVtYW5zPC9rZXl3b3JkPjxrZXl3b3JkPk5lb3BsYXNtIFByb3RlaW5zL2dlbmV0aWNz
LyptZXRhYm9saXNtPC9rZXl3b3JkPjxrZXl3b3JkPk5lb3BsYXNtcy8qZ2VuZXRpY3M8L2tleXdv
cmQ+PGtleXdvcmQ+T3JnYW4gU3BlY2lmaWNpdHk8L2tleXdvcmQ+PGtleXdvcmQ+KlByb3Rlb21p
Y3M8L2tleXdvcmQ+PGtleXdvcmQ+Uk5BLCBNZXNzZW5nZXIvZ2VuZXRpY3MvbWV0YWJvbGlzbTwv
a2V5d29yZD48a2V5d29yZD5SZWNlcHRvciwgRXJiQi0yL2dlbmV0aWNzL21ldGFib2xpc208L2tl
eXdvcmQ+PGtleXdvcmQ+U2lnbmFsIFRyYW5zZHVjdGlvbi9nZW5ldGljczwva2V5d29yZD48a2V5
d29yZD5TdGF0aXN0aWNzLCBOb25wYXJhbWV0cmljPC9rZXl3b3JkPjwva2V5d29yZHM+PGRhdGVz
Pjx5ZWFyPjIwMTQ8L3llYXI+PHB1Yi1kYXRlcz48ZGF0ZT5NYXkgMjk8L2RhdGU+PC9wdWItZGF0
ZXM+PC9kYXRlcz48aXNibj4yMDQxLTE3MjMgKEVsZWN0cm9uaWMpJiN4RDsyMDQxLTE3MjMgKExp
bmtpbmcpPC9pc2JuPjxhY2Nlc3Npb24tbnVtPjI0ODcxMzI4PC9hY2Nlc3Npb24tbnVtPjx1cmxz
PjxyZWxhdGVkLXVybHM+PHVybD5odHRwOi8vd3d3Lm5jYmkubmxtLm5paC5nb3YvcHVibWVkLzI0
ODcxMzI4PC91cmw+PC9yZWxhdGVkLXVybHM+PC91cmxzPjxjdXN0b20yPjQxMDk3MjY8L2N1c3Rv
bTI+PGVsZWN0cm9uaWMtcmVzb3VyY2UtbnVtPjEwLjEwMzgvbmNvbW1zNDg4NzwvZWxlY3Ryb25p
Yy1yZXNvdXJjZS1udW0+PC9yZWNvcmQ+PC9DaXRlPjwvRW5kTm90ZT5=
</w:fldData>
        </w:fldChar>
      </w:r>
      <w:r w:rsidR="00BA4E2A" w:rsidRPr="00BF1C0E">
        <w:rPr>
          <w:rFonts w:ascii="Times New Roman" w:hAnsi="Times New Roman" w:cs="Times New Roman"/>
        </w:rPr>
        <w:instrText xml:space="preserve"> ADDIN EN.CITE.DATA </w:instrText>
      </w:r>
      <w:r w:rsidR="00BA4E2A" w:rsidRPr="00BF1C0E">
        <w:rPr>
          <w:rFonts w:ascii="Times New Roman" w:hAnsi="Times New Roman" w:cs="Times New Roman"/>
        </w:rPr>
      </w:r>
      <w:r w:rsidR="00BA4E2A" w:rsidRPr="00BF1C0E">
        <w:rPr>
          <w:rFonts w:ascii="Times New Roman" w:hAnsi="Times New Roman" w:cs="Times New Roman"/>
        </w:rPr>
        <w:fldChar w:fldCharType="end"/>
      </w:r>
      <w:r w:rsidRPr="00BF1C0E">
        <w:rPr>
          <w:rFonts w:ascii="Times New Roman" w:hAnsi="Times New Roman" w:cs="Times New Roman"/>
        </w:rPr>
      </w:r>
      <w:r w:rsidRPr="00BF1C0E">
        <w:rPr>
          <w:rFonts w:ascii="Times New Roman" w:hAnsi="Times New Roman" w:cs="Times New Roman"/>
        </w:rPr>
        <w:fldChar w:fldCharType="separate"/>
      </w:r>
      <w:r w:rsidR="00BA4E2A" w:rsidRPr="00BF1C0E">
        <w:rPr>
          <w:rFonts w:ascii="Times New Roman" w:hAnsi="Times New Roman" w:cs="Times New Roman"/>
          <w:noProof/>
        </w:rPr>
        <w:t>(9)</w:t>
      </w:r>
      <w:r w:rsidRPr="00BF1C0E">
        <w:rPr>
          <w:rFonts w:ascii="Times New Roman" w:hAnsi="Times New Roman" w:cs="Times New Roman"/>
        </w:rPr>
        <w:fldChar w:fldCharType="end"/>
      </w:r>
      <w:r w:rsidRPr="00BF1C0E">
        <w:rPr>
          <w:rFonts w:ascii="Times New Roman" w:hAnsi="Times New Roman" w:cs="Times New Roman"/>
        </w:rPr>
        <w:t xml:space="preserve"> and data was downloaded from </w:t>
      </w:r>
      <w:hyperlink r:id="rId9" w:history="1">
        <w:r w:rsidRPr="00BF1C0E">
          <w:rPr>
            <w:rStyle w:val="Hyperlink"/>
            <w:rFonts w:ascii="Times New Roman" w:hAnsi="Times New Roman" w:cs="Times New Roman"/>
            <w:color w:val="auto"/>
          </w:rPr>
          <w:t>http://firebrowse.org/</w:t>
        </w:r>
      </w:hyperlink>
      <w:r w:rsidRPr="00BF1C0E">
        <w:rPr>
          <w:rFonts w:ascii="Times New Roman" w:hAnsi="Times New Roman" w:cs="Times New Roman"/>
        </w:rPr>
        <w:t xml:space="preserve">. </w:t>
      </w:r>
      <w:r w:rsidR="00E13178" w:rsidRPr="00BF1C0E">
        <w:rPr>
          <w:rFonts w:ascii="Times New Roman" w:hAnsi="Times New Roman" w:cs="Times New Roman"/>
        </w:rPr>
        <w:t xml:space="preserve">The microarray dataset GSE39582 including mRNA expression profiles of colorectal cancer and </w:t>
      </w:r>
      <w:r w:rsidR="00FA6A9D" w:rsidRPr="00BF1C0E">
        <w:rPr>
          <w:rFonts w:ascii="Times New Roman" w:hAnsi="Times New Roman" w:cs="Times New Roman"/>
        </w:rPr>
        <w:t>normal</w:t>
      </w:r>
      <w:r w:rsidR="00E13178" w:rsidRPr="00BF1C0E">
        <w:rPr>
          <w:rFonts w:ascii="Times New Roman" w:hAnsi="Times New Roman" w:cs="Times New Roman"/>
        </w:rPr>
        <w:t xml:space="preserve"> colorectal mucosa patients was used for TACC3 expression level analysis </w:t>
      </w:r>
      <w:r w:rsidR="00E13178" w:rsidRPr="00BF1C0E">
        <w:rPr>
          <w:rFonts w:ascii="Times New Roman" w:hAnsi="Times New Roman" w:cs="Times New Roman"/>
        </w:rPr>
        <w:fldChar w:fldCharType="begin">
          <w:fldData xml:space="preserve">PEVuZE5vdGU+PENpdGU+PEF1dGhvcj5NYXJpc2E8L0F1dGhvcj48WWVhcj4yMDEzPC9ZZWFyPjxS
ZWNOdW0+NTAwPC9SZWNOdW0+PERpc3BsYXlUZXh0PigxMCk8L0Rpc3BsYXlUZXh0PjxyZWNvcmQ+
PHJlYy1udW1iZXI+NTAwPC9yZWMtbnVtYmVyPjxmb3JlaWduLWtleXM+PGtleSBhcHA9IkVOIiBk
Yi1pZD0iOWQ5d3NlenM5ZmVyMDRlcHJldXhmcnMyZHpmZTJlcno1MHN3IiB0aW1lc3RhbXA9IjE1
ODA2MDUxMzEiPjUwMDwva2V5PjwvZm9yZWlnbi1rZXlzPjxyZWYtdHlwZSBuYW1lPSJKb3VybmFs
IEFydGljbGUiPjE3PC9yZWYtdHlwZT48Y29udHJpYnV0b3JzPjxhdXRob3JzPjxhdXRob3I+TWFy
aXNhLCBMLjwvYXV0aG9yPjxhdXRob3I+ZGUgUmV5bmllcywgQS48L2F1dGhvcj48YXV0aG9yPkR1
dmFsLCBBLjwvYXV0aG9yPjxhdXRob3I+U2VsdmVzLCBKLjwvYXV0aG9yPjxhdXRob3I+R2F1Yiwg
TS4gUC48L2F1dGhvcj48YXV0aG9yPlZlc2Nvdm8sIEwuPC9hdXRob3I+PGF1dGhvcj5FdGllbm5l
LUdyaW1hbGRpLCBNLiBDLjwvYXV0aG9yPjxhdXRob3I+U2NoaWFwcGEsIFIuPC9hdXRob3I+PGF1
dGhvcj5HdWVub3QsIEQuPC9hdXRob3I+PGF1dGhvcj5BeWFkaSwgTS48L2F1dGhvcj48YXV0aG9y
PktpcnppbiwgUy48L2F1dGhvcj48YXV0aG9yPkNoYXphbCwgTS48L2F1dGhvcj48YXV0aG9yPkZs
ZWpvdSwgSi4gRi48L2F1dGhvcj48YXV0aG9yPkJlbmNoaW1vbCwgRC48L2F1dGhvcj48YXV0aG9y
PkJlcmdlciwgQS48L2F1dGhvcj48YXV0aG9yPkxhZ2FyZGUsIEEuPC9hdXRob3I+PGF1dGhvcj5Q
ZW5jcmVhY2gsIEUuPC9hdXRob3I+PGF1dGhvcj5QaWFyZCwgRi48L2F1dGhvcj48YXV0aG9yPkVs
aWFzLCBELjwvYXV0aG9yPjxhdXRob3I+UGFyYywgWS48L2F1dGhvcj48YXV0aG9yPk9sc2Nod2Fu
ZywgUy48L2F1dGhvcj48YXV0aG9yPk1pbGFubywgRy48L2F1dGhvcj48YXV0aG9yPkxhdXJlbnQt
UHVpZywgUC48L2F1dGhvcj48YXV0aG9yPkJvaWdlLCBWLjwvYXV0aG9yPjwvYXV0aG9ycz48L2Nv
bnRyaWJ1dG9ycz48YXV0aC1hZGRyZXNzPkNhcnRlcyBkJmFwb3M7SWRlbnRpdGUgZGVzIFR1bWV1
cnMgUHJvZ3JhbSwgTGlndWUgTmF0aW9uYWxlIENvbnRyZSBDYW5jZXIsIFBhcmlzLCBGcmFuY2Uu
PC9hdXRoLWFkZHJlc3M+PHRpdGxlcz48dGl0bGU+R2VuZSBleHByZXNzaW9uIGNsYXNzaWZpY2F0
aW9uIG9mIGNvbG9uIGNhbmNlciBpbnRvIG1vbGVjdWxhciBzdWJ0eXBlczogY2hhcmFjdGVyaXph
dGlvbiwgdmFsaWRhdGlvbiwgYW5kIHByb2dub3N0aWMgdmFsdWU8L3RpdGxlPjxzZWNvbmRhcnkt
dGl0bGU+UExvUyBNZWQ8L3NlY29uZGFyeS10aXRsZT48L3RpdGxlcz48cGVyaW9kaWNhbD48ZnVs
bC10aXRsZT5QTG9TIE1lZDwvZnVsbC10aXRsZT48L3BlcmlvZGljYWw+PHBhZ2VzPmUxMDAxNDUz
PC9wYWdlcz48dm9sdW1lPjEwPC92b2x1bWU+PG51bWJlcj41PC9udW1iZXI+PGVkaXRpb24+MjAx
My8wNS8yNDwvZWRpdGlvbj48a2V5d29yZHM+PGtleXdvcmQ+QWR1bHQ8L2tleXdvcmQ+PGtleXdv
cmQ+QWdlZDwva2V5d29yZD48a2V5d29yZD5BZ2VkLCA4MCBhbmQgb3Zlcjwva2V5d29yZD48a2V5
d29yZD5CaW9tYXJrZXJzLCBUdW1vci8qZ2VuZXRpY3M8L2tleXdvcmQ+PGtleXdvcmQ+Q2hpLVNx
dWFyZSBEaXN0cmlidXRpb248L2tleXdvcmQ+PGtleXdvcmQ+Q2x1c3RlciBBbmFseXNpczwva2V5
d29yZD48a2V5d29yZD5Db2xvbmljIE5lb3BsYXNtcy9jbGFzc2lmaWNhdGlvbi8qZ2VuZXRpY3Mv
bW9ydGFsaXR5L3BhdGhvbG9neS9zdXJnZXJ5PC9rZXl3b3JkPjxrZXl3b3JkPkZlbWFsZTwva2V5
d29yZD48a2V5d29yZD5GcmFuY2U8L2tleXdvcmQ+PGtleXdvcmQ+KkdlbmUgRXhwcmVzc2lvbiBQ
cm9maWxpbmcvbWV0aG9kczwva2V5d29yZD48a2V5d29yZD5HZW5lIEV4cHJlc3Npb24gUmVndWxh
dGlvbiwgTmVvcGxhc3RpYzwva2V5d29yZD48a2V5d29yZD5HZW5ldGljIFByZWRpc3Bvc2l0aW9u
IHRvIERpc2Vhc2U8L2tleXdvcmQ+PGtleXdvcmQ+KkdlbmV0aWMgVGVzdGluZy9tZXRob2RzPC9r
ZXl3b3JkPjxrZXl3b3JkPkh1bWFuczwva2V5d29yZD48a2V5d29yZD5LYXBsYW4tTWVpZXIgRXN0
aW1hdGU8L2tleXdvcmQ+PGtleXdvcmQ+TG9naXN0aWMgTW9kZWxzPC9rZXl3b3JkPjxrZXl3b3Jk
Pkx5bXBoYXRpYyBNZXRhc3Rhc2lzPC9rZXl3b3JkPjxrZXl3b3JkPk1hbGU8L2tleXdvcmQ+PGtl
eXdvcmQ+TWlkZGxlIEFnZWQ8L2tleXdvcmQ+PGtleXdvcmQ+TXVsdGl2YXJpYXRlIEFuYWx5c2lz
PC9rZXl3b3JkPjxrZXl3b3JkPk5lb3BsYXNtIFN0YWdpbmc8L2tleXdvcmQ+PGtleXdvcmQ+UGhl
bm90eXBlPC9rZXl3b3JkPjxrZXl3b3JkPlByZWNpc2lvbiBNZWRpY2luZTwva2V5d29yZD48a2V5
d29yZD5QcmVkaWN0aXZlIFZhbHVlIG9mIFRlc3RzPC9rZXl3b3JkPjxrZXl3b3JkPlByb2dub3Np
czwva2V5d29yZD48a2V5d29yZD5Qcm9wb3J0aW9uYWwgSGF6YXJkcyBNb2RlbHM8L2tleXdvcmQ+
PGtleXdvcmQ+Uk5BLCBNZXNzZW5nZXIvYW5hbHlzaXM8L2tleXdvcmQ+PGtleXdvcmQ+UmVwcm9k
dWNpYmlsaXR5IG9mIFJlc3VsdHM8L2tleXdvcmQ+PGtleXdvcmQ+UmlzayBBc3Nlc3NtZW50PC9r
ZXl3b3JkPjxrZXl3b3JkPlJpc2sgRmFjdG9yczwva2V5d29yZD48a2V5d29yZD5UaW1lIEZhY3Rv
cnM8L2tleXdvcmQ+PGtleXdvcmQ+WW91bmcgQWR1bHQ8L2tleXdvcmQ+PC9rZXl3b3Jkcz48ZGF0
ZXM+PHllYXI+MjAxMzwveWVhcj48L2RhdGVzPjxpc2JuPjE1NDktMTY3NiAoRWxlY3Ryb25pYykm
I3hEOzE1NDktMTI3NyAoTGlua2luZyk8L2lzYm4+PGFjY2Vzc2lvbi1udW0+MjM3MDAzOTE8L2Fj
Y2Vzc2lvbi1udW0+PHVybHM+PHJlbGF0ZWQtdXJscz48dXJsPmh0dHBzOi8vd3d3Lm5jYmkubmxt
Lm5paC5nb3YvcHVibWVkLzIzNzAwMzkxPC91cmw+PC9yZWxhdGVkLXVybHM+PC91cmxzPjxjdXN0
b20yPlBNQzM2NjAyNTE8L2N1c3RvbTI+PGVsZWN0cm9uaWMtcmVzb3VyY2UtbnVtPjEwLjEzNzEv
am91cm5hbC5wbWVkLjEwMDE0NTM8L2VsZWN0cm9uaWMtcmVzb3VyY2UtbnVtPjwvcmVjb3JkPjwv
Q2l0ZT48L0VuZE5vdGU+AG==
</w:fldData>
        </w:fldChar>
      </w:r>
      <w:r w:rsidR="00E13178" w:rsidRPr="00BF1C0E">
        <w:rPr>
          <w:rFonts w:ascii="Times New Roman" w:hAnsi="Times New Roman" w:cs="Times New Roman"/>
        </w:rPr>
        <w:instrText xml:space="preserve"> ADDIN EN.CITE </w:instrText>
      </w:r>
      <w:r w:rsidR="00E13178" w:rsidRPr="00BF1C0E">
        <w:rPr>
          <w:rFonts w:ascii="Times New Roman" w:hAnsi="Times New Roman" w:cs="Times New Roman"/>
        </w:rPr>
        <w:fldChar w:fldCharType="begin">
          <w:fldData xml:space="preserve">PEVuZE5vdGU+PENpdGU+PEF1dGhvcj5NYXJpc2E8L0F1dGhvcj48WWVhcj4yMDEzPC9ZZWFyPjxS
ZWNOdW0+NTAwPC9SZWNOdW0+PERpc3BsYXlUZXh0PigxMCk8L0Rpc3BsYXlUZXh0PjxyZWNvcmQ+
PHJlYy1udW1iZXI+NTAwPC9yZWMtbnVtYmVyPjxmb3JlaWduLWtleXM+PGtleSBhcHA9IkVOIiBk
Yi1pZD0iOWQ5d3NlenM5ZmVyMDRlcHJldXhmcnMyZHpmZTJlcno1MHN3IiB0aW1lc3RhbXA9IjE1
ODA2MDUxMzEiPjUwMDwva2V5PjwvZm9yZWlnbi1rZXlzPjxyZWYtdHlwZSBuYW1lPSJKb3VybmFs
IEFydGljbGUiPjE3PC9yZWYtdHlwZT48Y29udHJpYnV0b3JzPjxhdXRob3JzPjxhdXRob3I+TWFy
aXNhLCBMLjwvYXV0aG9yPjxhdXRob3I+ZGUgUmV5bmllcywgQS48L2F1dGhvcj48YXV0aG9yPkR1
dmFsLCBBLjwvYXV0aG9yPjxhdXRob3I+U2VsdmVzLCBKLjwvYXV0aG9yPjxhdXRob3I+R2F1Yiwg
TS4gUC48L2F1dGhvcj48YXV0aG9yPlZlc2Nvdm8sIEwuPC9hdXRob3I+PGF1dGhvcj5FdGllbm5l
LUdyaW1hbGRpLCBNLiBDLjwvYXV0aG9yPjxhdXRob3I+U2NoaWFwcGEsIFIuPC9hdXRob3I+PGF1
dGhvcj5HdWVub3QsIEQuPC9hdXRob3I+PGF1dGhvcj5BeWFkaSwgTS48L2F1dGhvcj48YXV0aG9y
PktpcnppbiwgUy48L2F1dGhvcj48YXV0aG9yPkNoYXphbCwgTS48L2F1dGhvcj48YXV0aG9yPkZs
ZWpvdSwgSi4gRi48L2F1dGhvcj48YXV0aG9yPkJlbmNoaW1vbCwgRC48L2F1dGhvcj48YXV0aG9y
PkJlcmdlciwgQS48L2F1dGhvcj48YXV0aG9yPkxhZ2FyZGUsIEEuPC9hdXRob3I+PGF1dGhvcj5Q
ZW5jcmVhY2gsIEUuPC9hdXRob3I+PGF1dGhvcj5QaWFyZCwgRi48L2F1dGhvcj48YXV0aG9yPkVs
aWFzLCBELjwvYXV0aG9yPjxhdXRob3I+UGFyYywgWS48L2F1dGhvcj48YXV0aG9yPk9sc2Nod2Fu
ZywgUy48L2F1dGhvcj48YXV0aG9yPk1pbGFubywgRy48L2F1dGhvcj48YXV0aG9yPkxhdXJlbnQt
UHVpZywgUC48L2F1dGhvcj48YXV0aG9yPkJvaWdlLCBWLjwvYXV0aG9yPjwvYXV0aG9ycz48L2Nv
bnRyaWJ1dG9ycz48YXV0aC1hZGRyZXNzPkNhcnRlcyBkJmFwb3M7SWRlbnRpdGUgZGVzIFR1bWV1
cnMgUHJvZ3JhbSwgTGlndWUgTmF0aW9uYWxlIENvbnRyZSBDYW5jZXIsIFBhcmlzLCBGcmFuY2Uu
PC9hdXRoLWFkZHJlc3M+PHRpdGxlcz48dGl0bGU+R2VuZSBleHByZXNzaW9uIGNsYXNzaWZpY2F0
aW9uIG9mIGNvbG9uIGNhbmNlciBpbnRvIG1vbGVjdWxhciBzdWJ0eXBlczogY2hhcmFjdGVyaXph
dGlvbiwgdmFsaWRhdGlvbiwgYW5kIHByb2dub3N0aWMgdmFsdWU8L3RpdGxlPjxzZWNvbmRhcnkt
dGl0bGU+UExvUyBNZWQ8L3NlY29uZGFyeS10aXRsZT48L3RpdGxlcz48cGVyaW9kaWNhbD48ZnVs
bC10aXRsZT5QTG9TIE1lZDwvZnVsbC10aXRsZT48L3BlcmlvZGljYWw+PHBhZ2VzPmUxMDAxNDUz
PC9wYWdlcz48dm9sdW1lPjEwPC92b2x1bWU+PG51bWJlcj41PC9udW1iZXI+PGVkaXRpb24+MjAx
My8wNS8yNDwvZWRpdGlvbj48a2V5d29yZHM+PGtleXdvcmQ+QWR1bHQ8L2tleXdvcmQ+PGtleXdv
cmQ+QWdlZDwva2V5d29yZD48a2V5d29yZD5BZ2VkLCA4MCBhbmQgb3Zlcjwva2V5d29yZD48a2V5
d29yZD5CaW9tYXJrZXJzLCBUdW1vci8qZ2VuZXRpY3M8L2tleXdvcmQ+PGtleXdvcmQ+Q2hpLVNx
dWFyZSBEaXN0cmlidXRpb248L2tleXdvcmQ+PGtleXdvcmQ+Q2x1c3RlciBBbmFseXNpczwva2V5
d29yZD48a2V5d29yZD5Db2xvbmljIE5lb3BsYXNtcy9jbGFzc2lmaWNhdGlvbi8qZ2VuZXRpY3Mv
bW9ydGFsaXR5L3BhdGhvbG9neS9zdXJnZXJ5PC9rZXl3b3JkPjxrZXl3b3JkPkZlbWFsZTwva2V5
d29yZD48a2V5d29yZD5GcmFuY2U8L2tleXdvcmQ+PGtleXdvcmQ+KkdlbmUgRXhwcmVzc2lvbiBQ
cm9maWxpbmcvbWV0aG9kczwva2V5d29yZD48a2V5d29yZD5HZW5lIEV4cHJlc3Npb24gUmVndWxh
dGlvbiwgTmVvcGxhc3RpYzwva2V5d29yZD48a2V5d29yZD5HZW5ldGljIFByZWRpc3Bvc2l0aW9u
IHRvIERpc2Vhc2U8L2tleXdvcmQ+PGtleXdvcmQ+KkdlbmV0aWMgVGVzdGluZy9tZXRob2RzPC9r
ZXl3b3JkPjxrZXl3b3JkPkh1bWFuczwva2V5d29yZD48a2V5d29yZD5LYXBsYW4tTWVpZXIgRXN0
aW1hdGU8L2tleXdvcmQ+PGtleXdvcmQ+TG9naXN0aWMgTW9kZWxzPC9rZXl3b3JkPjxrZXl3b3Jk
Pkx5bXBoYXRpYyBNZXRhc3Rhc2lzPC9rZXl3b3JkPjxrZXl3b3JkPk1hbGU8L2tleXdvcmQ+PGtl
eXdvcmQ+TWlkZGxlIEFnZWQ8L2tleXdvcmQ+PGtleXdvcmQ+TXVsdGl2YXJpYXRlIEFuYWx5c2lz
PC9rZXl3b3JkPjxrZXl3b3JkPk5lb3BsYXNtIFN0YWdpbmc8L2tleXdvcmQ+PGtleXdvcmQ+UGhl
bm90eXBlPC9rZXl3b3JkPjxrZXl3b3JkPlByZWNpc2lvbiBNZWRpY2luZTwva2V5d29yZD48a2V5
d29yZD5QcmVkaWN0aXZlIFZhbHVlIG9mIFRlc3RzPC9rZXl3b3JkPjxrZXl3b3JkPlByb2dub3Np
czwva2V5d29yZD48a2V5d29yZD5Qcm9wb3J0aW9uYWwgSGF6YXJkcyBNb2RlbHM8L2tleXdvcmQ+
PGtleXdvcmQ+Uk5BLCBNZXNzZW5nZXIvYW5hbHlzaXM8L2tleXdvcmQ+PGtleXdvcmQ+UmVwcm9k
dWNpYmlsaXR5IG9mIFJlc3VsdHM8L2tleXdvcmQ+PGtleXdvcmQ+UmlzayBBc3Nlc3NtZW50PC9r
ZXl3b3JkPjxrZXl3b3JkPlJpc2sgRmFjdG9yczwva2V5d29yZD48a2V5d29yZD5UaW1lIEZhY3Rv
cnM8L2tleXdvcmQ+PGtleXdvcmQ+WW91bmcgQWR1bHQ8L2tleXdvcmQ+PC9rZXl3b3Jkcz48ZGF0
ZXM+PHllYXI+MjAxMzwveWVhcj48L2RhdGVzPjxpc2JuPjE1NDktMTY3NiAoRWxlY3Ryb25pYykm
I3hEOzE1NDktMTI3NyAoTGlua2luZyk8L2lzYm4+PGFjY2Vzc2lvbi1udW0+MjM3MDAzOTE8L2Fj
Y2Vzc2lvbi1udW0+PHVybHM+PHJlbGF0ZWQtdXJscz48dXJsPmh0dHBzOi8vd3d3Lm5jYmkubmxt
Lm5paC5nb3YvcHVibWVkLzIzNzAwMzkxPC91cmw+PC9yZWxhdGVkLXVybHM+PC91cmxzPjxjdXN0
b20yPlBNQzM2NjAyNTE8L2N1c3RvbTI+PGVsZWN0cm9uaWMtcmVzb3VyY2UtbnVtPjEwLjEzNzEv
am91cm5hbC5wbWVkLjEwMDE0NTM8L2VsZWN0cm9uaWMtcmVzb3VyY2UtbnVtPjwvcmVjb3JkPjwv
Q2l0ZT48L0VuZE5vdGU+AG==
</w:fldData>
        </w:fldChar>
      </w:r>
      <w:r w:rsidR="00E13178" w:rsidRPr="00BF1C0E">
        <w:rPr>
          <w:rFonts w:ascii="Times New Roman" w:hAnsi="Times New Roman" w:cs="Times New Roman"/>
        </w:rPr>
        <w:instrText xml:space="preserve"> ADDIN EN.CITE.DATA </w:instrText>
      </w:r>
      <w:r w:rsidR="00E13178" w:rsidRPr="00BF1C0E">
        <w:rPr>
          <w:rFonts w:ascii="Times New Roman" w:hAnsi="Times New Roman" w:cs="Times New Roman"/>
        </w:rPr>
      </w:r>
      <w:r w:rsidR="00E13178" w:rsidRPr="00BF1C0E">
        <w:rPr>
          <w:rFonts w:ascii="Times New Roman" w:hAnsi="Times New Roman" w:cs="Times New Roman"/>
        </w:rPr>
        <w:fldChar w:fldCharType="end"/>
      </w:r>
      <w:r w:rsidR="00E13178" w:rsidRPr="00BF1C0E">
        <w:rPr>
          <w:rFonts w:ascii="Times New Roman" w:hAnsi="Times New Roman" w:cs="Times New Roman"/>
        </w:rPr>
      </w:r>
      <w:r w:rsidR="00E13178" w:rsidRPr="00BF1C0E">
        <w:rPr>
          <w:rFonts w:ascii="Times New Roman" w:hAnsi="Times New Roman" w:cs="Times New Roman"/>
        </w:rPr>
        <w:fldChar w:fldCharType="separate"/>
      </w:r>
      <w:r w:rsidR="00E13178" w:rsidRPr="00BF1C0E">
        <w:rPr>
          <w:rFonts w:ascii="Times New Roman" w:hAnsi="Times New Roman" w:cs="Times New Roman"/>
          <w:noProof/>
        </w:rPr>
        <w:t>(10)</w:t>
      </w:r>
      <w:r w:rsidR="00E13178" w:rsidRPr="00BF1C0E">
        <w:rPr>
          <w:rFonts w:ascii="Times New Roman" w:hAnsi="Times New Roman" w:cs="Times New Roman"/>
        </w:rPr>
        <w:fldChar w:fldCharType="end"/>
      </w:r>
      <w:r w:rsidR="00E13178" w:rsidRPr="00BF1C0E">
        <w:rPr>
          <w:rFonts w:ascii="Times New Roman" w:hAnsi="Times New Roman" w:cs="Times New Roman"/>
        </w:rPr>
        <w:t xml:space="preserve">. </w:t>
      </w:r>
      <w:r w:rsidRPr="00BF1C0E">
        <w:rPr>
          <w:rFonts w:ascii="Times New Roman" w:hAnsi="Times New Roman" w:cs="Times New Roman"/>
          <w:shd w:val="clear" w:color="auto" w:fill="FFFFFF"/>
        </w:rPr>
        <w:t xml:space="preserve">For survival analysis and prognostic significance of TACC3, two independent publicly available cancer datasets were used. </w:t>
      </w:r>
      <w:r w:rsidR="00E1610D">
        <w:rPr>
          <w:rFonts w:ascii="Times New Roman" w:hAnsi="Times New Roman" w:cs="Times New Roman"/>
          <w:shd w:val="clear" w:color="auto" w:fill="FFFFFF"/>
        </w:rPr>
        <w:t>The first o</w:t>
      </w:r>
      <w:r w:rsidRPr="00BF1C0E">
        <w:rPr>
          <w:rFonts w:ascii="Times New Roman" w:hAnsi="Times New Roman" w:cs="Times New Roman"/>
          <w:shd w:val="clear" w:color="auto" w:fill="FFFFFF"/>
        </w:rPr>
        <w:t xml:space="preserve">ne is the Molecular Taxonomy of Breast Cancer International Consortium (METABRIC) dataset </w:t>
      </w:r>
      <w:r w:rsidRPr="00BF1C0E">
        <w:rPr>
          <w:rFonts w:ascii="Times New Roman" w:hAnsi="Times New Roman" w:cs="Times New Roman"/>
          <w:shd w:val="clear" w:color="auto" w:fill="FFFFFF"/>
        </w:rPr>
        <w:fldChar w:fldCharType="begin">
          <w:fldData xml:space="preserve">PEVuZE5vdGU+PENpdGU+PEF1dGhvcj5DdXJ0aXM8L0F1dGhvcj48WWVhcj4yMDEyPC9ZZWFyPjxS
ZWNOdW0+MzY3PC9SZWNOdW0+PERpc3BsYXlUZXh0PigxMSk8L0Rpc3BsYXlUZXh0PjxyZWNvcmQ+
PHJlYy1udW1iZXI+MzY3PC9yZWMtbnVtYmVyPjxmb3JlaWduLWtleXM+PGtleSBhcHA9IkVOIiBk
Yi1pZD0iOWQ5d3NlenM5ZmVyMDRlcHJldXhmcnMyZHpmZTJlcno1MHN3IiB0aW1lc3RhbXA9IjE1
MzQ4ODA5NjkiPjM2Nzwva2V5PjwvZm9yZWlnbi1rZXlzPjxyZWYtdHlwZSBuYW1lPSJKb3VybmFs
IEFydGljbGUiPjE3PC9yZWYtdHlwZT48Y29udHJpYnV0b3JzPjxhdXRob3JzPjxhdXRob3I+Q3Vy
dGlzLCBDLjwvYXV0aG9yPjxhdXRob3I+U2hhaCwgUy4gUC48L2F1dGhvcj48YXV0aG9yPkNoaW4s
IFMuIEYuPC9hdXRob3I+PGF1dGhvcj5UdXJhc2h2aWxpLCBHLjwvYXV0aG9yPjxhdXRob3I+UnVl
ZGEsIE8uIE0uPC9hdXRob3I+PGF1dGhvcj5EdW5uaW5nLCBNLiBKLjwvYXV0aG9yPjxhdXRob3I+
U3BlZWQsIEQuPC9hdXRob3I+PGF1dGhvcj5MeW5jaCwgQS4gRy48L2F1dGhvcj48YXV0aG9yPlNh
bWFyYWppd2EsIFMuPC9hdXRob3I+PGF1dGhvcj5ZdWFuLCBZLjwvYXV0aG9yPjxhdXRob3I+R3Jh
ZiwgUy48L2F1dGhvcj48YXV0aG9yPkhhLCBHLjwvYXV0aG9yPjxhdXRob3I+SGFmZmFyaSwgRy48
L2F1dGhvcj48YXV0aG9yPkJhc2hhc2hhdGksIEEuPC9hdXRob3I+PGF1dGhvcj5SdXNzZWxsLCBS
LjwvYXV0aG9yPjxhdXRob3I+TWNLaW5uZXksIFMuPC9hdXRob3I+PGF1dGhvcj5NZXRhYnJpYyBH
cm91cDwvYXV0aG9yPjxhdXRob3I+TGFuZ2Vyb2QsIEEuPC9hdXRob3I+PGF1dGhvcj5HcmVlbiwg
QS48L2F1dGhvcj48YXV0aG9yPlByb3Zlbnphbm8sIEUuPC9hdXRob3I+PGF1dGhvcj5XaXNoYXJ0
LCBHLjwvYXV0aG9yPjxhdXRob3I+UGluZGVyLCBTLjwvYXV0aG9yPjxhdXRob3I+V2F0c29uLCBQ
LjwvYXV0aG9yPjxhdXRob3I+TWFya293ZXR6LCBGLjwvYXV0aG9yPjxhdXRob3I+TXVycGh5LCBM
LjwvYXV0aG9yPjxhdXRob3I+RWxsaXMsIEkuPC9hdXRob3I+PGF1dGhvcj5QdXJ1c2hvdGhhbSwg
QS48L2F1dGhvcj48YXV0aG9yPkJvcnJlc2VuLURhbGUsIEEuIEwuPC9hdXRob3I+PGF1dGhvcj5C
cmVudG9uLCBKLiBELjwvYXV0aG9yPjxhdXRob3I+VGF2YXJlLCBTLjwvYXV0aG9yPjxhdXRob3I+
Q2FsZGFzLCBDLjwvYXV0aG9yPjxhdXRob3I+QXBhcmljaW8sIFMuPC9hdXRob3I+PC9hdXRob3Jz
PjwvY29udHJpYnV0b3JzPjxhdXRoLWFkZHJlc3M+RGVwYXJ0bWVudCBvZiBPbmNvbG9neSwgVW5p
dmVyc2l0eSBvZiBDYW1icmlkZ2UsIEhpbGxzIFJvYWQsIENhbWJyaWRnZSBDQjIgMlhaLCBVSy48
L2F1dGgtYWRkcmVzcz48dGl0bGVzPjx0aXRsZT5UaGUgZ2Vub21pYyBhbmQgdHJhbnNjcmlwdG9t
aWMgYXJjaGl0ZWN0dXJlIG9mIDIsMDAwIGJyZWFzdCB0dW1vdXJzIHJldmVhbHMgbm92ZWwgc3Vi
Z3JvdXBzPC90aXRsZT48c2Vjb25kYXJ5LXRpdGxlPk5hdHVyZTwvc2Vjb25kYXJ5LXRpdGxlPjwv
dGl0bGVzPjxwZXJpb2RpY2FsPjxmdWxsLXRpdGxlPk5hdHVyZTwvZnVsbC10aXRsZT48YWJici0x
Pk5hdHVyZTwvYWJici0xPjwvcGVyaW9kaWNhbD48cGFnZXM+MzQ2LTUyPC9wYWdlcz48dm9sdW1l
PjQ4Njwvdm9sdW1lPjxudW1iZXI+NzQwMzwvbnVtYmVyPjxrZXl3b3Jkcz48a2V5d29yZD5CcmVh
c3QgTmVvcGxhc21zL2NsYXNzaWZpY2F0aW9uL2RpYWdub3Npcy8qZ2VuZXRpY3MvKnBhdGhvbG9n
eTwva2V5d29yZD48a2V5d29yZD5ETkEgQ29weSBOdW1iZXIgVmFyaWF0aW9ucy8qZ2VuZXRpY3M8
L2tleXdvcmQ+PGtleXdvcmQ+RmVtYWxlPC9rZXl3b3JkPjxrZXl3b3JkPipHZW5lIEV4cHJlc3Np
b24gUHJvZmlsaW5nPC9rZXl3b3JkPjxrZXl3b3JkPipHZW5lIEV4cHJlc3Npb24gUmVndWxhdGlv
biwgTmVvcGxhc3RpYzwva2V5d29yZD48a2V5d29yZD5HZW5lIFJlZ3VsYXRvcnkgTmV0d29ya3Mv
Z2VuZXRpY3M8L2tleXdvcmQ+PGtleXdvcmQ+R2VuZXMsIE5lb3BsYXNtL2dlbmV0aWNzPC9rZXl3
b3JkPjxrZXl3b3JkPkdlbm9tZSwgSHVtYW4vKmdlbmV0aWNzPC9rZXl3b3JkPjxrZXl3b3JkPkdl
bm9taWNzPC9rZXl3b3JkPjxrZXl3b3JkPkh1bWFuczwva2V5d29yZD48a2V5d29yZD5LYXBsYW4t
TWVpZXIgRXN0aW1hdGU8L2tleXdvcmQ+PGtleXdvcmQ+TUFQIEtpbmFzZSBLaW5hc2UgNC9nZW5l
dGljczwva2V5d29yZD48a2V5d29yZD5Qb2x5bW9ycGhpc20sIFNpbmdsZSBOdWNsZW90aWRlL2dl
bmV0aWNzPC9rZXl3b3JkPjxrZXl3b3JkPlByb2dub3Npczwva2V5d29yZD48a2V5d29yZD5Qcm90
ZWluIFBob3NwaGF0YXNlIDIvZ2VuZXRpY3M8L2tleXdvcmQ+PGtleXdvcmQ+VHJlYXRtZW50IE91
dGNvbWU8L2tleXdvcmQ+PC9rZXl3b3Jkcz48ZGF0ZXM+PHllYXI+MjAxMjwveWVhcj48cHViLWRh
dGVzPjxkYXRlPkFwciAxODwvZGF0ZT48L3B1Yi1kYXRlcz48L2RhdGVzPjxpc2JuPjE0NzYtNDY4
NyAoRWxlY3Ryb25pYykmI3hEOzAwMjgtMDgzNiAoTGlua2luZyk8L2lzYm4+PGFjY2Vzc2lvbi1u
dW0+MjI1MjI5MjU8L2FjY2Vzc2lvbi1udW0+PHVybHM+PHJlbGF0ZWQtdXJscz48dXJsPmh0dHA6
Ly93d3cubmNiaS5ubG0ubmloLmdvdi9wdWJtZWQvMjI1MjI5MjU8L3VybD48L3JlbGF0ZWQtdXJs
cz48L3VybHM+PGN1c3RvbTI+MzQ0MDg0NjwvY3VzdG9tMj48ZWxlY3Ryb25pYy1yZXNvdXJjZS1u
dW0+MTAuMTAzOC9uYXR1cmUxMDk4MzwvZWxlY3Ryb25pYy1yZXNvdXJjZS1udW0+PC9yZWNvcmQ+
PC9DaXRlPjwvRW5kTm90ZT5=
</w:fldData>
        </w:fldChar>
      </w:r>
      <w:r w:rsidR="00E13178" w:rsidRPr="00BF1C0E">
        <w:rPr>
          <w:rFonts w:ascii="Times New Roman" w:hAnsi="Times New Roman" w:cs="Times New Roman"/>
          <w:shd w:val="clear" w:color="auto" w:fill="FFFFFF"/>
        </w:rPr>
        <w:instrText xml:space="preserve"> ADDIN EN.CITE </w:instrText>
      </w:r>
      <w:r w:rsidR="00E13178" w:rsidRPr="00BF1C0E">
        <w:rPr>
          <w:rFonts w:ascii="Times New Roman" w:hAnsi="Times New Roman" w:cs="Times New Roman"/>
          <w:shd w:val="clear" w:color="auto" w:fill="FFFFFF"/>
        </w:rPr>
        <w:fldChar w:fldCharType="begin">
          <w:fldData xml:space="preserve">PEVuZE5vdGU+PENpdGU+PEF1dGhvcj5DdXJ0aXM8L0F1dGhvcj48WWVhcj4yMDEyPC9ZZWFyPjxS
ZWNOdW0+MzY3PC9SZWNOdW0+PERpc3BsYXlUZXh0PigxMSk8L0Rpc3BsYXlUZXh0PjxyZWNvcmQ+
PHJlYy1udW1iZXI+MzY3PC9yZWMtbnVtYmVyPjxmb3JlaWduLWtleXM+PGtleSBhcHA9IkVOIiBk
Yi1pZD0iOWQ5d3NlenM5ZmVyMDRlcHJldXhmcnMyZHpmZTJlcno1MHN3IiB0aW1lc3RhbXA9IjE1
MzQ4ODA5NjkiPjM2Nzwva2V5PjwvZm9yZWlnbi1rZXlzPjxyZWYtdHlwZSBuYW1lPSJKb3VybmFs
IEFydGljbGUiPjE3PC9yZWYtdHlwZT48Y29udHJpYnV0b3JzPjxhdXRob3JzPjxhdXRob3I+Q3Vy
dGlzLCBDLjwvYXV0aG9yPjxhdXRob3I+U2hhaCwgUy4gUC48L2F1dGhvcj48YXV0aG9yPkNoaW4s
IFMuIEYuPC9hdXRob3I+PGF1dGhvcj5UdXJhc2h2aWxpLCBHLjwvYXV0aG9yPjxhdXRob3I+UnVl
ZGEsIE8uIE0uPC9hdXRob3I+PGF1dGhvcj5EdW5uaW5nLCBNLiBKLjwvYXV0aG9yPjxhdXRob3I+
U3BlZWQsIEQuPC9hdXRob3I+PGF1dGhvcj5MeW5jaCwgQS4gRy48L2F1dGhvcj48YXV0aG9yPlNh
bWFyYWppd2EsIFMuPC9hdXRob3I+PGF1dGhvcj5ZdWFuLCBZLjwvYXV0aG9yPjxhdXRob3I+R3Jh
ZiwgUy48L2F1dGhvcj48YXV0aG9yPkhhLCBHLjwvYXV0aG9yPjxhdXRob3I+SGFmZmFyaSwgRy48
L2F1dGhvcj48YXV0aG9yPkJhc2hhc2hhdGksIEEuPC9hdXRob3I+PGF1dGhvcj5SdXNzZWxsLCBS
LjwvYXV0aG9yPjxhdXRob3I+TWNLaW5uZXksIFMuPC9hdXRob3I+PGF1dGhvcj5NZXRhYnJpYyBH
cm91cDwvYXV0aG9yPjxhdXRob3I+TGFuZ2Vyb2QsIEEuPC9hdXRob3I+PGF1dGhvcj5HcmVlbiwg
QS48L2F1dGhvcj48YXV0aG9yPlByb3Zlbnphbm8sIEUuPC9hdXRob3I+PGF1dGhvcj5XaXNoYXJ0
LCBHLjwvYXV0aG9yPjxhdXRob3I+UGluZGVyLCBTLjwvYXV0aG9yPjxhdXRob3I+V2F0c29uLCBQ
LjwvYXV0aG9yPjxhdXRob3I+TWFya293ZXR6LCBGLjwvYXV0aG9yPjxhdXRob3I+TXVycGh5LCBM
LjwvYXV0aG9yPjxhdXRob3I+RWxsaXMsIEkuPC9hdXRob3I+PGF1dGhvcj5QdXJ1c2hvdGhhbSwg
QS48L2F1dGhvcj48YXV0aG9yPkJvcnJlc2VuLURhbGUsIEEuIEwuPC9hdXRob3I+PGF1dGhvcj5C
cmVudG9uLCBKLiBELjwvYXV0aG9yPjxhdXRob3I+VGF2YXJlLCBTLjwvYXV0aG9yPjxhdXRob3I+
Q2FsZGFzLCBDLjwvYXV0aG9yPjxhdXRob3I+QXBhcmljaW8sIFMuPC9hdXRob3I+PC9hdXRob3Jz
PjwvY29udHJpYnV0b3JzPjxhdXRoLWFkZHJlc3M+RGVwYXJ0bWVudCBvZiBPbmNvbG9neSwgVW5p
dmVyc2l0eSBvZiBDYW1icmlkZ2UsIEhpbGxzIFJvYWQsIENhbWJyaWRnZSBDQjIgMlhaLCBVSy48
L2F1dGgtYWRkcmVzcz48dGl0bGVzPjx0aXRsZT5UaGUgZ2Vub21pYyBhbmQgdHJhbnNjcmlwdG9t
aWMgYXJjaGl0ZWN0dXJlIG9mIDIsMDAwIGJyZWFzdCB0dW1vdXJzIHJldmVhbHMgbm92ZWwgc3Vi
Z3JvdXBzPC90aXRsZT48c2Vjb25kYXJ5LXRpdGxlPk5hdHVyZTwvc2Vjb25kYXJ5LXRpdGxlPjwv
dGl0bGVzPjxwZXJpb2RpY2FsPjxmdWxsLXRpdGxlPk5hdHVyZTwvZnVsbC10aXRsZT48YWJici0x
Pk5hdHVyZTwvYWJici0xPjwvcGVyaW9kaWNhbD48cGFnZXM+MzQ2LTUyPC9wYWdlcz48dm9sdW1l
PjQ4Njwvdm9sdW1lPjxudW1iZXI+NzQwMzwvbnVtYmVyPjxrZXl3b3Jkcz48a2V5d29yZD5CcmVh
c3QgTmVvcGxhc21zL2NsYXNzaWZpY2F0aW9uL2RpYWdub3Npcy8qZ2VuZXRpY3MvKnBhdGhvbG9n
eTwva2V5d29yZD48a2V5d29yZD5ETkEgQ29weSBOdW1iZXIgVmFyaWF0aW9ucy8qZ2VuZXRpY3M8
L2tleXdvcmQ+PGtleXdvcmQ+RmVtYWxlPC9rZXl3b3JkPjxrZXl3b3JkPipHZW5lIEV4cHJlc3Np
b24gUHJvZmlsaW5nPC9rZXl3b3JkPjxrZXl3b3JkPipHZW5lIEV4cHJlc3Npb24gUmVndWxhdGlv
biwgTmVvcGxhc3RpYzwva2V5d29yZD48a2V5d29yZD5HZW5lIFJlZ3VsYXRvcnkgTmV0d29ya3Mv
Z2VuZXRpY3M8L2tleXdvcmQ+PGtleXdvcmQ+R2VuZXMsIE5lb3BsYXNtL2dlbmV0aWNzPC9rZXl3
b3JkPjxrZXl3b3JkPkdlbm9tZSwgSHVtYW4vKmdlbmV0aWNzPC9rZXl3b3JkPjxrZXl3b3JkPkdl
bm9taWNzPC9rZXl3b3JkPjxrZXl3b3JkPkh1bWFuczwva2V5d29yZD48a2V5d29yZD5LYXBsYW4t
TWVpZXIgRXN0aW1hdGU8L2tleXdvcmQ+PGtleXdvcmQ+TUFQIEtpbmFzZSBLaW5hc2UgNC9nZW5l
dGljczwva2V5d29yZD48a2V5d29yZD5Qb2x5bW9ycGhpc20sIFNpbmdsZSBOdWNsZW90aWRlL2dl
bmV0aWNzPC9rZXl3b3JkPjxrZXl3b3JkPlByb2dub3Npczwva2V5d29yZD48a2V5d29yZD5Qcm90
ZWluIFBob3NwaGF0YXNlIDIvZ2VuZXRpY3M8L2tleXdvcmQ+PGtleXdvcmQ+VHJlYXRtZW50IE91
dGNvbWU8L2tleXdvcmQ+PC9rZXl3b3Jkcz48ZGF0ZXM+PHllYXI+MjAxMjwveWVhcj48cHViLWRh
dGVzPjxkYXRlPkFwciAxODwvZGF0ZT48L3B1Yi1kYXRlcz48L2RhdGVzPjxpc2JuPjE0NzYtNDY4
NyAoRWxlY3Ryb25pYykmI3hEOzAwMjgtMDgzNiAoTGlua2luZyk8L2lzYm4+PGFjY2Vzc2lvbi1u
dW0+MjI1MjI5MjU8L2FjY2Vzc2lvbi1udW0+PHVybHM+PHJlbGF0ZWQtdXJscz48dXJsPmh0dHA6
Ly93d3cubmNiaS5ubG0ubmloLmdvdi9wdWJtZWQvMjI1MjI5MjU8L3VybD48L3JlbGF0ZWQtdXJs
cz48L3VybHM+PGN1c3RvbTI+MzQ0MDg0NjwvY3VzdG9tMj48ZWxlY3Ryb25pYy1yZXNvdXJjZS1u
dW0+MTAuMTAzOC9uYXR1cmUxMDk4MzwvZWxlY3Ryb25pYy1yZXNvdXJjZS1udW0+PC9yZWNvcmQ+
PC9DaXRlPjwvRW5kTm90ZT5=
</w:fldData>
        </w:fldChar>
      </w:r>
      <w:r w:rsidR="00E13178" w:rsidRPr="00BF1C0E">
        <w:rPr>
          <w:rFonts w:ascii="Times New Roman" w:hAnsi="Times New Roman" w:cs="Times New Roman"/>
          <w:shd w:val="clear" w:color="auto" w:fill="FFFFFF"/>
        </w:rPr>
        <w:instrText xml:space="preserve"> ADDIN EN.CITE.DATA </w:instrText>
      </w:r>
      <w:r w:rsidR="00E13178" w:rsidRPr="00BF1C0E">
        <w:rPr>
          <w:rFonts w:ascii="Times New Roman" w:hAnsi="Times New Roman" w:cs="Times New Roman"/>
          <w:shd w:val="clear" w:color="auto" w:fill="FFFFFF"/>
        </w:rPr>
      </w:r>
      <w:r w:rsidR="00E13178" w:rsidRPr="00BF1C0E">
        <w:rPr>
          <w:rFonts w:ascii="Times New Roman" w:hAnsi="Times New Roman" w:cs="Times New Roman"/>
          <w:shd w:val="clear" w:color="auto" w:fill="FFFFFF"/>
        </w:rPr>
        <w:fldChar w:fldCharType="end"/>
      </w:r>
      <w:r w:rsidRPr="00BF1C0E">
        <w:rPr>
          <w:rFonts w:ascii="Times New Roman" w:hAnsi="Times New Roman" w:cs="Times New Roman"/>
          <w:shd w:val="clear" w:color="auto" w:fill="FFFFFF"/>
        </w:rPr>
      </w:r>
      <w:r w:rsidRPr="00BF1C0E">
        <w:rPr>
          <w:rFonts w:ascii="Times New Roman" w:hAnsi="Times New Roman" w:cs="Times New Roman"/>
          <w:shd w:val="clear" w:color="auto" w:fill="FFFFFF"/>
        </w:rPr>
        <w:fldChar w:fldCharType="separate"/>
      </w:r>
      <w:r w:rsidR="00E13178" w:rsidRPr="00BF1C0E">
        <w:rPr>
          <w:rFonts w:ascii="Times New Roman" w:hAnsi="Times New Roman" w:cs="Times New Roman"/>
          <w:noProof/>
          <w:shd w:val="clear" w:color="auto" w:fill="FFFFFF"/>
        </w:rPr>
        <w:t>(11)</w:t>
      </w:r>
      <w:r w:rsidRPr="00BF1C0E">
        <w:rPr>
          <w:rFonts w:ascii="Times New Roman" w:hAnsi="Times New Roman" w:cs="Times New Roman"/>
          <w:shd w:val="clear" w:color="auto" w:fill="FFFFFF"/>
        </w:rPr>
        <w:fldChar w:fldCharType="end"/>
      </w:r>
      <w:r w:rsidRPr="00BF1C0E">
        <w:rPr>
          <w:rFonts w:ascii="Times New Roman" w:hAnsi="Times New Roman" w:cs="Times New Roman"/>
          <w:shd w:val="clear" w:color="auto" w:fill="FFFFFF"/>
        </w:rPr>
        <w:t xml:space="preserve">. </w:t>
      </w:r>
      <w:r w:rsidR="00E1610D">
        <w:rPr>
          <w:rFonts w:ascii="Times New Roman" w:hAnsi="Times New Roman" w:cs="Times New Roman"/>
          <w:shd w:val="clear" w:color="auto" w:fill="FFFFFF"/>
        </w:rPr>
        <w:t xml:space="preserve">Here, </w:t>
      </w:r>
      <w:r w:rsidRPr="00BF1C0E">
        <w:rPr>
          <w:rFonts w:ascii="Times New Roman" w:hAnsi="Times New Roman" w:cs="Times New Roman"/>
          <w:shd w:val="clear" w:color="auto" w:fill="FFFFFF"/>
        </w:rPr>
        <w:t>TACC3 expression levels of METABRIC</w:t>
      </w:r>
      <w:r w:rsidR="00780FE3" w:rsidRPr="00BF1C0E">
        <w:rPr>
          <w:rFonts w:ascii="Times New Roman" w:hAnsi="Times New Roman" w:cs="Times New Roman"/>
          <w:shd w:val="clear" w:color="auto" w:fill="FFFFFF"/>
        </w:rPr>
        <w:t xml:space="preserve"> Discovery and V</w:t>
      </w:r>
      <w:r w:rsidRPr="00BF1C0E">
        <w:rPr>
          <w:rFonts w:ascii="Times New Roman" w:hAnsi="Times New Roman" w:cs="Times New Roman"/>
          <w:shd w:val="clear" w:color="auto" w:fill="FFFFFF"/>
        </w:rPr>
        <w:t>alidation set</w:t>
      </w:r>
      <w:r w:rsidR="00C203DD">
        <w:rPr>
          <w:rFonts w:ascii="Times New Roman" w:hAnsi="Times New Roman" w:cs="Times New Roman"/>
          <w:shd w:val="clear" w:color="auto" w:fill="FFFFFF"/>
        </w:rPr>
        <w:t>s</w:t>
      </w:r>
      <w:r w:rsidRPr="00BF1C0E">
        <w:rPr>
          <w:rFonts w:ascii="Times New Roman" w:hAnsi="Times New Roman" w:cs="Times New Roman"/>
          <w:shd w:val="clear" w:color="auto" w:fill="FFFFFF"/>
        </w:rPr>
        <w:t xml:space="preserve"> composed of </w:t>
      </w:r>
      <w:r w:rsidR="00780FE3" w:rsidRPr="00BF1C0E">
        <w:rPr>
          <w:rFonts w:ascii="Times New Roman" w:hAnsi="Times New Roman" w:cs="Times New Roman"/>
          <w:shd w:val="clear" w:color="auto" w:fill="FFFFFF"/>
        </w:rPr>
        <w:t>1992</w:t>
      </w:r>
      <w:r w:rsidRPr="00BF1C0E">
        <w:rPr>
          <w:rFonts w:ascii="Times New Roman" w:hAnsi="Times New Roman" w:cs="Times New Roman"/>
          <w:shd w:val="clear" w:color="auto" w:fill="FFFFFF"/>
        </w:rPr>
        <w:t xml:space="preserve"> tumors w</w:t>
      </w:r>
      <w:r w:rsidR="00C203DD">
        <w:rPr>
          <w:rFonts w:ascii="Times New Roman" w:hAnsi="Times New Roman" w:cs="Times New Roman"/>
          <w:shd w:val="clear" w:color="auto" w:fill="FFFFFF"/>
        </w:rPr>
        <w:t>ere</w:t>
      </w:r>
      <w:bookmarkStart w:id="3" w:name="_GoBack"/>
      <w:bookmarkEnd w:id="3"/>
      <w:r w:rsidRPr="00BF1C0E">
        <w:rPr>
          <w:rFonts w:ascii="Times New Roman" w:hAnsi="Times New Roman" w:cs="Times New Roman"/>
          <w:shd w:val="clear" w:color="auto" w:fill="FFFFFF"/>
        </w:rPr>
        <w:t xml:space="preserve"> used for tumor grade analysis. These data were accessed through European Genome-phenome Archive.</w:t>
      </w:r>
      <w:r w:rsidR="00C14886" w:rsidRPr="00BF1C0E">
        <w:rPr>
          <w:rFonts w:ascii="Times New Roman" w:hAnsi="Times New Roman" w:cs="Times New Roman"/>
          <w:shd w:val="clear" w:color="auto" w:fill="FFFFFF"/>
        </w:rPr>
        <w:t xml:space="preserve"> </w:t>
      </w:r>
      <w:r w:rsidRPr="00BF1C0E">
        <w:rPr>
          <w:rFonts w:ascii="Times New Roman" w:hAnsi="Times New Roman" w:cs="Times New Roman"/>
          <w:shd w:val="clear" w:color="auto" w:fill="FFFFFF"/>
        </w:rPr>
        <w:t xml:space="preserve">TACC3 expression pattern on survival was also analyzed with Kaplan Meier plotter database which includes information on overall survival of 1402 breast cancer </w:t>
      </w:r>
      <w:r w:rsidRPr="00BF1C0E">
        <w:rPr>
          <w:rFonts w:ascii="Times New Roman" w:hAnsi="Times New Roman" w:cs="Times New Roman"/>
          <w:shd w:val="clear" w:color="auto" w:fill="FFFFFF"/>
        </w:rPr>
        <w:fldChar w:fldCharType="begin">
          <w:fldData xml:space="preserve">PEVuZE5vdGU+PENpdGU+PEF1dGhvcj5HeW9yZmZ5PC9BdXRob3I+PFllYXI+MjAxMDwvWWVhcj48
UmVjTnVtPjM2ODwvUmVjTnVtPjxEaXNwbGF5VGV4dD4oMTIpPC9EaXNwbGF5VGV4dD48cmVjb3Jk
PjxyZWMtbnVtYmVyPjM2ODwvcmVjLW51bWJlcj48Zm9yZWlnbi1rZXlzPjxrZXkgYXBwPSJFTiIg
ZGItaWQ9IjlkOXdzZXpzOWZlcjA0ZXByZXV4ZnJzMmR6ZmUyZXJ6NTBzdyIgdGltZXN0YW1wPSIx
NTM0ODgyNzgzIj4zNjg8L2tleT48L2ZvcmVpZ24ta2V5cz48cmVmLXR5cGUgbmFtZT0iSm91cm5h
bCBBcnRpY2xlIj4xNzwvcmVmLXR5cGU+PGNvbnRyaWJ1dG9ycz48YXV0aG9ycz48YXV0aG9yPkd5
b3JmZnksIEIuPC9hdXRob3I+PGF1dGhvcj5MYW5jemt5LCBBLjwvYXV0aG9yPjxhdXRob3I+RWts
dW5kLCBBLiBDLjwvYXV0aG9yPjxhdXRob3I+RGVua2VydCwgQy48L2F1dGhvcj48YXV0aG9yPkJ1
ZGN6aWVzLCBKLjwvYXV0aG9yPjxhdXRob3I+TGksIFEuPC9hdXRob3I+PGF1dGhvcj5TemFsbGFz
aSwgWi48L2F1dGhvcj48L2F1dGhvcnM+PC9jb250cmlidXRvcnM+PGF1dGgtYWRkcmVzcz5Kb2lu
dCBSZXNlYXJjaCBMYWJvcmF0b3J5IG9mIHRoZSBIdW5nYXJpYW4gQWNhZGVteSBvZiBTY2llbmNl
cyBhbmQgdGhlIFNlbW1lbHdlaXMgVW5pdmVyc2l0eSwgU2VtbWVsd2VpcyBVbml2ZXJzaXR5IDFz
dCBEZXBhcnRtZW50IG9mIFBlZGlhdHJpY3MsIEJva2F5IHUuIDUzLTU0LCAxMDgzLCBCdWRhcGVz
dCwgSHVuZ2FyeS4genNhbGFiMkB5YWhvby5jb208L2F1dGgtYWRkcmVzcz48dGl0bGVzPjx0aXRs
ZT5BbiBvbmxpbmUgc3Vydml2YWwgYW5hbHlzaXMgdG9vbCB0byByYXBpZGx5IGFzc2VzcyB0aGUg
ZWZmZWN0IG9mIDIyLDI3NyBnZW5lcyBvbiBicmVhc3QgY2FuY2VyIHByb2dub3NpcyB1c2luZyBt
aWNyb2FycmF5IGRhdGEgb2YgMSw4MDkgcGF0aWVudHM8L3RpdGxlPjxzZWNvbmRhcnktdGl0bGU+
QnJlYXN0IENhbmNlciBSZXMgVHJlYXQ8L3NlY29uZGFyeS10aXRsZT48L3RpdGxlcz48cGVyaW9k
aWNhbD48ZnVsbC10aXRsZT5CcmVhc3QgQ2FuY2VyIFJlcyBUcmVhdDwvZnVsbC10aXRsZT48L3Bl
cmlvZGljYWw+PHBhZ2VzPjcyNS0zMTwvcGFnZXM+PHZvbHVtZT4xMjM8L3ZvbHVtZT48bnVtYmVy
PjM8L251bWJlcj48a2V5d29yZHM+PGtleXdvcmQ+QWR1bHQ8L2tleXdvcmQ+PGtleXdvcmQ+QWdl
ZDwva2V5d29yZD48a2V5d29yZD5CaW9tYXJrZXJzLCBUdW1vci9hbmFseXNpcy8qZ2VuZXRpY3M8
L2tleXdvcmQ+PGtleXdvcmQ+QnJlYXN0IE5lb3BsYXNtcy9jaGVtaXN0cnkvKmdlbmV0aWNzLypt
b3J0YWxpdHkvcGF0aG9sb2d5L3RoZXJhcHk8L2tleXdvcmQ+PGtleXdvcmQ+Q29tcHV0ZXIgR3Jh
cGhpY3M8L2tleXdvcmQ+PGtleXdvcmQ+RGlzZWFzZS1GcmVlIFN1cnZpdmFsPC9rZXl3b3JkPjxr
ZXl3b3JkPkZlbWFsZTwva2V5d29yZD48a2V5d29yZD5HZW5lIEV4cHJlc3Npb24gUHJvZmlsaW5n
LyptZXRob2RzPC9rZXl3b3JkPjxrZXl3b3JkPipHZW5lIEV4cHJlc3Npb24gUmVndWxhdGlvbiwg
TmVvcGxhc3RpYzwva2V5d29yZD48a2V5d29yZD4qR2VuZXRpYyBNYXJrZXJzPC9rZXl3b3JkPjxr
ZXl3b3JkPkh1bWFuczwva2V5d29yZD48a2V5d29yZD5JbnRlcm5ldDwva2V5d29yZD48a2V5d29y
ZD5LYXBsYW4tTWVpZXIgRXN0aW1hdGU8L2tleXdvcmQ+PGtleXdvcmQ+THltcGhhdGljIE1ldGFz
dGFzaXM8L2tleXdvcmQ+PGtleXdvcmQ+TWlkZGxlIEFnZWQ8L2tleXdvcmQ+PGtleXdvcmQ+TmVv
cGxhc20gU3RhZ2luZzwva2V5d29yZD48a2V5d29yZD4qT2xpZ29udWNsZW90aWRlIEFycmF5IFNl
cXVlbmNlIEFuYWx5c2lzPC9rZXl3b3JkPjxrZXl3b3JkPipPbmxpbmUgU3lzdGVtczwva2V5d29y
ZD48a2V5d29yZD5QcmVkaWN0aXZlIFZhbHVlIG9mIFRlc3RzPC9rZXl3b3JkPjxrZXl3b3JkPlBy
b2dub3Npczwva2V5d29yZD48a2V5d29yZD5SZWNlcHRvcnMsIEVzdHJvZ2VuL2FuYWx5c2lzPC9r
ZXl3b3JkPjxrZXl3b3JkPlJlcHJvZHVjaWJpbGl0eSBvZiBSZXN1bHRzPC9rZXl3b3JkPjxrZXl3
b3JkPlRpbWUgRmFjdG9yczwva2V5d29yZD48L2tleXdvcmRzPjxkYXRlcz48eWVhcj4yMDEwPC95
ZWFyPjxwdWItZGF0ZXM+PGRhdGU+T2N0PC9kYXRlPjwvcHViLWRhdGVzPjwvZGF0ZXM+PGlzYm4+
MTU3My03MjE3IChFbGVjdHJvbmljKSYjeEQ7MDE2Ny02ODA2IChMaW5raW5nKTwvaXNibj48YWNj
ZXNzaW9uLW51bT4yMDAyMDE5NzwvYWNjZXNzaW9uLW51bT48dXJscz48cmVsYXRlZC11cmxzPjx1
cmw+aHR0cDovL3d3dy5uY2JpLm5sbS5uaWguZ292L3B1Ym1lZC8yMDAyMDE5NzwvdXJsPjwvcmVs
YXRlZC11cmxzPjwvdXJscz48ZWxlY3Ryb25pYy1yZXNvdXJjZS1udW0+MTAuMTAwNy9zMTA1NDkt
MDA5LTA2NzQtOTwvZWxlY3Ryb25pYy1yZXNvdXJjZS1udW0+PC9yZWNvcmQ+PC9DaXRlPjwvRW5k
Tm90ZT5=
</w:fldData>
        </w:fldChar>
      </w:r>
      <w:r w:rsidR="00E13178" w:rsidRPr="00BF1C0E">
        <w:rPr>
          <w:rFonts w:ascii="Times New Roman" w:hAnsi="Times New Roman" w:cs="Times New Roman"/>
          <w:shd w:val="clear" w:color="auto" w:fill="FFFFFF"/>
        </w:rPr>
        <w:instrText xml:space="preserve"> ADDIN EN.CITE </w:instrText>
      </w:r>
      <w:r w:rsidR="00E13178" w:rsidRPr="00BF1C0E">
        <w:rPr>
          <w:rFonts w:ascii="Times New Roman" w:hAnsi="Times New Roman" w:cs="Times New Roman"/>
          <w:shd w:val="clear" w:color="auto" w:fill="FFFFFF"/>
        </w:rPr>
        <w:fldChar w:fldCharType="begin">
          <w:fldData xml:space="preserve">PEVuZE5vdGU+PENpdGU+PEF1dGhvcj5HeW9yZmZ5PC9BdXRob3I+PFllYXI+MjAxMDwvWWVhcj48
UmVjTnVtPjM2ODwvUmVjTnVtPjxEaXNwbGF5VGV4dD4oMTIpPC9EaXNwbGF5VGV4dD48cmVjb3Jk
PjxyZWMtbnVtYmVyPjM2ODwvcmVjLW51bWJlcj48Zm9yZWlnbi1rZXlzPjxrZXkgYXBwPSJFTiIg
ZGItaWQ9IjlkOXdzZXpzOWZlcjA0ZXByZXV4ZnJzMmR6ZmUyZXJ6NTBzdyIgdGltZXN0YW1wPSIx
NTM0ODgyNzgzIj4zNjg8L2tleT48L2ZvcmVpZ24ta2V5cz48cmVmLXR5cGUgbmFtZT0iSm91cm5h
bCBBcnRpY2xlIj4xNzwvcmVmLXR5cGU+PGNvbnRyaWJ1dG9ycz48YXV0aG9ycz48YXV0aG9yPkd5
b3JmZnksIEIuPC9hdXRob3I+PGF1dGhvcj5MYW5jemt5LCBBLjwvYXV0aG9yPjxhdXRob3I+RWts
dW5kLCBBLiBDLjwvYXV0aG9yPjxhdXRob3I+RGVua2VydCwgQy48L2F1dGhvcj48YXV0aG9yPkJ1
ZGN6aWVzLCBKLjwvYXV0aG9yPjxhdXRob3I+TGksIFEuPC9hdXRob3I+PGF1dGhvcj5TemFsbGFz
aSwgWi48L2F1dGhvcj48L2F1dGhvcnM+PC9jb250cmlidXRvcnM+PGF1dGgtYWRkcmVzcz5Kb2lu
dCBSZXNlYXJjaCBMYWJvcmF0b3J5IG9mIHRoZSBIdW5nYXJpYW4gQWNhZGVteSBvZiBTY2llbmNl
cyBhbmQgdGhlIFNlbW1lbHdlaXMgVW5pdmVyc2l0eSwgU2VtbWVsd2VpcyBVbml2ZXJzaXR5IDFz
dCBEZXBhcnRtZW50IG9mIFBlZGlhdHJpY3MsIEJva2F5IHUuIDUzLTU0LCAxMDgzLCBCdWRhcGVz
dCwgSHVuZ2FyeS4genNhbGFiMkB5YWhvby5jb208L2F1dGgtYWRkcmVzcz48dGl0bGVzPjx0aXRs
ZT5BbiBvbmxpbmUgc3Vydml2YWwgYW5hbHlzaXMgdG9vbCB0byByYXBpZGx5IGFzc2VzcyB0aGUg
ZWZmZWN0IG9mIDIyLDI3NyBnZW5lcyBvbiBicmVhc3QgY2FuY2VyIHByb2dub3NpcyB1c2luZyBt
aWNyb2FycmF5IGRhdGEgb2YgMSw4MDkgcGF0aWVudHM8L3RpdGxlPjxzZWNvbmRhcnktdGl0bGU+
QnJlYXN0IENhbmNlciBSZXMgVHJlYXQ8L3NlY29uZGFyeS10aXRsZT48L3RpdGxlcz48cGVyaW9k
aWNhbD48ZnVsbC10aXRsZT5CcmVhc3QgQ2FuY2VyIFJlcyBUcmVhdDwvZnVsbC10aXRsZT48L3Bl
cmlvZGljYWw+PHBhZ2VzPjcyNS0zMTwvcGFnZXM+PHZvbHVtZT4xMjM8L3ZvbHVtZT48bnVtYmVy
PjM8L251bWJlcj48a2V5d29yZHM+PGtleXdvcmQ+QWR1bHQ8L2tleXdvcmQ+PGtleXdvcmQ+QWdl
ZDwva2V5d29yZD48a2V5d29yZD5CaW9tYXJrZXJzLCBUdW1vci9hbmFseXNpcy8qZ2VuZXRpY3M8
L2tleXdvcmQ+PGtleXdvcmQ+QnJlYXN0IE5lb3BsYXNtcy9jaGVtaXN0cnkvKmdlbmV0aWNzLypt
b3J0YWxpdHkvcGF0aG9sb2d5L3RoZXJhcHk8L2tleXdvcmQ+PGtleXdvcmQ+Q29tcHV0ZXIgR3Jh
cGhpY3M8L2tleXdvcmQ+PGtleXdvcmQ+RGlzZWFzZS1GcmVlIFN1cnZpdmFsPC9rZXl3b3JkPjxr
ZXl3b3JkPkZlbWFsZTwva2V5d29yZD48a2V5d29yZD5HZW5lIEV4cHJlc3Npb24gUHJvZmlsaW5n
LyptZXRob2RzPC9rZXl3b3JkPjxrZXl3b3JkPipHZW5lIEV4cHJlc3Npb24gUmVndWxhdGlvbiwg
TmVvcGxhc3RpYzwva2V5d29yZD48a2V5d29yZD4qR2VuZXRpYyBNYXJrZXJzPC9rZXl3b3JkPjxr
ZXl3b3JkPkh1bWFuczwva2V5d29yZD48a2V5d29yZD5JbnRlcm5ldDwva2V5d29yZD48a2V5d29y
ZD5LYXBsYW4tTWVpZXIgRXN0aW1hdGU8L2tleXdvcmQ+PGtleXdvcmQ+THltcGhhdGljIE1ldGFz
dGFzaXM8L2tleXdvcmQ+PGtleXdvcmQ+TWlkZGxlIEFnZWQ8L2tleXdvcmQ+PGtleXdvcmQ+TmVv
cGxhc20gU3RhZ2luZzwva2V5d29yZD48a2V5d29yZD4qT2xpZ29udWNsZW90aWRlIEFycmF5IFNl
cXVlbmNlIEFuYWx5c2lzPC9rZXl3b3JkPjxrZXl3b3JkPipPbmxpbmUgU3lzdGVtczwva2V5d29y
ZD48a2V5d29yZD5QcmVkaWN0aXZlIFZhbHVlIG9mIFRlc3RzPC9rZXl3b3JkPjxrZXl3b3JkPlBy
b2dub3Npczwva2V5d29yZD48a2V5d29yZD5SZWNlcHRvcnMsIEVzdHJvZ2VuL2FuYWx5c2lzPC9r
ZXl3b3JkPjxrZXl3b3JkPlJlcHJvZHVjaWJpbGl0eSBvZiBSZXN1bHRzPC9rZXl3b3JkPjxrZXl3
b3JkPlRpbWUgRmFjdG9yczwva2V5d29yZD48L2tleXdvcmRzPjxkYXRlcz48eWVhcj4yMDEwPC95
ZWFyPjxwdWItZGF0ZXM+PGRhdGU+T2N0PC9kYXRlPjwvcHViLWRhdGVzPjwvZGF0ZXM+PGlzYm4+
MTU3My03MjE3IChFbGVjdHJvbmljKSYjeEQ7MDE2Ny02ODA2IChMaW5raW5nKTwvaXNibj48YWNj
ZXNzaW9uLW51bT4yMDAyMDE5NzwvYWNjZXNzaW9uLW51bT48dXJscz48cmVsYXRlZC11cmxzPjx1
cmw+aHR0cDovL3d3dy5uY2JpLm5sbS5uaWguZ292L3B1Ym1lZC8yMDAyMDE5NzwvdXJsPjwvcmVs
YXRlZC11cmxzPjwvdXJscz48ZWxlY3Ryb25pYy1yZXNvdXJjZS1udW0+MTAuMTAwNy9zMTA1NDkt
MDA5LTA2NzQtOTwvZWxlY3Ryb25pYy1yZXNvdXJjZS1udW0+PC9yZWNvcmQ+PC9DaXRlPjwvRW5k
Tm90ZT5=
</w:fldData>
        </w:fldChar>
      </w:r>
      <w:r w:rsidR="00E13178" w:rsidRPr="00BF1C0E">
        <w:rPr>
          <w:rFonts w:ascii="Times New Roman" w:hAnsi="Times New Roman" w:cs="Times New Roman"/>
          <w:shd w:val="clear" w:color="auto" w:fill="FFFFFF"/>
        </w:rPr>
        <w:instrText xml:space="preserve"> ADDIN EN.CITE.DATA </w:instrText>
      </w:r>
      <w:r w:rsidR="00E13178" w:rsidRPr="00BF1C0E">
        <w:rPr>
          <w:rFonts w:ascii="Times New Roman" w:hAnsi="Times New Roman" w:cs="Times New Roman"/>
          <w:shd w:val="clear" w:color="auto" w:fill="FFFFFF"/>
        </w:rPr>
      </w:r>
      <w:r w:rsidR="00E13178" w:rsidRPr="00BF1C0E">
        <w:rPr>
          <w:rFonts w:ascii="Times New Roman" w:hAnsi="Times New Roman" w:cs="Times New Roman"/>
          <w:shd w:val="clear" w:color="auto" w:fill="FFFFFF"/>
        </w:rPr>
        <w:fldChar w:fldCharType="end"/>
      </w:r>
      <w:r w:rsidRPr="00BF1C0E">
        <w:rPr>
          <w:rFonts w:ascii="Times New Roman" w:hAnsi="Times New Roman" w:cs="Times New Roman"/>
          <w:shd w:val="clear" w:color="auto" w:fill="FFFFFF"/>
        </w:rPr>
      </w:r>
      <w:r w:rsidRPr="00BF1C0E">
        <w:rPr>
          <w:rFonts w:ascii="Times New Roman" w:hAnsi="Times New Roman" w:cs="Times New Roman"/>
          <w:shd w:val="clear" w:color="auto" w:fill="FFFFFF"/>
        </w:rPr>
        <w:fldChar w:fldCharType="separate"/>
      </w:r>
      <w:r w:rsidR="00E13178" w:rsidRPr="00BF1C0E">
        <w:rPr>
          <w:rFonts w:ascii="Times New Roman" w:hAnsi="Times New Roman" w:cs="Times New Roman"/>
          <w:noProof/>
          <w:shd w:val="clear" w:color="auto" w:fill="FFFFFF"/>
        </w:rPr>
        <w:t>(12)</w:t>
      </w:r>
      <w:r w:rsidRPr="00BF1C0E">
        <w:rPr>
          <w:rFonts w:ascii="Times New Roman" w:hAnsi="Times New Roman" w:cs="Times New Roman"/>
          <w:shd w:val="clear" w:color="auto" w:fill="FFFFFF"/>
        </w:rPr>
        <w:fldChar w:fldCharType="end"/>
      </w:r>
      <w:r w:rsidRPr="00BF1C0E">
        <w:rPr>
          <w:rFonts w:ascii="Times New Roman" w:hAnsi="Times New Roman" w:cs="Times New Roman"/>
          <w:shd w:val="clear" w:color="auto" w:fill="FFFFFF"/>
        </w:rPr>
        <w:t xml:space="preserve">, 1926 lung cancer </w:t>
      </w:r>
      <w:r w:rsidRPr="00BF1C0E">
        <w:rPr>
          <w:rFonts w:ascii="Times New Roman" w:hAnsi="Times New Roman" w:cs="Times New Roman"/>
          <w:shd w:val="clear" w:color="auto" w:fill="FFFFFF"/>
        </w:rPr>
        <w:fldChar w:fldCharType="begin"/>
      </w:r>
      <w:r w:rsidR="00E13178" w:rsidRPr="00BF1C0E">
        <w:rPr>
          <w:rFonts w:ascii="Times New Roman" w:hAnsi="Times New Roman" w:cs="Times New Roman"/>
          <w:shd w:val="clear" w:color="auto" w:fill="FFFFFF"/>
        </w:rPr>
        <w:instrText xml:space="preserve"> ADDIN EN.CITE &lt;EndNote&gt;&lt;Cite&gt;&lt;Author&gt;Gyorffy&lt;/Author&gt;&lt;Year&gt;2013&lt;/Year&gt;&lt;RecNum&gt;402&lt;/RecNum&gt;&lt;DisplayText&gt;(13)&lt;/DisplayText&gt;&lt;record&gt;&lt;rec-number&gt;402&lt;/rec-number&gt;&lt;foreign-keys&gt;&lt;key app="EN" db-id="9d9wsezs9fer04epreuxfrs2dzfe2erz50sw" timestamp="1536747088"&gt;402&lt;/key&gt;&lt;/foreign-keys&gt;&lt;ref-type name="Journal Article"&gt;17&lt;/ref-type&gt;&lt;contributors&gt;&lt;authors&gt;&lt;author&gt;Gyorffy, B.&lt;/author&gt;&lt;author&gt;Surowiak, P.&lt;/author&gt;&lt;author&gt;Budczies, J.&lt;/author&gt;&lt;author&gt;Lanczky, A.&lt;/author&gt;&lt;/authors&gt;&lt;/contributors&gt;&lt;auth-address&gt;Research Laboratory of Pediatrics and Nephrology, Hungarian Academy of Sciences, Budapest, Hungary.&amp;#xD;Department of Histology and Embryology, Wroclaw Medical University, Wroclaw, Poland.&amp;#xD;Institut fur Pathologie, Charite - Universitatsmedizin Berlin, Berlin, Germany.&lt;/auth-address&gt;&lt;titles&gt;&lt;title&gt;Online survival analysis software to assess the prognostic value of biomarkers using transcriptomic data in non-small-cell lung cancer&lt;/title&gt;&lt;secondary-title&gt;PLoS One&lt;/secondary-title&gt;&lt;/titles&gt;&lt;periodical&gt;&lt;full-title&gt;PLoS One&lt;/full-title&gt;&lt;abbr-1&gt;PloS one&lt;/abbr-1&gt;&lt;/periodical&gt;&lt;pages&gt;e82241&lt;/pages&gt;&lt;volume&gt;8&lt;/volume&gt;&lt;number&gt;12&lt;/number&gt;&lt;keywords&gt;&lt;keyword&gt;Biomarkers&lt;/keyword&gt;&lt;keyword&gt;Carcinoma, Non-Small-Cell Lung/*genetics&lt;/keyword&gt;&lt;keyword&gt;Humans&lt;/keyword&gt;&lt;keyword&gt;Kaplan-Meier Estimate&lt;/keyword&gt;&lt;keyword&gt;Lung Neoplasms/*genetics&lt;/keyword&gt;&lt;keyword&gt;Multivariate Analysis&lt;/keyword&gt;&lt;keyword&gt;Proportional Hazards Models&lt;/keyword&gt;&lt;keyword&gt;*Software&lt;/keyword&gt;&lt;keyword&gt;Transcriptome/genetics&lt;/keyword&gt;&lt;/keywords&gt;&lt;dates&gt;&lt;year&gt;2013&lt;/year&gt;&lt;/dates&gt;&lt;isbn&gt;1932-6203 (Electronic)&amp;#xD;1932-6203 (Linking)&lt;/isbn&gt;&lt;accession-num&gt;24367507&lt;/accession-num&gt;&lt;urls&gt;&lt;related-urls&gt;&lt;url&gt;http://www.ncbi.nlm.nih.gov/pubmed/24367507&lt;/url&gt;&lt;/related-urls&gt;&lt;/urls&gt;&lt;custom2&gt;3867325&lt;/custom2&gt;&lt;electronic-resource-num&gt;10.1371/journal.pone.0082241&lt;/electronic-resource-num&gt;&lt;/record&gt;&lt;/Cite&gt;&lt;/EndNote&gt;</w:instrText>
      </w:r>
      <w:r w:rsidRPr="00BF1C0E">
        <w:rPr>
          <w:rFonts w:ascii="Times New Roman" w:hAnsi="Times New Roman" w:cs="Times New Roman"/>
          <w:shd w:val="clear" w:color="auto" w:fill="FFFFFF"/>
        </w:rPr>
        <w:fldChar w:fldCharType="separate"/>
      </w:r>
      <w:r w:rsidR="00E13178" w:rsidRPr="00BF1C0E">
        <w:rPr>
          <w:rFonts w:ascii="Times New Roman" w:hAnsi="Times New Roman" w:cs="Times New Roman"/>
          <w:noProof/>
          <w:shd w:val="clear" w:color="auto" w:fill="FFFFFF"/>
        </w:rPr>
        <w:t>(13)</w:t>
      </w:r>
      <w:r w:rsidRPr="00BF1C0E">
        <w:rPr>
          <w:rFonts w:ascii="Times New Roman" w:hAnsi="Times New Roman" w:cs="Times New Roman"/>
          <w:shd w:val="clear" w:color="auto" w:fill="FFFFFF"/>
        </w:rPr>
        <w:fldChar w:fldCharType="end"/>
      </w:r>
      <w:r w:rsidRPr="00BF1C0E">
        <w:rPr>
          <w:rFonts w:ascii="Times New Roman" w:hAnsi="Times New Roman" w:cs="Times New Roman"/>
          <w:shd w:val="clear" w:color="auto" w:fill="FFFFFF"/>
        </w:rPr>
        <w:t xml:space="preserve"> and 876 gastric cancer </w:t>
      </w:r>
      <w:r w:rsidRPr="00BF1C0E">
        <w:rPr>
          <w:rFonts w:ascii="Times New Roman" w:hAnsi="Times New Roman" w:cs="Times New Roman"/>
          <w:shd w:val="clear" w:color="auto" w:fill="FFFFFF"/>
        </w:rPr>
        <w:fldChar w:fldCharType="begin">
          <w:fldData xml:space="preserve">PEVuZE5vdGU+PENpdGU+PEF1dGhvcj5TemFzejwvQXV0aG9yPjxZZWFyPjIwMTY8L1llYXI+PFJl
Y051bT40MDM8L1JlY051bT48RGlzcGxheVRleHQ+KDE0KTwvRGlzcGxheVRleHQ+PHJlY29yZD48
cmVjLW51bWJlcj40MDM8L3JlYy1udW1iZXI+PGZvcmVpZ24ta2V5cz48a2V5IGFwcD0iRU4iIGRi
LWlkPSI5ZDl3c2V6czlmZXIwNGVwcmV1eGZyczJkemZlMmVyejUwc3ciIHRpbWVzdGFtcD0iMTUz
Njc0NzExNiI+NDAzPC9rZXk+PC9mb3JlaWduLWtleXM+PHJlZi10eXBlIG5hbWU9IkpvdXJuYWwg
QXJ0aWNsZSI+MTc8L3JlZi10eXBlPjxjb250cmlidXRvcnM+PGF1dGhvcnM+PGF1dGhvcj5TemFz
eiwgQS4gTS48L2F1dGhvcj48YXV0aG9yPkxhbmN6a3ksIEEuPC9hdXRob3I+PGF1dGhvcj5OYWd5
LCBBLjwvYXV0aG9yPjxhdXRob3I+Rm9yc3RlciwgUy48L2F1dGhvcj48YXV0aG9yPkhhcmssIEsu
PC9hdXRob3I+PGF1dGhvcj5HcmVlbiwgSi4gRS48L2F1dGhvcj48YXV0aG9yPkJvdXNzaW91dGFz
LCBBLjwvYXV0aG9yPjxhdXRob3I+QnVzdXR0aWwsIFIuPC9hdXRob3I+PGF1dGhvcj5TemFibywg
QS48L2F1dGhvcj48YXV0aG9yPkd5b3JmZnksIEIuPC9hdXRob3I+PC9hdXRob3JzPjwvY29udHJp
YnV0b3JzPjxhdXRoLWFkZHJlc3M+TVRBLVRUSyBMZW5kdWxldCBDYW5jZXIgQmlvbWFya2VyIFJl
c2VhcmNoIEdyb3VwLCBCdWRhcGVzdCwgSHVuZ2FyeS4mI3hEOzJuZCBEZXBhcnRtZW50IG9mIFBh
dGhvbG9neSwgU2VtbWVsd2VpcyBVbml2ZXJzaXR5LCBCdWRhcGVzdCwgSHVuZ2FyeS4mI3hEO01h
eCBEZWxicnVjayBDZW50ZXIgZm9yIE1vbGVjdWxhciBNZWRpY2luZSwgQmVybGluLCBHZXJtYW55
LiYjeEQ7VHJhbnNnZW5pYyBPbmNvZ2VuZXNpcyBhbmQgR2Vub21pY3MgU2VjdGlvbiwgTGFib3Jh
dG9yeSBvZiBDYW5jZXIgQmlvbG9neSBhbmQgR2VuZXRpY3MsIE5hdGlvbmFsIENhbmNlciBJbnN0
aXR1dGUsIEJldGhlc2RhLCBNYXJ5bGFuZCwgVVNBLiYjeEQ7Q2FuY2VyIEdlbmV0aWNzIGFuZCBH
ZW5vbWljcyBMYWJvcmF0b3J5LCBQZXRlciBNYWNDYWxsdW0gQ2FuY2VyIENlbnRyZSwgRWFzdCBN
ZWxib3VybmUsIEF1c3RyYWxpYS4mI3hEO1NpciBQZXRlciBNYWNDYWxsdW0gRGVwYXJ0bWVudCBv
ZiBPbmNvbG9neSwgVGhlIFVuaXZlcnNpdHkgb2YgTWVsYm91cm5lLCBQYXJrdmlsbGUsIEF1c3Ry
YWxpYS4mI3hEO0RlcGFydG1lbnQgb2YgTWVkaWNpbmUsIFJveWFsIE1lbGJvdXJuZSBIb3NwaXRh
bCwgVGhlIFVuaXZlcnNpdHkgb2YgTWVsYm91cm5lLCBNZWxib3VybmUsIEF1c3RyYWxpYS4mI3hE
OzJuZCBEZXBhcnRtZW50IG9mIFBlZGlhdHJpY3MsIFNlbW1lbHdlaXMgVW5pdmVyc2l0eSwgQnVk
YXBlc3QsIEh1bmdhcnkuPC9hdXRoLWFkZHJlc3M+PHRpdGxlcz48dGl0bGU+Q3Jvc3MtdmFsaWRh
dGlvbiBvZiBzdXJ2aXZhbCBhc3NvY2lhdGVkIGJpb21hcmtlcnMgaW4gZ2FzdHJpYyBjYW5jZXIg
dXNpbmcgdHJhbnNjcmlwdG9taWMgZGF0YSBvZiAxLDA2NSBwYXRpZW50czwvdGl0bGU+PHNlY29u
ZGFyeS10aXRsZT5PbmNvdGFyZ2V0PC9zZWNvbmRhcnktdGl0bGU+PC90aXRsZXM+PHBlcmlvZGlj
YWw+PGZ1bGwtdGl0bGU+T25jb3RhcmdldDwvZnVsbC10aXRsZT48L3BlcmlvZGljYWw+PHBhZ2Vz
PjQ5MzIyLTQ5MzMzPC9wYWdlcz48dm9sdW1lPjc8L3ZvbHVtZT48bnVtYmVyPjMxPC9udW1iZXI+
PGtleXdvcmRzPjxrZXl3b3JkPkJpb21hcmtlcnMsIFR1bW9yLyptZXRhYm9saXNtPC9rZXl3b3Jk
PjxrZXl3b3JkPkNhc3Bhc2UgMy9tZXRhYm9saXNtPC9rZXl3b3JkPjxrZXl3b3JkPkZlbWFsZTwv
a2V5d29yZD48a2V5d29yZD5HZW5lIEV4cHJlc3Npb24gUHJvZmlsaW5nPC9rZXl3b3JkPjxrZXl3
b3JkPkdlbmUgRXhwcmVzc2lvbiBSZWd1bGF0aW9uLCBOZW9wbGFzdGljPC9rZXl3b3JkPjxrZXl3
b3JkPkh1bWFuczwva2V5d29yZD48a2V5d29yZD5JbmhpYml0b3Igb2YgQXBvcHRvc2lzIFByb3Rl
aW5zL21ldGFib2xpc208L2tleXdvcmQ+PGtleXdvcmQ+TWFsZTwva2V5d29yZD48a2V5d29yZD5N
YXRyaXggTWV0YWxsb3Byb3RlaW5hc2UgMi9tZXRhYm9saXNtPC9rZXl3b3JkPjxrZXl3b3JkPk9s
aWdvbnVjbGVvdGlkZSBBcnJheSBTZXF1ZW5jZSBBbmFseXNpczwva2V5d29yZD48a2V5d29yZD5Q
cm9wb3J0aW9uYWwgSGF6YXJkcyBNb2RlbHM8L2tleXdvcmQ+PGtleXdvcmQ+U2lydHVpbiAxL21l
dGFib2xpc208L2tleXdvcmQ+PGtleXdvcmQ+U3RvbWFjaCBOZW9wbGFzbXMvKm1ldGFib2xpc208
L2tleXdvcmQ+PGtleXdvcmQ+VGlzc3VlIEluaGliaXRvciBvZiBNZXRhbGxvcHJvdGVpbmFzZS0x
L21ldGFib2xpc208L2tleXdvcmQ+PGtleXdvcmQ+KlRyYW5zY3JpcHRvbWU8L2tleXdvcmQ+PGtl
eXdvcmQ+VHJlYXRtZW50IE91dGNvbWU8L2tleXdvcmQ+PGtleXdvcmQ+VmFzY3VsYXIgRW5kb3Ro
ZWxpYWwgR3Jvd3RoIEZhY3RvciBBL21ldGFib2xpc208L2tleXdvcmQ+PGtleXdvcmQ+YmV0YSBD
YXRlbmluL21ldGFib2xpc208L2tleXdvcmQ+PGtleXdvcmQ+Z2FzdHJpYyBjYW5jZXI8L2tleXdv
cmQ+PGtleXdvcmQ+bWV0YS1hbmFseXNpczwva2V5d29yZD48a2V5d29yZD5zdXJ2aXZhbDwva2V5
d29yZD48L2tleXdvcmRzPjxkYXRlcz48eWVhcj4yMDE2PC95ZWFyPjxwdWItZGF0ZXM+PGRhdGU+
QXVnIDI8L2RhdGU+PC9wdWItZGF0ZXM+PC9kYXRlcz48aXNibj4xOTQ5LTI1NTMgKEVsZWN0cm9u
aWMpJiN4RDsxOTQ5LTI1NTMgKExpbmtpbmcpPC9pc2JuPjxhY2Nlc3Npb24tbnVtPjI3Mzg0OTk0
PC9hY2Nlc3Npb24tbnVtPjx1cmxzPjxyZWxhdGVkLXVybHM+PHVybD5odHRwOi8vd3d3Lm5jYmku
bmxtLm5paC5nb3YvcHVibWVkLzI3Mzg0OTk0PC91cmw+PC9yZWxhdGVkLXVybHM+PC91cmxzPjxj
dXN0b20yPjUyMjY1MTE8L2N1c3RvbTI+PGVsZWN0cm9uaWMtcmVzb3VyY2UtbnVtPjEwLjE4NjMy
L29uY290YXJnZXQuMTAzMzc8L2VsZWN0cm9uaWMtcmVzb3VyY2UtbnVtPjwvcmVjb3JkPjwvQ2l0
ZT48L0VuZE5vdGU+AG==
</w:fldData>
        </w:fldChar>
      </w:r>
      <w:r w:rsidR="00E13178" w:rsidRPr="00BF1C0E">
        <w:rPr>
          <w:rFonts w:ascii="Times New Roman" w:hAnsi="Times New Roman" w:cs="Times New Roman"/>
          <w:shd w:val="clear" w:color="auto" w:fill="FFFFFF"/>
        </w:rPr>
        <w:instrText xml:space="preserve"> ADDIN EN.CITE </w:instrText>
      </w:r>
      <w:r w:rsidR="00E13178" w:rsidRPr="00BF1C0E">
        <w:rPr>
          <w:rFonts w:ascii="Times New Roman" w:hAnsi="Times New Roman" w:cs="Times New Roman"/>
          <w:shd w:val="clear" w:color="auto" w:fill="FFFFFF"/>
        </w:rPr>
        <w:fldChar w:fldCharType="begin">
          <w:fldData xml:space="preserve">PEVuZE5vdGU+PENpdGU+PEF1dGhvcj5TemFzejwvQXV0aG9yPjxZZWFyPjIwMTY8L1llYXI+PFJl
Y051bT40MDM8L1JlY051bT48RGlzcGxheVRleHQ+KDE0KTwvRGlzcGxheVRleHQ+PHJlY29yZD48
cmVjLW51bWJlcj40MDM8L3JlYy1udW1iZXI+PGZvcmVpZ24ta2V5cz48a2V5IGFwcD0iRU4iIGRi
LWlkPSI5ZDl3c2V6czlmZXIwNGVwcmV1eGZyczJkemZlMmVyejUwc3ciIHRpbWVzdGFtcD0iMTUz
Njc0NzExNiI+NDAzPC9rZXk+PC9mb3JlaWduLWtleXM+PHJlZi10eXBlIG5hbWU9IkpvdXJuYWwg
QXJ0aWNsZSI+MTc8L3JlZi10eXBlPjxjb250cmlidXRvcnM+PGF1dGhvcnM+PGF1dGhvcj5TemFz
eiwgQS4gTS48L2F1dGhvcj48YXV0aG9yPkxhbmN6a3ksIEEuPC9hdXRob3I+PGF1dGhvcj5OYWd5
LCBBLjwvYXV0aG9yPjxhdXRob3I+Rm9yc3RlciwgUy48L2F1dGhvcj48YXV0aG9yPkhhcmssIEsu
PC9hdXRob3I+PGF1dGhvcj5HcmVlbiwgSi4gRS48L2F1dGhvcj48YXV0aG9yPkJvdXNzaW91dGFz
LCBBLjwvYXV0aG9yPjxhdXRob3I+QnVzdXR0aWwsIFIuPC9hdXRob3I+PGF1dGhvcj5TemFibywg
QS48L2F1dGhvcj48YXV0aG9yPkd5b3JmZnksIEIuPC9hdXRob3I+PC9hdXRob3JzPjwvY29udHJp
YnV0b3JzPjxhdXRoLWFkZHJlc3M+TVRBLVRUSyBMZW5kdWxldCBDYW5jZXIgQmlvbWFya2VyIFJl
c2VhcmNoIEdyb3VwLCBCdWRhcGVzdCwgSHVuZ2FyeS4mI3hEOzJuZCBEZXBhcnRtZW50IG9mIFBh
dGhvbG9neSwgU2VtbWVsd2VpcyBVbml2ZXJzaXR5LCBCdWRhcGVzdCwgSHVuZ2FyeS4mI3hEO01h
eCBEZWxicnVjayBDZW50ZXIgZm9yIE1vbGVjdWxhciBNZWRpY2luZSwgQmVybGluLCBHZXJtYW55
LiYjeEQ7VHJhbnNnZW5pYyBPbmNvZ2VuZXNpcyBhbmQgR2Vub21pY3MgU2VjdGlvbiwgTGFib3Jh
dG9yeSBvZiBDYW5jZXIgQmlvbG9neSBhbmQgR2VuZXRpY3MsIE5hdGlvbmFsIENhbmNlciBJbnN0
aXR1dGUsIEJldGhlc2RhLCBNYXJ5bGFuZCwgVVNBLiYjeEQ7Q2FuY2VyIEdlbmV0aWNzIGFuZCBH
ZW5vbWljcyBMYWJvcmF0b3J5LCBQZXRlciBNYWNDYWxsdW0gQ2FuY2VyIENlbnRyZSwgRWFzdCBN
ZWxib3VybmUsIEF1c3RyYWxpYS4mI3hEO1NpciBQZXRlciBNYWNDYWxsdW0gRGVwYXJ0bWVudCBv
ZiBPbmNvbG9neSwgVGhlIFVuaXZlcnNpdHkgb2YgTWVsYm91cm5lLCBQYXJrdmlsbGUsIEF1c3Ry
YWxpYS4mI3hEO0RlcGFydG1lbnQgb2YgTWVkaWNpbmUsIFJveWFsIE1lbGJvdXJuZSBIb3NwaXRh
bCwgVGhlIFVuaXZlcnNpdHkgb2YgTWVsYm91cm5lLCBNZWxib3VybmUsIEF1c3RyYWxpYS4mI3hE
OzJuZCBEZXBhcnRtZW50IG9mIFBlZGlhdHJpY3MsIFNlbW1lbHdlaXMgVW5pdmVyc2l0eSwgQnVk
YXBlc3QsIEh1bmdhcnkuPC9hdXRoLWFkZHJlc3M+PHRpdGxlcz48dGl0bGU+Q3Jvc3MtdmFsaWRh
dGlvbiBvZiBzdXJ2aXZhbCBhc3NvY2lhdGVkIGJpb21hcmtlcnMgaW4gZ2FzdHJpYyBjYW5jZXIg
dXNpbmcgdHJhbnNjcmlwdG9taWMgZGF0YSBvZiAxLDA2NSBwYXRpZW50czwvdGl0bGU+PHNlY29u
ZGFyeS10aXRsZT5PbmNvdGFyZ2V0PC9zZWNvbmRhcnktdGl0bGU+PC90aXRsZXM+PHBlcmlvZGlj
YWw+PGZ1bGwtdGl0bGU+T25jb3RhcmdldDwvZnVsbC10aXRsZT48L3BlcmlvZGljYWw+PHBhZ2Vz
PjQ5MzIyLTQ5MzMzPC9wYWdlcz48dm9sdW1lPjc8L3ZvbHVtZT48bnVtYmVyPjMxPC9udW1iZXI+
PGtleXdvcmRzPjxrZXl3b3JkPkJpb21hcmtlcnMsIFR1bW9yLyptZXRhYm9saXNtPC9rZXl3b3Jk
PjxrZXl3b3JkPkNhc3Bhc2UgMy9tZXRhYm9saXNtPC9rZXl3b3JkPjxrZXl3b3JkPkZlbWFsZTwv
a2V5d29yZD48a2V5d29yZD5HZW5lIEV4cHJlc3Npb24gUHJvZmlsaW5nPC9rZXl3b3JkPjxrZXl3
b3JkPkdlbmUgRXhwcmVzc2lvbiBSZWd1bGF0aW9uLCBOZW9wbGFzdGljPC9rZXl3b3JkPjxrZXl3
b3JkPkh1bWFuczwva2V5d29yZD48a2V5d29yZD5JbmhpYml0b3Igb2YgQXBvcHRvc2lzIFByb3Rl
aW5zL21ldGFib2xpc208L2tleXdvcmQ+PGtleXdvcmQ+TWFsZTwva2V5d29yZD48a2V5d29yZD5N
YXRyaXggTWV0YWxsb3Byb3RlaW5hc2UgMi9tZXRhYm9saXNtPC9rZXl3b3JkPjxrZXl3b3JkPk9s
aWdvbnVjbGVvdGlkZSBBcnJheSBTZXF1ZW5jZSBBbmFseXNpczwva2V5d29yZD48a2V5d29yZD5Q
cm9wb3J0aW9uYWwgSGF6YXJkcyBNb2RlbHM8L2tleXdvcmQ+PGtleXdvcmQ+U2lydHVpbiAxL21l
dGFib2xpc208L2tleXdvcmQ+PGtleXdvcmQ+U3RvbWFjaCBOZW9wbGFzbXMvKm1ldGFib2xpc208
L2tleXdvcmQ+PGtleXdvcmQ+VGlzc3VlIEluaGliaXRvciBvZiBNZXRhbGxvcHJvdGVpbmFzZS0x
L21ldGFib2xpc208L2tleXdvcmQ+PGtleXdvcmQ+KlRyYW5zY3JpcHRvbWU8L2tleXdvcmQ+PGtl
eXdvcmQ+VHJlYXRtZW50IE91dGNvbWU8L2tleXdvcmQ+PGtleXdvcmQ+VmFzY3VsYXIgRW5kb3Ro
ZWxpYWwgR3Jvd3RoIEZhY3RvciBBL21ldGFib2xpc208L2tleXdvcmQ+PGtleXdvcmQ+YmV0YSBD
YXRlbmluL21ldGFib2xpc208L2tleXdvcmQ+PGtleXdvcmQ+Z2FzdHJpYyBjYW5jZXI8L2tleXdv
cmQ+PGtleXdvcmQ+bWV0YS1hbmFseXNpczwva2V5d29yZD48a2V5d29yZD5zdXJ2aXZhbDwva2V5
d29yZD48L2tleXdvcmRzPjxkYXRlcz48eWVhcj4yMDE2PC95ZWFyPjxwdWItZGF0ZXM+PGRhdGU+
QXVnIDI8L2RhdGU+PC9wdWItZGF0ZXM+PC9kYXRlcz48aXNibj4xOTQ5LTI1NTMgKEVsZWN0cm9u
aWMpJiN4RDsxOTQ5LTI1NTMgKExpbmtpbmcpPC9pc2JuPjxhY2Nlc3Npb24tbnVtPjI3Mzg0OTk0
PC9hY2Nlc3Npb24tbnVtPjx1cmxzPjxyZWxhdGVkLXVybHM+PHVybD5odHRwOi8vd3d3Lm5jYmku
bmxtLm5paC5nb3YvcHVibWVkLzI3Mzg0OTk0PC91cmw+PC9yZWxhdGVkLXVybHM+PC91cmxzPjxj
dXN0b20yPjUyMjY1MTE8L2N1c3RvbTI+PGVsZWN0cm9uaWMtcmVzb3VyY2UtbnVtPjEwLjE4NjMy
L29uY290YXJnZXQuMTAzMzc8L2VsZWN0cm9uaWMtcmVzb3VyY2UtbnVtPjwvcmVjb3JkPjwvQ2l0
ZT48L0VuZE5vdGU+AG==
</w:fldData>
        </w:fldChar>
      </w:r>
      <w:r w:rsidR="00E13178" w:rsidRPr="00BF1C0E">
        <w:rPr>
          <w:rFonts w:ascii="Times New Roman" w:hAnsi="Times New Roman" w:cs="Times New Roman"/>
          <w:shd w:val="clear" w:color="auto" w:fill="FFFFFF"/>
        </w:rPr>
        <w:instrText xml:space="preserve"> ADDIN EN.CITE.DATA </w:instrText>
      </w:r>
      <w:r w:rsidR="00E13178" w:rsidRPr="00BF1C0E">
        <w:rPr>
          <w:rFonts w:ascii="Times New Roman" w:hAnsi="Times New Roman" w:cs="Times New Roman"/>
          <w:shd w:val="clear" w:color="auto" w:fill="FFFFFF"/>
        </w:rPr>
      </w:r>
      <w:r w:rsidR="00E13178" w:rsidRPr="00BF1C0E">
        <w:rPr>
          <w:rFonts w:ascii="Times New Roman" w:hAnsi="Times New Roman" w:cs="Times New Roman"/>
          <w:shd w:val="clear" w:color="auto" w:fill="FFFFFF"/>
        </w:rPr>
        <w:fldChar w:fldCharType="end"/>
      </w:r>
      <w:r w:rsidRPr="00BF1C0E">
        <w:rPr>
          <w:rFonts w:ascii="Times New Roman" w:hAnsi="Times New Roman" w:cs="Times New Roman"/>
          <w:shd w:val="clear" w:color="auto" w:fill="FFFFFF"/>
        </w:rPr>
      </w:r>
      <w:r w:rsidRPr="00BF1C0E">
        <w:rPr>
          <w:rFonts w:ascii="Times New Roman" w:hAnsi="Times New Roman" w:cs="Times New Roman"/>
          <w:shd w:val="clear" w:color="auto" w:fill="FFFFFF"/>
        </w:rPr>
        <w:fldChar w:fldCharType="separate"/>
      </w:r>
      <w:r w:rsidR="00E13178" w:rsidRPr="00BF1C0E">
        <w:rPr>
          <w:rFonts w:ascii="Times New Roman" w:hAnsi="Times New Roman" w:cs="Times New Roman"/>
          <w:noProof/>
          <w:shd w:val="clear" w:color="auto" w:fill="FFFFFF"/>
        </w:rPr>
        <w:t>(14)</w:t>
      </w:r>
      <w:r w:rsidRPr="00BF1C0E">
        <w:rPr>
          <w:rFonts w:ascii="Times New Roman" w:hAnsi="Times New Roman" w:cs="Times New Roman"/>
          <w:shd w:val="clear" w:color="auto" w:fill="FFFFFF"/>
        </w:rPr>
        <w:fldChar w:fldCharType="end"/>
      </w:r>
      <w:r w:rsidRPr="00BF1C0E">
        <w:rPr>
          <w:rFonts w:ascii="Times New Roman" w:hAnsi="Times New Roman" w:cs="Times New Roman"/>
          <w:shd w:val="clear" w:color="auto" w:fill="FFFFFF"/>
        </w:rPr>
        <w:t xml:space="preserve"> patients. </w:t>
      </w:r>
      <w:r w:rsidRPr="00BF1C0E">
        <w:rPr>
          <w:rFonts w:ascii="Times New Roman" w:hAnsi="Times New Roman" w:cs="Times New Roman"/>
        </w:rPr>
        <w:t>Gene set enrichment analysis (GSEA) was performed using gene sets related to mitosis and DNA damage available at the Broad Institute website (http://software.broadinstitute.org/gsea/index.jsp). METABRIC patient gene expression profiles were used in GSEA analysis</w:t>
      </w:r>
      <w:r w:rsidR="00780FE3" w:rsidRPr="00BF1C0E">
        <w:rPr>
          <w:rFonts w:ascii="Times New Roman" w:hAnsi="Times New Roman" w:cs="Times New Roman"/>
        </w:rPr>
        <w:t>. Patients from 25</w:t>
      </w:r>
      <w:r w:rsidR="00780FE3" w:rsidRPr="00BF1C0E">
        <w:rPr>
          <w:rFonts w:ascii="Times New Roman" w:hAnsi="Times New Roman" w:cs="Times New Roman"/>
          <w:vertAlign w:val="superscript"/>
        </w:rPr>
        <w:t>th</w:t>
      </w:r>
      <w:r w:rsidR="00780FE3" w:rsidRPr="00BF1C0E">
        <w:rPr>
          <w:rFonts w:ascii="Times New Roman" w:hAnsi="Times New Roman" w:cs="Times New Roman"/>
        </w:rPr>
        <w:t xml:space="preserve"> and 75</w:t>
      </w:r>
      <w:r w:rsidR="00780FE3" w:rsidRPr="00BF1C0E">
        <w:rPr>
          <w:rFonts w:ascii="Times New Roman" w:hAnsi="Times New Roman" w:cs="Times New Roman"/>
          <w:vertAlign w:val="superscript"/>
        </w:rPr>
        <w:t>th</w:t>
      </w:r>
      <w:r w:rsidR="00780FE3" w:rsidRPr="00BF1C0E">
        <w:rPr>
          <w:rFonts w:ascii="Times New Roman" w:hAnsi="Times New Roman" w:cs="Times New Roman"/>
        </w:rPr>
        <w:t xml:space="preserve"> quartiles of TACC3 levels were used and defined as low and high TACC3, respectively.</w:t>
      </w:r>
      <w:r w:rsidRPr="00BF1C0E">
        <w:rPr>
          <w:rFonts w:ascii="Times New Roman" w:hAnsi="Times New Roman" w:cs="Times New Roman"/>
        </w:rPr>
        <w:t xml:space="preserve"> For the analysis of TACC3 dependency of NCI-60 cell lines, we used dependency data from combined RNAi screens of Broad Institute, Novartis and Marcotte et al. </w:t>
      </w:r>
      <w:r w:rsidRPr="00BF1C0E">
        <w:rPr>
          <w:rFonts w:ascii="Times New Roman" w:hAnsi="Times New Roman" w:cs="Times New Roman"/>
        </w:rPr>
        <w:fldChar w:fldCharType="begin">
          <w:fldData xml:space="preserve">PEVuZE5vdGU+PENpdGU+PEF1dGhvcj5NYXJjb3R0ZTwvQXV0aG9yPjxZZWFyPjIwMTY8L1llYXI+
PFJlY051bT40NTY8L1JlY051bT48RGlzcGxheVRleHQ+KDE1KTwvRGlzcGxheVRleHQ+PHJlY29y
ZD48cmVjLW51bWJlcj40NTY8L3JlYy1udW1iZXI+PGZvcmVpZ24ta2V5cz48a2V5IGFwcD0iRU4i
IGRiLWlkPSI5ZDl3c2V6czlmZXIwNGVwcmV1eGZyczJkemZlMmVyejUwc3ciIHRpbWVzdGFtcD0i
MTU2NzE5NTc2MyI+NDU2PC9rZXk+PC9mb3JlaWduLWtleXM+PHJlZi10eXBlIG5hbWU9IkpvdXJu
YWwgQXJ0aWNsZSI+MTc8L3JlZi10eXBlPjxjb250cmlidXRvcnM+PGF1dGhvcnM+PGF1dGhvcj5N
YXJjb3R0ZSwgUi48L2F1dGhvcj48YXV0aG9yPlNheWFkLCBBLjwvYXV0aG9yPjxhdXRob3I+QnJv
d24sIEsuIFIuPC9hdXRob3I+PGF1dGhvcj5TYW5jaGV6LUdhcmNpYSwgRi48L2F1dGhvcj48YXV0
aG9yPlJlaW1hbmQsIEouPC9hdXRob3I+PGF1dGhvcj5IYWlkZXIsIE0uPC9hdXRob3I+PGF1dGhv
cj5WaXJ0YW5lbiwgQy48L2F1dGhvcj48YXV0aG9yPkJyYWRuZXIsIEouIEUuPC9hdXRob3I+PGF1
dGhvcj5CYWRlciwgRy4gRC48L2F1dGhvcj48YXV0aG9yPk1pbGxzLCBHLiBCLjwvYXV0aG9yPjxh
dXRob3I+UGUmYXBvcztlciwgRC48L2F1dGhvcj48YXV0aG9yPk1vZmZhdCwgSi48L2F1dGhvcj48
YXV0aG9yPk5lZWwsIEIuIEcuPC9hdXRob3I+PC9hdXRob3JzPjwvY29udHJpYnV0b3JzPjxhdXRo
LWFkZHJlc3M+UHJpbmNlc3MgTWFyZ2FyZXQgQ2FuY2VyIENlbnRyZSwgVW5pdmVyc2l0eSBIZWFs
dGggTmV0d29yaywgVG9yb250bywgT04gTTVHIDFMNywgQ2FuYWRhLiYjeEQ7VGhlIERvbm5lbGx5
IENlbnRyZSwgVW5pdmVyc2l0eSBvZiBUb3JvbnRvLCBPTiBNNVMgM0UxLCBDYW5hZGEuJiN4RDtD
b2x1bWJpYSBVbml2ZXJzaXR5LCBOZXcgWW9yaywgTlkgMTAwMjcsIFVTQS4mI3hEO0RlcGFydG1l
bnQgb2YgTWVkaWNhbCBPbmNvbG9neSwgRGFuYS1GYXJiZXIgQ2FuY2VyIEluc3RpdHV0ZSwgSGFy
dmFyZCBNZWRpY2FsIFNjaG9vbCwgQm9zdG9uLCBNQSAwMjIxNSwgVVNBOyBEZXBhcnRtZW50IG9m
IE1lZGljaW5lLCBIYXJ2YXJkIE1lZGljYWwgU2Nob29sLCBCb3N0b24sIE1BIDAyMjE1LCBVU0Eu
JiN4RDtEZXBhcnRtZW50IG9mIFN5c3RlbXMgQmlvbG9neSwgU2hlaWtoIEtoYWxpZmEgQWwgTmFo
eWFuIEJlbiBaYXllZCBJbnN0aXR1dGUgZm9yIFBlcnNvbmFsaXplZCBDYW5jZXIgVGhlcmFweSwg
VW5pdmVyc2l0eSBvZiBUZXhhcyBNRCBBbmRlcnNvbiBDYW5jZXIgQ2VudGVyLCBIb3VzdG9uLCBU
WCA3NzAzMCwgVVNBLiYjeEQ7VGhlIERvbm5lbGx5IENlbnRyZSwgVW5pdmVyc2l0eSBvZiBUb3Jv
bnRvLCBPTiBNNVMgM0UxLCBDYW5hZGE7IERlcGFydG1lbnQgb2YgTW9sZWN1bGFyIEdlbmV0aWNz
LCBVbml2ZXJzaXR5IG9mIFRvcm9udG8sIE9OIE01UyAzRTEsIENhbmFkYS4mI3hEO1ByaW5jZXNz
IE1hcmdhcmV0IENhbmNlciBDZW50cmUsIFVuaXZlcnNpdHkgSGVhbHRoIE5ldHdvcmssIFRvcm9u
dG8sIE9OIE01RyAxTDcsIENhbmFkYTsgTGF1cmEgYW5kIElzYWFjIFBlcmxtdXR0ZXIgQ2FuY2Vy
IENlbnRyZSwgTllVLUxhbmdvbmUgTWVkaWNhbCBDZW50ZXIsIE5ZIDEwMDE2LCBVU0EuIEVsZWN0
cm9uaWMgYWRkcmVzczogYmVuamFtaW4ubmVlbEBueXVtYy5vcmcuPC9hdXRoLWFkZHJlc3M+PHRp
dGxlcz48dGl0bGU+RnVuY3Rpb25hbCBHZW5vbWljIExhbmRzY2FwZSBvZiBIdW1hbiBCcmVhc3Qg
Q2FuY2VyIERyaXZlcnMsIFZ1bG5lcmFiaWxpdGllcywgYW5kIFJlc2lzdGFuY2U8L3RpdGxlPjxz
ZWNvbmRhcnktdGl0bGU+Q2VsbDwvc2Vjb25kYXJ5LXRpdGxlPjwvdGl0bGVzPjxwZXJpb2RpY2Fs
PjxmdWxsLXRpdGxlPkNlbGw8L2Z1bGwtdGl0bGU+PC9wZXJpb2RpY2FsPjxwYWdlcz4yOTMtMzA5
PC9wYWdlcz48dm9sdW1lPjE2NDwvdm9sdW1lPjxudW1iZXI+MS0yPC9udW1iZXI+PGVkaXRpb24+
MjAxNi8wMS8xNjwvZWRpdGlvbj48a2V5d29yZHM+PGtleXdvcmQ+KkFsZ29yaXRobXM8L2tleXdv
cmQ+PGtleXdvcmQ+QnJlYXN0IE5lb3BsYXNtcy9kcnVnIHRoZXJhcHkvKmdlbmV0aWNzL3BhdGhv
bG9neTwva2V5d29yZD48a2V5d29yZD5DZWxsIExpbmUsIFR1bW9yPC9rZXl3b3JkPjxrZXl3b3Jk
PkNsYXNzIEkgUGhvc3BoYXRpZHlsaW5vc2l0b2wgMy1LaW5hc2VzPC9rZXl3b3JkPjxrZXl3b3Jk
PkNsdXN0ZXIgQW5hbHlzaXM8L2tleXdvcmQ+PGtleXdvcmQ+RHJ1ZyBSZXNpc3RhbmNlLCBOZW9w
bGFzbTwva2V5d29yZD48a2V5d29yZD5HZW5lIERvc2FnZTwva2V5d29yZD48a2V5d29yZD5HZW5l
IEV4cHJlc3Npb24gUHJvZmlsaW5nPC9rZXl3b3JkPjxrZXl3b3JkPkdlbm9tZS1XaWRlIEFzc29j
aWF0aW9uIFN0dWR5PC9rZXl3b3JkPjxrZXl3b3JkPkh1bWFuczwva2V5d29yZD48a2V5d29yZD5M
aW5lYXIgTW9kZWxzPC9rZXl3b3JkPjxrZXl3b3JkPk51Y2xlYXIgUHJvdGVpbnMvZ2VuZXRpY3M8
L2tleXdvcmQ+PGtleXdvcmQ+UGhvc3BoYXRpZHlsaW5vc2l0b2wgMy1LaW5hc2VzPC9rZXl3b3Jk
PjxrZXl3b3JkPlRyYW5zY3JpcHRpb24gRmFjdG9ycy9nZW5ldGljczwva2V5d29yZD48L2tleXdv
cmRzPjxkYXRlcz48eWVhcj4yMDE2PC95ZWFyPjxwdWItZGF0ZXM+PGRhdGU+SmFuIDE0PC9kYXRl
PjwvcHViLWRhdGVzPjwvZGF0ZXM+PGlzYm4+MTA5Ny00MTcyIChFbGVjdHJvbmljKSYjeEQ7MDA5
Mi04Njc0IChMaW5raW5nKTwvaXNibj48YWNjZXNzaW9uLW51bT4yNjc3MTQ5NzwvYWNjZXNzaW9u
LW51bT48dXJscz48cmVsYXRlZC11cmxzPjx1cmw+aHR0cHM6Ly93d3cubmNiaS5ubG0ubmloLmdv
di9wdWJtZWQvMjY3NzE0OTc8L3VybD48L3JlbGF0ZWQtdXJscz48L3VybHM+PGN1c3RvbTI+UE1D
NDcyNDg2NTwvY3VzdG9tMj48ZWxlY3Ryb25pYy1yZXNvdXJjZS1udW0+MTAuMTAxNi9qLmNlbGwu
MjAxNS4xMS4wNjI8L2VsZWN0cm9uaWMtcmVzb3VyY2UtbnVtPjwvcmVjb3JkPjwvQ2l0ZT48Q2l0
ZT48QXV0aG9yPk1jRmFybGFuZDwvQXV0aG9yPjxZZWFyPjIwMTg8L1llYXI+PFJlY051bT40NTU8
L1JlY051bT48cmVjb3JkPjxyZWMtbnVtYmVyPjQ1NTwvcmVjLW51bWJlcj48Zm9yZWlnbi1rZXlz
PjxrZXkgYXBwPSJFTiIgZGItaWQ9IjlkOXdzZXpzOWZlcjA0ZXByZXV4ZnJzMmR6ZmUyZXJ6NTBz
dyIgdGltZXN0YW1wPSIxNTY3MTk0OTMzIj40NTU8L2tleT48L2ZvcmVpZ24ta2V5cz48cmVmLXR5
cGUgbmFtZT0iSm91cm5hbCBBcnRpY2xlIj4xNzwvcmVmLXR5cGU+PGNvbnRyaWJ1dG9ycz48YXV0
aG9ycz48YXV0aG9yPk1jRmFybGFuZCwgSi4gTS48L2F1dGhvcj48YXV0aG9yPkhvLCBaLiBWLjwv
YXV0aG9yPjxhdXRob3I+S3VnZW5lciwgRy48L2F1dGhvcj48YXV0aG9yPkRlbXBzdGVyLCBKLiBN
LjwvYXV0aG9yPjxhdXRob3I+TW9udGdvbWVyeSwgUC4gRy48L2F1dGhvcj48YXV0aG9yPkJyeWFu
LCBKLiBHLjwvYXV0aG9yPjxhdXRob3I+S3JpbGwtQnVyZ2VyLCBKLiBNLjwvYXV0aG9yPjxhdXRo
b3I+R3JlZW4sIFQuIE0uPC9hdXRob3I+PGF1dGhvcj5WYXpxdWV6LCBGLjwvYXV0aG9yPjxhdXRo
b3I+Qm9laG0sIEouIFMuPC9hdXRob3I+PGF1dGhvcj5Hb2x1YiwgVC4gUi48L2F1dGhvcj48YXV0
aG9yPkhhaG4sIFcuIEMuPC9hdXRob3I+PGF1dGhvcj5Sb290LCBELiBFLjwvYXV0aG9yPjxhdXRo
b3I+VHNoZXJuaWFrLCBBLjwvYXV0aG9yPjwvYXV0aG9ycz48L2NvbnRyaWJ1dG9ycz48YXV0aC1h
ZGRyZXNzPkJyb2FkIEluc3RpdHV0ZSBvZiBNSVQgYW5kIEhhcnZhcmQsIENhbWJyaWRnZSwgMDIx
NDIsIE1BLCBVU0EuJiN4RDtEYW5hLUZhcmJlciBDYW5jZXIgSW5zdGl0dXRlLCBCb3N0b24sIDAy
MjE1LCBNQSwgVVNBLiYjeEQ7SGFydmFyZCBNZWRpY2FsIFNjaG9vbCwgQm9zdG9uLCAwMjExNSwg
TUEsIFVTQS4mI3hEO0Jvc3RvbiBDaGlsZHJlbiZhcG9zO3MgSG9zcGl0YWwsIEJvc3RvbiwgMDIx
MTUsIE1BLCBVU0EuJiN4RDtIb3dhcmQgSHVnaGVzIE1lZGljYWwgSW5zdGl0dXRlLCBDaGV2eSBD
aGFzZSwgMjA4MTUsIE1ELCBVU0EuJiN4RDtEZXBhcnRtZW50IG9mIE1lZGljaW5lLCBCcmlnaGFt
IGFuZCBXb21lbiZhcG9zO3MgSG9zcGl0YWwsIEJvc3RvbiwgMDIxMTUsIE1BLCBVU0EuJiN4RDtC
cm9hZCBJbnN0aXR1dGUgb2YgTUlUIGFuZCBIYXJ2YXJkLCBDYW1icmlkZ2UsIDAyMTQyLCBNQSwg
VVNBLiBhdmlhZEBicm9hZGluc3RpdHV0ZS5vcmcuPC9hdXRoLWFkZHJlc3M+PHRpdGxlcz48dGl0
bGU+SW1wcm92ZWQgZXN0aW1hdGlvbiBvZiBjYW5jZXIgZGVwZW5kZW5jaWVzIGZyb20gbGFyZ2Ut
c2NhbGUgUk5BaSBzY3JlZW5zIHVzaW5nIG1vZGVsLWJhc2VkIG5vcm1hbGl6YXRpb24gYW5kIGRh
dGEgaW50ZWdyYXRpb248L3RpdGxlPjxzZWNvbmRhcnktdGl0bGU+TmF0IENvbW11bjwvc2Vjb25k
YXJ5LXRpdGxlPjwvdGl0bGVzPjxwZXJpb2RpY2FsPjxmdWxsLXRpdGxlPk5hdCBDb21tdW48L2Z1
bGwtdGl0bGU+PC9wZXJpb2RpY2FsPjxwYWdlcz40NjEwPC9wYWdlcz48dm9sdW1lPjk8L3ZvbHVt
ZT48bnVtYmVyPjE8L251bWJlcj48ZWRpdGlvbj4yMDE4LzExLzA2PC9lZGl0aW9uPjxrZXl3b3Jk
cz48a2V5d29yZD5HZW5lcywgRXNzZW50aWFsPC9rZXl3b3JkPjxrZXl3b3JkPipHZW5ldGljIFRl
c3Rpbmc8L2tleXdvcmQ+PGtleXdvcmQ+SHVtYW5zPC9rZXl3b3JkPjxrZXl3b3JkPipNb2RlbHMs
IEdlbmV0aWM8L2tleXdvcmQ+PGtleXdvcmQ+TmVvcGxhc21zLypnZW5ldGljczwva2V5d29yZD48
a2V5d29yZD4qUk5BIEludGVyZmVyZW5jZTwva2V5d29yZD48a2V5d29yZD5Tb2Z0d2FyZTwva2V5
d29yZD48L2tleXdvcmRzPjxkYXRlcz48eWVhcj4yMDE4PC95ZWFyPjxwdWItZGF0ZXM+PGRhdGU+
Tm92IDI8L2RhdGU+PC9wdWItZGF0ZXM+PC9kYXRlcz48aXNibj4yMDQxLTE3MjMgKEVsZWN0cm9u
aWMpJiN4RDsyMDQxLTE3MjMgKExpbmtpbmcpPC9pc2JuPjxhY2Nlc3Npb24tbnVtPjMwMzg5OTIw
PC9hY2Nlc3Npb24tbnVtPjx1cmxzPjxyZWxhdGVkLXVybHM+PHVybD5odHRwczovL3d3dy5uY2Jp
Lm5sbS5uaWguZ292L3B1Ym1lZC8zMDM4OTkyMDwvdXJsPjwvcmVsYXRlZC11cmxzPjwvdXJscz48
Y3VzdG9tMj5QTUM2MjE0OTgyPC9jdXN0b20yPjxlbGVjdHJvbmljLXJlc291cmNlLW51bT4xMC4x
MDM4L3M0MTQ2Ny0wMTgtMDY5MTYtNTwvZWxlY3Ryb25pYy1yZXNvdXJjZS1udW0+PC9yZWNvcmQ+
PC9DaXRlPjwvRW5kTm90ZT4A
</w:fldData>
        </w:fldChar>
      </w:r>
      <w:r w:rsidR="00E13178" w:rsidRPr="00BF1C0E">
        <w:rPr>
          <w:rFonts w:ascii="Times New Roman" w:hAnsi="Times New Roman" w:cs="Times New Roman"/>
        </w:rPr>
        <w:instrText xml:space="preserve"> ADDIN EN.CITE </w:instrText>
      </w:r>
      <w:r w:rsidR="00E13178" w:rsidRPr="00BF1C0E">
        <w:rPr>
          <w:rFonts w:ascii="Times New Roman" w:hAnsi="Times New Roman" w:cs="Times New Roman"/>
        </w:rPr>
        <w:fldChar w:fldCharType="begin">
          <w:fldData xml:space="preserve">PEVuZE5vdGU+PENpdGU+PEF1dGhvcj5NYXJjb3R0ZTwvQXV0aG9yPjxZZWFyPjIwMTY8L1llYXI+
PFJlY051bT40NTY8L1JlY051bT48RGlzcGxheVRleHQ+KDE1KTwvRGlzcGxheVRleHQ+PHJlY29y
ZD48cmVjLW51bWJlcj40NTY8L3JlYy1udW1iZXI+PGZvcmVpZ24ta2V5cz48a2V5IGFwcD0iRU4i
IGRiLWlkPSI5ZDl3c2V6czlmZXIwNGVwcmV1eGZyczJkemZlMmVyejUwc3ciIHRpbWVzdGFtcD0i
MTU2NzE5NTc2MyI+NDU2PC9rZXk+PC9mb3JlaWduLWtleXM+PHJlZi10eXBlIG5hbWU9IkpvdXJu
YWwgQXJ0aWNsZSI+MTc8L3JlZi10eXBlPjxjb250cmlidXRvcnM+PGF1dGhvcnM+PGF1dGhvcj5N
YXJjb3R0ZSwgUi48L2F1dGhvcj48YXV0aG9yPlNheWFkLCBBLjwvYXV0aG9yPjxhdXRob3I+QnJv
d24sIEsuIFIuPC9hdXRob3I+PGF1dGhvcj5TYW5jaGV6LUdhcmNpYSwgRi48L2F1dGhvcj48YXV0
aG9yPlJlaW1hbmQsIEouPC9hdXRob3I+PGF1dGhvcj5IYWlkZXIsIE0uPC9hdXRob3I+PGF1dGhv
cj5WaXJ0YW5lbiwgQy48L2F1dGhvcj48YXV0aG9yPkJyYWRuZXIsIEouIEUuPC9hdXRob3I+PGF1
dGhvcj5CYWRlciwgRy4gRC48L2F1dGhvcj48YXV0aG9yPk1pbGxzLCBHLiBCLjwvYXV0aG9yPjxh
dXRob3I+UGUmYXBvcztlciwgRC48L2F1dGhvcj48YXV0aG9yPk1vZmZhdCwgSi48L2F1dGhvcj48
YXV0aG9yPk5lZWwsIEIuIEcuPC9hdXRob3I+PC9hdXRob3JzPjwvY29udHJpYnV0b3JzPjxhdXRo
LWFkZHJlc3M+UHJpbmNlc3MgTWFyZ2FyZXQgQ2FuY2VyIENlbnRyZSwgVW5pdmVyc2l0eSBIZWFs
dGggTmV0d29yaywgVG9yb250bywgT04gTTVHIDFMNywgQ2FuYWRhLiYjeEQ7VGhlIERvbm5lbGx5
IENlbnRyZSwgVW5pdmVyc2l0eSBvZiBUb3JvbnRvLCBPTiBNNVMgM0UxLCBDYW5hZGEuJiN4RDtD
b2x1bWJpYSBVbml2ZXJzaXR5LCBOZXcgWW9yaywgTlkgMTAwMjcsIFVTQS4mI3hEO0RlcGFydG1l
bnQgb2YgTWVkaWNhbCBPbmNvbG9neSwgRGFuYS1GYXJiZXIgQ2FuY2VyIEluc3RpdHV0ZSwgSGFy
dmFyZCBNZWRpY2FsIFNjaG9vbCwgQm9zdG9uLCBNQSAwMjIxNSwgVVNBOyBEZXBhcnRtZW50IG9m
IE1lZGljaW5lLCBIYXJ2YXJkIE1lZGljYWwgU2Nob29sLCBCb3N0b24sIE1BIDAyMjE1LCBVU0Eu
JiN4RDtEZXBhcnRtZW50IG9mIFN5c3RlbXMgQmlvbG9neSwgU2hlaWtoIEtoYWxpZmEgQWwgTmFo
eWFuIEJlbiBaYXllZCBJbnN0aXR1dGUgZm9yIFBlcnNvbmFsaXplZCBDYW5jZXIgVGhlcmFweSwg
VW5pdmVyc2l0eSBvZiBUZXhhcyBNRCBBbmRlcnNvbiBDYW5jZXIgQ2VudGVyLCBIb3VzdG9uLCBU
WCA3NzAzMCwgVVNBLiYjeEQ7VGhlIERvbm5lbGx5IENlbnRyZSwgVW5pdmVyc2l0eSBvZiBUb3Jv
bnRvLCBPTiBNNVMgM0UxLCBDYW5hZGE7IERlcGFydG1lbnQgb2YgTW9sZWN1bGFyIEdlbmV0aWNz
LCBVbml2ZXJzaXR5IG9mIFRvcm9udG8sIE9OIE01UyAzRTEsIENhbmFkYS4mI3hEO1ByaW5jZXNz
IE1hcmdhcmV0IENhbmNlciBDZW50cmUsIFVuaXZlcnNpdHkgSGVhbHRoIE5ldHdvcmssIFRvcm9u
dG8sIE9OIE01RyAxTDcsIENhbmFkYTsgTGF1cmEgYW5kIElzYWFjIFBlcmxtdXR0ZXIgQ2FuY2Vy
IENlbnRyZSwgTllVLUxhbmdvbmUgTWVkaWNhbCBDZW50ZXIsIE5ZIDEwMDE2LCBVU0EuIEVsZWN0
cm9uaWMgYWRkcmVzczogYmVuamFtaW4ubmVlbEBueXVtYy5vcmcuPC9hdXRoLWFkZHJlc3M+PHRp
dGxlcz48dGl0bGU+RnVuY3Rpb25hbCBHZW5vbWljIExhbmRzY2FwZSBvZiBIdW1hbiBCcmVhc3Qg
Q2FuY2VyIERyaXZlcnMsIFZ1bG5lcmFiaWxpdGllcywgYW5kIFJlc2lzdGFuY2U8L3RpdGxlPjxz
ZWNvbmRhcnktdGl0bGU+Q2VsbDwvc2Vjb25kYXJ5LXRpdGxlPjwvdGl0bGVzPjxwZXJpb2RpY2Fs
PjxmdWxsLXRpdGxlPkNlbGw8L2Z1bGwtdGl0bGU+PC9wZXJpb2RpY2FsPjxwYWdlcz4yOTMtMzA5
PC9wYWdlcz48dm9sdW1lPjE2NDwvdm9sdW1lPjxudW1iZXI+MS0yPC9udW1iZXI+PGVkaXRpb24+
MjAxNi8wMS8xNjwvZWRpdGlvbj48a2V5d29yZHM+PGtleXdvcmQ+KkFsZ29yaXRobXM8L2tleXdv
cmQ+PGtleXdvcmQ+QnJlYXN0IE5lb3BsYXNtcy9kcnVnIHRoZXJhcHkvKmdlbmV0aWNzL3BhdGhv
bG9neTwva2V5d29yZD48a2V5d29yZD5DZWxsIExpbmUsIFR1bW9yPC9rZXl3b3JkPjxrZXl3b3Jk
PkNsYXNzIEkgUGhvc3BoYXRpZHlsaW5vc2l0b2wgMy1LaW5hc2VzPC9rZXl3b3JkPjxrZXl3b3Jk
PkNsdXN0ZXIgQW5hbHlzaXM8L2tleXdvcmQ+PGtleXdvcmQ+RHJ1ZyBSZXNpc3RhbmNlLCBOZW9w
bGFzbTwva2V5d29yZD48a2V5d29yZD5HZW5lIERvc2FnZTwva2V5d29yZD48a2V5d29yZD5HZW5l
IEV4cHJlc3Npb24gUHJvZmlsaW5nPC9rZXl3b3JkPjxrZXl3b3JkPkdlbm9tZS1XaWRlIEFzc29j
aWF0aW9uIFN0dWR5PC9rZXl3b3JkPjxrZXl3b3JkPkh1bWFuczwva2V5d29yZD48a2V5d29yZD5M
aW5lYXIgTW9kZWxzPC9rZXl3b3JkPjxrZXl3b3JkPk51Y2xlYXIgUHJvdGVpbnMvZ2VuZXRpY3M8
L2tleXdvcmQ+PGtleXdvcmQ+UGhvc3BoYXRpZHlsaW5vc2l0b2wgMy1LaW5hc2VzPC9rZXl3b3Jk
PjxrZXl3b3JkPlRyYW5zY3JpcHRpb24gRmFjdG9ycy9nZW5ldGljczwva2V5d29yZD48L2tleXdv
cmRzPjxkYXRlcz48eWVhcj4yMDE2PC95ZWFyPjxwdWItZGF0ZXM+PGRhdGU+SmFuIDE0PC9kYXRl
PjwvcHViLWRhdGVzPjwvZGF0ZXM+PGlzYm4+MTA5Ny00MTcyIChFbGVjdHJvbmljKSYjeEQ7MDA5
Mi04Njc0IChMaW5raW5nKTwvaXNibj48YWNjZXNzaW9uLW51bT4yNjc3MTQ5NzwvYWNjZXNzaW9u
LW51bT48dXJscz48cmVsYXRlZC11cmxzPjx1cmw+aHR0cHM6Ly93d3cubmNiaS5ubG0ubmloLmdv
di9wdWJtZWQvMjY3NzE0OTc8L3VybD48L3JlbGF0ZWQtdXJscz48L3VybHM+PGN1c3RvbTI+UE1D
NDcyNDg2NTwvY3VzdG9tMj48ZWxlY3Ryb25pYy1yZXNvdXJjZS1udW0+MTAuMTAxNi9qLmNlbGwu
MjAxNS4xMS4wNjI8L2VsZWN0cm9uaWMtcmVzb3VyY2UtbnVtPjwvcmVjb3JkPjwvQ2l0ZT48Q2l0
ZT48QXV0aG9yPk1jRmFybGFuZDwvQXV0aG9yPjxZZWFyPjIwMTg8L1llYXI+PFJlY051bT40NTU8
L1JlY051bT48cmVjb3JkPjxyZWMtbnVtYmVyPjQ1NTwvcmVjLW51bWJlcj48Zm9yZWlnbi1rZXlz
PjxrZXkgYXBwPSJFTiIgZGItaWQ9IjlkOXdzZXpzOWZlcjA0ZXByZXV4ZnJzMmR6ZmUyZXJ6NTBz
dyIgdGltZXN0YW1wPSIxNTY3MTk0OTMzIj40NTU8L2tleT48L2ZvcmVpZ24ta2V5cz48cmVmLXR5
cGUgbmFtZT0iSm91cm5hbCBBcnRpY2xlIj4xNzwvcmVmLXR5cGU+PGNvbnRyaWJ1dG9ycz48YXV0
aG9ycz48YXV0aG9yPk1jRmFybGFuZCwgSi4gTS48L2F1dGhvcj48YXV0aG9yPkhvLCBaLiBWLjwv
YXV0aG9yPjxhdXRob3I+S3VnZW5lciwgRy48L2F1dGhvcj48YXV0aG9yPkRlbXBzdGVyLCBKLiBN
LjwvYXV0aG9yPjxhdXRob3I+TW9udGdvbWVyeSwgUC4gRy48L2F1dGhvcj48YXV0aG9yPkJyeWFu
LCBKLiBHLjwvYXV0aG9yPjxhdXRob3I+S3JpbGwtQnVyZ2VyLCBKLiBNLjwvYXV0aG9yPjxhdXRo
b3I+R3JlZW4sIFQuIE0uPC9hdXRob3I+PGF1dGhvcj5WYXpxdWV6LCBGLjwvYXV0aG9yPjxhdXRo
b3I+Qm9laG0sIEouIFMuPC9hdXRob3I+PGF1dGhvcj5Hb2x1YiwgVC4gUi48L2F1dGhvcj48YXV0
aG9yPkhhaG4sIFcuIEMuPC9hdXRob3I+PGF1dGhvcj5Sb290LCBELiBFLjwvYXV0aG9yPjxhdXRo
b3I+VHNoZXJuaWFrLCBBLjwvYXV0aG9yPjwvYXV0aG9ycz48L2NvbnRyaWJ1dG9ycz48YXV0aC1h
ZGRyZXNzPkJyb2FkIEluc3RpdHV0ZSBvZiBNSVQgYW5kIEhhcnZhcmQsIENhbWJyaWRnZSwgMDIx
NDIsIE1BLCBVU0EuJiN4RDtEYW5hLUZhcmJlciBDYW5jZXIgSW5zdGl0dXRlLCBCb3N0b24sIDAy
MjE1LCBNQSwgVVNBLiYjeEQ7SGFydmFyZCBNZWRpY2FsIFNjaG9vbCwgQm9zdG9uLCAwMjExNSwg
TUEsIFVTQS4mI3hEO0Jvc3RvbiBDaGlsZHJlbiZhcG9zO3MgSG9zcGl0YWwsIEJvc3RvbiwgMDIx
MTUsIE1BLCBVU0EuJiN4RDtIb3dhcmQgSHVnaGVzIE1lZGljYWwgSW5zdGl0dXRlLCBDaGV2eSBD
aGFzZSwgMjA4MTUsIE1ELCBVU0EuJiN4RDtEZXBhcnRtZW50IG9mIE1lZGljaW5lLCBCcmlnaGFt
IGFuZCBXb21lbiZhcG9zO3MgSG9zcGl0YWwsIEJvc3RvbiwgMDIxMTUsIE1BLCBVU0EuJiN4RDtC
cm9hZCBJbnN0aXR1dGUgb2YgTUlUIGFuZCBIYXJ2YXJkLCBDYW1icmlkZ2UsIDAyMTQyLCBNQSwg
VVNBLiBhdmlhZEBicm9hZGluc3RpdHV0ZS5vcmcuPC9hdXRoLWFkZHJlc3M+PHRpdGxlcz48dGl0
bGU+SW1wcm92ZWQgZXN0aW1hdGlvbiBvZiBjYW5jZXIgZGVwZW5kZW5jaWVzIGZyb20gbGFyZ2Ut
c2NhbGUgUk5BaSBzY3JlZW5zIHVzaW5nIG1vZGVsLWJhc2VkIG5vcm1hbGl6YXRpb24gYW5kIGRh
dGEgaW50ZWdyYXRpb248L3RpdGxlPjxzZWNvbmRhcnktdGl0bGU+TmF0IENvbW11bjwvc2Vjb25k
YXJ5LXRpdGxlPjwvdGl0bGVzPjxwZXJpb2RpY2FsPjxmdWxsLXRpdGxlPk5hdCBDb21tdW48L2Z1
bGwtdGl0bGU+PC9wZXJpb2RpY2FsPjxwYWdlcz40NjEwPC9wYWdlcz48dm9sdW1lPjk8L3ZvbHVt
ZT48bnVtYmVyPjE8L251bWJlcj48ZWRpdGlvbj4yMDE4LzExLzA2PC9lZGl0aW9uPjxrZXl3b3Jk
cz48a2V5d29yZD5HZW5lcywgRXNzZW50aWFsPC9rZXl3b3JkPjxrZXl3b3JkPipHZW5ldGljIFRl
c3Rpbmc8L2tleXdvcmQ+PGtleXdvcmQ+SHVtYW5zPC9rZXl3b3JkPjxrZXl3b3JkPipNb2RlbHMs
IEdlbmV0aWM8L2tleXdvcmQ+PGtleXdvcmQ+TmVvcGxhc21zLypnZW5ldGljczwva2V5d29yZD48
a2V5d29yZD4qUk5BIEludGVyZmVyZW5jZTwva2V5d29yZD48a2V5d29yZD5Tb2Z0d2FyZTwva2V5
d29yZD48L2tleXdvcmRzPjxkYXRlcz48eWVhcj4yMDE4PC95ZWFyPjxwdWItZGF0ZXM+PGRhdGU+
Tm92IDI8L2RhdGU+PC9wdWItZGF0ZXM+PC9kYXRlcz48aXNibj4yMDQxLTE3MjMgKEVsZWN0cm9u
aWMpJiN4RDsyMDQxLTE3MjMgKExpbmtpbmcpPC9pc2JuPjxhY2Nlc3Npb24tbnVtPjMwMzg5OTIw
PC9hY2Nlc3Npb24tbnVtPjx1cmxzPjxyZWxhdGVkLXVybHM+PHVybD5odHRwczovL3d3dy5uY2Jp
Lm5sbS5uaWguZ292L3B1Ym1lZC8zMDM4OTkyMDwvdXJsPjwvcmVsYXRlZC11cmxzPjwvdXJscz48
Y3VzdG9tMj5QTUM2MjE0OTgyPC9jdXN0b20yPjxlbGVjdHJvbmljLXJlc291cmNlLW51bT4xMC4x
MDM4L3M0MTQ2Ny0wMTgtMDY5MTYtNTwvZWxlY3Ryb25pYy1yZXNvdXJjZS1udW0+PC9yZWNvcmQ+
PC9DaXRlPjwvRW5kTm90ZT4A
</w:fldData>
        </w:fldChar>
      </w:r>
      <w:r w:rsidR="00E13178" w:rsidRPr="00BF1C0E">
        <w:rPr>
          <w:rFonts w:ascii="Times New Roman" w:hAnsi="Times New Roman" w:cs="Times New Roman"/>
        </w:rPr>
        <w:instrText xml:space="preserve"> ADDIN EN.CITE.DATA </w:instrText>
      </w:r>
      <w:r w:rsidR="00E13178" w:rsidRPr="00BF1C0E">
        <w:rPr>
          <w:rFonts w:ascii="Times New Roman" w:hAnsi="Times New Roman" w:cs="Times New Roman"/>
        </w:rPr>
      </w:r>
      <w:r w:rsidR="00E13178" w:rsidRPr="00BF1C0E">
        <w:rPr>
          <w:rFonts w:ascii="Times New Roman" w:hAnsi="Times New Roman" w:cs="Times New Roman"/>
        </w:rPr>
        <w:fldChar w:fldCharType="end"/>
      </w:r>
      <w:r w:rsidRPr="00BF1C0E">
        <w:rPr>
          <w:rFonts w:ascii="Times New Roman" w:hAnsi="Times New Roman" w:cs="Times New Roman"/>
        </w:rPr>
      </w:r>
      <w:r w:rsidRPr="00BF1C0E">
        <w:rPr>
          <w:rFonts w:ascii="Times New Roman" w:hAnsi="Times New Roman" w:cs="Times New Roman"/>
        </w:rPr>
        <w:fldChar w:fldCharType="separate"/>
      </w:r>
      <w:r w:rsidR="00E13178" w:rsidRPr="00BF1C0E">
        <w:rPr>
          <w:rFonts w:ascii="Times New Roman" w:hAnsi="Times New Roman" w:cs="Times New Roman"/>
          <w:noProof/>
        </w:rPr>
        <w:t>(15)</w:t>
      </w:r>
      <w:r w:rsidRPr="00BF1C0E">
        <w:rPr>
          <w:rFonts w:ascii="Times New Roman" w:hAnsi="Times New Roman" w:cs="Times New Roman"/>
        </w:rPr>
        <w:fldChar w:fldCharType="end"/>
      </w:r>
      <w:r w:rsidRPr="00BF1C0E">
        <w:rPr>
          <w:rFonts w:ascii="Times New Roman" w:hAnsi="Times New Roman" w:cs="Times New Roman"/>
        </w:rPr>
        <w:t xml:space="preserve"> which is available in </w:t>
      </w:r>
      <w:hyperlink r:id="rId10" w:history="1">
        <w:r w:rsidRPr="00BF1C0E">
          <w:rPr>
            <w:rStyle w:val="Hyperlink"/>
            <w:rFonts w:ascii="Times New Roman" w:hAnsi="Times New Roman" w:cs="Times New Roman"/>
            <w:color w:val="auto"/>
          </w:rPr>
          <w:t>https://depmap.org/portal/</w:t>
        </w:r>
      </w:hyperlink>
      <w:r w:rsidRPr="00BF1C0E">
        <w:rPr>
          <w:rFonts w:ascii="Times New Roman" w:hAnsi="Times New Roman" w:cs="Times New Roman"/>
        </w:rPr>
        <w:t>.</w:t>
      </w:r>
      <w:r w:rsidR="00B74B54" w:rsidRPr="00BF1C0E">
        <w:rPr>
          <w:rFonts w:ascii="Times New Roman" w:hAnsi="Times New Roman" w:cs="Times New Roman"/>
        </w:rPr>
        <w:t xml:space="preserve"> Multivariate Cox regression analysis was done </w:t>
      </w:r>
      <w:r w:rsidR="00B74B54" w:rsidRPr="00BF1C0E">
        <w:rPr>
          <w:rFonts w:ascii="Times New Roman" w:hAnsi="Times New Roman" w:cs="Times New Roman"/>
        </w:rPr>
        <w:lastRenderedPageBreak/>
        <w:t>using METABRIC dataset in SPSS software. TACC3 level, tumor grade, tumor stage, ER, PR and HER2 status were selected as covariates. TACC3 expression was separated based on 25th percentiles.</w:t>
      </w:r>
    </w:p>
    <w:p w14:paraId="2A1CB4F3" w14:textId="6D6CE296" w:rsidR="00475F18" w:rsidRPr="00BF1C0E" w:rsidRDefault="00475F18">
      <w:pPr>
        <w:spacing w:before="100" w:beforeAutospacing="1" w:after="100" w:afterAutospacing="1" w:line="480" w:lineRule="auto"/>
        <w:jc w:val="both"/>
        <w:rPr>
          <w:rFonts w:ascii="Times New Roman" w:hAnsi="Times New Roman" w:cs="Times New Roman"/>
          <w:b/>
        </w:rPr>
      </w:pPr>
      <w:r w:rsidRPr="00BF1C0E">
        <w:rPr>
          <w:rFonts w:ascii="Times New Roman" w:hAnsi="Times New Roman" w:cs="Times New Roman"/>
          <w:b/>
        </w:rPr>
        <w:t>Statistical analys</w:t>
      </w:r>
      <w:r w:rsidR="00FA6A9D" w:rsidRPr="00BF1C0E">
        <w:rPr>
          <w:rFonts w:ascii="Times New Roman" w:hAnsi="Times New Roman" w:cs="Times New Roman"/>
          <w:b/>
        </w:rPr>
        <w:t>e</w:t>
      </w:r>
      <w:r w:rsidRPr="00BF1C0E">
        <w:rPr>
          <w:rFonts w:ascii="Times New Roman" w:hAnsi="Times New Roman" w:cs="Times New Roman"/>
          <w:b/>
        </w:rPr>
        <w:t>s</w:t>
      </w:r>
    </w:p>
    <w:p w14:paraId="01373DEF" w14:textId="46AFBEB5" w:rsidR="000014AD" w:rsidRPr="00BF1C0E" w:rsidRDefault="00475F18">
      <w:pPr>
        <w:spacing w:before="100" w:beforeAutospacing="1" w:after="100" w:afterAutospacing="1" w:line="480" w:lineRule="auto"/>
        <w:jc w:val="both"/>
        <w:rPr>
          <w:rFonts w:ascii="Times New Roman" w:hAnsi="Times New Roman" w:cs="Times New Roman"/>
          <w:shd w:val="clear" w:color="auto" w:fill="FFFFFF"/>
        </w:rPr>
      </w:pPr>
      <w:r w:rsidRPr="00BF1C0E">
        <w:rPr>
          <w:rFonts w:ascii="Times New Roman" w:hAnsi="Times New Roman" w:cs="Times New Roman"/>
        </w:rPr>
        <w:t>Data were analyzed using GraphPad Prism software (GraphPad Software, Inc) and expressed as mean ± standard deviation from three independent experiments unless otherwise indicated. Statistical significance of two groups comparisons was determined by two-tailed Student’s t-test. To compare the doubling time curves of different cell lines one-way ANOVA was used. A multiple t-test was used to determine pair-wise significances between the treatment groups of tumor volumes of EMT6</w:t>
      </w:r>
      <w:r w:rsidR="007072C0" w:rsidRPr="00BF1C0E">
        <w:rPr>
          <w:rFonts w:ascii="Times New Roman" w:hAnsi="Times New Roman" w:cs="Times New Roman"/>
        </w:rPr>
        <w:t xml:space="preserve"> tumor bearing mice. </w:t>
      </w:r>
      <w:r w:rsidRPr="00BF1C0E">
        <w:rPr>
          <w:rFonts w:ascii="Times New Roman" w:hAnsi="Times New Roman" w:cs="Times New Roman"/>
        </w:rPr>
        <w:t xml:space="preserve">A </w:t>
      </w:r>
      <w:r w:rsidRPr="00BF1C0E">
        <w:rPr>
          <w:rFonts w:ascii="Times New Roman" w:hAnsi="Times New Roman" w:cs="Times New Roman"/>
          <w:i/>
        </w:rPr>
        <w:t>p</w:t>
      </w:r>
      <w:r w:rsidRPr="00BF1C0E">
        <w:rPr>
          <w:rFonts w:ascii="Times New Roman" w:hAnsi="Times New Roman" w:cs="Times New Roman"/>
        </w:rPr>
        <w:t xml:space="preserve"> and an adjusted p (</w:t>
      </w:r>
      <w:r w:rsidRPr="00BF1C0E">
        <w:rPr>
          <w:rFonts w:ascii="Times New Roman" w:hAnsi="Times New Roman" w:cs="Times New Roman"/>
          <w:i/>
        </w:rPr>
        <w:t>q</w:t>
      </w:r>
      <w:r w:rsidRPr="00BF1C0E">
        <w:rPr>
          <w:rFonts w:ascii="Times New Roman" w:hAnsi="Times New Roman" w:cs="Times New Roman"/>
        </w:rPr>
        <w:t>) value of less than 0.05 were considered to be statistically significant. Kaplan-Meier survival curve</w:t>
      </w:r>
      <w:r w:rsidRPr="00BF1C0E">
        <w:rPr>
          <w:rFonts w:ascii="Times New Roman" w:hAnsi="Times New Roman" w:cs="Times New Roman"/>
          <w:shd w:val="clear" w:color="auto" w:fill="FFFFFF"/>
        </w:rPr>
        <w:t xml:space="preserve"> analysis was performed using the Log-rank (Mantel-Cox) test.</w:t>
      </w:r>
    </w:p>
    <w:p w14:paraId="6EE0B155" w14:textId="77777777" w:rsidR="0092521D" w:rsidRPr="00BF1C0E" w:rsidRDefault="0092521D">
      <w:pPr>
        <w:spacing w:before="100" w:beforeAutospacing="1" w:after="100" w:afterAutospacing="1" w:line="480" w:lineRule="auto"/>
        <w:jc w:val="both"/>
        <w:rPr>
          <w:rFonts w:ascii="Times New Roman" w:hAnsi="Times New Roman" w:cs="Times New Roman"/>
          <w:shd w:val="clear" w:color="auto" w:fill="FFFFFF"/>
        </w:rPr>
      </w:pPr>
    </w:p>
    <w:p w14:paraId="559CA530" w14:textId="449C5321" w:rsidR="00475F18" w:rsidRPr="00BF1C0E" w:rsidRDefault="000014AD">
      <w:pPr>
        <w:spacing w:before="100" w:beforeAutospacing="1" w:after="100" w:afterAutospacing="1" w:line="480" w:lineRule="auto"/>
        <w:jc w:val="both"/>
        <w:rPr>
          <w:rFonts w:ascii="Times New Roman" w:hAnsi="Times New Roman" w:cs="Times New Roman"/>
          <w:b/>
        </w:rPr>
      </w:pPr>
      <w:r w:rsidRPr="00BF1C0E">
        <w:rPr>
          <w:rFonts w:ascii="Times New Roman" w:hAnsi="Times New Roman" w:cs="Times New Roman"/>
          <w:b/>
        </w:rPr>
        <w:t>SUPPLEMENTARY REFERENCES</w:t>
      </w:r>
    </w:p>
    <w:p w14:paraId="0B5F8EA3" w14:textId="77777777" w:rsidR="00E13178" w:rsidRPr="00BF1C0E" w:rsidRDefault="00475F1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noProof w:val="0"/>
        </w:rPr>
        <w:fldChar w:fldCharType="begin"/>
      </w:r>
      <w:r w:rsidRPr="00BF1C0E">
        <w:rPr>
          <w:rFonts w:ascii="Times New Roman" w:hAnsi="Times New Roman" w:cs="Times New Roman"/>
          <w:noProof w:val="0"/>
        </w:rPr>
        <w:instrText xml:space="preserve"> ADDIN EN.REFLIST </w:instrText>
      </w:r>
      <w:r w:rsidRPr="00BF1C0E">
        <w:rPr>
          <w:rFonts w:ascii="Times New Roman" w:hAnsi="Times New Roman" w:cs="Times New Roman"/>
          <w:noProof w:val="0"/>
        </w:rPr>
        <w:fldChar w:fldCharType="separate"/>
      </w:r>
      <w:r w:rsidR="00E13178" w:rsidRPr="00BF1C0E">
        <w:rPr>
          <w:rFonts w:ascii="Times New Roman" w:hAnsi="Times New Roman" w:cs="Times New Roman"/>
        </w:rPr>
        <w:t>1.</w:t>
      </w:r>
      <w:r w:rsidR="00E13178" w:rsidRPr="00BF1C0E">
        <w:rPr>
          <w:rFonts w:ascii="Times New Roman" w:hAnsi="Times New Roman" w:cs="Times New Roman"/>
        </w:rPr>
        <w:tab/>
        <w:t xml:space="preserve">Booth, D. G., Hood, F. E., Prior, I. A., and Royle, S. J., </w:t>
      </w:r>
      <w:r w:rsidR="00E13178" w:rsidRPr="00BF1C0E">
        <w:rPr>
          <w:rFonts w:ascii="Times New Roman" w:hAnsi="Times New Roman" w:cs="Times New Roman"/>
          <w:i/>
        </w:rPr>
        <w:t>A TACC3/ch-TOG/clathrin complex stabilises kinetochore fibres by inter-microtubule bridging.</w:t>
      </w:r>
      <w:r w:rsidR="00E13178" w:rsidRPr="00BF1C0E">
        <w:rPr>
          <w:rFonts w:ascii="Times New Roman" w:hAnsi="Times New Roman" w:cs="Times New Roman"/>
        </w:rPr>
        <w:t xml:space="preserve"> EMBO J, 2011. </w:t>
      </w:r>
      <w:r w:rsidR="00E13178" w:rsidRPr="00BF1C0E">
        <w:rPr>
          <w:rFonts w:ascii="Times New Roman" w:hAnsi="Times New Roman" w:cs="Times New Roman"/>
          <w:b/>
        </w:rPr>
        <w:t>30</w:t>
      </w:r>
      <w:r w:rsidR="00E13178" w:rsidRPr="00BF1C0E">
        <w:rPr>
          <w:rFonts w:ascii="Times New Roman" w:hAnsi="Times New Roman" w:cs="Times New Roman"/>
        </w:rPr>
        <w:t>(5): p. 906-19.</w:t>
      </w:r>
    </w:p>
    <w:p w14:paraId="17193C68"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2.</w:t>
      </w:r>
      <w:r w:rsidRPr="00BF1C0E">
        <w:rPr>
          <w:rFonts w:ascii="Times New Roman" w:hAnsi="Times New Roman" w:cs="Times New Roman"/>
        </w:rPr>
        <w:tab/>
        <w:t xml:space="preserve">Nenajdenko, V. G., Golubinskii, I. V., Lenkova, O. N., Shastin, A. V., and Balenkovaa, E. S., </w:t>
      </w:r>
      <w:r w:rsidRPr="00BF1C0E">
        <w:rPr>
          <w:rFonts w:ascii="Times New Roman" w:hAnsi="Times New Roman" w:cs="Times New Roman"/>
          <w:i/>
        </w:rPr>
        <w:t>The study of reactions of α-chlorocinnamonitriles with hydroxylamine.</w:t>
      </w:r>
      <w:r w:rsidRPr="00BF1C0E">
        <w:rPr>
          <w:rFonts w:ascii="Times New Roman" w:hAnsi="Times New Roman" w:cs="Times New Roman"/>
        </w:rPr>
        <w:t xml:space="preserve"> Russian Chemical Bulletin, 2005. </w:t>
      </w:r>
      <w:r w:rsidRPr="00BF1C0E">
        <w:rPr>
          <w:rFonts w:ascii="Times New Roman" w:hAnsi="Times New Roman" w:cs="Times New Roman"/>
          <w:b/>
        </w:rPr>
        <w:t>54</w:t>
      </w:r>
      <w:r w:rsidRPr="00BF1C0E">
        <w:rPr>
          <w:rFonts w:ascii="Times New Roman" w:hAnsi="Times New Roman" w:cs="Times New Roman"/>
        </w:rPr>
        <w:t>(7): p. 1728-1738.</w:t>
      </w:r>
    </w:p>
    <w:p w14:paraId="431AF1E5"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3.</w:t>
      </w:r>
      <w:r w:rsidRPr="00BF1C0E">
        <w:rPr>
          <w:rFonts w:ascii="Times New Roman" w:hAnsi="Times New Roman" w:cs="Times New Roman"/>
        </w:rPr>
        <w:tab/>
        <w:t xml:space="preserve">Vichai, V. and Kirtikara, K., </w:t>
      </w:r>
      <w:r w:rsidRPr="00BF1C0E">
        <w:rPr>
          <w:rFonts w:ascii="Times New Roman" w:hAnsi="Times New Roman" w:cs="Times New Roman"/>
          <w:i/>
        </w:rPr>
        <w:t>Sulforhodamine B colorimetric assay for cytotoxicity screening.</w:t>
      </w:r>
      <w:r w:rsidRPr="00BF1C0E">
        <w:rPr>
          <w:rFonts w:ascii="Times New Roman" w:hAnsi="Times New Roman" w:cs="Times New Roman"/>
        </w:rPr>
        <w:t xml:space="preserve"> Nat Protoc, 2006. </w:t>
      </w:r>
      <w:r w:rsidRPr="00BF1C0E">
        <w:rPr>
          <w:rFonts w:ascii="Times New Roman" w:hAnsi="Times New Roman" w:cs="Times New Roman"/>
          <w:b/>
        </w:rPr>
        <w:t>1</w:t>
      </w:r>
      <w:r w:rsidRPr="00BF1C0E">
        <w:rPr>
          <w:rFonts w:ascii="Times New Roman" w:hAnsi="Times New Roman" w:cs="Times New Roman"/>
        </w:rPr>
        <w:t>(3): p. 1112-6.</w:t>
      </w:r>
    </w:p>
    <w:p w14:paraId="01758121"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4.</w:t>
      </w:r>
      <w:r w:rsidRPr="00BF1C0E">
        <w:rPr>
          <w:rFonts w:ascii="Times New Roman" w:hAnsi="Times New Roman" w:cs="Times New Roman"/>
        </w:rPr>
        <w:tab/>
        <w:t xml:space="preserve">Mutlu, M., Saatci, O., Ansari, S. A., Yurdusev, E., Shehwana, H., Konu, O., et al., </w:t>
      </w:r>
      <w:r w:rsidRPr="00BF1C0E">
        <w:rPr>
          <w:rFonts w:ascii="Times New Roman" w:hAnsi="Times New Roman" w:cs="Times New Roman"/>
          <w:i/>
        </w:rPr>
        <w:t>miR-564 acts as a dual inhibitor of PI3K and MAPK signaling networks and inhibits proliferation and invasion in breast cancer.</w:t>
      </w:r>
      <w:r w:rsidRPr="00BF1C0E">
        <w:rPr>
          <w:rFonts w:ascii="Times New Roman" w:hAnsi="Times New Roman" w:cs="Times New Roman"/>
        </w:rPr>
        <w:t xml:space="preserve"> Sci Rep, 2016. </w:t>
      </w:r>
      <w:r w:rsidRPr="00BF1C0E">
        <w:rPr>
          <w:rFonts w:ascii="Times New Roman" w:hAnsi="Times New Roman" w:cs="Times New Roman"/>
          <w:b/>
        </w:rPr>
        <w:t>6</w:t>
      </w:r>
      <w:r w:rsidRPr="00BF1C0E">
        <w:rPr>
          <w:rFonts w:ascii="Times New Roman" w:hAnsi="Times New Roman" w:cs="Times New Roman"/>
        </w:rPr>
        <w:t>: p. 32541.</w:t>
      </w:r>
    </w:p>
    <w:p w14:paraId="02518B9A"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5.</w:t>
      </w:r>
      <w:r w:rsidRPr="00BF1C0E">
        <w:rPr>
          <w:rFonts w:ascii="Times New Roman" w:hAnsi="Times New Roman" w:cs="Times New Roman"/>
        </w:rPr>
        <w:tab/>
        <w:t xml:space="preserve">Raza, U., Saatci, O., Uhlmann, S., Ansari, S. A., Eyupoglu, E., Yurdusev, E., et al., </w:t>
      </w:r>
      <w:r w:rsidRPr="00BF1C0E">
        <w:rPr>
          <w:rFonts w:ascii="Times New Roman" w:hAnsi="Times New Roman" w:cs="Times New Roman"/>
          <w:i/>
        </w:rPr>
        <w:t xml:space="preserve">The miR-644a/CTBP1/p53 axis suppresses drug resistance by simultaneous inhibition of cell survival </w:t>
      </w:r>
      <w:r w:rsidRPr="00BF1C0E">
        <w:rPr>
          <w:rFonts w:ascii="Times New Roman" w:hAnsi="Times New Roman" w:cs="Times New Roman"/>
          <w:i/>
        </w:rPr>
        <w:lastRenderedPageBreak/>
        <w:t>and epithelial-mesenchymal transition in breast cancer.</w:t>
      </w:r>
      <w:r w:rsidRPr="00BF1C0E">
        <w:rPr>
          <w:rFonts w:ascii="Times New Roman" w:hAnsi="Times New Roman" w:cs="Times New Roman"/>
        </w:rPr>
        <w:t xml:space="preserve"> Oncotarget, 2016. </w:t>
      </w:r>
      <w:r w:rsidRPr="00BF1C0E">
        <w:rPr>
          <w:rFonts w:ascii="Times New Roman" w:hAnsi="Times New Roman" w:cs="Times New Roman"/>
          <w:b/>
        </w:rPr>
        <w:t>7</w:t>
      </w:r>
      <w:r w:rsidRPr="00BF1C0E">
        <w:rPr>
          <w:rFonts w:ascii="Times New Roman" w:hAnsi="Times New Roman" w:cs="Times New Roman"/>
        </w:rPr>
        <w:t>(31): p. 49859-49877.</w:t>
      </w:r>
    </w:p>
    <w:p w14:paraId="7F7E13A9"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6.</w:t>
      </w:r>
      <w:r w:rsidRPr="00BF1C0E">
        <w:rPr>
          <w:rFonts w:ascii="Times New Roman" w:hAnsi="Times New Roman" w:cs="Times New Roman"/>
        </w:rPr>
        <w:tab/>
        <w:t xml:space="preserve">Livak, K. J. and Schmittgen, T. D., </w:t>
      </w:r>
      <w:r w:rsidRPr="00BF1C0E">
        <w:rPr>
          <w:rFonts w:ascii="Times New Roman" w:hAnsi="Times New Roman" w:cs="Times New Roman"/>
          <w:i/>
        </w:rPr>
        <w:t>Analysis of relative gene expression data using real-time quantitative PCR and the 2(-Delta Delta C(T)) Method.</w:t>
      </w:r>
      <w:r w:rsidRPr="00BF1C0E">
        <w:rPr>
          <w:rFonts w:ascii="Times New Roman" w:hAnsi="Times New Roman" w:cs="Times New Roman"/>
        </w:rPr>
        <w:t xml:space="preserve"> Methods, 2001. </w:t>
      </w:r>
      <w:r w:rsidRPr="00BF1C0E">
        <w:rPr>
          <w:rFonts w:ascii="Times New Roman" w:hAnsi="Times New Roman" w:cs="Times New Roman"/>
          <w:b/>
        </w:rPr>
        <w:t>25</w:t>
      </w:r>
      <w:r w:rsidRPr="00BF1C0E">
        <w:rPr>
          <w:rFonts w:ascii="Times New Roman" w:hAnsi="Times New Roman" w:cs="Times New Roman"/>
        </w:rPr>
        <w:t>(4): p. 402-8.</w:t>
      </w:r>
    </w:p>
    <w:p w14:paraId="0973A685"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7.</w:t>
      </w:r>
      <w:r w:rsidRPr="00BF1C0E">
        <w:rPr>
          <w:rFonts w:ascii="Times New Roman" w:hAnsi="Times New Roman" w:cs="Times New Roman"/>
        </w:rPr>
        <w:tab/>
        <w:t xml:space="preserve">Cizmecioglu, O., Arnold, M., Bahtz, R., Settele, F., Ehret, L., Haselmann-Weiss, U., et al., </w:t>
      </w:r>
      <w:r w:rsidRPr="00BF1C0E">
        <w:rPr>
          <w:rFonts w:ascii="Times New Roman" w:hAnsi="Times New Roman" w:cs="Times New Roman"/>
          <w:i/>
        </w:rPr>
        <w:t>Cep152 acts as a scaffold for recruitment of Plk4 and CPAP to the centrosome.</w:t>
      </w:r>
      <w:r w:rsidRPr="00BF1C0E">
        <w:rPr>
          <w:rFonts w:ascii="Times New Roman" w:hAnsi="Times New Roman" w:cs="Times New Roman"/>
        </w:rPr>
        <w:t xml:space="preserve"> J Cell Biol, 2010. </w:t>
      </w:r>
      <w:r w:rsidRPr="00BF1C0E">
        <w:rPr>
          <w:rFonts w:ascii="Times New Roman" w:hAnsi="Times New Roman" w:cs="Times New Roman"/>
          <w:b/>
        </w:rPr>
        <w:t>191</w:t>
      </w:r>
      <w:r w:rsidRPr="00BF1C0E">
        <w:rPr>
          <w:rFonts w:ascii="Times New Roman" w:hAnsi="Times New Roman" w:cs="Times New Roman"/>
        </w:rPr>
        <w:t>(4): p. 731-9.</w:t>
      </w:r>
    </w:p>
    <w:p w14:paraId="3C990612"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8.</w:t>
      </w:r>
      <w:r w:rsidRPr="00BF1C0E">
        <w:rPr>
          <w:rFonts w:ascii="Times New Roman" w:hAnsi="Times New Roman" w:cs="Times New Roman"/>
        </w:rPr>
        <w:tab/>
        <w:t xml:space="preserve">Wang, Q., Li, S. H., Wang, H., Xiao, Y., Sahin, O., Brady, S. W., et al., </w:t>
      </w:r>
      <w:r w:rsidRPr="00BF1C0E">
        <w:rPr>
          <w:rFonts w:ascii="Times New Roman" w:hAnsi="Times New Roman" w:cs="Times New Roman"/>
          <w:i/>
        </w:rPr>
        <w:t>Concomitant targeting of tumor cells and induction of T-cell response synergizes to effectively inhibit trastuzumab-resistant breast cancer.</w:t>
      </w:r>
      <w:r w:rsidRPr="00BF1C0E">
        <w:rPr>
          <w:rFonts w:ascii="Times New Roman" w:hAnsi="Times New Roman" w:cs="Times New Roman"/>
        </w:rPr>
        <w:t xml:space="preserve"> Cancer Res, 2012. </w:t>
      </w:r>
      <w:r w:rsidRPr="00BF1C0E">
        <w:rPr>
          <w:rFonts w:ascii="Times New Roman" w:hAnsi="Times New Roman" w:cs="Times New Roman"/>
          <w:b/>
        </w:rPr>
        <w:t>72</w:t>
      </w:r>
      <w:r w:rsidRPr="00BF1C0E">
        <w:rPr>
          <w:rFonts w:ascii="Times New Roman" w:hAnsi="Times New Roman" w:cs="Times New Roman"/>
        </w:rPr>
        <w:t>(17): p. 4417-28.</w:t>
      </w:r>
    </w:p>
    <w:p w14:paraId="78AA37EE"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9.</w:t>
      </w:r>
      <w:r w:rsidRPr="00BF1C0E">
        <w:rPr>
          <w:rFonts w:ascii="Times New Roman" w:hAnsi="Times New Roman" w:cs="Times New Roman"/>
        </w:rPr>
        <w:tab/>
        <w:t xml:space="preserve">Akbani, R., Ng, P. K., Werner, H. M., Shahmoradgoli, M., Zhang, F., Ju, Z., et al., </w:t>
      </w:r>
      <w:r w:rsidRPr="00BF1C0E">
        <w:rPr>
          <w:rFonts w:ascii="Times New Roman" w:hAnsi="Times New Roman" w:cs="Times New Roman"/>
          <w:i/>
        </w:rPr>
        <w:t>A pan-cancer proteomic perspective on The Cancer Genome Atlas.</w:t>
      </w:r>
      <w:r w:rsidRPr="00BF1C0E">
        <w:rPr>
          <w:rFonts w:ascii="Times New Roman" w:hAnsi="Times New Roman" w:cs="Times New Roman"/>
        </w:rPr>
        <w:t xml:space="preserve"> Nat Commun, 2014. </w:t>
      </w:r>
      <w:r w:rsidRPr="00BF1C0E">
        <w:rPr>
          <w:rFonts w:ascii="Times New Roman" w:hAnsi="Times New Roman" w:cs="Times New Roman"/>
          <w:b/>
        </w:rPr>
        <w:t>5</w:t>
      </w:r>
      <w:r w:rsidRPr="00BF1C0E">
        <w:rPr>
          <w:rFonts w:ascii="Times New Roman" w:hAnsi="Times New Roman" w:cs="Times New Roman"/>
        </w:rPr>
        <w:t>: p. 3887.</w:t>
      </w:r>
    </w:p>
    <w:p w14:paraId="45E9EB93"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10.</w:t>
      </w:r>
      <w:r w:rsidRPr="00BF1C0E">
        <w:rPr>
          <w:rFonts w:ascii="Times New Roman" w:hAnsi="Times New Roman" w:cs="Times New Roman"/>
        </w:rPr>
        <w:tab/>
        <w:t xml:space="preserve">Marisa, L., de Reynies, A., Duval, A., Selves, J., Gaub, M. P., Vescovo, L., et al., </w:t>
      </w:r>
      <w:r w:rsidRPr="00BF1C0E">
        <w:rPr>
          <w:rFonts w:ascii="Times New Roman" w:hAnsi="Times New Roman" w:cs="Times New Roman"/>
          <w:i/>
        </w:rPr>
        <w:t>Gene expression classification of colon cancer into molecular subtypes: characterization, validation, and prognostic value.</w:t>
      </w:r>
      <w:r w:rsidRPr="00BF1C0E">
        <w:rPr>
          <w:rFonts w:ascii="Times New Roman" w:hAnsi="Times New Roman" w:cs="Times New Roman"/>
        </w:rPr>
        <w:t xml:space="preserve"> PLoS Med, 2013. </w:t>
      </w:r>
      <w:r w:rsidRPr="00BF1C0E">
        <w:rPr>
          <w:rFonts w:ascii="Times New Roman" w:hAnsi="Times New Roman" w:cs="Times New Roman"/>
          <w:b/>
        </w:rPr>
        <w:t>10</w:t>
      </w:r>
      <w:r w:rsidRPr="00BF1C0E">
        <w:rPr>
          <w:rFonts w:ascii="Times New Roman" w:hAnsi="Times New Roman" w:cs="Times New Roman"/>
        </w:rPr>
        <w:t>(5): p. e1001453.</w:t>
      </w:r>
    </w:p>
    <w:p w14:paraId="0D7B22F7"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11.</w:t>
      </w:r>
      <w:r w:rsidRPr="00BF1C0E">
        <w:rPr>
          <w:rFonts w:ascii="Times New Roman" w:hAnsi="Times New Roman" w:cs="Times New Roman"/>
        </w:rPr>
        <w:tab/>
        <w:t xml:space="preserve">Curtis, C., Shah, S. P., Chin, S. F., Turashvili, G., Rueda, O. M., Dunning, M. J., et al., </w:t>
      </w:r>
      <w:r w:rsidRPr="00BF1C0E">
        <w:rPr>
          <w:rFonts w:ascii="Times New Roman" w:hAnsi="Times New Roman" w:cs="Times New Roman"/>
          <w:i/>
        </w:rPr>
        <w:t>The genomic and transcriptomic architecture of 2,000 breast tumours reveals novel subgroups.</w:t>
      </w:r>
      <w:r w:rsidRPr="00BF1C0E">
        <w:rPr>
          <w:rFonts w:ascii="Times New Roman" w:hAnsi="Times New Roman" w:cs="Times New Roman"/>
        </w:rPr>
        <w:t xml:space="preserve"> Nature, 2012. </w:t>
      </w:r>
      <w:r w:rsidRPr="00BF1C0E">
        <w:rPr>
          <w:rFonts w:ascii="Times New Roman" w:hAnsi="Times New Roman" w:cs="Times New Roman"/>
          <w:b/>
        </w:rPr>
        <w:t>486</w:t>
      </w:r>
      <w:r w:rsidRPr="00BF1C0E">
        <w:rPr>
          <w:rFonts w:ascii="Times New Roman" w:hAnsi="Times New Roman" w:cs="Times New Roman"/>
        </w:rPr>
        <w:t>(7403): p. 346-52.</w:t>
      </w:r>
    </w:p>
    <w:p w14:paraId="4AC2F079"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12.</w:t>
      </w:r>
      <w:r w:rsidRPr="00BF1C0E">
        <w:rPr>
          <w:rFonts w:ascii="Times New Roman" w:hAnsi="Times New Roman" w:cs="Times New Roman"/>
        </w:rPr>
        <w:tab/>
        <w:t xml:space="preserve">Gyorffy, B., Lanczky, A., Eklund, A. C., Denkert, C., Budczies, J., Li, Q., et al., </w:t>
      </w:r>
      <w:r w:rsidRPr="00BF1C0E">
        <w:rPr>
          <w:rFonts w:ascii="Times New Roman" w:hAnsi="Times New Roman" w:cs="Times New Roman"/>
          <w:i/>
        </w:rPr>
        <w:t>An online survival analysis tool to rapidly assess the effect of 22,277 genes on breast cancer prognosis using microarray data of 1,809 patients.</w:t>
      </w:r>
      <w:r w:rsidRPr="00BF1C0E">
        <w:rPr>
          <w:rFonts w:ascii="Times New Roman" w:hAnsi="Times New Roman" w:cs="Times New Roman"/>
        </w:rPr>
        <w:t xml:space="preserve"> Breast Cancer Res Treat, 2010. </w:t>
      </w:r>
      <w:r w:rsidRPr="00BF1C0E">
        <w:rPr>
          <w:rFonts w:ascii="Times New Roman" w:hAnsi="Times New Roman" w:cs="Times New Roman"/>
          <w:b/>
        </w:rPr>
        <w:t>123</w:t>
      </w:r>
      <w:r w:rsidRPr="00BF1C0E">
        <w:rPr>
          <w:rFonts w:ascii="Times New Roman" w:hAnsi="Times New Roman" w:cs="Times New Roman"/>
        </w:rPr>
        <w:t>(3): p. 725-31.</w:t>
      </w:r>
    </w:p>
    <w:p w14:paraId="1C922EEE"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13.</w:t>
      </w:r>
      <w:r w:rsidRPr="00BF1C0E">
        <w:rPr>
          <w:rFonts w:ascii="Times New Roman" w:hAnsi="Times New Roman" w:cs="Times New Roman"/>
        </w:rPr>
        <w:tab/>
        <w:t xml:space="preserve">Gyorffy, B., Surowiak, P., Budczies, J., and Lanczky, A., </w:t>
      </w:r>
      <w:r w:rsidRPr="00BF1C0E">
        <w:rPr>
          <w:rFonts w:ascii="Times New Roman" w:hAnsi="Times New Roman" w:cs="Times New Roman"/>
          <w:i/>
        </w:rPr>
        <w:t>Online survival analysis software to assess the prognostic value of biomarkers using transcriptomic data in non-small-cell lung cancer.</w:t>
      </w:r>
      <w:r w:rsidRPr="00BF1C0E">
        <w:rPr>
          <w:rFonts w:ascii="Times New Roman" w:hAnsi="Times New Roman" w:cs="Times New Roman"/>
        </w:rPr>
        <w:t xml:space="preserve"> PLoS One, 2013. </w:t>
      </w:r>
      <w:r w:rsidRPr="00BF1C0E">
        <w:rPr>
          <w:rFonts w:ascii="Times New Roman" w:hAnsi="Times New Roman" w:cs="Times New Roman"/>
          <w:b/>
        </w:rPr>
        <w:t>8</w:t>
      </w:r>
      <w:r w:rsidRPr="00BF1C0E">
        <w:rPr>
          <w:rFonts w:ascii="Times New Roman" w:hAnsi="Times New Roman" w:cs="Times New Roman"/>
        </w:rPr>
        <w:t>(12): p. e82241.</w:t>
      </w:r>
    </w:p>
    <w:p w14:paraId="7A95ADA2"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t>14.</w:t>
      </w:r>
      <w:r w:rsidRPr="00BF1C0E">
        <w:rPr>
          <w:rFonts w:ascii="Times New Roman" w:hAnsi="Times New Roman" w:cs="Times New Roman"/>
        </w:rPr>
        <w:tab/>
        <w:t xml:space="preserve">Szasz, A. M., Lanczky, A., Nagy, A., Forster, S., Hark, K., Green, J. E., et al., </w:t>
      </w:r>
      <w:r w:rsidRPr="00BF1C0E">
        <w:rPr>
          <w:rFonts w:ascii="Times New Roman" w:hAnsi="Times New Roman" w:cs="Times New Roman"/>
          <w:i/>
        </w:rPr>
        <w:t>Cross-validation of survival associated biomarkers in gastric cancer using transcriptomic data of 1,065 patients.</w:t>
      </w:r>
      <w:r w:rsidRPr="00BF1C0E">
        <w:rPr>
          <w:rFonts w:ascii="Times New Roman" w:hAnsi="Times New Roman" w:cs="Times New Roman"/>
        </w:rPr>
        <w:t xml:space="preserve"> Oncotarget, 2016. </w:t>
      </w:r>
      <w:r w:rsidRPr="00BF1C0E">
        <w:rPr>
          <w:rFonts w:ascii="Times New Roman" w:hAnsi="Times New Roman" w:cs="Times New Roman"/>
          <w:b/>
        </w:rPr>
        <w:t>7</w:t>
      </w:r>
      <w:r w:rsidRPr="00BF1C0E">
        <w:rPr>
          <w:rFonts w:ascii="Times New Roman" w:hAnsi="Times New Roman" w:cs="Times New Roman"/>
        </w:rPr>
        <w:t>(31): p. 49322-49333.</w:t>
      </w:r>
    </w:p>
    <w:p w14:paraId="59971A39" w14:textId="77777777" w:rsidR="00E13178" w:rsidRPr="00BF1C0E" w:rsidRDefault="00E13178" w:rsidP="000B1043">
      <w:pPr>
        <w:pStyle w:val="EndNoteBibliography"/>
        <w:spacing w:after="0" w:line="480" w:lineRule="auto"/>
        <w:ind w:left="720" w:hanging="720"/>
        <w:rPr>
          <w:rFonts w:ascii="Times New Roman" w:hAnsi="Times New Roman" w:cs="Times New Roman"/>
        </w:rPr>
      </w:pPr>
      <w:r w:rsidRPr="00BF1C0E">
        <w:rPr>
          <w:rFonts w:ascii="Times New Roman" w:hAnsi="Times New Roman" w:cs="Times New Roman"/>
        </w:rPr>
        <w:lastRenderedPageBreak/>
        <w:t>15.</w:t>
      </w:r>
      <w:r w:rsidRPr="00BF1C0E">
        <w:rPr>
          <w:rFonts w:ascii="Times New Roman" w:hAnsi="Times New Roman" w:cs="Times New Roman"/>
        </w:rPr>
        <w:tab/>
        <w:t xml:space="preserve">Marcotte, R., Sayad, A., Brown, K. R., Sanchez-Garcia, F., Reimand, J., Haider, M., et al., </w:t>
      </w:r>
      <w:r w:rsidRPr="00BF1C0E">
        <w:rPr>
          <w:rFonts w:ascii="Times New Roman" w:hAnsi="Times New Roman" w:cs="Times New Roman"/>
          <w:i/>
        </w:rPr>
        <w:t>Functional Genomic Landscape of Human Breast Cancer Drivers, Vulnerabilities, and Resistance.</w:t>
      </w:r>
      <w:r w:rsidRPr="00BF1C0E">
        <w:rPr>
          <w:rFonts w:ascii="Times New Roman" w:hAnsi="Times New Roman" w:cs="Times New Roman"/>
        </w:rPr>
        <w:t xml:space="preserve"> Cell, 2016. </w:t>
      </w:r>
      <w:r w:rsidRPr="00BF1C0E">
        <w:rPr>
          <w:rFonts w:ascii="Times New Roman" w:hAnsi="Times New Roman" w:cs="Times New Roman"/>
          <w:b/>
        </w:rPr>
        <w:t>164</w:t>
      </w:r>
      <w:r w:rsidRPr="00BF1C0E">
        <w:rPr>
          <w:rFonts w:ascii="Times New Roman" w:hAnsi="Times New Roman" w:cs="Times New Roman"/>
        </w:rPr>
        <w:t xml:space="preserve">(1-2): p. 293-309; McFarland, J. M., Ho, Z. V., Kugener, G., Dempster, J. M., Montgomery, P. G., Bryan, J. G., et al., </w:t>
      </w:r>
      <w:r w:rsidRPr="00BF1C0E">
        <w:rPr>
          <w:rFonts w:ascii="Times New Roman" w:hAnsi="Times New Roman" w:cs="Times New Roman"/>
          <w:i/>
        </w:rPr>
        <w:t>Improved estimation of cancer dependencies from large-scale RNAi screens using model-based normalization and data integration.</w:t>
      </w:r>
      <w:r w:rsidRPr="00BF1C0E">
        <w:rPr>
          <w:rFonts w:ascii="Times New Roman" w:hAnsi="Times New Roman" w:cs="Times New Roman"/>
        </w:rPr>
        <w:t xml:space="preserve"> Nat Commun, 2018. </w:t>
      </w:r>
      <w:r w:rsidRPr="00BF1C0E">
        <w:rPr>
          <w:rFonts w:ascii="Times New Roman" w:hAnsi="Times New Roman" w:cs="Times New Roman"/>
          <w:b/>
        </w:rPr>
        <w:t>9</w:t>
      </w:r>
      <w:r w:rsidRPr="00BF1C0E">
        <w:rPr>
          <w:rFonts w:ascii="Times New Roman" w:hAnsi="Times New Roman" w:cs="Times New Roman"/>
        </w:rPr>
        <w:t>(1): p. 4610.</w:t>
      </w:r>
    </w:p>
    <w:p w14:paraId="10245CDA" w14:textId="4A8DEF1B" w:rsidR="00E0766C" w:rsidRPr="00BF1C0E" w:rsidRDefault="00475F18" w:rsidP="00723F48">
      <w:pPr>
        <w:pStyle w:val="EndNoteBibliography"/>
        <w:spacing w:line="480" w:lineRule="auto"/>
        <w:ind w:left="720" w:hanging="720"/>
        <w:rPr>
          <w:rFonts w:ascii="Times New Roman" w:hAnsi="Times New Roman" w:cs="Times New Roman"/>
          <w:noProof w:val="0"/>
        </w:rPr>
      </w:pPr>
      <w:r w:rsidRPr="00BF1C0E">
        <w:rPr>
          <w:rFonts w:ascii="Times New Roman" w:hAnsi="Times New Roman" w:cs="Times New Roman"/>
          <w:noProof w:val="0"/>
        </w:rPr>
        <w:fldChar w:fldCharType="end"/>
      </w:r>
    </w:p>
    <w:sectPr w:rsidR="00E0766C" w:rsidRPr="00BF1C0E" w:rsidSect="0095556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72557" w14:textId="77777777" w:rsidR="00D41097" w:rsidRDefault="00D41097" w:rsidP="0085565C">
      <w:pPr>
        <w:spacing w:after="0" w:line="240" w:lineRule="auto"/>
      </w:pPr>
      <w:r>
        <w:separator/>
      </w:r>
    </w:p>
  </w:endnote>
  <w:endnote w:type="continuationSeparator" w:id="0">
    <w:p w14:paraId="43DDC324" w14:textId="77777777" w:rsidR="00D41097" w:rsidRDefault="00D41097" w:rsidP="0085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83E9" w14:textId="77777777" w:rsidR="000B1043" w:rsidRDefault="000B1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616875"/>
      <w:docPartObj>
        <w:docPartGallery w:val="Page Numbers (Bottom of Page)"/>
        <w:docPartUnique/>
      </w:docPartObj>
    </w:sdtPr>
    <w:sdtEndPr>
      <w:rPr>
        <w:noProof/>
      </w:rPr>
    </w:sdtEndPr>
    <w:sdtContent>
      <w:p w14:paraId="2CA92DB5" w14:textId="6FB83964" w:rsidR="00E13178" w:rsidRDefault="00E131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458295" w14:textId="77777777" w:rsidR="00E13178" w:rsidRDefault="00E13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3A38" w14:textId="77777777" w:rsidR="000B1043" w:rsidRDefault="000B1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F613" w14:textId="77777777" w:rsidR="00D41097" w:rsidRDefault="00D41097" w:rsidP="0085565C">
      <w:pPr>
        <w:spacing w:after="0" w:line="240" w:lineRule="auto"/>
      </w:pPr>
      <w:r>
        <w:separator/>
      </w:r>
    </w:p>
  </w:footnote>
  <w:footnote w:type="continuationSeparator" w:id="0">
    <w:p w14:paraId="21EC1578" w14:textId="77777777" w:rsidR="00D41097" w:rsidRDefault="00D41097" w:rsidP="00855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6BD9" w14:textId="77777777" w:rsidR="000B1043" w:rsidRDefault="000B1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747B" w14:textId="77777777" w:rsidR="000B1043" w:rsidRDefault="000B1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63F6" w14:textId="77777777" w:rsidR="000B1043" w:rsidRDefault="000B1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3C5"/>
    <w:multiLevelType w:val="hybridMultilevel"/>
    <w:tmpl w:val="932A2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8C2A7A"/>
    <w:multiLevelType w:val="multilevel"/>
    <w:tmpl w:val="32B22880"/>
    <w:lvl w:ilvl="0">
      <w:start w:val="1"/>
      <w:numFmt w:val="decimal"/>
      <w:lvlText w:val="%1"/>
      <w:lvlJc w:val="left"/>
      <w:pPr>
        <w:ind w:left="2701" w:hanging="432"/>
      </w:pPr>
      <w:rPr>
        <w:rFonts w:hint="default"/>
      </w:rPr>
    </w:lvl>
    <w:lvl w:ilvl="1">
      <w:start w:val="1"/>
      <w:numFmt w:val="decimal"/>
      <w:lvlText w:val="%1.%2"/>
      <w:lvlJc w:val="left"/>
      <w:pPr>
        <w:ind w:left="2703" w:hanging="576"/>
      </w:pPr>
      <w:rPr>
        <w:rFonts w:hint="default"/>
      </w:rPr>
    </w:lvl>
    <w:lvl w:ilvl="2">
      <w:start w:val="1"/>
      <w:numFmt w:val="decimal"/>
      <w:pStyle w:val="Heading3"/>
      <w:lvlText w:val="%1.%2.%3"/>
      <w:lvlJc w:val="left"/>
      <w:pPr>
        <w:ind w:left="1004" w:hanging="720"/>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Heading4"/>
      <w:lvlText w:val="%1.%2.%3.%4"/>
      <w:lvlJc w:val="left"/>
      <w:pPr>
        <w:ind w:left="1715" w:hanging="864"/>
      </w:pPr>
      <w:rPr>
        <w:rFonts w:hint="default"/>
      </w:rPr>
    </w:lvl>
    <w:lvl w:ilvl="4">
      <w:start w:val="1"/>
      <w:numFmt w:val="decimal"/>
      <w:pStyle w:val="Heading5"/>
      <w:lvlText w:val="%1.%2.%3.%4.%5"/>
      <w:lvlJc w:val="left"/>
      <w:pPr>
        <w:ind w:left="185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_ MCT forma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9wsezs9fer04epreuxfrs2dzfe2erz50sw&quot;&gt;ozge_akbulut_phd_endnote_library&lt;record-ids&gt;&lt;item&gt;254&lt;/item&gt;&lt;item&gt;352&lt;/item&gt;&lt;item&gt;365&lt;/item&gt;&lt;item&gt;366&lt;/item&gt;&lt;item&gt;367&lt;/item&gt;&lt;item&gt;368&lt;/item&gt;&lt;item&gt;402&lt;/item&gt;&lt;item&gt;403&lt;/item&gt;&lt;item&gt;428&lt;/item&gt;&lt;item&gt;445&lt;/item&gt;&lt;item&gt;454&lt;/item&gt;&lt;item&gt;455&lt;/item&gt;&lt;item&gt;456&lt;/item&gt;&lt;item&gt;493&lt;/item&gt;&lt;item&gt;500&lt;/item&gt;&lt;/record-ids&gt;&lt;/item&gt;&lt;/Libraries&gt;"/>
  </w:docVars>
  <w:rsids>
    <w:rsidRoot w:val="00475F18"/>
    <w:rsid w:val="000014AD"/>
    <w:rsid w:val="00043644"/>
    <w:rsid w:val="00053C8C"/>
    <w:rsid w:val="00064602"/>
    <w:rsid w:val="000844B3"/>
    <w:rsid w:val="000B1043"/>
    <w:rsid w:val="000C07BA"/>
    <w:rsid w:val="001030D2"/>
    <w:rsid w:val="001253FF"/>
    <w:rsid w:val="00145B9B"/>
    <w:rsid w:val="00187470"/>
    <w:rsid w:val="001F37E6"/>
    <w:rsid w:val="001F5708"/>
    <w:rsid w:val="00214FCE"/>
    <w:rsid w:val="00230693"/>
    <w:rsid w:val="00264665"/>
    <w:rsid w:val="00280692"/>
    <w:rsid w:val="002A4FD4"/>
    <w:rsid w:val="002C1D7B"/>
    <w:rsid w:val="002C4F36"/>
    <w:rsid w:val="002E6149"/>
    <w:rsid w:val="0035205F"/>
    <w:rsid w:val="00370706"/>
    <w:rsid w:val="00370C9D"/>
    <w:rsid w:val="00371754"/>
    <w:rsid w:val="00373F8B"/>
    <w:rsid w:val="00386770"/>
    <w:rsid w:val="003A0414"/>
    <w:rsid w:val="003D4475"/>
    <w:rsid w:val="003E6A20"/>
    <w:rsid w:val="0043672B"/>
    <w:rsid w:val="004407F3"/>
    <w:rsid w:val="00475F18"/>
    <w:rsid w:val="004A2AF4"/>
    <w:rsid w:val="004C524B"/>
    <w:rsid w:val="004E0B9A"/>
    <w:rsid w:val="00520C9E"/>
    <w:rsid w:val="00526678"/>
    <w:rsid w:val="0053496D"/>
    <w:rsid w:val="0056704F"/>
    <w:rsid w:val="00573D24"/>
    <w:rsid w:val="0058269D"/>
    <w:rsid w:val="005A10D7"/>
    <w:rsid w:val="005A1FA8"/>
    <w:rsid w:val="005E2D0B"/>
    <w:rsid w:val="005F359D"/>
    <w:rsid w:val="006620D7"/>
    <w:rsid w:val="006645BC"/>
    <w:rsid w:val="006752CC"/>
    <w:rsid w:val="00676DEB"/>
    <w:rsid w:val="00694CAB"/>
    <w:rsid w:val="006B6003"/>
    <w:rsid w:val="007072C0"/>
    <w:rsid w:val="00723F48"/>
    <w:rsid w:val="00742B50"/>
    <w:rsid w:val="00745D72"/>
    <w:rsid w:val="00780FE3"/>
    <w:rsid w:val="007830D9"/>
    <w:rsid w:val="007B3A3E"/>
    <w:rsid w:val="007C0E88"/>
    <w:rsid w:val="007C2B6D"/>
    <w:rsid w:val="007D5013"/>
    <w:rsid w:val="008205F2"/>
    <w:rsid w:val="00821FE7"/>
    <w:rsid w:val="00832238"/>
    <w:rsid w:val="0083433C"/>
    <w:rsid w:val="0085565C"/>
    <w:rsid w:val="0089200F"/>
    <w:rsid w:val="008C2564"/>
    <w:rsid w:val="008C31FB"/>
    <w:rsid w:val="0092521D"/>
    <w:rsid w:val="009510F8"/>
    <w:rsid w:val="00955562"/>
    <w:rsid w:val="00981824"/>
    <w:rsid w:val="00985CBF"/>
    <w:rsid w:val="00990E64"/>
    <w:rsid w:val="009B6278"/>
    <w:rsid w:val="009F62AB"/>
    <w:rsid w:val="00A03E52"/>
    <w:rsid w:val="00A21A8E"/>
    <w:rsid w:val="00A26B78"/>
    <w:rsid w:val="00A8105B"/>
    <w:rsid w:val="00A905E3"/>
    <w:rsid w:val="00A9140E"/>
    <w:rsid w:val="00AA13CE"/>
    <w:rsid w:val="00AA3E81"/>
    <w:rsid w:val="00AD38A0"/>
    <w:rsid w:val="00AE012D"/>
    <w:rsid w:val="00B07175"/>
    <w:rsid w:val="00B22C0D"/>
    <w:rsid w:val="00B44D6F"/>
    <w:rsid w:val="00B45BC0"/>
    <w:rsid w:val="00B547EA"/>
    <w:rsid w:val="00B67DAF"/>
    <w:rsid w:val="00B74B54"/>
    <w:rsid w:val="00B90615"/>
    <w:rsid w:val="00BA4E2A"/>
    <w:rsid w:val="00BF1C0E"/>
    <w:rsid w:val="00BF3EDE"/>
    <w:rsid w:val="00C01AB0"/>
    <w:rsid w:val="00C14886"/>
    <w:rsid w:val="00C203DD"/>
    <w:rsid w:val="00C31ABD"/>
    <w:rsid w:val="00C41B03"/>
    <w:rsid w:val="00C656B9"/>
    <w:rsid w:val="00C724EE"/>
    <w:rsid w:val="00C95CC1"/>
    <w:rsid w:val="00C971D6"/>
    <w:rsid w:val="00CA3ED4"/>
    <w:rsid w:val="00CB73FF"/>
    <w:rsid w:val="00D04CDB"/>
    <w:rsid w:val="00D22B41"/>
    <w:rsid w:val="00D41097"/>
    <w:rsid w:val="00D42E64"/>
    <w:rsid w:val="00D5425B"/>
    <w:rsid w:val="00D94785"/>
    <w:rsid w:val="00DB331F"/>
    <w:rsid w:val="00DC227C"/>
    <w:rsid w:val="00E0766C"/>
    <w:rsid w:val="00E13178"/>
    <w:rsid w:val="00E1610D"/>
    <w:rsid w:val="00E436DC"/>
    <w:rsid w:val="00E56BA5"/>
    <w:rsid w:val="00EA7BBC"/>
    <w:rsid w:val="00EB5C2B"/>
    <w:rsid w:val="00ED4BEF"/>
    <w:rsid w:val="00F07DFA"/>
    <w:rsid w:val="00F2148C"/>
    <w:rsid w:val="00F23D15"/>
    <w:rsid w:val="00F42C99"/>
    <w:rsid w:val="00F52D0C"/>
    <w:rsid w:val="00FA6A9D"/>
    <w:rsid w:val="00FB16C9"/>
    <w:rsid w:val="00FB570D"/>
    <w:rsid w:val="00FC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E198"/>
  <w15:chartTrackingRefBased/>
  <w15:docId w15:val="{26A70DD9-C30E-4DC3-9A3D-EE205165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475F18"/>
    <w:pPr>
      <w:keepNext/>
      <w:keepLines/>
      <w:numPr>
        <w:ilvl w:val="2"/>
        <w:numId w:val="2"/>
      </w:numPr>
      <w:spacing w:before="200" w:after="0" w:line="240" w:lineRule="auto"/>
      <w:outlineLvl w:val="2"/>
    </w:pPr>
    <w:rPr>
      <w:rFonts w:ascii="Arial" w:eastAsiaTheme="majorEastAsia" w:hAnsi="Arial" w:cstheme="majorBidi"/>
      <w:b/>
      <w:bCs/>
      <w:szCs w:val="24"/>
      <w:lang w:eastAsia="tr-TR"/>
    </w:rPr>
  </w:style>
  <w:style w:type="paragraph" w:styleId="Heading4">
    <w:name w:val="heading 4"/>
    <w:basedOn w:val="Normal"/>
    <w:next w:val="Normal"/>
    <w:link w:val="Heading4Char"/>
    <w:autoRedefine/>
    <w:uiPriority w:val="9"/>
    <w:unhideWhenUsed/>
    <w:qFormat/>
    <w:rsid w:val="00475F18"/>
    <w:pPr>
      <w:keepNext/>
      <w:keepLines/>
      <w:numPr>
        <w:ilvl w:val="3"/>
        <w:numId w:val="2"/>
      </w:numPr>
      <w:spacing w:before="100" w:beforeAutospacing="1" w:line="240" w:lineRule="auto"/>
      <w:jc w:val="both"/>
      <w:outlineLvl w:val="3"/>
    </w:pPr>
    <w:rPr>
      <w:rFonts w:ascii="Arial" w:eastAsiaTheme="majorEastAsia" w:hAnsi="Arial" w:cs="Arial"/>
      <w:b/>
      <w:bCs/>
      <w:iCs/>
      <w:szCs w:val="24"/>
      <w:lang w:eastAsia="tr-TR"/>
    </w:rPr>
  </w:style>
  <w:style w:type="paragraph" w:styleId="Heading5">
    <w:name w:val="heading 5"/>
    <w:basedOn w:val="Normal"/>
    <w:next w:val="Normal"/>
    <w:link w:val="Heading5Char"/>
    <w:autoRedefine/>
    <w:uiPriority w:val="9"/>
    <w:unhideWhenUsed/>
    <w:qFormat/>
    <w:rsid w:val="00475F18"/>
    <w:pPr>
      <w:keepNext/>
      <w:keepLines/>
      <w:numPr>
        <w:ilvl w:val="4"/>
        <w:numId w:val="2"/>
      </w:numPr>
      <w:spacing w:before="200" w:after="0" w:line="240" w:lineRule="auto"/>
      <w:outlineLvl w:val="4"/>
    </w:pPr>
    <w:rPr>
      <w:rFonts w:ascii="Arial" w:eastAsiaTheme="majorEastAsia" w:hAnsi="Arial" w:cstheme="majorBidi"/>
      <w:b/>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F18"/>
    <w:pPr>
      <w:spacing w:after="0" w:line="240" w:lineRule="auto"/>
      <w:ind w:left="720"/>
      <w:contextualSpacing/>
    </w:pPr>
    <w:rPr>
      <w:rFonts w:ascii="Times New Roman" w:eastAsia="Times New Roman" w:hAnsi="Times New Roman" w:cs="Times New Roman"/>
      <w:sz w:val="24"/>
      <w:szCs w:val="24"/>
      <w:lang w:val="tr-TR" w:eastAsia="tr-TR"/>
    </w:rPr>
  </w:style>
  <w:style w:type="paragraph" w:customStyle="1" w:styleId="EndNoteBibliographyTitle">
    <w:name w:val="EndNote Bibliography Title"/>
    <w:basedOn w:val="Normal"/>
    <w:link w:val="EndNoteBibliographyTitleChar"/>
    <w:rsid w:val="00475F1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75F18"/>
    <w:rPr>
      <w:rFonts w:ascii="Calibri" w:hAnsi="Calibri" w:cs="Calibri"/>
      <w:noProof/>
    </w:rPr>
  </w:style>
  <w:style w:type="paragraph" w:customStyle="1" w:styleId="EndNoteBibliography">
    <w:name w:val="EndNote Bibliography"/>
    <w:basedOn w:val="Normal"/>
    <w:link w:val="EndNoteBibliographyChar"/>
    <w:rsid w:val="00475F1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475F18"/>
    <w:rPr>
      <w:rFonts w:ascii="Calibri" w:hAnsi="Calibri" w:cs="Calibri"/>
      <w:noProof/>
    </w:rPr>
  </w:style>
  <w:style w:type="character" w:customStyle="1" w:styleId="Heading3Char">
    <w:name w:val="Heading 3 Char"/>
    <w:basedOn w:val="DefaultParagraphFont"/>
    <w:link w:val="Heading3"/>
    <w:uiPriority w:val="9"/>
    <w:rsid w:val="00475F18"/>
    <w:rPr>
      <w:rFonts w:ascii="Arial" w:eastAsiaTheme="majorEastAsia" w:hAnsi="Arial" w:cstheme="majorBidi"/>
      <w:b/>
      <w:bCs/>
      <w:szCs w:val="24"/>
      <w:lang w:eastAsia="tr-TR"/>
    </w:rPr>
  </w:style>
  <w:style w:type="character" w:customStyle="1" w:styleId="Heading4Char">
    <w:name w:val="Heading 4 Char"/>
    <w:basedOn w:val="DefaultParagraphFont"/>
    <w:link w:val="Heading4"/>
    <w:uiPriority w:val="9"/>
    <w:rsid w:val="00475F18"/>
    <w:rPr>
      <w:rFonts w:ascii="Arial" w:eastAsiaTheme="majorEastAsia" w:hAnsi="Arial" w:cs="Arial"/>
      <w:b/>
      <w:bCs/>
      <w:iCs/>
      <w:szCs w:val="24"/>
      <w:lang w:eastAsia="tr-TR"/>
    </w:rPr>
  </w:style>
  <w:style w:type="character" w:customStyle="1" w:styleId="Heading5Char">
    <w:name w:val="Heading 5 Char"/>
    <w:basedOn w:val="DefaultParagraphFont"/>
    <w:link w:val="Heading5"/>
    <w:uiPriority w:val="9"/>
    <w:rsid w:val="00475F18"/>
    <w:rPr>
      <w:rFonts w:ascii="Arial" w:eastAsiaTheme="majorEastAsia" w:hAnsi="Arial" w:cstheme="majorBidi"/>
      <w:b/>
      <w:szCs w:val="24"/>
      <w:lang w:eastAsia="tr-TR"/>
    </w:rPr>
  </w:style>
  <w:style w:type="paragraph" w:customStyle="1" w:styleId="para">
    <w:name w:val="para"/>
    <w:basedOn w:val="Normal"/>
    <w:rsid w:val="00475F1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unhideWhenUsed/>
    <w:rsid w:val="00475F18"/>
    <w:rPr>
      <w:color w:val="0000FF"/>
      <w:u w:val="single"/>
    </w:rPr>
  </w:style>
  <w:style w:type="character" w:styleId="CommentReference">
    <w:name w:val="annotation reference"/>
    <w:basedOn w:val="DefaultParagraphFont"/>
    <w:uiPriority w:val="99"/>
    <w:semiHidden/>
    <w:unhideWhenUsed/>
    <w:rsid w:val="00475F18"/>
    <w:rPr>
      <w:sz w:val="16"/>
      <w:szCs w:val="16"/>
    </w:rPr>
  </w:style>
  <w:style w:type="paragraph" w:styleId="CommentText">
    <w:name w:val="annotation text"/>
    <w:basedOn w:val="Normal"/>
    <w:link w:val="CommentTextChar"/>
    <w:uiPriority w:val="99"/>
    <w:semiHidden/>
    <w:unhideWhenUsed/>
    <w:rsid w:val="00475F18"/>
    <w:pPr>
      <w:spacing w:after="20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semiHidden/>
    <w:rsid w:val="00475F18"/>
    <w:rPr>
      <w:rFonts w:ascii="Arial" w:hAnsi="Arial"/>
      <w:sz w:val="20"/>
      <w:szCs w:val="20"/>
    </w:rPr>
  </w:style>
  <w:style w:type="paragraph" w:styleId="BalloonText">
    <w:name w:val="Balloon Text"/>
    <w:basedOn w:val="Normal"/>
    <w:link w:val="BalloonTextChar"/>
    <w:uiPriority w:val="99"/>
    <w:semiHidden/>
    <w:unhideWhenUsed/>
    <w:rsid w:val="00475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18"/>
    <w:rPr>
      <w:rFonts w:ascii="Segoe UI" w:hAnsi="Segoe UI" w:cs="Segoe UI"/>
      <w:sz w:val="18"/>
      <w:szCs w:val="18"/>
    </w:rPr>
  </w:style>
  <w:style w:type="paragraph" w:customStyle="1" w:styleId="Default">
    <w:name w:val="Default"/>
    <w:rsid w:val="00E56BA5"/>
    <w:pPr>
      <w:autoSpaceDE w:val="0"/>
      <w:autoSpaceDN w:val="0"/>
      <w:adjustRightInd w:val="0"/>
      <w:spacing w:after="0" w:line="240" w:lineRule="auto"/>
    </w:pPr>
    <w:rPr>
      <w:rFonts w:ascii="Calibri" w:hAnsi="Calibri" w:cs="Calibri"/>
      <w:color w:val="000000"/>
      <w:sz w:val="24"/>
      <w:szCs w:val="24"/>
      <w:lang w:val="tr-TR"/>
    </w:rPr>
  </w:style>
  <w:style w:type="paragraph" w:styleId="CommentSubject">
    <w:name w:val="annotation subject"/>
    <w:basedOn w:val="CommentText"/>
    <w:next w:val="CommentText"/>
    <w:link w:val="CommentSubjectChar"/>
    <w:uiPriority w:val="99"/>
    <w:semiHidden/>
    <w:unhideWhenUsed/>
    <w:rsid w:val="001253FF"/>
    <w:pPr>
      <w:spacing w:after="16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1253FF"/>
    <w:rPr>
      <w:rFonts w:ascii="Arial" w:hAnsi="Arial"/>
      <w:b/>
      <w:bCs/>
      <w:sz w:val="20"/>
      <w:szCs w:val="20"/>
    </w:rPr>
  </w:style>
  <w:style w:type="character" w:styleId="LineNumber">
    <w:name w:val="line number"/>
    <w:basedOn w:val="DefaultParagraphFont"/>
    <w:uiPriority w:val="99"/>
    <w:semiHidden/>
    <w:unhideWhenUsed/>
    <w:rsid w:val="00955562"/>
  </w:style>
  <w:style w:type="paragraph" w:styleId="Header">
    <w:name w:val="header"/>
    <w:basedOn w:val="Normal"/>
    <w:link w:val="HeaderChar"/>
    <w:uiPriority w:val="99"/>
    <w:unhideWhenUsed/>
    <w:rsid w:val="0085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65C"/>
  </w:style>
  <w:style w:type="paragraph" w:styleId="Footer">
    <w:name w:val="footer"/>
    <w:basedOn w:val="Normal"/>
    <w:link w:val="FooterChar"/>
    <w:uiPriority w:val="99"/>
    <w:unhideWhenUsed/>
    <w:rsid w:val="00855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65C"/>
  </w:style>
  <w:style w:type="character" w:customStyle="1" w:styleId="superscript">
    <w:name w:val="superscript"/>
    <w:basedOn w:val="DefaultParagraphFont"/>
    <w:rsid w:val="00F2148C"/>
  </w:style>
  <w:style w:type="character" w:customStyle="1" w:styleId="italic">
    <w:name w:val="italic"/>
    <w:basedOn w:val="DefaultParagraphFont"/>
    <w:rsid w:val="00F2148C"/>
  </w:style>
  <w:style w:type="character" w:customStyle="1" w:styleId="subscript">
    <w:name w:val="subscript"/>
    <w:basedOn w:val="DefaultParagraphFont"/>
    <w:rsid w:val="00F2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in@cop.s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hinozgur@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epmap.org/portal/" TargetMode="External"/><Relationship Id="rId4" Type="http://schemas.openxmlformats.org/officeDocument/2006/relationships/webSettings" Target="webSettings.xml"/><Relationship Id="rId9" Type="http://schemas.openxmlformats.org/officeDocument/2006/relationships/hyperlink" Target="http://firebrows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4868</Words>
  <Characters>27754</Characters>
  <Application>Microsoft Office Word</Application>
  <DocSecurity>0</DocSecurity>
  <Lines>231</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akbulut</dc:creator>
  <cp:keywords/>
  <dc:description/>
  <cp:lastModifiedBy>SAHIN, OZGUR</cp:lastModifiedBy>
  <cp:revision>22</cp:revision>
  <cp:lastPrinted>2019-10-05T20:26:00Z</cp:lastPrinted>
  <dcterms:created xsi:type="dcterms:W3CDTF">2020-02-04T22:58:00Z</dcterms:created>
  <dcterms:modified xsi:type="dcterms:W3CDTF">2020-03-11T20:45:00Z</dcterms:modified>
</cp:coreProperties>
</file>