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D01C" w14:textId="085F1633" w:rsidR="002D53EB" w:rsidRDefault="00F01E1A">
      <w:r>
        <w:rPr>
          <w:noProof/>
        </w:rPr>
        <w:drawing>
          <wp:anchor distT="0" distB="0" distL="114300" distR="114300" simplePos="0" relativeHeight="251658240" behindDoc="0" locked="0" layoutInCell="1" allowOverlap="1" wp14:anchorId="516AA713" wp14:editId="7C6B0C35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4533900" cy="3362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upplemental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336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7E90C" w14:textId="67180D22" w:rsidR="006D1D45" w:rsidRDefault="006D1D45"/>
    <w:p w14:paraId="1CA88774" w14:textId="08613154" w:rsidR="006D1D45" w:rsidRDefault="006D1D45"/>
    <w:p w14:paraId="13AE223C" w14:textId="1A640C8D" w:rsidR="006D1D45" w:rsidRDefault="006D1D45"/>
    <w:p w14:paraId="0B422BE8" w14:textId="049B1CFB" w:rsidR="006D1D45" w:rsidRDefault="006D1D45"/>
    <w:p w14:paraId="4DB3776A" w14:textId="78F8FA1E" w:rsidR="006D1D45" w:rsidRDefault="006D1D45"/>
    <w:p w14:paraId="02A03E39" w14:textId="587FC4C8" w:rsidR="006D1D45" w:rsidRDefault="006D1D45"/>
    <w:p w14:paraId="4DD6A65E" w14:textId="77777777" w:rsidR="008247AC" w:rsidRDefault="008247AC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5355171" w14:textId="77777777" w:rsidR="008247AC" w:rsidRDefault="008247AC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3DE778E" w14:textId="77777777" w:rsidR="008247AC" w:rsidRDefault="008247AC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827C041" w14:textId="77777777" w:rsidR="00263C60" w:rsidRDefault="00263C60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5AB6B46" w14:textId="77777777" w:rsidR="00263C60" w:rsidRDefault="00263C60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DE6015" w14:textId="77777777" w:rsidR="00263C60" w:rsidRDefault="00263C60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5B4582C" w14:textId="002AA3E8" w:rsidR="006D1D45" w:rsidRDefault="006D1D45" w:rsidP="006D1D45">
      <w:pPr>
        <w:spacing w:line="360" w:lineRule="auto"/>
        <w:jc w:val="both"/>
        <w:rPr>
          <w:rFonts w:ascii="Times New Roman" w:hAnsi="Times New Roman" w:cs="Times New Roman"/>
        </w:rPr>
      </w:pPr>
      <w:r w:rsidRPr="001E467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6F6146">
        <w:rPr>
          <w:rFonts w:ascii="Times New Roman" w:hAnsi="Times New Roman" w:cs="Times New Roman"/>
          <w:b/>
        </w:rPr>
        <w:t>3</w:t>
      </w:r>
      <w:r w:rsidRPr="001E467D">
        <w:rPr>
          <w:rFonts w:ascii="Times New Roman" w:hAnsi="Times New Roman" w:cs="Times New Roman"/>
          <w:b/>
        </w:rPr>
        <w:t>:</w:t>
      </w:r>
      <w:r w:rsidRPr="001E467D">
        <w:rPr>
          <w:rFonts w:ascii="Times New Roman" w:hAnsi="Times New Roman" w:cs="Times New Roman"/>
        </w:rPr>
        <w:t xml:space="preserve"> </w:t>
      </w:r>
      <w:r w:rsidRPr="001E467D">
        <w:rPr>
          <w:rFonts w:ascii="Times New Roman" w:hAnsi="Times New Roman" w:cs="Times New Roman"/>
          <w:b/>
        </w:rPr>
        <w:t>AO-</w:t>
      </w:r>
      <w:r>
        <w:rPr>
          <w:rFonts w:ascii="Times New Roman" w:hAnsi="Times New Roman" w:cs="Times New Roman"/>
          <w:b/>
        </w:rPr>
        <w:t>176</w:t>
      </w:r>
      <w:r w:rsidRPr="001E467D">
        <w:rPr>
          <w:rFonts w:ascii="Times New Roman" w:hAnsi="Times New Roman" w:cs="Times New Roman"/>
          <w:b/>
        </w:rPr>
        <w:t xml:space="preserve"> binding to </w:t>
      </w:r>
      <w:r>
        <w:rPr>
          <w:rFonts w:ascii="Times New Roman" w:hAnsi="Times New Roman" w:cs="Times New Roman"/>
          <w:b/>
        </w:rPr>
        <w:t>Jurkat CD47 wildtype (WT) and CD47 knockout (KO) cells</w:t>
      </w:r>
      <w:r w:rsidRPr="001E46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(A) Binding of AO-176 to </w:t>
      </w:r>
      <w:r w:rsidRPr="001E467D">
        <w:rPr>
          <w:rFonts w:ascii="Times New Roman" w:hAnsi="Times New Roman" w:cs="Times New Roman"/>
        </w:rPr>
        <w:t>Jurkat T-ALL</w:t>
      </w:r>
      <w:r>
        <w:rPr>
          <w:rFonts w:ascii="Times New Roman" w:hAnsi="Times New Roman" w:cs="Times New Roman"/>
        </w:rPr>
        <w:t xml:space="preserve"> and Jurkat knockout cells that do not express CD47 was determined by flow cytometry.  (B)  </w:t>
      </w:r>
      <w:r w:rsidR="008247AC">
        <w:rPr>
          <w:rFonts w:ascii="Times New Roman" w:hAnsi="Times New Roman" w:cs="Times New Roman"/>
        </w:rPr>
        <w:t xml:space="preserve">Binding of AO-104 to </w:t>
      </w:r>
      <w:r w:rsidR="008247AC" w:rsidRPr="001E467D">
        <w:rPr>
          <w:rFonts w:ascii="Times New Roman" w:hAnsi="Times New Roman" w:cs="Times New Roman"/>
        </w:rPr>
        <w:t>Jurkat T-ALL</w:t>
      </w:r>
      <w:r w:rsidR="008247AC">
        <w:rPr>
          <w:rFonts w:ascii="Times New Roman" w:hAnsi="Times New Roman" w:cs="Times New Roman"/>
        </w:rPr>
        <w:t xml:space="preserve"> and Jurkat knockout cells that do not express CD47 was determined by flow cytometry.  (C) </w:t>
      </w:r>
      <w:r>
        <w:rPr>
          <w:rFonts w:ascii="Times New Roman" w:hAnsi="Times New Roman" w:cs="Times New Roman"/>
        </w:rPr>
        <w:t xml:space="preserve">Western blot detection of CD47 in Jurkat CD47 WT and KO cells. CD47 was detected using B6H12 antibody. Detection of HSP90 </w:t>
      </w:r>
      <w:r w:rsidRPr="00F01E1A">
        <w:rPr>
          <w:rFonts w:ascii="Times New Roman" w:hAnsi="Times New Roman" w:cs="Times New Roman"/>
        </w:rPr>
        <w:t>levels was used to compare protein loading.</w:t>
      </w:r>
      <w:bookmarkStart w:id="0" w:name="_GoBack"/>
      <w:bookmarkEnd w:id="0"/>
    </w:p>
    <w:sectPr w:rsidR="006D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45"/>
    <w:rsid w:val="00006BD7"/>
    <w:rsid w:val="00096DA0"/>
    <w:rsid w:val="000D4477"/>
    <w:rsid w:val="000F4174"/>
    <w:rsid w:val="00187B00"/>
    <w:rsid w:val="002105BA"/>
    <w:rsid w:val="00263C60"/>
    <w:rsid w:val="0027160F"/>
    <w:rsid w:val="002D53EB"/>
    <w:rsid w:val="002E542D"/>
    <w:rsid w:val="002F1CAE"/>
    <w:rsid w:val="002F7176"/>
    <w:rsid w:val="003D3AD1"/>
    <w:rsid w:val="004D3754"/>
    <w:rsid w:val="004F5784"/>
    <w:rsid w:val="00534013"/>
    <w:rsid w:val="006656F3"/>
    <w:rsid w:val="006B3402"/>
    <w:rsid w:val="006D1D45"/>
    <w:rsid w:val="006F6146"/>
    <w:rsid w:val="00753F73"/>
    <w:rsid w:val="00762727"/>
    <w:rsid w:val="007B5216"/>
    <w:rsid w:val="007E0290"/>
    <w:rsid w:val="008247AC"/>
    <w:rsid w:val="00AF603D"/>
    <w:rsid w:val="00C858A3"/>
    <w:rsid w:val="00D07858"/>
    <w:rsid w:val="00E11A5D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1805"/>
  <w15:chartTrackingRefBased/>
  <w15:docId w15:val="{AF53A3EE-66B9-4045-803F-9E4898C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3</cp:revision>
  <dcterms:created xsi:type="dcterms:W3CDTF">2019-12-12T21:52:00Z</dcterms:created>
  <dcterms:modified xsi:type="dcterms:W3CDTF">2019-12-12T21:54:00Z</dcterms:modified>
</cp:coreProperties>
</file>