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566D9" w14:textId="77777777" w:rsidR="00FC3710" w:rsidRPr="00FC3710" w:rsidRDefault="00FC3710" w:rsidP="009F5245">
      <w:pPr>
        <w:suppressAutoHyphens/>
        <w:spacing w:after="0" w:line="480" w:lineRule="auto"/>
        <w:jc w:val="both"/>
        <w:rPr>
          <w:rFonts w:cs="Times New Roman"/>
          <w:b/>
          <w:sz w:val="24"/>
          <w:szCs w:val="24"/>
          <w:lang w:val="en-US"/>
        </w:rPr>
      </w:pPr>
      <w:r w:rsidRPr="00FC3710">
        <w:rPr>
          <w:rFonts w:cs="Times New Roman"/>
          <w:b/>
          <w:sz w:val="24"/>
          <w:szCs w:val="24"/>
          <w:lang w:val="en-US"/>
        </w:rPr>
        <w:t>Supplementary Methods</w:t>
      </w:r>
    </w:p>
    <w:p w14:paraId="1ED76089" w14:textId="77777777" w:rsidR="009B37B4" w:rsidRPr="00FC3710" w:rsidRDefault="009B37B4" w:rsidP="009F5245">
      <w:pPr>
        <w:suppressAutoHyphens/>
        <w:spacing w:after="0" w:line="480" w:lineRule="auto"/>
        <w:jc w:val="both"/>
        <w:rPr>
          <w:rFonts w:cs="Times New Roman"/>
          <w:b/>
          <w:sz w:val="24"/>
          <w:szCs w:val="24"/>
          <w:lang w:val="en-US"/>
        </w:rPr>
      </w:pPr>
      <w:r w:rsidRPr="00FC3710">
        <w:rPr>
          <w:rFonts w:cs="Times New Roman"/>
          <w:b/>
          <w:sz w:val="24"/>
          <w:szCs w:val="24"/>
          <w:lang w:val="en-US"/>
        </w:rPr>
        <w:t>MET mutational screening</w:t>
      </w:r>
    </w:p>
    <w:p w14:paraId="479F291B" w14:textId="4E41AEDC" w:rsidR="009B37B4" w:rsidRDefault="009B37B4" w:rsidP="009F5245">
      <w:pPr>
        <w:suppressAutoHyphens/>
        <w:spacing w:after="0" w:line="480" w:lineRule="auto"/>
        <w:jc w:val="both"/>
        <w:rPr>
          <w:rFonts w:cs="Times New Roman"/>
          <w:sz w:val="24"/>
          <w:szCs w:val="24"/>
          <w:lang w:val="en-US"/>
        </w:rPr>
      </w:pPr>
      <w:r w:rsidRPr="00FC3710">
        <w:rPr>
          <w:rFonts w:cs="Times New Roman"/>
          <w:sz w:val="24"/>
          <w:szCs w:val="24"/>
          <w:lang w:val="en-US"/>
        </w:rPr>
        <w:t xml:space="preserve">Using genomic DNA, multiplex PCR for the regions of interest </w:t>
      </w:r>
      <w:proofErr w:type="gramStart"/>
      <w:r w:rsidRPr="00FC3710">
        <w:rPr>
          <w:rFonts w:cs="Times New Roman"/>
          <w:sz w:val="24"/>
          <w:szCs w:val="24"/>
          <w:lang w:val="en-US"/>
        </w:rPr>
        <w:t>was performed</w:t>
      </w:r>
      <w:proofErr w:type="gramEnd"/>
      <w:r w:rsidRPr="00FC3710">
        <w:rPr>
          <w:rFonts w:cs="Times New Roman"/>
          <w:sz w:val="24"/>
          <w:szCs w:val="24"/>
          <w:lang w:val="en-US"/>
        </w:rPr>
        <w:t xml:space="preserve"> with an Amplicon length between 60 and 100 base pairs. After treatment with shrimp alkaline phosphatase to dephosphorylate any remaining </w:t>
      </w:r>
      <w:proofErr w:type="spellStart"/>
      <w:r w:rsidRPr="00FC3710">
        <w:rPr>
          <w:rFonts w:cs="Times New Roman"/>
          <w:sz w:val="24"/>
          <w:szCs w:val="24"/>
          <w:lang w:val="en-US"/>
        </w:rPr>
        <w:t>dNTPs</w:t>
      </w:r>
      <w:proofErr w:type="spellEnd"/>
      <w:r w:rsidRPr="00FC3710">
        <w:rPr>
          <w:rFonts w:cs="Times New Roman"/>
          <w:sz w:val="24"/>
          <w:szCs w:val="24"/>
          <w:lang w:val="en-US"/>
        </w:rPr>
        <w:t xml:space="preserve">, reaction took place upon addition of a mixture of all four </w:t>
      </w:r>
      <w:proofErr w:type="spellStart"/>
      <w:r w:rsidRPr="00FC3710">
        <w:rPr>
          <w:rFonts w:cs="Times New Roman"/>
          <w:sz w:val="24"/>
          <w:szCs w:val="24"/>
          <w:lang w:val="en-US"/>
        </w:rPr>
        <w:t>dNTPs</w:t>
      </w:r>
      <w:proofErr w:type="spellEnd"/>
      <w:r w:rsidRPr="00FC3710">
        <w:rPr>
          <w:rFonts w:cs="Times New Roman"/>
          <w:sz w:val="24"/>
          <w:szCs w:val="24"/>
          <w:lang w:val="en-US"/>
        </w:rPr>
        <w:t xml:space="preserve"> to the extension primers already bound directly adjacent to the mutations. The product of reactions </w:t>
      </w:r>
      <w:proofErr w:type="gramStart"/>
      <w:r w:rsidRPr="00FC3710">
        <w:rPr>
          <w:rFonts w:cs="Times New Roman"/>
          <w:sz w:val="24"/>
          <w:szCs w:val="24"/>
          <w:lang w:val="en-US"/>
        </w:rPr>
        <w:t>was desalted and loaded on a chip for MALDI-TOF mass spectrometry</w:t>
      </w:r>
      <w:proofErr w:type="gramEnd"/>
      <w:r w:rsidRPr="00FC3710">
        <w:rPr>
          <w:rFonts w:cs="Times New Roman"/>
          <w:sz w:val="24"/>
          <w:szCs w:val="24"/>
          <w:lang w:val="en-US"/>
        </w:rPr>
        <w:t xml:space="preserve">. Mass peaks for extended and </w:t>
      </w:r>
      <w:proofErr w:type="spellStart"/>
      <w:r w:rsidRPr="00FC3710">
        <w:rPr>
          <w:rFonts w:cs="Times New Roman"/>
          <w:sz w:val="24"/>
          <w:szCs w:val="24"/>
          <w:lang w:val="en-US"/>
        </w:rPr>
        <w:t>unextended</w:t>
      </w:r>
      <w:proofErr w:type="spellEnd"/>
      <w:r w:rsidRPr="00FC3710">
        <w:rPr>
          <w:rFonts w:cs="Times New Roman"/>
          <w:sz w:val="24"/>
          <w:szCs w:val="24"/>
          <w:lang w:val="en-US"/>
        </w:rPr>
        <w:t xml:space="preserve"> primers </w:t>
      </w:r>
      <w:proofErr w:type="gramStart"/>
      <w:r w:rsidRPr="00FC3710">
        <w:rPr>
          <w:rFonts w:cs="Times New Roman"/>
          <w:sz w:val="24"/>
          <w:szCs w:val="24"/>
          <w:lang w:val="en-US"/>
        </w:rPr>
        <w:t>were analyzed</w:t>
      </w:r>
      <w:proofErr w:type="gramEnd"/>
      <w:r w:rsidRPr="00FC3710">
        <w:rPr>
          <w:rFonts w:cs="Times New Roman"/>
          <w:sz w:val="24"/>
          <w:szCs w:val="24"/>
          <w:lang w:val="en-US"/>
        </w:rPr>
        <w:t xml:space="preserve"> in order to calculate allelic frequency of mutated variants. FFPE tissues for this approach were from 223 different patients: 191 primary tumors and 209 LNMs. 177 pairs of samples were patient-matched. </w:t>
      </w:r>
      <w:r w:rsidR="00493D5F">
        <w:rPr>
          <w:rFonts w:cs="Times New Roman"/>
          <w:sz w:val="24"/>
          <w:szCs w:val="24"/>
          <w:lang w:val="en-US"/>
        </w:rPr>
        <w:t xml:space="preserve">The mutations screened and primer sequences used </w:t>
      </w:r>
      <w:proofErr w:type="gramStart"/>
      <w:r w:rsidR="00493D5F">
        <w:rPr>
          <w:rFonts w:cs="Times New Roman"/>
          <w:sz w:val="24"/>
          <w:szCs w:val="24"/>
          <w:lang w:val="en-US"/>
        </w:rPr>
        <w:t>are shown</w:t>
      </w:r>
      <w:proofErr w:type="gramEnd"/>
      <w:r w:rsidR="00493D5F">
        <w:rPr>
          <w:rFonts w:cs="Times New Roman"/>
          <w:sz w:val="24"/>
          <w:szCs w:val="24"/>
          <w:lang w:val="en-US"/>
        </w:rPr>
        <w:t xml:space="preserve"> in the table below.</w:t>
      </w:r>
    </w:p>
    <w:p w14:paraId="2DB2A4BD" w14:textId="77777777" w:rsidR="00AF7824" w:rsidRPr="00FC3710" w:rsidRDefault="00AF7824" w:rsidP="009F5245">
      <w:pPr>
        <w:suppressAutoHyphens/>
        <w:spacing w:after="0" w:line="480" w:lineRule="auto"/>
        <w:jc w:val="both"/>
        <w:rPr>
          <w:rFonts w:cs="Times New Roman"/>
          <w:sz w:val="24"/>
          <w:szCs w:val="24"/>
          <w:lang w:val="en-US"/>
        </w:rPr>
      </w:pPr>
    </w:p>
    <w:p w14:paraId="3FF8D9A2" w14:textId="77777777" w:rsidR="00170514" w:rsidRPr="00FC3710" w:rsidRDefault="00170514" w:rsidP="009F5245">
      <w:pPr>
        <w:spacing w:line="480" w:lineRule="auto"/>
        <w:rPr>
          <w:sz w:val="24"/>
          <w:szCs w:val="24"/>
          <w:lang w:val="en-US"/>
        </w:rPr>
      </w:pPr>
    </w:p>
    <w:p w14:paraId="5F2CFDBB" w14:textId="77777777" w:rsidR="00493D5F" w:rsidRDefault="00493D5F" w:rsidP="009F5245">
      <w:pPr>
        <w:spacing w:line="480" w:lineRule="auto"/>
        <w:rPr>
          <w:b/>
          <w:sz w:val="24"/>
          <w:szCs w:val="24"/>
          <w:lang w:val="en-US"/>
        </w:rPr>
      </w:pPr>
    </w:p>
    <w:p w14:paraId="285B2B62" w14:textId="77777777" w:rsidR="00493D5F" w:rsidRDefault="00493D5F" w:rsidP="009F5245">
      <w:pPr>
        <w:spacing w:line="480" w:lineRule="auto"/>
        <w:rPr>
          <w:b/>
          <w:sz w:val="24"/>
          <w:szCs w:val="24"/>
          <w:lang w:val="en-US"/>
        </w:rPr>
      </w:pPr>
    </w:p>
    <w:p w14:paraId="781F4349" w14:textId="77777777" w:rsidR="00493D5F" w:rsidRDefault="00493D5F" w:rsidP="009F5245">
      <w:pPr>
        <w:spacing w:line="480" w:lineRule="auto"/>
        <w:rPr>
          <w:b/>
          <w:sz w:val="24"/>
          <w:szCs w:val="24"/>
          <w:lang w:val="en-US"/>
        </w:rPr>
      </w:pPr>
    </w:p>
    <w:p w14:paraId="3E4FEE00" w14:textId="77777777" w:rsidR="00493D5F" w:rsidRDefault="00493D5F" w:rsidP="009F5245">
      <w:pPr>
        <w:spacing w:line="480" w:lineRule="auto"/>
        <w:rPr>
          <w:b/>
          <w:sz w:val="24"/>
          <w:szCs w:val="24"/>
          <w:lang w:val="en-US"/>
        </w:rPr>
      </w:pPr>
      <w:bookmarkStart w:id="0" w:name="_GoBack"/>
      <w:bookmarkEnd w:id="0"/>
    </w:p>
    <w:p w14:paraId="0263A98C" w14:textId="77777777" w:rsidR="00493D5F" w:rsidRDefault="00493D5F" w:rsidP="009F5245">
      <w:pPr>
        <w:spacing w:line="480" w:lineRule="auto"/>
        <w:rPr>
          <w:b/>
          <w:sz w:val="24"/>
          <w:szCs w:val="24"/>
          <w:lang w:val="en-US"/>
        </w:rPr>
      </w:pPr>
    </w:p>
    <w:p w14:paraId="0DBD0432" w14:textId="77777777" w:rsidR="00493D5F" w:rsidRDefault="00493D5F" w:rsidP="009F5245">
      <w:pPr>
        <w:spacing w:line="480" w:lineRule="auto"/>
        <w:rPr>
          <w:b/>
          <w:sz w:val="24"/>
          <w:szCs w:val="24"/>
          <w:lang w:val="en-US"/>
        </w:rPr>
      </w:pPr>
    </w:p>
    <w:p w14:paraId="6112D77B" w14:textId="77777777" w:rsidR="00493D5F" w:rsidRDefault="00493D5F" w:rsidP="009F5245">
      <w:pPr>
        <w:spacing w:line="480" w:lineRule="auto"/>
        <w:rPr>
          <w:b/>
          <w:sz w:val="24"/>
          <w:szCs w:val="24"/>
          <w:lang w:val="en-US"/>
        </w:rPr>
      </w:pPr>
    </w:p>
    <w:p w14:paraId="569B19B3" w14:textId="77777777" w:rsidR="00493D5F" w:rsidRDefault="00493D5F" w:rsidP="009F5245">
      <w:pPr>
        <w:spacing w:line="480" w:lineRule="auto"/>
        <w:rPr>
          <w:b/>
          <w:sz w:val="24"/>
          <w:szCs w:val="24"/>
          <w:lang w:val="en-US"/>
        </w:rPr>
      </w:pPr>
    </w:p>
    <w:p w14:paraId="6FFA4875" w14:textId="77777777" w:rsidR="00493D5F" w:rsidRPr="00E911B6" w:rsidRDefault="00493D5F" w:rsidP="004A1C7B">
      <w:pPr>
        <w:rPr>
          <w:b/>
          <w:sz w:val="18"/>
          <w:szCs w:val="18"/>
          <w:lang w:val="en-US"/>
        </w:rPr>
        <w:sectPr w:rsidR="00493D5F" w:rsidRPr="00E911B6">
          <w:headerReference w:type="default" r:id="rId7"/>
          <w:footerReference w:type="default" r:id="rId8"/>
          <w:pgSz w:w="11906" w:h="16838"/>
          <w:pgMar w:top="1417" w:right="1417" w:bottom="1134" w:left="1417" w:header="708" w:footer="708" w:gutter="0"/>
          <w:cols w:space="708"/>
          <w:docGrid w:linePitch="360"/>
        </w:sectPr>
      </w:pPr>
    </w:p>
    <w:tbl>
      <w:tblPr>
        <w:tblStyle w:val="Tabellenraster"/>
        <w:tblW w:w="0" w:type="auto"/>
        <w:tblLayout w:type="fixed"/>
        <w:tblLook w:val="04A0" w:firstRow="1" w:lastRow="0" w:firstColumn="1" w:lastColumn="0" w:noHBand="0" w:noVBand="1"/>
      </w:tblPr>
      <w:tblGrid>
        <w:gridCol w:w="1101"/>
        <w:gridCol w:w="992"/>
        <w:gridCol w:w="992"/>
        <w:gridCol w:w="10420"/>
      </w:tblGrid>
      <w:tr w:rsidR="00493D5F" w:rsidRPr="001530AE" w14:paraId="0C131DF0" w14:textId="77777777" w:rsidTr="004A1C7B">
        <w:tc>
          <w:tcPr>
            <w:tcW w:w="1101" w:type="dxa"/>
          </w:tcPr>
          <w:p w14:paraId="1E7DCAAF" w14:textId="4FC91367" w:rsidR="00493D5F" w:rsidRPr="001530AE" w:rsidRDefault="00493D5F" w:rsidP="004A1C7B">
            <w:pPr>
              <w:rPr>
                <w:b/>
                <w:sz w:val="18"/>
                <w:szCs w:val="18"/>
                <w:lang w:val="de-CH"/>
              </w:rPr>
            </w:pPr>
            <w:r w:rsidRPr="001530AE">
              <w:rPr>
                <w:b/>
                <w:sz w:val="18"/>
                <w:szCs w:val="18"/>
                <w:lang w:val="de-CH"/>
              </w:rPr>
              <w:lastRenderedPageBreak/>
              <w:t>CDS</w:t>
            </w:r>
          </w:p>
        </w:tc>
        <w:tc>
          <w:tcPr>
            <w:tcW w:w="992" w:type="dxa"/>
          </w:tcPr>
          <w:p w14:paraId="5AD56C45" w14:textId="77777777" w:rsidR="00493D5F" w:rsidRPr="001530AE" w:rsidRDefault="00493D5F" w:rsidP="004A1C7B">
            <w:pPr>
              <w:rPr>
                <w:b/>
                <w:sz w:val="18"/>
                <w:szCs w:val="18"/>
                <w:lang w:val="de-CH"/>
              </w:rPr>
            </w:pPr>
            <w:r w:rsidRPr="001530AE">
              <w:rPr>
                <w:b/>
                <w:sz w:val="18"/>
                <w:szCs w:val="18"/>
                <w:lang w:val="de-CH"/>
              </w:rPr>
              <w:t>Protein</w:t>
            </w:r>
          </w:p>
        </w:tc>
        <w:tc>
          <w:tcPr>
            <w:tcW w:w="992" w:type="dxa"/>
          </w:tcPr>
          <w:p w14:paraId="48A784F5" w14:textId="77777777" w:rsidR="00493D5F" w:rsidRPr="001530AE" w:rsidRDefault="00493D5F" w:rsidP="004A1C7B">
            <w:pPr>
              <w:rPr>
                <w:b/>
                <w:sz w:val="18"/>
                <w:szCs w:val="18"/>
                <w:lang w:val="de-CH"/>
              </w:rPr>
            </w:pPr>
            <w:r w:rsidRPr="001530AE">
              <w:rPr>
                <w:b/>
                <w:sz w:val="18"/>
                <w:szCs w:val="18"/>
                <w:lang w:val="de-CH"/>
              </w:rPr>
              <w:t>CDS_POS</w:t>
            </w:r>
          </w:p>
        </w:tc>
        <w:tc>
          <w:tcPr>
            <w:tcW w:w="10420" w:type="dxa"/>
          </w:tcPr>
          <w:p w14:paraId="5DA48870" w14:textId="77777777" w:rsidR="00493D5F" w:rsidRPr="001530AE" w:rsidRDefault="00493D5F" w:rsidP="004A1C7B">
            <w:pPr>
              <w:rPr>
                <w:b/>
                <w:sz w:val="18"/>
                <w:szCs w:val="18"/>
                <w:lang w:val="de-CH"/>
              </w:rPr>
            </w:pPr>
            <w:r w:rsidRPr="001530AE">
              <w:rPr>
                <w:b/>
                <w:sz w:val="18"/>
                <w:szCs w:val="18"/>
                <w:lang w:val="de-CH"/>
              </w:rPr>
              <w:t xml:space="preserve">Primer </w:t>
            </w:r>
            <w:proofErr w:type="spellStart"/>
            <w:r w:rsidRPr="001530AE">
              <w:rPr>
                <w:b/>
                <w:sz w:val="18"/>
                <w:szCs w:val="18"/>
                <w:lang w:val="de-CH"/>
              </w:rPr>
              <w:t>sequences</w:t>
            </w:r>
            <w:proofErr w:type="spellEnd"/>
          </w:p>
        </w:tc>
      </w:tr>
      <w:tr w:rsidR="00493D5F" w:rsidRPr="001530AE" w14:paraId="34F268A0" w14:textId="77777777" w:rsidTr="004A1C7B">
        <w:tc>
          <w:tcPr>
            <w:tcW w:w="1101" w:type="dxa"/>
            <w:vAlign w:val="bottom"/>
          </w:tcPr>
          <w:p w14:paraId="54702D38"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c.504G&gt;T</w:t>
            </w:r>
          </w:p>
        </w:tc>
        <w:tc>
          <w:tcPr>
            <w:tcW w:w="992" w:type="dxa"/>
            <w:vAlign w:val="bottom"/>
          </w:tcPr>
          <w:p w14:paraId="6E839D8D"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p.E168D</w:t>
            </w:r>
          </w:p>
        </w:tc>
        <w:tc>
          <w:tcPr>
            <w:tcW w:w="992" w:type="dxa"/>
            <w:vAlign w:val="bottom"/>
          </w:tcPr>
          <w:p w14:paraId="4A400CC1"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504</w:t>
            </w:r>
          </w:p>
        </w:tc>
        <w:tc>
          <w:tcPr>
            <w:tcW w:w="10420" w:type="dxa"/>
            <w:vAlign w:val="bottom"/>
          </w:tcPr>
          <w:p w14:paraId="16361C8F"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AGCAGCAAAGCCAATTTATCAGGAGGTGTTTGGAAAGATAACATCAACATGGCTCTAGTTGTCGACACCTACTATGATGATCAACTCATTAGCTGTGGCAGCGTCAACAGAGGGACCTGCCAGCGACATGTCTTTCCCCACAATCATACTGCTGACATACAGTCGGAGGTTCACTGCATATTCTCCCCACAGATAGAAGA[G/T]CCCAGCCAGTGTCCTGACTGTGTGGTGAGCGCCCTGGGAGCCAAAGTCCTTTCATCTGTAAAGGACCGGTTCATCAACTTCTTTGTAGGCAATACCATAAATTCTTCTTATTTCCCAGATCATCCATTGCATTCGATATCAGTGAGAAGGCTAAAGGAAACGAAAGATGGTTTTATGTTTTTGACGGACCAGTCCTACAT</w:t>
            </w:r>
          </w:p>
        </w:tc>
      </w:tr>
      <w:tr w:rsidR="00493D5F" w:rsidRPr="001530AE" w14:paraId="48A08DF4" w14:textId="77777777" w:rsidTr="004A1C7B">
        <w:tc>
          <w:tcPr>
            <w:tcW w:w="1101" w:type="dxa"/>
            <w:vAlign w:val="bottom"/>
          </w:tcPr>
          <w:p w14:paraId="52A49153"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c.503A&gt;G</w:t>
            </w:r>
          </w:p>
        </w:tc>
        <w:tc>
          <w:tcPr>
            <w:tcW w:w="992" w:type="dxa"/>
            <w:vAlign w:val="bottom"/>
          </w:tcPr>
          <w:p w14:paraId="0E67F6C5"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p.E168G</w:t>
            </w:r>
          </w:p>
        </w:tc>
        <w:tc>
          <w:tcPr>
            <w:tcW w:w="992" w:type="dxa"/>
            <w:vAlign w:val="bottom"/>
          </w:tcPr>
          <w:p w14:paraId="4572A055"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503</w:t>
            </w:r>
          </w:p>
        </w:tc>
        <w:tc>
          <w:tcPr>
            <w:tcW w:w="10420" w:type="dxa"/>
            <w:vAlign w:val="bottom"/>
          </w:tcPr>
          <w:p w14:paraId="597DC2A1"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CAGCAGCAAAGCCAATTTATCAGGAGGTGTTTGGAAAGATAACATCAACATGGCTCTAGTTGTCGACACCTACTATGATGATCAACTCATTAGCTGTGGCAGCGTCAACAGAGGGACCTGCCAGCGACATGTCTTTCCCCACAATCATACTGCTGACATACAGTCGGAGGTTCACTGCATATTCTCCCCACAGATAGAAG[A/G]GCCCAGCCAGTGTCCTGACTGTGTGGTGAGCGCCCTGGGAGCCAAAGTCCTTTCATCTGTAAAGGACCGGTTCATCAACTTCTTTGTAGGCAATACCATAAATTCTTCTTATTTCCCAGATCATCCATTGCATTCGATATCAGTGAGAAGGCTAAAGGAAACGAAAGATGGTTTTATGTTTTTGACGGACCAGTCCTACA</w:t>
            </w:r>
          </w:p>
        </w:tc>
      </w:tr>
      <w:tr w:rsidR="00493D5F" w:rsidRPr="001530AE" w14:paraId="0D0AB8C7" w14:textId="77777777" w:rsidTr="004A1C7B">
        <w:tc>
          <w:tcPr>
            <w:tcW w:w="1101" w:type="dxa"/>
            <w:vAlign w:val="bottom"/>
          </w:tcPr>
          <w:p w14:paraId="52729FF5"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c.1124A&gt;G</w:t>
            </w:r>
          </w:p>
        </w:tc>
        <w:tc>
          <w:tcPr>
            <w:tcW w:w="992" w:type="dxa"/>
            <w:vAlign w:val="bottom"/>
          </w:tcPr>
          <w:p w14:paraId="126F5D70"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p.N375S</w:t>
            </w:r>
          </w:p>
        </w:tc>
        <w:tc>
          <w:tcPr>
            <w:tcW w:w="992" w:type="dxa"/>
            <w:vAlign w:val="bottom"/>
          </w:tcPr>
          <w:p w14:paraId="55604696"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1124</w:t>
            </w:r>
          </w:p>
        </w:tc>
        <w:tc>
          <w:tcPr>
            <w:tcW w:w="10420" w:type="dxa"/>
            <w:vAlign w:val="bottom"/>
          </w:tcPr>
          <w:p w14:paraId="6980CB78"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CACAAAGAAGGAAGTGTTTAATATACTTCAGGCTGCGTATGTCAGCAAGCCTGGGGCCCAGCTTGCTAGACAAATAGGAGCCAGCCTGAATGATGACATTCTTTTCGGGGTGTTCGCACAAAGCAAGCCAGATTCTGCCGAACCAATGGATCGATCTGCCATGTGTGCATTCCCTATCAAATATGTCAACGACTTCTTCA[A/G]CAAGATCGTCAACAAAAACAATGTGAGATGTCTCCAGCATTTTTACGGACCCAATCATGAGCACTGCTTTAATAGGGTAAGTCACATCAGTTCCCCACTTATAAACTGTGAGGTATAAATTAGAAATAAGTATCAGTCTCAAAAAGAATATCCAGGGCTTCTTTTGTGCTTTGTAAATGGTGTTTATCCAAAATAGTTGC</w:t>
            </w:r>
          </w:p>
        </w:tc>
      </w:tr>
      <w:tr w:rsidR="00493D5F" w:rsidRPr="001530AE" w14:paraId="4DE4792C" w14:textId="77777777" w:rsidTr="004A1C7B">
        <w:tc>
          <w:tcPr>
            <w:tcW w:w="1101" w:type="dxa"/>
            <w:vAlign w:val="bottom"/>
          </w:tcPr>
          <w:p w14:paraId="6F5F5945"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c.3804G&gt;A</w:t>
            </w:r>
          </w:p>
        </w:tc>
        <w:tc>
          <w:tcPr>
            <w:tcW w:w="992" w:type="dxa"/>
            <w:vAlign w:val="bottom"/>
          </w:tcPr>
          <w:p w14:paraId="37F0A800"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p.M1268I</w:t>
            </w:r>
          </w:p>
        </w:tc>
        <w:tc>
          <w:tcPr>
            <w:tcW w:w="992" w:type="dxa"/>
            <w:vAlign w:val="bottom"/>
          </w:tcPr>
          <w:p w14:paraId="2669CC43"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3804</w:t>
            </w:r>
          </w:p>
        </w:tc>
        <w:tc>
          <w:tcPr>
            <w:tcW w:w="10420" w:type="dxa"/>
            <w:vAlign w:val="bottom"/>
          </w:tcPr>
          <w:p w14:paraId="43CDEC06"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CACTTGTTTAATCTGTAGATATTCAGCATCATTGTAAATTATTCTATTTCAGCCACGGGTAATAATTTTTGTCCTTTCTGTAGGCTGGATGAAAAATTCACAGTCAAGGTTGCTGATTTTGGTCTTGCCAGAGACATGTATGATAAAGAATACTATAGTGTACACAACAAAACAGGTGCAAAGCTGCCAGTGAAGTGGAT[G/A]GCTTTGGAAAGTCTGCAAACTCAAAAGTTTACCACCAAGTCAGATGTGGTAATGTATTGGTTATCTCTGAGTTTCTCCTCTTTTACTTTCATATCCAACTTTTTTTGAAGTTTTATCACTACTTAATTTTTTAAAAAAATTCAACACCACCAATTCCAGTTTTCTTCATATGTAAAAATGGACTTGTCTGATACGTACAC</w:t>
            </w:r>
          </w:p>
        </w:tc>
      </w:tr>
      <w:tr w:rsidR="00493D5F" w:rsidRPr="001530AE" w14:paraId="163442EF" w14:textId="77777777" w:rsidTr="004A1C7B">
        <w:tc>
          <w:tcPr>
            <w:tcW w:w="1101" w:type="dxa"/>
            <w:vAlign w:val="bottom"/>
          </w:tcPr>
          <w:p w14:paraId="51096267"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c.3803T&gt;C</w:t>
            </w:r>
          </w:p>
        </w:tc>
        <w:tc>
          <w:tcPr>
            <w:tcW w:w="992" w:type="dxa"/>
            <w:vAlign w:val="bottom"/>
          </w:tcPr>
          <w:p w14:paraId="7010E5F4"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p.M1268T</w:t>
            </w:r>
          </w:p>
        </w:tc>
        <w:tc>
          <w:tcPr>
            <w:tcW w:w="992" w:type="dxa"/>
            <w:vAlign w:val="bottom"/>
          </w:tcPr>
          <w:p w14:paraId="5352A7FE"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3803</w:t>
            </w:r>
          </w:p>
        </w:tc>
        <w:tc>
          <w:tcPr>
            <w:tcW w:w="10420" w:type="dxa"/>
            <w:vAlign w:val="bottom"/>
          </w:tcPr>
          <w:p w14:paraId="250399E9"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CCACTTGTTTAATCTGTAGATATTCAGCATCATTGTAAATTATTCTATTTCAGCCACGGGTAATAATTTTTGTCCTTTCTGTAGGCTGGATGAAAAATTCACAGTCAAGGTTGCTGATTTTGGTCTTGCCAGAGACATGTATGATAAAGAATACTATAGTGTACACAACAAAACAGGTGCAAAGCTGCCAGTGAAGTGGA[T/C]GGCTTTGGAAAGTCTGCAAACTCAAAAGTTTACCACCAAGTCAGATGTGGTAATGTATTGGTTATCTCTGAGTTTCTCCTCTTTTACTTTCATATCCAACTTTTTTTGAAGTTTTATCACTACTTAATTTTTTAAAAAAATTCAACACCACCAATTCCAGTTTTCTTCATATGTAAAAATGGACTTGTCTGATACGTACA</w:t>
            </w:r>
          </w:p>
        </w:tc>
      </w:tr>
      <w:tr w:rsidR="00493D5F" w:rsidRPr="001530AE" w14:paraId="0B9811D6" w14:textId="77777777" w:rsidTr="004A1C7B">
        <w:tc>
          <w:tcPr>
            <w:tcW w:w="1101" w:type="dxa"/>
            <w:vAlign w:val="bottom"/>
          </w:tcPr>
          <w:p w14:paraId="6DF882A5"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c.3802A&gt;G</w:t>
            </w:r>
          </w:p>
        </w:tc>
        <w:tc>
          <w:tcPr>
            <w:tcW w:w="992" w:type="dxa"/>
            <w:vAlign w:val="bottom"/>
          </w:tcPr>
          <w:p w14:paraId="71B8DA24"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p.M1268V</w:t>
            </w:r>
          </w:p>
        </w:tc>
        <w:tc>
          <w:tcPr>
            <w:tcW w:w="992" w:type="dxa"/>
            <w:vAlign w:val="bottom"/>
          </w:tcPr>
          <w:p w14:paraId="5B958DFD"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3802</w:t>
            </w:r>
          </w:p>
        </w:tc>
        <w:tc>
          <w:tcPr>
            <w:tcW w:w="10420" w:type="dxa"/>
            <w:vAlign w:val="bottom"/>
          </w:tcPr>
          <w:p w14:paraId="137506F1"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GCCACTTGTTTAATCTGTAGATATTCAGCATCATTGTAAATTATTCTATTTCAGCCACGGGTAATAATTTTTGTCCTTTCTGTAGGCTGGATGAAAAATTCACAGTCAAGGTTGCTGATTTTGGTCTTGCCAGAGACATGTATGATAAAGAATACTATAGTGTACACAACAAAACAGGTGCAAAGCTGCCAGTGAAGTGG[A/G]TGGCTTTGGAAAGTCTGCAAACTCAAAAGTTTACCACCAAGTCAGATGTGGTAATGTATTGGTTATCTCTGAGTTTCTCCTCTTTTACTTTCATATCCAACTTTTTTTGAAGTTTTATCACTACTTAATTTTTTAAAAAAATTCAACACCACCAATTCCAGTTTTCTTCATATGTAAAAATGGACTTGTCTGATACGTAC</w:t>
            </w:r>
          </w:p>
        </w:tc>
      </w:tr>
      <w:tr w:rsidR="00493D5F" w:rsidRPr="001530AE" w14:paraId="5261CC00" w14:textId="77777777" w:rsidTr="004A1C7B">
        <w:tc>
          <w:tcPr>
            <w:tcW w:w="1101" w:type="dxa"/>
            <w:vAlign w:val="bottom"/>
          </w:tcPr>
          <w:p w14:paraId="63F100C1"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c.3785A&gt;G</w:t>
            </w:r>
          </w:p>
        </w:tc>
        <w:tc>
          <w:tcPr>
            <w:tcW w:w="992" w:type="dxa"/>
            <w:vAlign w:val="bottom"/>
          </w:tcPr>
          <w:p w14:paraId="2FB6C6ED"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p.K1262R</w:t>
            </w:r>
          </w:p>
        </w:tc>
        <w:tc>
          <w:tcPr>
            <w:tcW w:w="992" w:type="dxa"/>
            <w:vAlign w:val="bottom"/>
          </w:tcPr>
          <w:p w14:paraId="11FA51A2"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3785</w:t>
            </w:r>
          </w:p>
        </w:tc>
        <w:tc>
          <w:tcPr>
            <w:tcW w:w="10420" w:type="dxa"/>
            <w:vAlign w:val="bottom"/>
          </w:tcPr>
          <w:p w14:paraId="4B1A7E08"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GGATTTCAAATACTGAAGCCACTTGTTTAATCTGTAGATATTCAGCATCATTGTAAATTATTCTATTTCAGCCACGGGTAATAATTTTTGTCCTTTCTGTAGGCTGGATGAAAAATTCACAGTCAAGGTTGCTGATTTTGGTCTTGCCAGAGACATGTATGATAAAGAATACTATAGTGTACACAACAAAACAGGTGCAA[A/G]GCTGCCAGTGAAGTGGATGGCTTTGGAAAGTCTGCAAACTCAAAAGTTTACCACCAAGTCAGATGTGGTAATGTATTGGTTATCTCTGAGTTTCTCCTCTTTTACTTTCATATCCAACTTTTTTTGAAGTTTTATCACTACTTAATTTTTTAAAAAAATTCAACACCACCAATTCCAGTTTTCTTCATATGTAAAAATGG</w:t>
            </w:r>
          </w:p>
        </w:tc>
      </w:tr>
      <w:tr w:rsidR="00493D5F" w:rsidRPr="001530AE" w14:paraId="41948DFE" w14:textId="77777777" w:rsidTr="004A1C7B">
        <w:tc>
          <w:tcPr>
            <w:tcW w:w="1101" w:type="dxa"/>
            <w:vAlign w:val="bottom"/>
          </w:tcPr>
          <w:p w14:paraId="0CDC06B4"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c.3784A&gt;G</w:t>
            </w:r>
          </w:p>
        </w:tc>
        <w:tc>
          <w:tcPr>
            <w:tcW w:w="992" w:type="dxa"/>
            <w:vAlign w:val="bottom"/>
          </w:tcPr>
          <w:p w14:paraId="6FF9CDAD"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p.K1262E</w:t>
            </w:r>
          </w:p>
        </w:tc>
        <w:tc>
          <w:tcPr>
            <w:tcW w:w="992" w:type="dxa"/>
            <w:vAlign w:val="bottom"/>
          </w:tcPr>
          <w:p w14:paraId="5D545F15"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3784</w:t>
            </w:r>
          </w:p>
        </w:tc>
        <w:tc>
          <w:tcPr>
            <w:tcW w:w="10420" w:type="dxa"/>
            <w:vAlign w:val="bottom"/>
          </w:tcPr>
          <w:p w14:paraId="08D07E93"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TGGATTTCAAATACTGAAGCCACTTGTTTAATCTGTAGATATTCAGCATCATTGTAAATTATTCTATTTCAGCCACGGGTAATAATTTTTGTCCTTTCTGTAGGCTGGATGAAAAATTCACAGTCAAGGTTGCTGATTTTGGTCTTGCCAGAGACATGTATGATAAAGAATACTATAGTGTACACAACAAAACAGGTGCA[A/G]AGCTGCCAGTGAAGTGGATGGCTTTGGAAAGTCTGCAAACTCAAAAGTTTACCACCAAGTCAGATGTGGTAATGTATTGGTTATCTCTGAGTTTCTCCTCTTTTACTTTCATATCCAACTTTTTTTGAAGTTTTATCACTACTTAATTTTTTAAAAAAATTCAACACCACCAATTCCAGTTTTCTTCATATGTAAAAATG</w:t>
            </w:r>
          </w:p>
        </w:tc>
      </w:tr>
      <w:tr w:rsidR="00493D5F" w:rsidRPr="001530AE" w14:paraId="5A523DEE" w14:textId="77777777" w:rsidTr="004A1C7B">
        <w:tc>
          <w:tcPr>
            <w:tcW w:w="1101" w:type="dxa"/>
            <w:vAlign w:val="bottom"/>
          </w:tcPr>
          <w:p w14:paraId="7B1812C6"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c.3757T&gt;G</w:t>
            </w:r>
          </w:p>
        </w:tc>
        <w:tc>
          <w:tcPr>
            <w:tcW w:w="992" w:type="dxa"/>
            <w:vAlign w:val="bottom"/>
          </w:tcPr>
          <w:p w14:paraId="65953D66"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p.Y1253D</w:t>
            </w:r>
          </w:p>
        </w:tc>
        <w:tc>
          <w:tcPr>
            <w:tcW w:w="992" w:type="dxa"/>
            <w:vAlign w:val="bottom"/>
          </w:tcPr>
          <w:p w14:paraId="29615B7B"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3757</w:t>
            </w:r>
          </w:p>
        </w:tc>
        <w:tc>
          <w:tcPr>
            <w:tcW w:w="10420" w:type="dxa"/>
            <w:vAlign w:val="bottom"/>
          </w:tcPr>
          <w:p w14:paraId="16FF46F7"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CAGATGAAATACTTCCTTCAGAAGTTATGGATTTCAAATACTGAAGCCACTTGTTTAATCTGTAGATATTCAGCATCATTGTAAATTATTCTATTTCAGCCACGGGTAATAATTTTTGTCCTTTCTGTAGGCTGGATGAAAAATTCACAGTCAAGGTTGCTGATTTTGGTCTTGCCAGAGACATGTATGATAAAGAATAC[T/G]ATAGTGTACACAACAAAACAGGTGCAAAGCTGCCAGTGAAGTGGATGGCTTTGGAAAGTCTGCAAACTCAAAAGTTTACCACCAAGTCAGATGTGGTAATGTATTGGTTATCTCTGAGTTTCTCCTCTTTTACTTTCATATCCAACTTTTTTTGAAGTTTTATCACTACTTAATTTTTTAAAAAAATTCAACACCACCAA</w:t>
            </w:r>
          </w:p>
        </w:tc>
      </w:tr>
      <w:tr w:rsidR="00493D5F" w:rsidRPr="001530AE" w14:paraId="61939232" w14:textId="77777777" w:rsidTr="004A1C7B">
        <w:tc>
          <w:tcPr>
            <w:tcW w:w="1101" w:type="dxa"/>
            <w:vAlign w:val="bottom"/>
          </w:tcPr>
          <w:p w14:paraId="201EC940"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c.3757T&gt;C</w:t>
            </w:r>
          </w:p>
        </w:tc>
        <w:tc>
          <w:tcPr>
            <w:tcW w:w="992" w:type="dxa"/>
            <w:vAlign w:val="bottom"/>
          </w:tcPr>
          <w:p w14:paraId="581B6468"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p.Y1253H</w:t>
            </w:r>
          </w:p>
        </w:tc>
        <w:tc>
          <w:tcPr>
            <w:tcW w:w="992" w:type="dxa"/>
            <w:vAlign w:val="bottom"/>
          </w:tcPr>
          <w:p w14:paraId="2DE7C08D"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3757</w:t>
            </w:r>
          </w:p>
        </w:tc>
        <w:tc>
          <w:tcPr>
            <w:tcW w:w="10420" w:type="dxa"/>
            <w:vAlign w:val="bottom"/>
          </w:tcPr>
          <w:p w14:paraId="2ED2A1BD"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CAGATGAAATACTTCCTTCAGAAGTTATGGATTTCAAATACTGAAGCCACTTGTTTAATCTGTAGATATTCAGCATCATTGTAAATTATTCTATTTCAGCCACGGGTAATAATTTTTGTCCTTTCTGTAGGCTGGATGAAAAATTCACAGTCAAGGTTGCTGATTTTGGTCTTGCCAGAGACATGTATGATAAAGAATAC[T/C]A</w:t>
            </w:r>
            <w:r w:rsidRPr="001530AE">
              <w:rPr>
                <w:rFonts w:ascii="Calibri" w:hAnsi="Calibri"/>
                <w:color w:val="000000"/>
                <w:sz w:val="18"/>
                <w:szCs w:val="18"/>
              </w:rPr>
              <w:lastRenderedPageBreak/>
              <w:t>TAGTGTACACAACAAAACAGGTGCAAAGCTGCCAGTGAAGTGGATGGCTTTGGAAAGTCTGCAAACTCAAAAGTTTACCACCAAGTCAGATGTGGTAATGTATTGGTTATCTCTGAGTTTCTCCTCTTTTACTTTCATATCCAACTTTTTTTGAAGTTTTATCACTACTTAATTTTTTAAAAAAATTCAACACCACCAA</w:t>
            </w:r>
          </w:p>
        </w:tc>
      </w:tr>
      <w:tr w:rsidR="00493D5F" w:rsidRPr="001530AE" w14:paraId="40DE4C41" w14:textId="77777777" w:rsidTr="004A1C7B">
        <w:tc>
          <w:tcPr>
            <w:tcW w:w="1101" w:type="dxa"/>
            <w:vAlign w:val="bottom"/>
          </w:tcPr>
          <w:p w14:paraId="755C6D64"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lastRenderedPageBreak/>
              <w:t>c.3757T&gt;A</w:t>
            </w:r>
          </w:p>
        </w:tc>
        <w:tc>
          <w:tcPr>
            <w:tcW w:w="992" w:type="dxa"/>
            <w:vAlign w:val="bottom"/>
          </w:tcPr>
          <w:p w14:paraId="75DD7E60"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p.Y1253N</w:t>
            </w:r>
          </w:p>
        </w:tc>
        <w:tc>
          <w:tcPr>
            <w:tcW w:w="992" w:type="dxa"/>
            <w:vAlign w:val="bottom"/>
          </w:tcPr>
          <w:p w14:paraId="4D461C30"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3757</w:t>
            </w:r>
          </w:p>
        </w:tc>
        <w:tc>
          <w:tcPr>
            <w:tcW w:w="10420" w:type="dxa"/>
            <w:vAlign w:val="bottom"/>
          </w:tcPr>
          <w:p w14:paraId="15B44C42"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CAGATGAAATACTTCCTTCAGAAGTTATGGATTTCAAATACTGAAGCCACTTGTTTAATCTGTAGATATTCAGCATCATTGTAAATTATTCTATTTCAGCCACGGGTAATAATTTTTGTCCTTTCTGTAGGCTGGATGAAAAATTCACAGTCAAGGTTGCTGATTTTGGTCTTGCCAGAGACATGTATGATAAAGAATAC[T/A]ATAGTGTACACAACAAAACAGGTGCAAAGCTGCCAGTGAAGTGGATGGCTTTGGAAAGTCTGCAAACTCAAAAGTTTACCACCAAGTCAGATGTGGTAATGTATTGGTTATCTCTGAGTTTCTCCTCTTTTACTTTCATATCCAACTTTTTTTGAAGTTTTATCACTACTTAATTTTTTAAAAAAATTCAACACCACCAA</w:t>
            </w:r>
          </w:p>
        </w:tc>
      </w:tr>
      <w:tr w:rsidR="00493D5F" w:rsidRPr="001530AE" w14:paraId="21EB496E" w14:textId="77777777" w:rsidTr="004A1C7B">
        <w:tc>
          <w:tcPr>
            <w:tcW w:w="1101" w:type="dxa"/>
            <w:vAlign w:val="bottom"/>
          </w:tcPr>
          <w:p w14:paraId="2B203002"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c.3744T&gt;C</w:t>
            </w:r>
          </w:p>
        </w:tc>
        <w:tc>
          <w:tcPr>
            <w:tcW w:w="992" w:type="dxa"/>
            <w:vAlign w:val="bottom"/>
          </w:tcPr>
          <w:p w14:paraId="0CDE80C4"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p.Y1248Y</w:t>
            </w:r>
          </w:p>
        </w:tc>
        <w:tc>
          <w:tcPr>
            <w:tcW w:w="992" w:type="dxa"/>
            <w:vAlign w:val="bottom"/>
          </w:tcPr>
          <w:p w14:paraId="4EFE8FFB"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3744</w:t>
            </w:r>
          </w:p>
        </w:tc>
        <w:tc>
          <w:tcPr>
            <w:tcW w:w="10420" w:type="dxa"/>
            <w:vAlign w:val="bottom"/>
          </w:tcPr>
          <w:p w14:paraId="16E6738B"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AGTCAATAGAGGCCAGATGAAATACTTCCTTCAGAAGTTATGGATTTCAAATACTGAAGCCACTTGTTTAATCTGTAGATATTCAGCATCATTGTAAATTATTCTATTTCAGCCACGGGTAATAATTTTTGTCCTTTCTGTAGGCTGGATGAAAAATTCACAGTCAAGGTTGCTGATTTTGGTCTTGCCAGAGACATGTA[T/C]GATAAAGAATACTATAGTGTACACAACAAAACAGGTGCAAAGCTGCCAGTGAAGTGGATGGCTTTGGAAAGTCTGCAAACTCAAAAGTTTACCACCAAGTCAGATGTGGTAATGTATTGGTTATCTCTGAGTTTCTCCTCTTTTACTTTCATATCCAACTTTTTTTGAAGTTTTATCACTACTTAATTTTTTAAAAAAAT</w:t>
            </w:r>
          </w:p>
        </w:tc>
      </w:tr>
      <w:tr w:rsidR="00493D5F" w:rsidRPr="001530AE" w14:paraId="0AE19673" w14:textId="77777777" w:rsidTr="004A1C7B">
        <w:tc>
          <w:tcPr>
            <w:tcW w:w="1101" w:type="dxa"/>
            <w:vAlign w:val="bottom"/>
          </w:tcPr>
          <w:p w14:paraId="5A6CC1B3"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c.3743A&gt;G</w:t>
            </w:r>
          </w:p>
        </w:tc>
        <w:tc>
          <w:tcPr>
            <w:tcW w:w="992" w:type="dxa"/>
            <w:vAlign w:val="bottom"/>
          </w:tcPr>
          <w:p w14:paraId="194FC779"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p.Y1248C</w:t>
            </w:r>
          </w:p>
        </w:tc>
        <w:tc>
          <w:tcPr>
            <w:tcW w:w="992" w:type="dxa"/>
            <w:vAlign w:val="bottom"/>
          </w:tcPr>
          <w:p w14:paraId="24A41F76"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3743</w:t>
            </w:r>
          </w:p>
        </w:tc>
        <w:tc>
          <w:tcPr>
            <w:tcW w:w="10420" w:type="dxa"/>
            <w:vAlign w:val="bottom"/>
          </w:tcPr>
          <w:p w14:paraId="4757B5AD"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TAGTCAATAGAGGCCAGATGAAATACTTCCTTCAGAAGTTATGGATTTCAAATACTGAAGCCACTTGTTTAATCTGTAGATATTCAGCATCATTGTAAATTATTCTATTTCAGCCACGGGTAATAATTTTTGTCCTTTCTGTAGGCTGGATGAAAAATTCACAGTCAAGGTTGCTGATTTTGGTCTTGCCAGAGACATGT[A/G]TGATAAAGAATACTATAGTGTACACAACAAAACAGGTGCAAAGCTGCCAGTGAAGTGGATGGCTTTGGAAAGTCTGCAAACTCAAAAGTTTACCACCAAGTCAGATGTGGTAATGTATTGGTTATCTCTGAGTTTCTCCTCTTTTACTTTCATATCCAACTTTTTTTGAAGTTTTATCACTACTTAATTTTTTAAAAAAA</w:t>
            </w:r>
          </w:p>
        </w:tc>
      </w:tr>
      <w:tr w:rsidR="00493D5F" w:rsidRPr="001530AE" w14:paraId="301D4F83" w14:textId="77777777" w:rsidTr="004A1C7B">
        <w:tc>
          <w:tcPr>
            <w:tcW w:w="1101" w:type="dxa"/>
            <w:vAlign w:val="bottom"/>
          </w:tcPr>
          <w:p w14:paraId="0B558323"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c.3742T&gt;C</w:t>
            </w:r>
          </w:p>
        </w:tc>
        <w:tc>
          <w:tcPr>
            <w:tcW w:w="992" w:type="dxa"/>
            <w:vAlign w:val="bottom"/>
          </w:tcPr>
          <w:p w14:paraId="6A948285"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p.Y1248H</w:t>
            </w:r>
          </w:p>
        </w:tc>
        <w:tc>
          <w:tcPr>
            <w:tcW w:w="992" w:type="dxa"/>
            <w:vAlign w:val="bottom"/>
          </w:tcPr>
          <w:p w14:paraId="5E6019FB"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3742</w:t>
            </w:r>
          </w:p>
        </w:tc>
        <w:tc>
          <w:tcPr>
            <w:tcW w:w="10420" w:type="dxa"/>
            <w:vAlign w:val="bottom"/>
          </w:tcPr>
          <w:p w14:paraId="27D1A114"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TTAGTCAATAGAGGCCAGATGAAATACTTCCTTCAGAAGTTATGGATTTCAAATACTGAAGCCACTTGTTTAATCTGTAGATATTCAGCATCATTGTAAATTATTCTATTTCAGCCACGGGTAATAATTTTTGTCCTTTCTGTAGGCTGGATGAAAAATTCACAGTCAAGGTTGCTGATTTTGGTCTTGCCAGAGACATG[T/C]ATGATAAAGAATACTATAGTGTACACAACAAAACAGGTGCAAAGCTGCCAGTGAAGTGGATGGCTTTGGAAAGTCTGCAAACTCAAAAGTTTACCACCAAGTCAGATGTGGTAATGTATTGGTTATCTCTGAGTTTCTCCTCTTTTACTTTCATATCCAACTTTTTTTGAAGTTTTATCACTACTTAATTTTTTAAAAAA</w:t>
            </w:r>
          </w:p>
        </w:tc>
      </w:tr>
      <w:tr w:rsidR="00493D5F" w:rsidRPr="001530AE" w14:paraId="6039EA1F" w14:textId="77777777" w:rsidTr="004A1C7B">
        <w:tc>
          <w:tcPr>
            <w:tcW w:w="1101" w:type="dxa"/>
            <w:vAlign w:val="bottom"/>
          </w:tcPr>
          <w:p w14:paraId="6F8026DC"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c.3738C&gt;T</w:t>
            </w:r>
          </w:p>
        </w:tc>
        <w:tc>
          <w:tcPr>
            <w:tcW w:w="992" w:type="dxa"/>
            <w:vAlign w:val="bottom"/>
          </w:tcPr>
          <w:p w14:paraId="225FB0B2"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p.D1246D</w:t>
            </w:r>
          </w:p>
        </w:tc>
        <w:tc>
          <w:tcPr>
            <w:tcW w:w="992" w:type="dxa"/>
            <w:vAlign w:val="bottom"/>
          </w:tcPr>
          <w:p w14:paraId="4C0A705C"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3738</w:t>
            </w:r>
          </w:p>
        </w:tc>
        <w:tc>
          <w:tcPr>
            <w:tcW w:w="10420" w:type="dxa"/>
            <w:vAlign w:val="bottom"/>
          </w:tcPr>
          <w:p w14:paraId="47854F24"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AGTGTTAGTCAATAGAGGCCAGATGAAATACTTCCTTCAGAAGTTATGGATTTCAAATACTGAAGCCACTTGTTTAATCTGTAGATATTCAGCATCATTGTAAATTATTCTATTTCAGCCACGGGTAATAATTTTTGTCCTTTCTGTAGGCTGGATGAAAAATTCACAGTCAAGGTTGCTGATTTTGGTCTTGCCAGAGA[C/T]ATGTATGATAAAGAATACTATAGTGTACACAACAAAACAGGTGCAAAGCTGCCAGTGAAGTGGATGGCTTTGGAAAGTCTGCAAACTCAAAAGTTTACCACCAAGTCAGATGTGGTAATGTATTGGTTATCTCTGAGTTTCTCCTCTTTTACTTTCATATCCAACTTTTTTTGAAGTTTTATCACTACTTAATTTTTTAA</w:t>
            </w:r>
          </w:p>
        </w:tc>
      </w:tr>
      <w:tr w:rsidR="00493D5F" w:rsidRPr="001530AE" w14:paraId="2FD8514B" w14:textId="77777777" w:rsidTr="004A1C7B">
        <w:tc>
          <w:tcPr>
            <w:tcW w:w="1101" w:type="dxa"/>
            <w:vAlign w:val="bottom"/>
          </w:tcPr>
          <w:p w14:paraId="28D7A37F"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c.3737A&gt;G</w:t>
            </w:r>
          </w:p>
        </w:tc>
        <w:tc>
          <w:tcPr>
            <w:tcW w:w="992" w:type="dxa"/>
            <w:vAlign w:val="bottom"/>
          </w:tcPr>
          <w:p w14:paraId="73A7F8C1"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p.D1246G</w:t>
            </w:r>
          </w:p>
        </w:tc>
        <w:tc>
          <w:tcPr>
            <w:tcW w:w="992" w:type="dxa"/>
            <w:vAlign w:val="bottom"/>
          </w:tcPr>
          <w:p w14:paraId="0DFEF81B"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3737</w:t>
            </w:r>
          </w:p>
        </w:tc>
        <w:tc>
          <w:tcPr>
            <w:tcW w:w="10420" w:type="dxa"/>
            <w:vAlign w:val="bottom"/>
          </w:tcPr>
          <w:p w14:paraId="0980DE2E"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TAGTGTTAGTCAATAGAGGCCAGATGAAATACTTCCTTCAGAAGTTATGGATTTCAAATACTGAAGCCACTTGTTTAATCTGTAGATATTCAGCATCATTGTAAATTATTCTATTTCAGCCACGGGTAATAATTTTTGTCCTTTCTGTAGGCTGGATGAAAAATTCACAGTCAAGGTTGCTGATTTTGGTCTTGCCAGAG[A/G]CATGTATGATAAAGAATACTATAGTGTACACAACAAAACAGGTGCAAAGCTGCCAGTGAAGTGGATGGCTTTGGAAAGTCTGCAAACTCAAAAGTTTACCACCAAGTCAGATGTGGTAATGTATTGGTTATCTCTGAGTTTCTCCTCTTTTACTTTCATATCCAACTTTTTTTGAAGTTTTATCACTACTTAATTTTTTA</w:t>
            </w:r>
          </w:p>
        </w:tc>
      </w:tr>
      <w:tr w:rsidR="00493D5F" w:rsidRPr="001530AE" w14:paraId="08B56C97" w14:textId="77777777" w:rsidTr="004A1C7B">
        <w:tc>
          <w:tcPr>
            <w:tcW w:w="1101" w:type="dxa"/>
            <w:vAlign w:val="bottom"/>
          </w:tcPr>
          <w:p w14:paraId="18B38822"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c.3736G&gt;C</w:t>
            </w:r>
          </w:p>
        </w:tc>
        <w:tc>
          <w:tcPr>
            <w:tcW w:w="992" w:type="dxa"/>
            <w:vAlign w:val="bottom"/>
          </w:tcPr>
          <w:p w14:paraId="3A7A4AAE"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p.D1246H</w:t>
            </w:r>
          </w:p>
        </w:tc>
        <w:tc>
          <w:tcPr>
            <w:tcW w:w="992" w:type="dxa"/>
            <w:vAlign w:val="bottom"/>
          </w:tcPr>
          <w:p w14:paraId="008FD63F"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3736</w:t>
            </w:r>
          </w:p>
        </w:tc>
        <w:tc>
          <w:tcPr>
            <w:tcW w:w="10420" w:type="dxa"/>
            <w:vAlign w:val="bottom"/>
          </w:tcPr>
          <w:p w14:paraId="291AEAFB"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TTAGTGTTAGTCAATAGAGGCCAGATGAAATACTTCCTTCAGAAGTTATGGATTTCAAATACTGAAGCCACTTGTTTAATCTGTAGATATTCAGCATCATTGTAAATTATTCTATTTCAGCCACGGGTAATAATTTTTGTCCTTTCTGTAGGCTGGATGAAAAATTCACAGTCAAGGTTGCTGATTTTGGTCTTGCCAGA[G/C]ACATGTATGATAAAGAATACTATAGTGTACACAACAAAACAGGTGCAAAGCTGCCAGTGAAGTGGATGGCTTTGGAAAGTCTGCAAACTCAAAAGTTTACCACCAAGTCAGATGTGGTAATGTATTGGTTATCTCTGAGTTTCTCCTCTTTTACTTTCATATCCAACTTTTTTTGAAGTTTTATCACTACTTAATTTTTT</w:t>
            </w:r>
          </w:p>
        </w:tc>
      </w:tr>
      <w:tr w:rsidR="00493D5F" w:rsidRPr="001530AE" w14:paraId="01732846" w14:textId="77777777" w:rsidTr="004A1C7B">
        <w:tc>
          <w:tcPr>
            <w:tcW w:w="1101" w:type="dxa"/>
            <w:vAlign w:val="bottom"/>
          </w:tcPr>
          <w:p w14:paraId="33138DD2"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c.3712G&gt;A</w:t>
            </w:r>
          </w:p>
        </w:tc>
        <w:tc>
          <w:tcPr>
            <w:tcW w:w="992" w:type="dxa"/>
            <w:vAlign w:val="bottom"/>
          </w:tcPr>
          <w:p w14:paraId="103492E3"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p.V1238I</w:t>
            </w:r>
          </w:p>
        </w:tc>
        <w:tc>
          <w:tcPr>
            <w:tcW w:w="992" w:type="dxa"/>
            <w:vAlign w:val="bottom"/>
          </w:tcPr>
          <w:p w14:paraId="4BF3C546"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3712</w:t>
            </w:r>
          </w:p>
        </w:tc>
        <w:tc>
          <w:tcPr>
            <w:tcW w:w="10420" w:type="dxa"/>
            <w:vAlign w:val="bottom"/>
          </w:tcPr>
          <w:p w14:paraId="61E3F677"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TTTATTCAAGAATTCTGTTGTAATTTAGTGTTAGTCAATAGAGGCCAGATGAAATACTTCCTTCAGAAGTTATGGATTTCAAATACTGAAGCCACTTGTTTAATCTGTAGATATTCAGCATCATTGTAAATTATTCTATTTCAGCCACGGGTAATAATTTTTGTCCTTTCTGTAGGCTGGATGAAAAATTCACAGTCAAG[G/A]TTGCTGATTTTGGTCTTGCCAGAGACATGTATGATAAAGAATACTATAGTGTACACAACAAAACAGGTGCAAAGCTGCCAGTGAAGTGGATGGCTTTGGAAAGTCTGCAAACTCAAAAGTTTACCACCAAGTCAGATGTGGTAATGTATTGGTTATCTCTGAGTTTCTCCTCTTTTACTTTCATATCCAACTTTTTTTGA</w:t>
            </w:r>
          </w:p>
        </w:tc>
      </w:tr>
      <w:tr w:rsidR="00493D5F" w:rsidRPr="001530AE" w14:paraId="37CA6EFB" w14:textId="77777777" w:rsidTr="004A1C7B">
        <w:tc>
          <w:tcPr>
            <w:tcW w:w="1101" w:type="dxa"/>
            <w:vAlign w:val="bottom"/>
          </w:tcPr>
          <w:p w14:paraId="39DCAE44"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c.3638T&gt;C</w:t>
            </w:r>
          </w:p>
        </w:tc>
        <w:tc>
          <w:tcPr>
            <w:tcW w:w="992" w:type="dxa"/>
            <w:vAlign w:val="bottom"/>
          </w:tcPr>
          <w:p w14:paraId="62164051"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p.L1213P</w:t>
            </w:r>
          </w:p>
        </w:tc>
        <w:tc>
          <w:tcPr>
            <w:tcW w:w="992" w:type="dxa"/>
            <w:vAlign w:val="bottom"/>
          </w:tcPr>
          <w:p w14:paraId="0AAE5206"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3638</w:t>
            </w:r>
          </w:p>
        </w:tc>
        <w:tc>
          <w:tcPr>
            <w:tcW w:w="10420" w:type="dxa"/>
            <w:vAlign w:val="bottom"/>
          </w:tcPr>
          <w:p w14:paraId="5C8D678D"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ATTACAGGCTTGAGCCATTAAGACCAAACTAATTTTTGAGACAAGATAATTTTTTATAAATAAATATTTCAGAATTCTAAGGTCAAAATTAGAACAGTAGATGCTTAGTTTATGCTTTTCTAACTCTCTTTGACTGCAGAATCCAACTGTAAAAGATCTTATTGGCTTTGGTCTTCAAGTAGCCAAAGGCATGAAATATC[T/C]TGCAAGCAAAAAGTTTGTCCACAGAGACTTGGCTGCAAGAAACTGTATGTAAGTATCAGAATCTCTGTGCCACAATCCAAATTAAGTGACAAGGAGGAATCTGTTTCCCACTGTTCAATGCTAGTTAAGCTGTTTTCTCTTCTTATGCAAAAGTCCTTTATTTCTGTTACAATCTTAAATCGATGTGTAAGCCCTGGGGA</w:t>
            </w:r>
          </w:p>
        </w:tc>
      </w:tr>
      <w:tr w:rsidR="00493D5F" w:rsidRPr="001530AE" w14:paraId="3D194BD5" w14:textId="77777777" w:rsidTr="004A1C7B">
        <w:tc>
          <w:tcPr>
            <w:tcW w:w="1101" w:type="dxa"/>
            <w:vAlign w:val="bottom"/>
          </w:tcPr>
          <w:p w14:paraId="6C105618"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c.3637C&gt;G</w:t>
            </w:r>
          </w:p>
        </w:tc>
        <w:tc>
          <w:tcPr>
            <w:tcW w:w="992" w:type="dxa"/>
            <w:vAlign w:val="bottom"/>
          </w:tcPr>
          <w:p w14:paraId="49C3B86D"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p.L1213V</w:t>
            </w:r>
          </w:p>
        </w:tc>
        <w:tc>
          <w:tcPr>
            <w:tcW w:w="992" w:type="dxa"/>
            <w:vAlign w:val="bottom"/>
          </w:tcPr>
          <w:p w14:paraId="7487020A"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3637</w:t>
            </w:r>
          </w:p>
        </w:tc>
        <w:tc>
          <w:tcPr>
            <w:tcW w:w="10420" w:type="dxa"/>
            <w:vAlign w:val="bottom"/>
          </w:tcPr>
          <w:p w14:paraId="7A662EAB"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GATTACAGGCTTGAGCCATTAAGACCAAACTAATTTTTGAGACAAGATAATTTTTTATAAATAAATATTTCAGAATTCTAAGGTCAAAATTAGAACAGTAGATGCTTAGTTTATGCTTTTCTAACTCTCTTTGACTGCAGAATCCAACTGTAAAAGATCTTATTGGCTTTGGTCTTCAAGTAGCCAAAGGCATGAAATAT[C/G]TT</w:t>
            </w:r>
            <w:r w:rsidRPr="001530AE">
              <w:rPr>
                <w:rFonts w:ascii="Calibri" w:hAnsi="Calibri"/>
                <w:color w:val="000000"/>
                <w:sz w:val="18"/>
                <w:szCs w:val="18"/>
              </w:rPr>
              <w:lastRenderedPageBreak/>
              <w:t>GCAAGCAAAAAGTTTGTCCACAGAGACTTGGCTGCAAGAAACTGTATGTAAGTATCAGAATCTCTGTGCCACAATCCAAATTAAGTGACAAGGAGGAATCTGTTTCCCACTGTTCAATGCTAGTTAAGCTGTTTTCTCTTCTTATGCAAAAGTCCTTTATTTCTGTTACAATCTTAAATCGATGTGTAAGCCCTGGGG</w:t>
            </w:r>
          </w:p>
        </w:tc>
      </w:tr>
      <w:tr w:rsidR="00493D5F" w:rsidRPr="001530AE" w14:paraId="37541450" w14:textId="77777777" w:rsidTr="004A1C7B">
        <w:tc>
          <w:tcPr>
            <w:tcW w:w="1101" w:type="dxa"/>
            <w:vAlign w:val="bottom"/>
          </w:tcPr>
          <w:p w14:paraId="0E7F1202"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lastRenderedPageBreak/>
              <w:t>c.3573T&gt;C</w:t>
            </w:r>
          </w:p>
        </w:tc>
        <w:tc>
          <w:tcPr>
            <w:tcW w:w="992" w:type="dxa"/>
            <w:vAlign w:val="bottom"/>
          </w:tcPr>
          <w:p w14:paraId="3BE29238"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p.T1191T</w:t>
            </w:r>
          </w:p>
        </w:tc>
        <w:tc>
          <w:tcPr>
            <w:tcW w:w="992" w:type="dxa"/>
            <w:vAlign w:val="bottom"/>
          </w:tcPr>
          <w:p w14:paraId="7E1050B9"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3573</w:t>
            </w:r>
          </w:p>
        </w:tc>
        <w:tc>
          <w:tcPr>
            <w:tcW w:w="10420" w:type="dxa"/>
            <w:vAlign w:val="bottom"/>
          </w:tcPr>
          <w:p w14:paraId="52F5B601"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TCTCCACCACTGGATTTCTCAGGAATCACTGACATAGGAGAAGTTTCCCAATTTCTGACCGAGGGAATCATCATGAAAGATTTTAGTCATCCCAATGTCCTCTCGCTCCTGGGAATCTGCCTGCGAAGTGAAGGGTCTCCGCTGGTGGTCCTACCATACATGAAACATGGAGATCTTCGAAATTTCATTCGAAATGAGAC[T/C]CATGTAAGTTGACTGCCAAGCTTACTAACTGGCAAACTAGCTGTAAGCCAGCCATCCCTTCAAAATAGGCCTGCTCTGAGTCTTTAAAAAGCTAGTAGCCAAAGATGCACATTTAAAATGTTAGCATCATTCAAATGCACCTCAAAGTCTTCTATCCTGGTGGGAAATAGTGACACCTGGAAGGGTTTCCTGGAGCAATG</w:t>
            </w:r>
          </w:p>
        </w:tc>
      </w:tr>
      <w:tr w:rsidR="00493D5F" w:rsidRPr="001530AE" w14:paraId="43079B7F" w14:textId="77777777" w:rsidTr="004A1C7B">
        <w:tc>
          <w:tcPr>
            <w:tcW w:w="1101" w:type="dxa"/>
            <w:vAlign w:val="bottom"/>
          </w:tcPr>
          <w:p w14:paraId="2F9C13A3"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c.3572C&gt;T</w:t>
            </w:r>
          </w:p>
        </w:tc>
        <w:tc>
          <w:tcPr>
            <w:tcW w:w="992" w:type="dxa"/>
            <w:vAlign w:val="bottom"/>
          </w:tcPr>
          <w:p w14:paraId="11AA0E23"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p.T1191I</w:t>
            </w:r>
          </w:p>
        </w:tc>
        <w:tc>
          <w:tcPr>
            <w:tcW w:w="992" w:type="dxa"/>
            <w:vAlign w:val="bottom"/>
          </w:tcPr>
          <w:p w14:paraId="43ED17DA"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3572</w:t>
            </w:r>
          </w:p>
        </w:tc>
        <w:tc>
          <w:tcPr>
            <w:tcW w:w="10420" w:type="dxa"/>
            <w:vAlign w:val="bottom"/>
          </w:tcPr>
          <w:p w14:paraId="79B8D671"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GTCTCCACCACTGGATTTCTCAGGAATCACTGACATAGGAGAAGTTTCCCAATTTCTGACCGAGGGAATCATCATGAAAGATTTTAGTCATCCCAATGTCCTCTCGCTCCTGGGAATCTGCCTGCGAAGTGAAGGGTCTCCGCTGGTGGTCCTACCATACATGAAACATGGAGATCTTCGAAATTTCATTCGAAATGAGA[C/T]TCATGTAAGTTGACTGCCAAGCTTACTAACTGGCAAACTAGCTGTAAGCCAGCCATCCCTTCAAAATAGGCCTGCTCTGAGTCTTTAAAAAGCTAGTAGCCAAAGATGCACATTTAAAATGTTAGCATCATTCAAATGCACCTCAAAGTCTTCTATCCTGGTGGGAAATAGTGACACCTGGAAGGGTTTCCTGGAGCAAT</w:t>
            </w:r>
          </w:p>
        </w:tc>
      </w:tr>
      <w:tr w:rsidR="00493D5F" w:rsidRPr="001530AE" w14:paraId="5876D417" w14:textId="77777777" w:rsidTr="004A1C7B">
        <w:tc>
          <w:tcPr>
            <w:tcW w:w="1101" w:type="dxa"/>
            <w:vAlign w:val="bottom"/>
          </w:tcPr>
          <w:p w14:paraId="15E52717"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c.3446T&gt;C</w:t>
            </w:r>
          </w:p>
        </w:tc>
        <w:tc>
          <w:tcPr>
            <w:tcW w:w="992" w:type="dxa"/>
            <w:vAlign w:val="bottom"/>
          </w:tcPr>
          <w:p w14:paraId="13194991"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p.M1149T</w:t>
            </w:r>
          </w:p>
        </w:tc>
        <w:tc>
          <w:tcPr>
            <w:tcW w:w="992" w:type="dxa"/>
            <w:vAlign w:val="bottom"/>
          </w:tcPr>
          <w:p w14:paraId="4C27F998"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3446</w:t>
            </w:r>
          </w:p>
        </w:tc>
        <w:tc>
          <w:tcPr>
            <w:tcW w:w="10420" w:type="dxa"/>
            <w:vAlign w:val="bottom"/>
          </w:tcPr>
          <w:p w14:paraId="349F25B8"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GTGATGTAAAAAGAACACTCTGCAGTCAAACCCTCAGGACAAGATGCTAACTGTGTGGTTTACCATTTCATTGCTCTTCCTATCTAAATTTGACAAAAGTATTCACTGTTCCATAATGAAGTTAATGTCTCCACCACTGGATTTCTCAGGAATCACTGACATAGGAGAAGTTTCCCAATTTCTGACCGAGGGAATCATCA[T/C]GAAAGATTTTAGTCATCCCAATGTCCTCTCGCTCCTGGGAATCTGCCTGCGAAGTGAAGGGTCTCCGCTGGTGGTCCTACCATACATGAAACATGGAGATCTTCGAAATTTCATTCGAAATGAGACTCATGTAAGTTGACTGCCAAGCTTACTAACTGGCAAACTAGCTGTAAGCCAGCCATCCCTTCAAAATAGGCCTG</w:t>
            </w:r>
          </w:p>
        </w:tc>
      </w:tr>
      <w:tr w:rsidR="00493D5F" w:rsidRPr="001530AE" w14:paraId="77043FFD" w14:textId="77777777" w:rsidTr="004A1C7B">
        <w:tc>
          <w:tcPr>
            <w:tcW w:w="1101" w:type="dxa"/>
            <w:vAlign w:val="bottom"/>
          </w:tcPr>
          <w:p w14:paraId="61B364CC"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c.3411A&gt;G</w:t>
            </w:r>
          </w:p>
        </w:tc>
        <w:tc>
          <w:tcPr>
            <w:tcW w:w="992" w:type="dxa"/>
            <w:vAlign w:val="bottom"/>
          </w:tcPr>
          <w:p w14:paraId="3A2EDC46"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p.G1137G</w:t>
            </w:r>
          </w:p>
        </w:tc>
        <w:tc>
          <w:tcPr>
            <w:tcW w:w="992" w:type="dxa"/>
            <w:vAlign w:val="bottom"/>
          </w:tcPr>
          <w:p w14:paraId="32C52E11"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3411</w:t>
            </w:r>
          </w:p>
        </w:tc>
        <w:tc>
          <w:tcPr>
            <w:tcW w:w="10420" w:type="dxa"/>
            <w:vAlign w:val="bottom"/>
          </w:tcPr>
          <w:p w14:paraId="51850456"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AAGGCACAGTGCACGGTGGCATCATTCACTCAGATGTGATGTAAAAAGAACACTCTGCAGTCAAACCCTCAGGACAAGATGCTAACTGTGTGGTTTACCATTTCATTGCTCTTCCTATCTAAATTTGACAAAAGTATTCACTGTTCCATAATGAAGTTAATGTCTCCACCACTGGATTTCTCAGGAATCACTGACATAGG[A/G]GAAGTTTCCCAATTTCTGACCGAGGGAATCATCATGAAAGATTTTAGTCATCCCAATGTCCTCTCGCTCCTGGGAATCTGCCTGCGAAGTGAAGGGTCTCCGCTGGTGGTCCTACCATACATGAAACATGGAGATCTTCGAAATTTCATTCGAAATGAGACTCATGTAAGTTGACTGCCAAGCTTACTAACTGGCAAACT</w:t>
            </w:r>
          </w:p>
        </w:tc>
      </w:tr>
      <w:tr w:rsidR="00493D5F" w:rsidRPr="001530AE" w14:paraId="0A9F8DED" w14:textId="77777777" w:rsidTr="004A1C7B">
        <w:tc>
          <w:tcPr>
            <w:tcW w:w="1101" w:type="dxa"/>
            <w:vAlign w:val="bottom"/>
          </w:tcPr>
          <w:p w14:paraId="7917CA90"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c.3410G&gt;T</w:t>
            </w:r>
          </w:p>
        </w:tc>
        <w:tc>
          <w:tcPr>
            <w:tcW w:w="992" w:type="dxa"/>
            <w:vAlign w:val="bottom"/>
          </w:tcPr>
          <w:p w14:paraId="20C2E7AE"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p.G1137V</w:t>
            </w:r>
          </w:p>
        </w:tc>
        <w:tc>
          <w:tcPr>
            <w:tcW w:w="992" w:type="dxa"/>
            <w:vAlign w:val="bottom"/>
          </w:tcPr>
          <w:p w14:paraId="703ED14E"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3410</w:t>
            </w:r>
          </w:p>
        </w:tc>
        <w:tc>
          <w:tcPr>
            <w:tcW w:w="10420" w:type="dxa"/>
            <w:vAlign w:val="bottom"/>
          </w:tcPr>
          <w:p w14:paraId="34F08809"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GAAGGCACAGTGCACGGTGGCATCATTCACTCAGATGTGATGTAAAAAGAACACTCTGCAGTCAAACCCTCAGGACAAGATGCTAACTGTGTGGTTTACCATTTCATTGCTCTTCCTATCTAAATTTGACAAAAGTATTCACTGTTCCATAATGAAGTTAATGTCTCCACCACTGGATTTCTCAGGAATCACTGACATAG[G/T]AGAAGTTTCCCAATTTCTGACCGAGGGAATCATCATGAAAGATTTTAGTCATCCCAATGTCCTCTCGCTCCTGGGAATCTGCCTGCGAAGTGAAGGGTCTCCGCTGGTGGTCCTACCATACATGAAACATGGAGATCTTCGAAATTTCATTCGAAATGAGACTCATGTAAGTTGACTGCCAAGCTTACTAACTGGCAAAC</w:t>
            </w:r>
          </w:p>
        </w:tc>
      </w:tr>
      <w:tr w:rsidR="00493D5F" w:rsidRPr="001530AE" w14:paraId="2BC11E65" w14:textId="77777777" w:rsidTr="004A1C7B">
        <w:tc>
          <w:tcPr>
            <w:tcW w:w="1101" w:type="dxa"/>
            <w:vAlign w:val="bottom"/>
          </w:tcPr>
          <w:p w14:paraId="2614699B"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c.3371A&gt;G</w:t>
            </w:r>
          </w:p>
        </w:tc>
        <w:tc>
          <w:tcPr>
            <w:tcW w:w="992" w:type="dxa"/>
            <w:vAlign w:val="bottom"/>
          </w:tcPr>
          <w:p w14:paraId="78243519"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p.H1124R</w:t>
            </w:r>
          </w:p>
        </w:tc>
        <w:tc>
          <w:tcPr>
            <w:tcW w:w="992" w:type="dxa"/>
            <w:vAlign w:val="bottom"/>
          </w:tcPr>
          <w:p w14:paraId="2015FF76"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3371</w:t>
            </w:r>
          </w:p>
        </w:tc>
        <w:tc>
          <w:tcPr>
            <w:tcW w:w="10420" w:type="dxa"/>
            <w:vAlign w:val="bottom"/>
          </w:tcPr>
          <w:p w14:paraId="06F6239E"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TATTGTTAAAAGTATTTTTTAAATGTACTCTTTTGCTGTATAGAAAGAAGAAAGAATAAAATGAAGCTCATAAAGGGTTTGATAAATAATTATTTCATAATTAAATGTTACGCAGTGCTAACCAAGTTCTTTCTTTTGCACAGGGCATTTTGGTTGTGTATATCATGGGACTTTGTTGGACAATGATGGCAAGAAAATTC[A/G]CTGTGCTGTGAAATCCTTGAACAGTAAGTGGCATTTTATTTAACCATGGAGTATACTTTTGTGGTTTGCAACCTAATAAATAGCTTATAATAAAACGTTGATTTACACTTTCCCCTTGTGGAAAAATCAGCTACCACTGAAATTATGGGCCTAATCCTGAAAATTTGTTTTGTTCTAGACTTTTATTGAACTACTTCCCC</w:t>
            </w:r>
          </w:p>
        </w:tc>
      </w:tr>
      <w:tr w:rsidR="00493D5F" w:rsidRPr="001530AE" w14:paraId="61A84C3D" w14:textId="77777777" w:rsidTr="004A1C7B">
        <w:tc>
          <w:tcPr>
            <w:tcW w:w="1101" w:type="dxa"/>
            <w:vAlign w:val="bottom"/>
          </w:tcPr>
          <w:p w14:paraId="2AB7D2CC"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c.3370C&gt;T</w:t>
            </w:r>
          </w:p>
        </w:tc>
        <w:tc>
          <w:tcPr>
            <w:tcW w:w="992" w:type="dxa"/>
            <w:vAlign w:val="bottom"/>
          </w:tcPr>
          <w:p w14:paraId="691EA83C"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p.H1124Y</w:t>
            </w:r>
          </w:p>
        </w:tc>
        <w:tc>
          <w:tcPr>
            <w:tcW w:w="992" w:type="dxa"/>
            <w:vAlign w:val="bottom"/>
          </w:tcPr>
          <w:p w14:paraId="5828F49D"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3370</w:t>
            </w:r>
          </w:p>
        </w:tc>
        <w:tc>
          <w:tcPr>
            <w:tcW w:w="10420" w:type="dxa"/>
            <w:vAlign w:val="bottom"/>
          </w:tcPr>
          <w:p w14:paraId="363D1DAD"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GTATTGTTAAAAGTATTTTTTAAATGTACTCTTTTGCTGTATAGAAAGAAGAAAGAATAAAATGAAGCTCATAAAGGGTTTGATAAATAATTATTTCATAATTAAATGTTACGCAGTGCTAACCAAGTTCTTTCTTTTGCACAGGGCATTTTGGTTGTGTATATCATGGGACTTTGTTGGACAATGATGGCAAGAAAATT[C/T]ACTGTGCTGTGAAATCCTTGAACAGTAAGTGGCATTTTATTTAACCATGGAGTATACTTTTGTGGTTTGCAACCTAATAAATAGCTTATAATAAAACGTTGATTTACACTTTCCCCTTGTGGAAAAATCAGCTACCACTGAAATTATGGGCCTAATCCTGAAAATTTGTTTTGTTCTAGACTTTTATTGAACTACTTCCC</w:t>
            </w:r>
          </w:p>
        </w:tc>
      </w:tr>
      <w:tr w:rsidR="00493D5F" w:rsidRPr="001530AE" w14:paraId="37F2F53F" w14:textId="77777777" w:rsidTr="004A1C7B">
        <w:tc>
          <w:tcPr>
            <w:tcW w:w="1101" w:type="dxa"/>
            <w:vAlign w:val="bottom"/>
          </w:tcPr>
          <w:p w14:paraId="1081AA90"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c.3370C&gt;G</w:t>
            </w:r>
          </w:p>
        </w:tc>
        <w:tc>
          <w:tcPr>
            <w:tcW w:w="992" w:type="dxa"/>
            <w:vAlign w:val="bottom"/>
          </w:tcPr>
          <w:p w14:paraId="59790717"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p.H1124D</w:t>
            </w:r>
          </w:p>
        </w:tc>
        <w:tc>
          <w:tcPr>
            <w:tcW w:w="992" w:type="dxa"/>
            <w:vAlign w:val="bottom"/>
          </w:tcPr>
          <w:p w14:paraId="1311E0B7"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3370</w:t>
            </w:r>
          </w:p>
        </w:tc>
        <w:tc>
          <w:tcPr>
            <w:tcW w:w="10420" w:type="dxa"/>
            <w:vAlign w:val="bottom"/>
          </w:tcPr>
          <w:p w14:paraId="2FE67A6A"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GTATTGTTAAAAGTATTTTTTAAATGTACTCTTTTGCTGTATAGAAAGAAGAAAGAATAAAATGAAGCTCATAAAGGGTTTGATAAATAATTATTTCATAATTAAATGTTACGCAGTGCTAACCAAGTTCTTTCTTTTGCACAGGGCATTTTGGTTGTGTATATCATGGGACTTTGTTGGACAATGATGGCAAGAAAATT[C/G]ACTGTGCTGTGAAATCCTTGAACAGTAAGTGGCATTTTATTTAACCATGGAGTATACTTTTGTGGTTTGCAACCTAATAAATAGCTTATAATAAAACGTTGATTTACACTTTCCCCTTGTGGAAAAATCAGCTACCACTGAAATTATGGGCCTAATCCTGAAAATTTGTTTTGTTCTAGACTTTTATTGAACTACTTCCC</w:t>
            </w:r>
          </w:p>
        </w:tc>
      </w:tr>
      <w:tr w:rsidR="00493D5F" w:rsidRPr="001530AE" w14:paraId="2022DFAD" w14:textId="77777777" w:rsidTr="004A1C7B">
        <w:tc>
          <w:tcPr>
            <w:tcW w:w="1101" w:type="dxa"/>
            <w:vAlign w:val="bottom"/>
          </w:tcPr>
          <w:p w14:paraId="7EB74953"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c.3336T&gt;C</w:t>
            </w:r>
          </w:p>
        </w:tc>
        <w:tc>
          <w:tcPr>
            <w:tcW w:w="992" w:type="dxa"/>
            <w:vAlign w:val="bottom"/>
          </w:tcPr>
          <w:p w14:paraId="5884F461"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p.H1112H</w:t>
            </w:r>
          </w:p>
        </w:tc>
        <w:tc>
          <w:tcPr>
            <w:tcW w:w="992" w:type="dxa"/>
            <w:vAlign w:val="bottom"/>
          </w:tcPr>
          <w:p w14:paraId="7FA0178F"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3336</w:t>
            </w:r>
          </w:p>
        </w:tc>
        <w:tc>
          <w:tcPr>
            <w:tcW w:w="10420" w:type="dxa"/>
            <w:vAlign w:val="bottom"/>
          </w:tcPr>
          <w:p w14:paraId="3BB4BF7D"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ATATATTTACAAACACACCTACGTACCTATAGTGGTATTGTTAAAAGTATTTTTTAAATGTACTCTTTTGCTGTATAGAAAGAAGAAAGAATAAAATGAAGCTCATAAAGGGTTTGATAAATAATTATTTCATAATTAAATGTTACGCAGTGCTAACCAAGTTCTTTCTTTTGCACAGGGCATTTTGGTTGTGTATATCA[T/C]GGGACTTTGTTGGACAATGATGGCAAGAAAATTCACTGTGCTGTGAAATCCTTGAACAGTAAGTGGCATTTTATTTAACCATGGAGTATACTTTTGTGGTTTGCAACCTAATAAATAGCTTATAATAAAACGTTGATTTACACTTTCCCCTTGTGGAAAAATCAGCTACCACTGAAATTATGGGCCTAATCCTGAAAATT</w:t>
            </w:r>
          </w:p>
        </w:tc>
      </w:tr>
      <w:tr w:rsidR="00493D5F" w:rsidRPr="001530AE" w14:paraId="72CB78D4" w14:textId="77777777" w:rsidTr="004A1C7B">
        <w:tc>
          <w:tcPr>
            <w:tcW w:w="1101" w:type="dxa"/>
            <w:vAlign w:val="bottom"/>
          </w:tcPr>
          <w:p w14:paraId="74EBAB56"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c.3335A&gt;T</w:t>
            </w:r>
          </w:p>
        </w:tc>
        <w:tc>
          <w:tcPr>
            <w:tcW w:w="992" w:type="dxa"/>
            <w:vAlign w:val="bottom"/>
          </w:tcPr>
          <w:p w14:paraId="10190AFD"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p.H1112L</w:t>
            </w:r>
          </w:p>
        </w:tc>
        <w:tc>
          <w:tcPr>
            <w:tcW w:w="992" w:type="dxa"/>
            <w:vAlign w:val="bottom"/>
          </w:tcPr>
          <w:p w14:paraId="2BC7526B"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3335</w:t>
            </w:r>
          </w:p>
        </w:tc>
        <w:tc>
          <w:tcPr>
            <w:tcW w:w="10420" w:type="dxa"/>
            <w:vAlign w:val="bottom"/>
          </w:tcPr>
          <w:p w14:paraId="18B1A9CA"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TATATATTTACAAACACACCTACGTACCTATAGTGGTATTGTTAAAAGTATTTTTTAAATGTACTCTTTTGCTGTATAGAAAGAAGAAAGAATAAAATGAAGCTCATAAAGGGTTTGATAAATAATTATTTCATAATTAAATGTTACGCAGTGCTAACCAAGTTCTTTCTTTTGCACAGGGCATTTTGGTTGTGTATATC[A/T]TGG</w:t>
            </w:r>
            <w:r w:rsidRPr="001530AE">
              <w:rPr>
                <w:rFonts w:ascii="Calibri" w:hAnsi="Calibri"/>
                <w:color w:val="000000"/>
                <w:sz w:val="18"/>
                <w:szCs w:val="18"/>
              </w:rPr>
              <w:lastRenderedPageBreak/>
              <w:t>GACTTTGTTGGACAATGATGGCAAGAAAATTCACTGTGCTGTGAAATCCTTGAACAGTAAGTGGCATTTTATTTAACCATGGAGTATACTTTTGTGGTTTGCAACCTAATAAATAGCTTATAATAAAACGTTGATTTACACTTTCCCCTTGTGGAAAAATCAGCTACCACTGAAATTATGGGCCTAATCCTGAAAAT</w:t>
            </w:r>
          </w:p>
        </w:tc>
      </w:tr>
      <w:tr w:rsidR="00493D5F" w:rsidRPr="001530AE" w14:paraId="7DF06AB0" w14:textId="77777777" w:rsidTr="004A1C7B">
        <w:tc>
          <w:tcPr>
            <w:tcW w:w="1101" w:type="dxa"/>
            <w:vAlign w:val="bottom"/>
          </w:tcPr>
          <w:p w14:paraId="02E7640A"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lastRenderedPageBreak/>
              <w:t>c.3335A&gt;G</w:t>
            </w:r>
          </w:p>
        </w:tc>
        <w:tc>
          <w:tcPr>
            <w:tcW w:w="992" w:type="dxa"/>
            <w:vAlign w:val="bottom"/>
          </w:tcPr>
          <w:p w14:paraId="01F59367"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p.H1112R</w:t>
            </w:r>
          </w:p>
        </w:tc>
        <w:tc>
          <w:tcPr>
            <w:tcW w:w="992" w:type="dxa"/>
            <w:vAlign w:val="bottom"/>
          </w:tcPr>
          <w:p w14:paraId="452479A3"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3335</w:t>
            </w:r>
          </w:p>
        </w:tc>
        <w:tc>
          <w:tcPr>
            <w:tcW w:w="10420" w:type="dxa"/>
            <w:vAlign w:val="bottom"/>
          </w:tcPr>
          <w:p w14:paraId="235B3AED"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TATATATTTACAAACACACCTACGTACCTATAGTGGTATTGTTAAAAGTATTTTTTAAATGTACTCTTTTGCTGTATAGAAAGAAGAAAGAATAAAATGAAGCTCATAAAGGGTTTGATAAATAATTATTTCATAATTAAATGTTACGCAGTGCTAACCAAGTTCTTTCTTTTGCACAGGGCATTTTGGTTGTGTATATC[A/G]TGGGACTTTGTTGGACAATGATGGCAAGAAAATTCACTGTGCTGTGAAATCCTTGAACAGTAAGTGGCATTTTATTTAACCATGGAGTATACTTTTGTGGTTTGCAACCTAATAAATAGCTTATAATAAAACGTTGATTTACACTTTCCCCTTGTGGAAAAATCAGCTACCACTGAAATTATGGGCCTAATCCTGAAAAT</w:t>
            </w:r>
          </w:p>
        </w:tc>
      </w:tr>
      <w:tr w:rsidR="00493D5F" w:rsidRPr="001530AE" w14:paraId="40518ABE" w14:textId="77777777" w:rsidTr="004A1C7B">
        <w:tc>
          <w:tcPr>
            <w:tcW w:w="1101" w:type="dxa"/>
            <w:vAlign w:val="bottom"/>
          </w:tcPr>
          <w:p w14:paraId="0B39E4EA"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c.3334C&gt;T</w:t>
            </w:r>
          </w:p>
        </w:tc>
        <w:tc>
          <w:tcPr>
            <w:tcW w:w="992" w:type="dxa"/>
            <w:vAlign w:val="bottom"/>
          </w:tcPr>
          <w:p w14:paraId="470FABF7"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p.H1112Y</w:t>
            </w:r>
          </w:p>
        </w:tc>
        <w:tc>
          <w:tcPr>
            <w:tcW w:w="992" w:type="dxa"/>
            <w:vAlign w:val="bottom"/>
          </w:tcPr>
          <w:p w14:paraId="3F44FD18"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3334</w:t>
            </w:r>
          </w:p>
        </w:tc>
        <w:tc>
          <w:tcPr>
            <w:tcW w:w="10420" w:type="dxa"/>
            <w:vAlign w:val="bottom"/>
          </w:tcPr>
          <w:p w14:paraId="54AE5DCE"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ATATATATTTACAAACACACCTACGTACCTATAGTGGTATTGTTAAAAGTATTTTTTAAATGTACTCTTTTGCTGTATAGAAAGAAGAAAGAATAAAATGAAGCTCATAAAGGGTTTGATAAATAATTATTTCATAATTAAATGTTACGCAGTGCTAACCAAGTTCTTTCTTTTGCACAGGGCATTTTGGTTGTGTATAT[C/T]ATGGGACTTTGTTGGACAATGATGGCAAGAAAATTCACTGTGCTGTGAAATCCTTGAACAGTAAGTGGCATTTTATTTAACCATGGAGTATACTTTTGTGGTTTGCAACCTAATAAATAGCTTATAATAAAACGTTGATTTACACTTTCCCCTTGTGGAAAAATCAGCTACCACTGAAATTATGGGCCTAATCCTGAAAA</w:t>
            </w:r>
          </w:p>
        </w:tc>
      </w:tr>
      <w:tr w:rsidR="00493D5F" w:rsidRPr="001530AE" w14:paraId="0CF7ADD9" w14:textId="77777777" w:rsidTr="004A1C7B">
        <w:tc>
          <w:tcPr>
            <w:tcW w:w="1101" w:type="dxa"/>
            <w:vAlign w:val="bottom"/>
          </w:tcPr>
          <w:p w14:paraId="13446BE0"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c.3029C&gt;T</w:t>
            </w:r>
          </w:p>
        </w:tc>
        <w:tc>
          <w:tcPr>
            <w:tcW w:w="992" w:type="dxa"/>
            <w:vAlign w:val="bottom"/>
          </w:tcPr>
          <w:p w14:paraId="42EB237A"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p.T1010I</w:t>
            </w:r>
          </w:p>
        </w:tc>
        <w:tc>
          <w:tcPr>
            <w:tcW w:w="992" w:type="dxa"/>
            <w:vAlign w:val="bottom"/>
          </w:tcPr>
          <w:p w14:paraId="51BCD483"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3029</w:t>
            </w:r>
          </w:p>
        </w:tc>
        <w:tc>
          <w:tcPr>
            <w:tcW w:w="10420" w:type="dxa"/>
            <w:vAlign w:val="bottom"/>
          </w:tcPr>
          <w:p w14:paraId="54319395"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GTGCTGTCTTATATGTAGTCCATAAAACCCATGAGTTCTGGGCACTGGGTCAAAGTCTCCTGGGGCCCATGATAGCCGTCTTTAACAAGCTCTTTCTTTCTCTCTGTTTTAAGATCTGGGCAGTGAATTAGTTCGCTACGATGCAAGAGTACACACTCCTCATTTGGATAGGCTTGTAAGTGCCCGAAGTGTAAGCCCAA[C/T]TACAGAAATGGTTTCAAATGAATCTGTAGACTACCGAGCTACTTTTCCAGAAGGTATATTTCAGTTTATTGTTCTGAGAAATACCTATACATATACCTCAGTGGGTTGTGACATTGTTGTTTATTTTTGGTTTTGCATTTATATTTTTATAAAAACCTAAAGGAAGTATTTACCTCTGCCAAGTAAGTATTTGACACAAA</w:t>
            </w:r>
          </w:p>
        </w:tc>
      </w:tr>
      <w:tr w:rsidR="00493D5F" w:rsidRPr="001530AE" w14:paraId="4D25C389" w14:textId="77777777" w:rsidTr="004A1C7B">
        <w:tc>
          <w:tcPr>
            <w:tcW w:w="1101" w:type="dxa"/>
            <w:vAlign w:val="bottom"/>
          </w:tcPr>
          <w:p w14:paraId="14D514D5"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c.2962C&gt;T</w:t>
            </w:r>
          </w:p>
        </w:tc>
        <w:tc>
          <w:tcPr>
            <w:tcW w:w="992" w:type="dxa"/>
            <w:vAlign w:val="bottom"/>
          </w:tcPr>
          <w:p w14:paraId="4D8CEF4B" w14:textId="77777777" w:rsidR="00493D5F" w:rsidRPr="001530AE" w:rsidRDefault="00493D5F" w:rsidP="004A1C7B">
            <w:pPr>
              <w:rPr>
                <w:rFonts w:ascii="Calibri" w:hAnsi="Calibri"/>
                <w:color w:val="000000"/>
                <w:sz w:val="18"/>
                <w:szCs w:val="18"/>
              </w:rPr>
            </w:pPr>
            <w:r w:rsidRPr="001530AE">
              <w:rPr>
                <w:rFonts w:ascii="Calibri" w:hAnsi="Calibri"/>
                <w:color w:val="000000"/>
                <w:sz w:val="18"/>
                <w:szCs w:val="18"/>
              </w:rPr>
              <w:t>p.R988C</w:t>
            </w:r>
          </w:p>
        </w:tc>
        <w:tc>
          <w:tcPr>
            <w:tcW w:w="992" w:type="dxa"/>
            <w:vAlign w:val="bottom"/>
          </w:tcPr>
          <w:p w14:paraId="32C4E7C3" w14:textId="77777777" w:rsidR="00493D5F" w:rsidRPr="001530AE" w:rsidRDefault="00493D5F" w:rsidP="004A1C7B">
            <w:pPr>
              <w:jc w:val="right"/>
              <w:rPr>
                <w:rFonts w:ascii="Calibri" w:hAnsi="Calibri"/>
                <w:color w:val="000000"/>
                <w:sz w:val="18"/>
                <w:szCs w:val="18"/>
              </w:rPr>
            </w:pPr>
            <w:r w:rsidRPr="001530AE">
              <w:rPr>
                <w:rFonts w:ascii="Calibri" w:hAnsi="Calibri"/>
                <w:color w:val="000000"/>
                <w:sz w:val="18"/>
                <w:szCs w:val="18"/>
              </w:rPr>
              <w:t>2962</w:t>
            </w:r>
          </w:p>
        </w:tc>
        <w:tc>
          <w:tcPr>
            <w:tcW w:w="10420" w:type="dxa"/>
            <w:vAlign w:val="bottom"/>
          </w:tcPr>
          <w:p w14:paraId="46FC03AC" w14:textId="77777777" w:rsidR="00493D5F" w:rsidRPr="001530AE" w:rsidRDefault="00493D5F" w:rsidP="004A1C7B">
            <w:pPr>
              <w:jc w:val="both"/>
              <w:rPr>
                <w:rFonts w:ascii="Calibri" w:hAnsi="Calibri"/>
                <w:color w:val="000000"/>
                <w:sz w:val="18"/>
                <w:szCs w:val="18"/>
              </w:rPr>
            </w:pPr>
            <w:r w:rsidRPr="001530AE">
              <w:rPr>
                <w:rFonts w:ascii="Calibri" w:hAnsi="Calibri"/>
                <w:color w:val="000000"/>
                <w:sz w:val="18"/>
                <w:szCs w:val="18"/>
              </w:rPr>
              <w:t>CTGTTCATTTTTAGAAGTTACCTTAAGAACACAGTCATTACAGTTTAAGATTGTCGTCGATTCTTGTGTGCTGTCTTATATGTAGTCCATAAAACCCATGAGTTCTGGGCACTGGGTCAAAGTCTCCTGGGGCCCATGATAGCCGTCTTTAACAAGCTCTTTCTTTCTCTCTGTTTTAAGATCTGGGCAGTGAATTAGTT[C/T]GCTACGATGCAAGAGTACACACTCCTCATTTGGATAGGCTTGTAAGTGCCCGAAGTGTAAGCCCAACTACAGAAATGGTTTCAAATGAATCTGTAGACTACCGAGCTACTTTTCCAGAAGGTATATTTCAGTTTATTGTTCTGAGAAATACCTATACATATACCTCAGTGGGTTGTGACATTGTTGTTTATTTTTGGTTT</w:t>
            </w:r>
          </w:p>
        </w:tc>
      </w:tr>
    </w:tbl>
    <w:p w14:paraId="3CCB47BF" w14:textId="77777777" w:rsidR="00493D5F" w:rsidRPr="00AA0BBF" w:rsidRDefault="00493D5F" w:rsidP="00493D5F">
      <w:pPr>
        <w:rPr>
          <w:sz w:val="18"/>
          <w:szCs w:val="18"/>
          <w:lang w:val="de-CH"/>
        </w:rPr>
      </w:pPr>
      <w:proofErr w:type="spellStart"/>
      <w:r w:rsidRPr="00AA0BBF">
        <w:rPr>
          <w:sz w:val="18"/>
          <w:szCs w:val="18"/>
          <w:lang w:val="de-CH"/>
        </w:rPr>
        <w:t>Abbreviations</w:t>
      </w:r>
      <w:proofErr w:type="spellEnd"/>
      <w:r w:rsidRPr="00AA0BBF">
        <w:rPr>
          <w:sz w:val="18"/>
          <w:szCs w:val="18"/>
          <w:lang w:val="de-CH"/>
        </w:rPr>
        <w:t>:</w:t>
      </w:r>
      <w:r w:rsidRPr="00AA0BBF">
        <w:rPr>
          <w:b/>
          <w:i/>
          <w:sz w:val="18"/>
          <w:szCs w:val="18"/>
          <w:lang w:val="de-CH"/>
        </w:rPr>
        <w:t xml:space="preserve"> </w:t>
      </w:r>
      <w:r w:rsidRPr="00AA0BBF">
        <w:rPr>
          <w:sz w:val="18"/>
          <w:szCs w:val="18"/>
          <w:lang w:val="de-CH"/>
        </w:rPr>
        <w:t xml:space="preserve">CDS – </w:t>
      </w:r>
      <w:proofErr w:type="spellStart"/>
      <w:r w:rsidRPr="00AA0BBF">
        <w:rPr>
          <w:sz w:val="18"/>
          <w:szCs w:val="18"/>
          <w:lang w:val="de-CH"/>
        </w:rPr>
        <w:t>Coding</w:t>
      </w:r>
      <w:proofErr w:type="spellEnd"/>
      <w:r w:rsidRPr="00AA0BBF">
        <w:rPr>
          <w:sz w:val="18"/>
          <w:szCs w:val="18"/>
          <w:lang w:val="de-CH"/>
        </w:rPr>
        <w:t xml:space="preserve"> DNA </w:t>
      </w:r>
      <w:proofErr w:type="spellStart"/>
      <w:r w:rsidRPr="00AA0BBF">
        <w:rPr>
          <w:sz w:val="18"/>
          <w:szCs w:val="18"/>
          <w:lang w:val="de-CH"/>
        </w:rPr>
        <w:t>Sequence</w:t>
      </w:r>
      <w:proofErr w:type="spellEnd"/>
      <w:r w:rsidRPr="00AA0BBF">
        <w:rPr>
          <w:sz w:val="18"/>
          <w:szCs w:val="18"/>
          <w:lang w:val="de-CH"/>
        </w:rPr>
        <w:t xml:space="preserve">; CDS-POS – </w:t>
      </w:r>
      <w:proofErr w:type="spellStart"/>
      <w:r w:rsidRPr="00AA0BBF">
        <w:rPr>
          <w:sz w:val="18"/>
          <w:szCs w:val="18"/>
          <w:lang w:val="de-CH"/>
        </w:rPr>
        <w:t>Coding</w:t>
      </w:r>
      <w:proofErr w:type="spellEnd"/>
      <w:r w:rsidRPr="00AA0BBF">
        <w:rPr>
          <w:sz w:val="18"/>
          <w:szCs w:val="18"/>
          <w:lang w:val="de-CH"/>
        </w:rPr>
        <w:t xml:space="preserve"> DNA </w:t>
      </w:r>
      <w:proofErr w:type="spellStart"/>
      <w:r w:rsidRPr="00AA0BBF">
        <w:rPr>
          <w:sz w:val="18"/>
          <w:szCs w:val="18"/>
          <w:lang w:val="de-CH"/>
        </w:rPr>
        <w:t>Sequence</w:t>
      </w:r>
      <w:proofErr w:type="spellEnd"/>
      <w:r w:rsidRPr="00AA0BBF">
        <w:rPr>
          <w:sz w:val="18"/>
          <w:szCs w:val="18"/>
          <w:lang w:val="de-CH"/>
        </w:rPr>
        <w:t xml:space="preserve"> Position</w:t>
      </w:r>
      <w:r>
        <w:rPr>
          <w:sz w:val="18"/>
          <w:szCs w:val="18"/>
          <w:lang w:val="de-CH"/>
        </w:rPr>
        <w:t>.</w:t>
      </w:r>
    </w:p>
    <w:p w14:paraId="64FAC574" w14:textId="77777777" w:rsidR="00493D5F" w:rsidRDefault="00493D5F" w:rsidP="009F5245">
      <w:pPr>
        <w:spacing w:line="480" w:lineRule="auto"/>
        <w:rPr>
          <w:b/>
          <w:sz w:val="24"/>
          <w:szCs w:val="24"/>
          <w:lang w:val="en-US"/>
        </w:rPr>
        <w:sectPr w:rsidR="00493D5F" w:rsidSect="00493D5F">
          <w:pgSz w:w="16838" w:h="11906" w:orient="landscape"/>
          <w:pgMar w:top="1418" w:right="1418" w:bottom="1418" w:left="1134" w:header="709" w:footer="709" w:gutter="0"/>
          <w:cols w:space="708"/>
          <w:docGrid w:linePitch="360"/>
        </w:sectPr>
      </w:pPr>
    </w:p>
    <w:p w14:paraId="5F8119CA" w14:textId="2C69FE87" w:rsidR="00AF7824" w:rsidRDefault="00AF7824" w:rsidP="009F5245">
      <w:pPr>
        <w:spacing w:line="480" w:lineRule="auto"/>
        <w:rPr>
          <w:b/>
          <w:sz w:val="24"/>
          <w:szCs w:val="24"/>
          <w:lang w:val="en-US"/>
        </w:rPr>
      </w:pPr>
      <w:r>
        <w:rPr>
          <w:b/>
          <w:sz w:val="24"/>
          <w:szCs w:val="24"/>
          <w:lang w:val="en-US"/>
        </w:rPr>
        <w:lastRenderedPageBreak/>
        <w:t>Cell lines</w:t>
      </w:r>
    </w:p>
    <w:p w14:paraId="3807BA0C" w14:textId="6FBDDCE5" w:rsidR="00AF7824" w:rsidRPr="00AF7824" w:rsidRDefault="00AF7824" w:rsidP="009F5245">
      <w:pPr>
        <w:spacing w:line="480" w:lineRule="auto"/>
        <w:rPr>
          <w:bCs/>
          <w:sz w:val="24"/>
          <w:szCs w:val="24"/>
          <w:lang w:val="en-US"/>
        </w:rPr>
      </w:pPr>
      <w:r>
        <w:rPr>
          <w:bCs/>
          <w:sz w:val="24"/>
          <w:szCs w:val="24"/>
          <w:lang w:val="en-US"/>
        </w:rPr>
        <w:t>The following table provides detailed information on the cell lines used in the present study.</w:t>
      </w:r>
    </w:p>
    <w:tbl>
      <w:tblPr>
        <w:tblStyle w:val="Tabellenraster"/>
        <w:tblW w:w="0" w:type="auto"/>
        <w:tblLook w:val="04A0" w:firstRow="1" w:lastRow="0" w:firstColumn="1" w:lastColumn="0" w:noHBand="0" w:noVBand="1"/>
      </w:tblPr>
      <w:tblGrid>
        <w:gridCol w:w="1785"/>
        <w:gridCol w:w="1811"/>
        <w:gridCol w:w="1815"/>
        <w:gridCol w:w="1832"/>
        <w:gridCol w:w="1819"/>
      </w:tblGrid>
      <w:tr w:rsidR="00AF7824" w14:paraId="782F1340" w14:textId="77777777" w:rsidTr="00AF7824">
        <w:tc>
          <w:tcPr>
            <w:tcW w:w="1842" w:type="dxa"/>
          </w:tcPr>
          <w:p w14:paraId="759247B3" w14:textId="3E28A235" w:rsidR="00AF7824" w:rsidRDefault="00AF7824" w:rsidP="009F5245">
            <w:pPr>
              <w:spacing w:line="480" w:lineRule="auto"/>
              <w:rPr>
                <w:b/>
                <w:sz w:val="24"/>
                <w:szCs w:val="24"/>
                <w:lang w:val="en-US"/>
              </w:rPr>
            </w:pPr>
            <w:r>
              <w:rPr>
                <w:b/>
                <w:sz w:val="24"/>
                <w:szCs w:val="24"/>
                <w:lang w:val="en-US"/>
              </w:rPr>
              <w:t>Name</w:t>
            </w:r>
          </w:p>
        </w:tc>
        <w:tc>
          <w:tcPr>
            <w:tcW w:w="1842" w:type="dxa"/>
          </w:tcPr>
          <w:p w14:paraId="07D58A27" w14:textId="63C1F269" w:rsidR="00AF7824" w:rsidRDefault="00AF7824" w:rsidP="009F5245">
            <w:pPr>
              <w:spacing w:line="480" w:lineRule="auto"/>
              <w:rPr>
                <w:b/>
                <w:sz w:val="24"/>
                <w:szCs w:val="24"/>
                <w:lang w:val="en-US"/>
              </w:rPr>
            </w:pPr>
            <w:r>
              <w:rPr>
                <w:b/>
                <w:sz w:val="24"/>
                <w:szCs w:val="24"/>
                <w:lang w:val="en-US"/>
              </w:rPr>
              <w:t>Origin</w:t>
            </w:r>
          </w:p>
        </w:tc>
        <w:tc>
          <w:tcPr>
            <w:tcW w:w="1842" w:type="dxa"/>
          </w:tcPr>
          <w:p w14:paraId="2621B1D7" w14:textId="134A11DC" w:rsidR="00AF7824" w:rsidRDefault="00AF7824" w:rsidP="009F5245">
            <w:pPr>
              <w:spacing w:line="480" w:lineRule="auto"/>
              <w:rPr>
                <w:b/>
                <w:sz w:val="24"/>
                <w:szCs w:val="24"/>
                <w:lang w:val="en-US"/>
              </w:rPr>
            </w:pPr>
            <w:r>
              <w:rPr>
                <w:b/>
                <w:sz w:val="24"/>
                <w:szCs w:val="24"/>
                <w:lang w:val="en-US"/>
              </w:rPr>
              <w:t>Age/Gender patient</w:t>
            </w:r>
          </w:p>
        </w:tc>
        <w:tc>
          <w:tcPr>
            <w:tcW w:w="1843" w:type="dxa"/>
          </w:tcPr>
          <w:p w14:paraId="75B05D5E" w14:textId="667A383B" w:rsidR="00AF7824" w:rsidRDefault="00AF7824" w:rsidP="009F5245">
            <w:pPr>
              <w:spacing w:line="480" w:lineRule="auto"/>
              <w:rPr>
                <w:b/>
                <w:sz w:val="24"/>
                <w:szCs w:val="24"/>
                <w:lang w:val="en-US"/>
              </w:rPr>
            </w:pPr>
            <w:r>
              <w:rPr>
                <w:b/>
                <w:sz w:val="24"/>
                <w:szCs w:val="24"/>
                <w:lang w:val="en-US"/>
              </w:rPr>
              <w:t>Characteristics</w:t>
            </w:r>
          </w:p>
        </w:tc>
        <w:tc>
          <w:tcPr>
            <w:tcW w:w="1843" w:type="dxa"/>
          </w:tcPr>
          <w:p w14:paraId="09FADE4E" w14:textId="68F9C7BD" w:rsidR="00AF7824" w:rsidRDefault="00AF7824" w:rsidP="009F5245">
            <w:pPr>
              <w:spacing w:line="480" w:lineRule="auto"/>
              <w:rPr>
                <w:b/>
                <w:sz w:val="24"/>
                <w:szCs w:val="24"/>
                <w:lang w:val="en-US"/>
              </w:rPr>
            </w:pPr>
            <w:r>
              <w:rPr>
                <w:b/>
                <w:sz w:val="24"/>
                <w:szCs w:val="24"/>
                <w:lang w:val="en-US"/>
              </w:rPr>
              <w:t>Remarks</w:t>
            </w:r>
          </w:p>
        </w:tc>
      </w:tr>
      <w:tr w:rsidR="00AF7824" w14:paraId="0DAA9106" w14:textId="77777777" w:rsidTr="00AF7824">
        <w:tc>
          <w:tcPr>
            <w:tcW w:w="1842" w:type="dxa"/>
          </w:tcPr>
          <w:p w14:paraId="410271F1" w14:textId="52421AF7" w:rsidR="00AF7824" w:rsidRPr="005A0FAF" w:rsidRDefault="00AF7824" w:rsidP="009F5245">
            <w:pPr>
              <w:spacing w:line="480" w:lineRule="auto"/>
              <w:rPr>
                <w:bCs/>
                <w:sz w:val="24"/>
                <w:szCs w:val="24"/>
                <w:lang w:val="en-US"/>
              </w:rPr>
            </w:pPr>
            <w:proofErr w:type="spellStart"/>
            <w:r>
              <w:rPr>
                <w:bCs/>
                <w:sz w:val="24"/>
                <w:szCs w:val="24"/>
                <w:lang w:val="en-US"/>
              </w:rPr>
              <w:t>FaDu</w:t>
            </w:r>
            <w:proofErr w:type="spellEnd"/>
          </w:p>
        </w:tc>
        <w:tc>
          <w:tcPr>
            <w:tcW w:w="1842" w:type="dxa"/>
          </w:tcPr>
          <w:p w14:paraId="15D9EF6A" w14:textId="2F8FD716" w:rsidR="00AF7824" w:rsidRPr="005A0FAF" w:rsidRDefault="00AF7824" w:rsidP="009F5245">
            <w:pPr>
              <w:spacing w:line="480" w:lineRule="auto"/>
              <w:rPr>
                <w:bCs/>
                <w:sz w:val="24"/>
                <w:szCs w:val="24"/>
                <w:lang w:val="en-US"/>
              </w:rPr>
            </w:pPr>
            <w:r>
              <w:rPr>
                <w:bCs/>
                <w:sz w:val="24"/>
                <w:szCs w:val="24"/>
                <w:lang w:val="en-US"/>
              </w:rPr>
              <w:t>Pharynx</w:t>
            </w:r>
          </w:p>
        </w:tc>
        <w:tc>
          <w:tcPr>
            <w:tcW w:w="1842" w:type="dxa"/>
          </w:tcPr>
          <w:p w14:paraId="64C26636" w14:textId="0B822BF8" w:rsidR="00AF7824" w:rsidRPr="005A0FAF" w:rsidRDefault="00511B11" w:rsidP="009F5245">
            <w:pPr>
              <w:spacing w:line="480" w:lineRule="auto"/>
              <w:rPr>
                <w:bCs/>
                <w:sz w:val="24"/>
                <w:szCs w:val="24"/>
                <w:lang w:val="en-US"/>
              </w:rPr>
            </w:pPr>
            <w:r>
              <w:rPr>
                <w:bCs/>
                <w:sz w:val="24"/>
                <w:szCs w:val="24"/>
                <w:lang w:val="en-US"/>
              </w:rPr>
              <w:t>56/Male</w:t>
            </w:r>
          </w:p>
        </w:tc>
        <w:tc>
          <w:tcPr>
            <w:tcW w:w="1843" w:type="dxa"/>
          </w:tcPr>
          <w:p w14:paraId="10D80202" w14:textId="1329712E" w:rsidR="00AF7824" w:rsidRPr="005A0FAF" w:rsidRDefault="00AF7824" w:rsidP="009F5245">
            <w:pPr>
              <w:spacing w:line="480" w:lineRule="auto"/>
              <w:rPr>
                <w:bCs/>
                <w:sz w:val="24"/>
                <w:szCs w:val="24"/>
                <w:lang w:val="en-US"/>
              </w:rPr>
            </w:pPr>
            <w:r>
              <w:rPr>
                <w:bCs/>
                <w:sz w:val="24"/>
                <w:szCs w:val="24"/>
                <w:lang w:val="en-US"/>
              </w:rPr>
              <w:t>Adherent</w:t>
            </w:r>
          </w:p>
        </w:tc>
        <w:tc>
          <w:tcPr>
            <w:tcW w:w="1843" w:type="dxa"/>
          </w:tcPr>
          <w:p w14:paraId="49D1B8C7" w14:textId="77777777" w:rsidR="00AF7824" w:rsidRPr="005A0FAF" w:rsidRDefault="00AF7824" w:rsidP="009F5245">
            <w:pPr>
              <w:spacing w:line="480" w:lineRule="auto"/>
              <w:rPr>
                <w:bCs/>
                <w:sz w:val="24"/>
                <w:szCs w:val="24"/>
                <w:lang w:val="en-US"/>
              </w:rPr>
            </w:pPr>
          </w:p>
        </w:tc>
      </w:tr>
      <w:tr w:rsidR="00AF7824" w14:paraId="7C70AA21" w14:textId="77777777" w:rsidTr="00AF7824">
        <w:tc>
          <w:tcPr>
            <w:tcW w:w="1842" w:type="dxa"/>
          </w:tcPr>
          <w:p w14:paraId="638A47C7" w14:textId="6F8915BB" w:rsidR="00AF7824" w:rsidRPr="005A0FAF" w:rsidRDefault="00AF7824" w:rsidP="009F5245">
            <w:pPr>
              <w:spacing w:line="480" w:lineRule="auto"/>
              <w:rPr>
                <w:bCs/>
                <w:sz w:val="24"/>
                <w:szCs w:val="24"/>
                <w:lang w:val="en-US"/>
              </w:rPr>
            </w:pPr>
            <w:r>
              <w:rPr>
                <w:bCs/>
                <w:sz w:val="24"/>
                <w:szCs w:val="24"/>
                <w:lang w:val="en-US"/>
              </w:rPr>
              <w:t>Detroit-562</w:t>
            </w:r>
          </w:p>
        </w:tc>
        <w:tc>
          <w:tcPr>
            <w:tcW w:w="1842" w:type="dxa"/>
          </w:tcPr>
          <w:p w14:paraId="4AF08AC3" w14:textId="75F47FE7" w:rsidR="00AF7824" w:rsidRPr="005A0FAF" w:rsidRDefault="00511B11" w:rsidP="009F5245">
            <w:pPr>
              <w:spacing w:line="480" w:lineRule="auto"/>
              <w:rPr>
                <w:bCs/>
                <w:sz w:val="24"/>
                <w:szCs w:val="24"/>
                <w:lang w:val="en-US"/>
              </w:rPr>
            </w:pPr>
            <w:r>
              <w:rPr>
                <w:bCs/>
                <w:sz w:val="24"/>
                <w:szCs w:val="24"/>
                <w:lang w:val="en-US"/>
              </w:rPr>
              <w:t>Metastatic pleural effusion from a pharyngeal carcinoma</w:t>
            </w:r>
          </w:p>
        </w:tc>
        <w:tc>
          <w:tcPr>
            <w:tcW w:w="1842" w:type="dxa"/>
          </w:tcPr>
          <w:p w14:paraId="09084325" w14:textId="078038E6" w:rsidR="00AF7824" w:rsidRPr="005A0FAF" w:rsidRDefault="00511B11" w:rsidP="009F5245">
            <w:pPr>
              <w:spacing w:line="480" w:lineRule="auto"/>
              <w:rPr>
                <w:bCs/>
                <w:sz w:val="24"/>
                <w:szCs w:val="24"/>
                <w:lang w:val="en-US"/>
              </w:rPr>
            </w:pPr>
            <w:r>
              <w:rPr>
                <w:bCs/>
                <w:sz w:val="24"/>
                <w:szCs w:val="24"/>
                <w:lang w:val="en-US"/>
              </w:rPr>
              <w:t>NA/Female</w:t>
            </w:r>
          </w:p>
        </w:tc>
        <w:tc>
          <w:tcPr>
            <w:tcW w:w="1843" w:type="dxa"/>
          </w:tcPr>
          <w:p w14:paraId="1D048FED" w14:textId="66C5E317" w:rsidR="00AF7824" w:rsidRPr="005A0FAF" w:rsidRDefault="00AF7824" w:rsidP="009F5245">
            <w:pPr>
              <w:spacing w:line="480" w:lineRule="auto"/>
              <w:rPr>
                <w:bCs/>
                <w:sz w:val="24"/>
                <w:szCs w:val="24"/>
                <w:lang w:val="en-US"/>
              </w:rPr>
            </w:pPr>
            <w:r>
              <w:rPr>
                <w:bCs/>
                <w:sz w:val="24"/>
                <w:szCs w:val="24"/>
                <w:lang w:val="en-US"/>
              </w:rPr>
              <w:t>Adherent</w:t>
            </w:r>
          </w:p>
        </w:tc>
        <w:tc>
          <w:tcPr>
            <w:tcW w:w="1843" w:type="dxa"/>
          </w:tcPr>
          <w:p w14:paraId="53123463" w14:textId="77777777" w:rsidR="00AF7824" w:rsidRPr="005A0FAF" w:rsidRDefault="00AF7824" w:rsidP="009F5245">
            <w:pPr>
              <w:spacing w:line="480" w:lineRule="auto"/>
              <w:rPr>
                <w:bCs/>
                <w:sz w:val="24"/>
                <w:szCs w:val="24"/>
                <w:lang w:val="en-US"/>
              </w:rPr>
            </w:pPr>
          </w:p>
        </w:tc>
      </w:tr>
      <w:tr w:rsidR="00AF7824" w14:paraId="03168565" w14:textId="77777777" w:rsidTr="00AF7824">
        <w:tc>
          <w:tcPr>
            <w:tcW w:w="1842" w:type="dxa"/>
          </w:tcPr>
          <w:p w14:paraId="093BB0F9" w14:textId="398ED0F5" w:rsidR="00AF7824" w:rsidRPr="005A0FAF" w:rsidRDefault="00AF7824" w:rsidP="009F5245">
            <w:pPr>
              <w:spacing w:line="480" w:lineRule="auto"/>
              <w:rPr>
                <w:bCs/>
                <w:sz w:val="24"/>
                <w:szCs w:val="24"/>
                <w:lang w:val="en-US"/>
              </w:rPr>
            </w:pPr>
            <w:r>
              <w:rPr>
                <w:bCs/>
                <w:sz w:val="24"/>
                <w:szCs w:val="24"/>
                <w:lang w:val="en-US"/>
              </w:rPr>
              <w:t>SQ-20B</w:t>
            </w:r>
          </w:p>
        </w:tc>
        <w:tc>
          <w:tcPr>
            <w:tcW w:w="1842" w:type="dxa"/>
          </w:tcPr>
          <w:p w14:paraId="5200F308" w14:textId="2EA0B5B2" w:rsidR="00AF7824" w:rsidRPr="005A0FAF" w:rsidRDefault="00511B11" w:rsidP="009F5245">
            <w:pPr>
              <w:spacing w:line="480" w:lineRule="auto"/>
              <w:rPr>
                <w:bCs/>
                <w:sz w:val="24"/>
                <w:szCs w:val="24"/>
                <w:lang w:val="en-US"/>
              </w:rPr>
            </w:pPr>
            <w:r>
              <w:rPr>
                <w:bCs/>
                <w:sz w:val="24"/>
                <w:szCs w:val="24"/>
                <w:lang w:val="en-US"/>
              </w:rPr>
              <w:t>Larynx</w:t>
            </w:r>
          </w:p>
        </w:tc>
        <w:tc>
          <w:tcPr>
            <w:tcW w:w="1842" w:type="dxa"/>
          </w:tcPr>
          <w:p w14:paraId="09786B0D" w14:textId="7369E9FF" w:rsidR="00AF7824" w:rsidRPr="005A0FAF" w:rsidRDefault="00511B11" w:rsidP="009F5245">
            <w:pPr>
              <w:spacing w:line="480" w:lineRule="auto"/>
              <w:rPr>
                <w:bCs/>
                <w:sz w:val="24"/>
                <w:szCs w:val="24"/>
                <w:lang w:val="en-US"/>
              </w:rPr>
            </w:pPr>
            <w:r>
              <w:rPr>
                <w:bCs/>
                <w:sz w:val="24"/>
                <w:szCs w:val="24"/>
                <w:lang w:val="en-US"/>
              </w:rPr>
              <w:t>NA/NA</w:t>
            </w:r>
          </w:p>
        </w:tc>
        <w:tc>
          <w:tcPr>
            <w:tcW w:w="1843" w:type="dxa"/>
          </w:tcPr>
          <w:p w14:paraId="6BAF8FD6" w14:textId="6887E258" w:rsidR="00AF7824" w:rsidRPr="005A0FAF" w:rsidRDefault="00AF7824" w:rsidP="009F5245">
            <w:pPr>
              <w:spacing w:line="480" w:lineRule="auto"/>
              <w:rPr>
                <w:bCs/>
                <w:sz w:val="24"/>
                <w:szCs w:val="24"/>
                <w:lang w:val="en-US"/>
              </w:rPr>
            </w:pPr>
            <w:r>
              <w:rPr>
                <w:bCs/>
                <w:sz w:val="24"/>
                <w:szCs w:val="24"/>
                <w:lang w:val="en-US"/>
              </w:rPr>
              <w:t>Adherent</w:t>
            </w:r>
          </w:p>
        </w:tc>
        <w:tc>
          <w:tcPr>
            <w:tcW w:w="1843" w:type="dxa"/>
          </w:tcPr>
          <w:p w14:paraId="492DF4D6" w14:textId="17521387" w:rsidR="00AF7824" w:rsidRPr="005A0FAF" w:rsidRDefault="00511B11" w:rsidP="009F5245">
            <w:pPr>
              <w:spacing w:line="480" w:lineRule="auto"/>
              <w:rPr>
                <w:bCs/>
                <w:sz w:val="24"/>
                <w:szCs w:val="24"/>
                <w:lang w:val="en-US"/>
              </w:rPr>
            </w:pPr>
            <w:r>
              <w:rPr>
                <w:bCs/>
                <w:sz w:val="24"/>
                <w:szCs w:val="24"/>
                <w:lang w:val="en-US"/>
              </w:rPr>
              <w:t>Derived following radiotherapy failure</w:t>
            </w:r>
          </w:p>
        </w:tc>
      </w:tr>
      <w:tr w:rsidR="00AF7824" w14:paraId="3397371E" w14:textId="77777777" w:rsidTr="00AF7824">
        <w:tc>
          <w:tcPr>
            <w:tcW w:w="1842" w:type="dxa"/>
          </w:tcPr>
          <w:p w14:paraId="12082A64" w14:textId="0C4EF375" w:rsidR="00AF7824" w:rsidRPr="005A0FAF" w:rsidRDefault="00AF7824" w:rsidP="009F5245">
            <w:pPr>
              <w:spacing w:line="480" w:lineRule="auto"/>
              <w:rPr>
                <w:bCs/>
                <w:sz w:val="24"/>
                <w:szCs w:val="24"/>
                <w:lang w:val="en-US"/>
              </w:rPr>
            </w:pPr>
            <w:r>
              <w:rPr>
                <w:bCs/>
                <w:sz w:val="24"/>
                <w:szCs w:val="24"/>
                <w:lang w:val="en-US"/>
              </w:rPr>
              <w:t>SCC-61</w:t>
            </w:r>
          </w:p>
        </w:tc>
        <w:tc>
          <w:tcPr>
            <w:tcW w:w="1842" w:type="dxa"/>
          </w:tcPr>
          <w:p w14:paraId="5E4F08BC" w14:textId="5842D91B" w:rsidR="00AF7824" w:rsidRPr="005A0FAF" w:rsidRDefault="00511B11" w:rsidP="009F5245">
            <w:pPr>
              <w:spacing w:line="480" w:lineRule="auto"/>
              <w:rPr>
                <w:bCs/>
                <w:sz w:val="24"/>
                <w:szCs w:val="24"/>
                <w:lang w:val="en-US"/>
              </w:rPr>
            </w:pPr>
            <w:r>
              <w:rPr>
                <w:bCs/>
                <w:sz w:val="24"/>
                <w:szCs w:val="24"/>
                <w:lang w:val="en-US"/>
              </w:rPr>
              <w:t>Oral cavity (tongue)</w:t>
            </w:r>
          </w:p>
        </w:tc>
        <w:tc>
          <w:tcPr>
            <w:tcW w:w="1842" w:type="dxa"/>
          </w:tcPr>
          <w:p w14:paraId="190EECF1" w14:textId="598CD946" w:rsidR="00AF7824" w:rsidRPr="005A0FAF" w:rsidRDefault="00511B11" w:rsidP="009F5245">
            <w:pPr>
              <w:spacing w:line="480" w:lineRule="auto"/>
              <w:rPr>
                <w:bCs/>
                <w:sz w:val="24"/>
                <w:szCs w:val="24"/>
                <w:lang w:val="en-US"/>
              </w:rPr>
            </w:pPr>
            <w:r>
              <w:rPr>
                <w:bCs/>
                <w:sz w:val="24"/>
                <w:szCs w:val="24"/>
                <w:lang w:val="en-US"/>
              </w:rPr>
              <w:t>NA/Male</w:t>
            </w:r>
          </w:p>
        </w:tc>
        <w:tc>
          <w:tcPr>
            <w:tcW w:w="1843" w:type="dxa"/>
          </w:tcPr>
          <w:p w14:paraId="6CA48874" w14:textId="3955FE51" w:rsidR="00AF7824" w:rsidRPr="005A0FAF" w:rsidRDefault="00AF7824" w:rsidP="009F5245">
            <w:pPr>
              <w:spacing w:line="480" w:lineRule="auto"/>
              <w:rPr>
                <w:bCs/>
                <w:sz w:val="24"/>
                <w:szCs w:val="24"/>
                <w:lang w:val="en-US"/>
              </w:rPr>
            </w:pPr>
            <w:r>
              <w:rPr>
                <w:bCs/>
                <w:sz w:val="24"/>
                <w:szCs w:val="24"/>
                <w:lang w:val="en-US"/>
              </w:rPr>
              <w:t>Adherent</w:t>
            </w:r>
          </w:p>
        </w:tc>
        <w:tc>
          <w:tcPr>
            <w:tcW w:w="1843" w:type="dxa"/>
          </w:tcPr>
          <w:p w14:paraId="7F13BF1A" w14:textId="77777777" w:rsidR="00AF7824" w:rsidRPr="005A0FAF" w:rsidRDefault="00AF7824" w:rsidP="009F5245">
            <w:pPr>
              <w:spacing w:line="480" w:lineRule="auto"/>
              <w:rPr>
                <w:bCs/>
                <w:sz w:val="24"/>
                <w:szCs w:val="24"/>
                <w:lang w:val="en-US"/>
              </w:rPr>
            </w:pPr>
          </w:p>
        </w:tc>
      </w:tr>
      <w:tr w:rsidR="00AF7824" w14:paraId="6E4C9F38" w14:textId="77777777" w:rsidTr="00AF7824">
        <w:tc>
          <w:tcPr>
            <w:tcW w:w="1842" w:type="dxa"/>
          </w:tcPr>
          <w:p w14:paraId="4B2A3850" w14:textId="22C74C53" w:rsidR="00AF7824" w:rsidRPr="005A0FAF" w:rsidRDefault="00AF7824" w:rsidP="009F5245">
            <w:pPr>
              <w:spacing w:line="480" w:lineRule="auto"/>
              <w:rPr>
                <w:bCs/>
                <w:sz w:val="24"/>
                <w:szCs w:val="24"/>
                <w:lang w:val="en-US"/>
              </w:rPr>
            </w:pPr>
            <w:r>
              <w:rPr>
                <w:bCs/>
                <w:sz w:val="24"/>
                <w:szCs w:val="24"/>
                <w:lang w:val="en-US"/>
              </w:rPr>
              <w:t>HN5</w:t>
            </w:r>
          </w:p>
        </w:tc>
        <w:tc>
          <w:tcPr>
            <w:tcW w:w="1842" w:type="dxa"/>
          </w:tcPr>
          <w:p w14:paraId="2DBF3AAB" w14:textId="77A21F47" w:rsidR="00AF7824" w:rsidRPr="005A0FAF" w:rsidRDefault="00511B11" w:rsidP="009F5245">
            <w:pPr>
              <w:spacing w:line="480" w:lineRule="auto"/>
              <w:rPr>
                <w:bCs/>
                <w:sz w:val="24"/>
                <w:szCs w:val="24"/>
                <w:lang w:val="en-US"/>
              </w:rPr>
            </w:pPr>
            <w:r>
              <w:rPr>
                <w:bCs/>
                <w:sz w:val="24"/>
                <w:szCs w:val="24"/>
                <w:lang w:val="en-US"/>
              </w:rPr>
              <w:t>Oral cavity (tongue)</w:t>
            </w:r>
          </w:p>
        </w:tc>
        <w:tc>
          <w:tcPr>
            <w:tcW w:w="1842" w:type="dxa"/>
          </w:tcPr>
          <w:p w14:paraId="1C3A714A" w14:textId="495C329C" w:rsidR="00AF7824" w:rsidRPr="005A0FAF" w:rsidRDefault="00511B11" w:rsidP="009F5245">
            <w:pPr>
              <w:spacing w:line="480" w:lineRule="auto"/>
              <w:rPr>
                <w:bCs/>
                <w:sz w:val="24"/>
                <w:szCs w:val="24"/>
                <w:lang w:val="en-US"/>
              </w:rPr>
            </w:pPr>
            <w:r>
              <w:rPr>
                <w:bCs/>
                <w:sz w:val="24"/>
                <w:szCs w:val="24"/>
                <w:lang w:val="en-US"/>
              </w:rPr>
              <w:t>73/Male</w:t>
            </w:r>
          </w:p>
        </w:tc>
        <w:tc>
          <w:tcPr>
            <w:tcW w:w="1843" w:type="dxa"/>
          </w:tcPr>
          <w:p w14:paraId="0918DC15" w14:textId="487CBE70" w:rsidR="00AF7824" w:rsidRPr="005A0FAF" w:rsidRDefault="00AF7824" w:rsidP="009F5245">
            <w:pPr>
              <w:spacing w:line="480" w:lineRule="auto"/>
              <w:rPr>
                <w:bCs/>
                <w:sz w:val="24"/>
                <w:szCs w:val="24"/>
                <w:lang w:val="en-US"/>
              </w:rPr>
            </w:pPr>
            <w:r>
              <w:rPr>
                <w:bCs/>
                <w:sz w:val="24"/>
                <w:szCs w:val="24"/>
                <w:lang w:val="en-US"/>
              </w:rPr>
              <w:t>Adherent</w:t>
            </w:r>
          </w:p>
        </w:tc>
        <w:tc>
          <w:tcPr>
            <w:tcW w:w="1843" w:type="dxa"/>
          </w:tcPr>
          <w:p w14:paraId="19BFCDF3" w14:textId="77777777" w:rsidR="00AF7824" w:rsidRPr="005A0FAF" w:rsidRDefault="00AF7824" w:rsidP="009F5245">
            <w:pPr>
              <w:spacing w:line="480" w:lineRule="auto"/>
              <w:rPr>
                <w:bCs/>
                <w:sz w:val="24"/>
                <w:szCs w:val="24"/>
                <w:lang w:val="en-US"/>
              </w:rPr>
            </w:pPr>
          </w:p>
        </w:tc>
      </w:tr>
      <w:tr w:rsidR="00AF7824" w14:paraId="24D939EB" w14:textId="77777777" w:rsidTr="00AF7824">
        <w:tc>
          <w:tcPr>
            <w:tcW w:w="1842" w:type="dxa"/>
          </w:tcPr>
          <w:p w14:paraId="0C850D2D" w14:textId="69BDCB3F" w:rsidR="00AF7824" w:rsidRPr="005A0FAF" w:rsidRDefault="00AF7824" w:rsidP="009F5245">
            <w:pPr>
              <w:spacing w:line="480" w:lineRule="auto"/>
              <w:rPr>
                <w:bCs/>
                <w:sz w:val="24"/>
                <w:szCs w:val="24"/>
                <w:lang w:val="en-US"/>
              </w:rPr>
            </w:pPr>
            <w:r>
              <w:rPr>
                <w:bCs/>
                <w:sz w:val="24"/>
                <w:szCs w:val="24"/>
                <w:lang w:val="en-US"/>
              </w:rPr>
              <w:t>UM-SCC-10A</w:t>
            </w:r>
          </w:p>
        </w:tc>
        <w:tc>
          <w:tcPr>
            <w:tcW w:w="1842" w:type="dxa"/>
          </w:tcPr>
          <w:p w14:paraId="67572520" w14:textId="29219F6E" w:rsidR="00AF7824" w:rsidRPr="005A0FAF" w:rsidRDefault="00AF7824" w:rsidP="009F5245">
            <w:pPr>
              <w:spacing w:line="480" w:lineRule="auto"/>
              <w:rPr>
                <w:bCs/>
                <w:sz w:val="24"/>
                <w:szCs w:val="24"/>
                <w:lang w:val="en-US"/>
              </w:rPr>
            </w:pPr>
            <w:r>
              <w:rPr>
                <w:bCs/>
                <w:sz w:val="24"/>
                <w:szCs w:val="24"/>
                <w:lang w:val="en-US"/>
              </w:rPr>
              <w:t>Larynx (true vocal cord)</w:t>
            </w:r>
          </w:p>
        </w:tc>
        <w:tc>
          <w:tcPr>
            <w:tcW w:w="1842" w:type="dxa"/>
          </w:tcPr>
          <w:p w14:paraId="15383C28" w14:textId="6D6A28CB" w:rsidR="00AF7824" w:rsidRPr="005A0FAF" w:rsidRDefault="00511B11" w:rsidP="009F5245">
            <w:pPr>
              <w:spacing w:line="480" w:lineRule="auto"/>
              <w:rPr>
                <w:bCs/>
                <w:sz w:val="24"/>
                <w:szCs w:val="24"/>
                <w:lang w:val="en-US"/>
              </w:rPr>
            </w:pPr>
            <w:r>
              <w:rPr>
                <w:bCs/>
                <w:sz w:val="24"/>
                <w:szCs w:val="24"/>
                <w:lang w:val="en-US"/>
              </w:rPr>
              <w:t>NA/</w:t>
            </w:r>
            <w:r w:rsidR="00AF7824">
              <w:rPr>
                <w:bCs/>
                <w:sz w:val="24"/>
                <w:szCs w:val="24"/>
                <w:lang w:val="en-US"/>
              </w:rPr>
              <w:t>Male</w:t>
            </w:r>
          </w:p>
        </w:tc>
        <w:tc>
          <w:tcPr>
            <w:tcW w:w="1843" w:type="dxa"/>
          </w:tcPr>
          <w:p w14:paraId="296883DA" w14:textId="69158ED4" w:rsidR="00AF7824" w:rsidRPr="005A0FAF" w:rsidRDefault="00AF7824" w:rsidP="009F5245">
            <w:pPr>
              <w:spacing w:line="480" w:lineRule="auto"/>
              <w:rPr>
                <w:bCs/>
                <w:sz w:val="24"/>
                <w:szCs w:val="24"/>
                <w:lang w:val="en-US"/>
              </w:rPr>
            </w:pPr>
            <w:r>
              <w:rPr>
                <w:bCs/>
                <w:sz w:val="24"/>
                <w:szCs w:val="24"/>
                <w:lang w:val="en-US"/>
              </w:rPr>
              <w:t>Adherent</w:t>
            </w:r>
          </w:p>
        </w:tc>
        <w:tc>
          <w:tcPr>
            <w:tcW w:w="1843" w:type="dxa"/>
          </w:tcPr>
          <w:p w14:paraId="29971A50" w14:textId="53D595B6" w:rsidR="00AF7824" w:rsidRPr="005A0FAF" w:rsidRDefault="00AF7824" w:rsidP="009F5245">
            <w:pPr>
              <w:spacing w:line="480" w:lineRule="auto"/>
              <w:rPr>
                <w:bCs/>
                <w:sz w:val="24"/>
                <w:szCs w:val="24"/>
                <w:lang w:val="en-US"/>
              </w:rPr>
            </w:pPr>
            <w:r>
              <w:rPr>
                <w:bCs/>
                <w:sz w:val="24"/>
                <w:szCs w:val="24"/>
                <w:lang w:val="en-US"/>
              </w:rPr>
              <w:t>Patient-matched with 10B</w:t>
            </w:r>
          </w:p>
        </w:tc>
      </w:tr>
      <w:tr w:rsidR="00AF7824" w14:paraId="1C13B7EA" w14:textId="77777777" w:rsidTr="00AF7824">
        <w:tc>
          <w:tcPr>
            <w:tcW w:w="1842" w:type="dxa"/>
          </w:tcPr>
          <w:p w14:paraId="3C8FB175" w14:textId="0B85D2B2" w:rsidR="00AF7824" w:rsidRPr="005A0FAF" w:rsidRDefault="00AF7824" w:rsidP="009F5245">
            <w:pPr>
              <w:spacing w:line="480" w:lineRule="auto"/>
              <w:rPr>
                <w:bCs/>
                <w:sz w:val="24"/>
                <w:szCs w:val="24"/>
                <w:lang w:val="en-US"/>
              </w:rPr>
            </w:pPr>
            <w:r>
              <w:rPr>
                <w:bCs/>
                <w:sz w:val="24"/>
                <w:szCs w:val="24"/>
                <w:lang w:val="en-US"/>
              </w:rPr>
              <w:lastRenderedPageBreak/>
              <w:t>UM-SCC-10B</w:t>
            </w:r>
          </w:p>
        </w:tc>
        <w:tc>
          <w:tcPr>
            <w:tcW w:w="1842" w:type="dxa"/>
          </w:tcPr>
          <w:p w14:paraId="6F979B1C" w14:textId="13C3443A" w:rsidR="00AF7824" w:rsidRPr="005A0FAF" w:rsidRDefault="00AF7824" w:rsidP="009F5245">
            <w:pPr>
              <w:spacing w:line="480" w:lineRule="auto"/>
              <w:rPr>
                <w:bCs/>
                <w:sz w:val="24"/>
                <w:szCs w:val="24"/>
                <w:lang w:val="en-US"/>
              </w:rPr>
            </w:pPr>
            <w:r>
              <w:rPr>
                <w:bCs/>
                <w:sz w:val="24"/>
                <w:szCs w:val="24"/>
                <w:lang w:val="en-US"/>
              </w:rPr>
              <w:t>Lymph node metastasis</w:t>
            </w:r>
          </w:p>
        </w:tc>
        <w:tc>
          <w:tcPr>
            <w:tcW w:w="1842" w:type="dxa"/>
          </w:tcPr>
          <w:p w14:paraId="2626778F" w14:textId="6FE90B31" w:rsidR="00AF7824" w:rsidRPr="005A0FAF" w:rsidRDefault="00511B11" w:rsidP="009F5245">
            <w:pPr>
              <w:spacing w:line="480" w:lineRule="auto"/>
              <w:rPr>
                <w:bCs/>
                <w:sz w:val="24"/>
                <w:szCs w:val="24"/>
                <w:lang w:val="en-US"/>
              </w:rPr>
            </w:pPr>
            <w:r>
              <w:rPr>
                <w:bCs/>
                <w:sz w:val="24"/>
                <w:szCs w:val="24"/>
                <w:lang w:val="en-US"/>
              </w:rPr>
              <w:t>NA/</w:t>
            </w:r>
            <w:r w:rsidR="00AF7824">
              <w:rPr>
                <w:bCs/>
                <w:sz w:val="24"/>
                <w:szCs w:val="24"/>
                <w:lang w:val="en-US"/>
              </w:rPr>
              <w:t>Male</w:t>
            </w:r>
          </w:p>
        </w:tc>
        <w:tc>
          <w:tcPr>
            <w:tcW w:w="1843" w:type="dxa"/>
          </w:tcPr>
          <w:p w14:paraId="2CC5827D" w14:textId="6479F2C0" w:rsidR="00AF7824" w:rsidRPr="005A0FAF" w:rsidRDefault="00AF7824" w:rsidP="009F5245">
            <w:pPr>
              <w:spacing w:line="480" w:lineRule="auto"/>
              <w:rPr>
                <w:bCs/>
                <w:sz w:val="24"/>
                <w:szCs w:val="24"/>
                <w:lang w:val="en-US"/>
              </w:rPr>
            </w:pPr>
            <w:r>
              <w:rPr>
                <w:bCs/>
                <w:sz w:val="24"/>
                <w:szCs w:val="24"/>
                <w:lang w:val="en-US"/>
              </w:rPr>
              <w:t>Adherent</w:t>
            </w:r>
          </w:p>
        </w:tc>
        <w:tc>
          <w:tcPr>
            <w:tcW w:w="1843" w:type="dxa"/>
          </w:tcPr>
          <w:p w14:paraId="302BD193" w14:textId="100DF906" w:rsidR="00AF7824" w:rsidRPr="005A0FAF" w:rsidRDefault="00AF7824" w:rsidP="009F5245">
            <w:pPr>
              <w:spacing w:line="480" w:lineRule="auto"/>
              <w:rPr>
                <w:bCs/>
                <w:sz w:val="24"/>
                <w:szCs w:val="24"/>
                <w:lang w:val="en-US"/>
              </w:rPr>
            </w:pPr>
            <w:r>
              <w:rPr>
                <w:bCs/>
                <w:sz w:val="24"/>
                <w:szCs w:val="24"/>
                <w:lang w:val="en-US"/>
              </w:rPr>
              <w:t>Patient-matched with 10A</w:t>
            </w:r>
          </w:p>
        </w:tc>
      </w:tr>
      <w:tr w:rsidR="00AF7824" w14:paraId="19A17260" w14:textId="77777777" w:rsidTr="00AF7824">
        <w:tc>
          <w:tcPr>
            <w:tcW w:w="1842" w:type="dxa"/>
          </w:tcPr>
          <w:p w14:paraId="30F529B5" w14:textId="5D85F629" w:rsidR="00AF7824" w:rsidRDefault="00AF7824" w:rsidP="009F5245">
            <w:pPr>
              <w:spacing w:line="480" w:lineRule="auto"/>
              <w:rPr>
                <w:bCs/>
                <w:sz w:val="24"/>
                <w:szCs w:val="24"/>
                <w:lang w:val="en-US"/>
              </w:rPr>
            </w:pPr>
            <w:r>
              <w:rPr>
                <w:bCs/>
                <w:sz w:val="24"/>
                <w:szCs w:val="24"/>
                <w:lang w:val="en-US"/>
              </w:rPr>
              <w:t>UM-SCC-81A</w:t>
            </w:r>
          </w:p>
        </w:tc>
        <w:tc>
          <w:tcPr>
            <w:tcW w:w="1842" w:type="dxa"/>
          </w:tcPr>
          <w:p w14:paraId="484DE230" w14:textId="70EC8DDD" w:rsidR="00AF7824" w:rsidRPr="00AF7824" w:rsidRDefault="00AF7824" w:rsidP="009F5245">
            <w:pPr>
              <w:spacing w:line="480" w:lineRule="auto"/>
              <w:rPr>
                <w:bCs/>
                <w:sz w:val="24"/>
                <w:szCs w:val="24"/>
                <w:lang w:val="en-US"/>
              </w:rPr>
            </w:pPr>
            <w:r>
              <w:rPr>
                <w:bCs/>
                <w:sz w:val="24"/>
                <w:szCs w:val="24"/>
                <w:lang w:val="en-US"/>
              </w:rPr>
              <w:t>Larynx (false vocal cord)</w:t>
            </w:r>
          </w:p>
        </w:tc>
        <w:tc>
          <w:tcPr>
            <w:tcW w:w="1842" w:type="dxa"/>
          </w:tcPr>
          <w:p w14:paraId="6EEB38AE" w14:textId="0F7F28BC" w:rsidR="00AF7824" w:rsidRPr="00AF7824" w:rsidRDefault="00511B11" w:rsidP="009F5245">
            <w:pPr>
              <w:spacing w:line="480" w:lineRule="auto"/>
              <w:rPr>
                <w:bCs/>
                <w:sz w:val="24"/>
                <w:szCs w:val="24"/>
                <w:lang w:val="en-US"/>
              </w:rPr>
            </w:pPr>
            <w:r>
              <w:rPr>
                <w:bCs/>
                <w:sz w:val="24"/>
                <w:szCs w:val="24"/>
                <w:lang w:val="en-US"/>
              </w:rPr>
              <w:t>NA/</w:t>
            </w:r>
            <w:r w:rsidR="00AF7824">
              <w:rPr>
                <w:bCs/>
                <w:sz w:val="24"/>
                <w:szCs w:val="24"/>
                <w:lang w:val="en-US"/>
              </w:rPr>
              <w:t>Male</w:t>
            </w:r>
          </w:p>
        </w:tc>
        <w:tc>
          <w:tcPr>
            <w:tcW w:w="1843" w:type="dxa"/>
          </w:tcPr>
          <w:p w14:paraId="50EA64F8" w14:textId="2D5251E8" w:rsidR="00AF7824" w:rsidRPr="00AF7824" w:rsidRDefault="00AF7824" w:rsidP="009F5245">
            <w:pPr>
              <w:spacing w:line="480" w:lineRule="auto"/>
              <w:rPr>
                <w:bCs/>
                <w:sz w:val="24"/>
                <w:szCs w:val="24"/>
                <w:lang w:val="en-US"/>
              </w:rPr>
            </w:pPr>
            <w:r>
              <w:rPr>
                <w:bCs/>
                <w:sz w:val="24"/>
                <w:szCs w:val="24"/>
                <w:lang w:val="en-US"/>
              </w:rPr>
              <w:t>Adherent</w:t>
            </w:r>
          </w:p>
        </w:tc>
        <w:tc>
          <w:tcPr>
            <w:tcW w:w="1843" w:type="dxa"/>
          </w:tcPr>
          <w:p w14:paraId="4B305E60" w14:textId="7D96C67D" w:rsidR="00AF7824" w:rsidRPr="00AF7824" w:rsidRDefault="00AF7824" w:rsidP="00AF7824">
            <w:pPr>
              <w:spacing w:line="480" w:lineRule="auto"/>
              <w:rPr>
                <w:bCs/>
                <w:sz w:val="24"/>
                <w:szCs w:val="24"/>
                <w:lang w:val="en-US"/>
              </w:rPr>
            </w:pPr>
            <w:r>
              <w:rPr>
                <w:bCs/>
                <w:sz w:val="24"/>
                <w:szCs w:val="24"/>
                <w:lang w:val="en-US"/>
              </w:rPr>
              <w:t>Patient-matched with 81B</w:t>
            </w:r>
          </w:p>
        </w:tc>
      </w:tr>
      <w:tr w:rsidR="00AF7824" w14:paraId="06D638E9" w14:textId="77777777" w:rsidTr="00AF7824">
        <w:tc>
          <w:tcPr>
            <w:tcW w:w="1842" w:type="dxa"/>
          </w:tcPr>
          <w:p w14:paraId="213C441E" w14:textId="6D9577A8" w:rsidR="00AF7824" w:rsidRDefault="00AF7824" w:rsidP="009F5245">
            <w:pPr>
              <w:spacing w:line="480" w:lineRule="auto"/>
              <w:rPr>
                <w:bCs/>
                <w:sz w:val="24"/>
                <w:szCs w:val="24"/>
                <w:lang w:val="en-US"/>
              </w:rPr>
            </w:pPr>
            <w:r>
              <w:rPr>
                <w:bCs/>
                <w:sz w:val="24"/>
                <w:szCs w:val="24"/>
                <w:lang w:val="en-US"/>
              </w:rPr>
              <w:t>UM-SCC-81B</w:t>
            </w:r>
          </w:p>
        </w:tc>
        <w:tc>
          <w:tcPr>
            <w:tcW w:w="1842" w:type="dxa"/>
          </w:tcPr>
          <w:p w14:paraId="200DF9A2" w14:textId="64C671EF" w:rsidR="00AF7824" w:rsidRPr="00AF7824" w:rsidRDefault="00AF7824" w:rsidP="009F5245">
            <w:pPr>
              <w:spacing w:line="480" w:lineRule="auto"/>
              <w:rPr>
                <w:bCs/>
                <w:sz w:val="24"/>
                <w:szCs w:val="24"/>
                <w:lang w:val="en-US"/>
              </w:rPr>
            </w:pPr>
            <w:r>
              <w:rPr>
                <w:bCs/>
                <w:sz w:val="24"/>
                <w:szCs w:val="24"/>
                <w:lang w:val="en-US"/>
              </w:rPr>
              <w:t>Oropharynx (tonsil)</w:t>
            </w:r>
          </w:p>
        </w:tc>
        <w:tc>
          <w:tcPr>
            <w:tcW w:w="1842" w:type="dxa"/>
          </w:tcPr>
          <w:p w14:paraId="532E814F" w14:textId="5E8AEA5A" w:rsidR="00AF7824" w:rsidRPr="00AF7824" w:rsidRDefault="00511B11" w:rsidP="009F5245">
            <w:pPr>
              <w:spacing w:line="480" w:lineRule="auto"/>
              <w:rPr>
                <w:bCs/>
                <w:sz w:val="24"/>
                <w:szCs w:val="24"/>
                <w:lang w:val="en-US"/>
              </w:rPr>
            </w:pPr>
            <w:r>
              <w:rPr>
                <w:bCs/>
                <w:sz w:val="24"/>
                <w:szCs w:val="24"/>
                <w:lang w:val="en-US"/>
              </w:rPr>
              <w:t>NA/</w:t>
            </w:r>
            <w:r w:rsidR="00AF7824">
              <w:rPr>
                <w:bCs/>
                <w:sz w:val="24"/>
                <w:szCs w:val="24"/>
                <w:lang w:val="en-US"/>
              </w:rPr>
              <w:t>Male</w:t>
            </w:r>
          </w:p>
        </w:tc>
        <w:tc>
          <w:tcPr>
            <w:tcW w:w="1843" w:type="dxa"/>
          </w:tcPr>
          <w:p w14:paraId="3A239C26" w14:textId="3CC463D9" w:rsidR="00AF7824" w:rsidRPr="00AF7824" w:rsidRDefault="00AF7824" w:rsidP="009F5245">
            <w:pPr>
              <w:spacing w:line="480" w:lineRule="auto"/>
              <w:rPr>
                <w:bCs/>
                <w:sz w:val="24"/>
                <w:szCs w:val="24"/>
                <w:lang w:val="en-US"/>
              </w:rPr>
            </w:pPr>
            <w:r>
              <w:rPr>
                <w:bCs/>
                <w:sz w:val="24"/>
                <w:szCs w:val="24"/>
                <w:lang w:val="en-US"/>
              </w:rPr>
              <w:t>Adherent</w:t>
            </w:r>
          </w:p>
        </w:tc>
        <w:tc>
          <w:tcPr>
            <w:tcW w:w="1843" w:type="dxa"/>
          </w:tcPr>
          <w:p w14:paraId="032A3F97" w14:textId="38CEA90E" w:rsidR="00AF7824" w:rsidRPr="00AF7824" w:rsidRDefault="00AF7824" w:rsidP="00AF7824">
            <w:pPr>
              <w:spacing w:line="480" w:lineRule="auto"/>
              <w:rPr>
                <w:bCs/>
                <w:sz w:val="24"/>
                <w:szCs w:val="24"/>
                <w:lang w:val="en-US"/>
              </w:rPr>
            </w:pPr>
            <w:r>
              <w:rPr>
                <w:bCs/>
                <w:sz w:val="24"/>
                <w:szCs w:val="24"/>
                <w:lang w:val="en-US"/>
              </w:rPr>
              <w:t>Patient-matched with 81A</w:t>
            </w:r>
          </w:p>
        </w:tc>
      </w:tr>
    </w:tbl>
    <w:p w14:paraId="4F873617" w14:textId="574ACA6F" w:rsidR="00AF7824" w:rsidRPr="005A0FAF" w:rsidRDefault="00511B11" w:rsidP="009F5245">
      <w:pPr>
        <w:spacing w:line="480" w:lineRule="auto"/>
        <w:rPr>
          <w:bCs/>
          <w:sz w:val="24"/>
          <w:szCs w:val="24"/>
          <w:lang w:val="en-US"/>
        </w:rPr>
      </w:pPr>
      <w:r>
        <w:rPr>
          <w:bCs/>
          <w:sz w:val="24"/>
          <w:szCs w:val="24"/>
          <w:lang w:val="en-US"/>
        </w:rPr>
        <w:t>Abbreviations: NA-not available</w:t>
      </w:r>
    </w:p>
    <w:p w14:paraId="06C5832C" w14:textId="77777777" w:rsidR="002A2A63" w:rsidRDefault="002A2A63" w:rsidP="009F5245">
      <w:pPr>
        <w:spacing w:line="480" w:lineRule="auto"/>
        <w:rPr>
          <w:b/>
          <w:sz w:val="24"/>
          <w:szCs w:val="24"/>
          <w:lang w:val="en-US"/>
        </w:rPr>
      </w:pPr>
    </w:p>
    <w:p w14:paraId="7A98BC76" w14:textId="7BB8B734" w:rsidR="002A2A63" w:rsidRDefault="002A2A63" w:rsidP="009F5245">
      <w:pPr>
        <w:spacing w:line="480" w:lineRule="auto"/>
        <w:rPr>
          <w:b/>
          <w:sz w:val="24"/>
          <w:szCs w:val="24"/>
          <w:lang w:val="en-US"/>
        </w:rPr>
      </w:pPr>
      <w:proofErr w:type="spellStart"/>
      <w:r>
        <w:rPr>
          <w:b/>
          <w:sz w:val="24"/>
          <w:szCs w:val="24"/>
          <w:lang w:val="en-US"/>
        </w:rPr>
        <w:t>Phospho</w:t>
      </w:r>
      <w:proofErr w:type="spellEnd"/>
      <w:r>
        <w:rPr>
          <w:b/>
          <w:sz w:val="24"/>
          <w:szCs w:val="24"/>
          <w:lang w:val="en-US"/>
        </w:rPr>
        <w:t>-histone H3 immunohistochemistry</w:t>
      </w:r>
    </w:p>
    <w:p w14:paraId="42BC2D06" w14:textId="53D826AF" w:rsidR="002A2A63" w:rsidRPr="00220A80" w:rsidRDefault="002A2A63" w:rsidP="002A2A63">
      <w:pPr>
        <w:spacing w:after="0" w:line="480" w:lineRule="auto"/>
        <w:jc w:val="both"/>
        <w:outlineLvl w:val="0"/>
        <w:rPr>
          <w:rFonts w:cs="Times New Roman"/>
          <w:bCs/>
          <w:iCs/>
          <w:sz w:val="24"/>
          <w:szCs w:val="24"/>
          <w:lang w:val="en-US"/>
        </w:rPr>
      </w:pPr>
      <w:r w:rsidRPr="00220A80">
        <w:rPr>
          <w:rFonts w:cs="Arial"/>
          <w:sz w:val="24"/>
          <w:szCs w:val="24"/>
          <w:lang w:val="en-GB"/>
        </w:rPr>
        <w:t>Sections of 3-4 µm of FFPE tissue w</w:t>
      </w:r>
      <w:r>
        <w:rPr>
          <w:rFonts w:cs="Arial"/>
          <w:sz w:val="24"/>
          <w:szCs w:val="24"/>
          <w:lang w:val="en-GB"/>
        </w:rPr>
        <w:t>ere</w:t>
      </w:r>
      <w:r w:rsidRPr="00220A80">
        <w:rPr>
          <w:rFonts w:cs="Arial"/>
          <w:sz w:val="24"/>
          <w:szCs w:val="24"/>
          <w:lang w:val="en-GB"/>
        </w:rPr>
        <w:t xml:space="preserve"> mounted on positively charged </w:t>
      </w:r>
      <w:proofErr w:type="spellStart"/>
      <w:r w:rsidRPr="00220A80">
        <w:rPr>
          <w:rFonts w:cs="Arial"/>
          <w:sz w:val="24"/>
          <w:szCs w:val="24"/>
          <w:lang w:val="en-GB"/>
        </w:rPr>
        <w:t>SuperFrost®</w:t>
      </w:r>
      <w:proofErr w:type="gramStart"/>
      <w:r w:rsidRPr="00220A80">
        <w:rPr>
          <w:rFonts w:cs="Arial"/>
          <w:sz w:val="24"/>
          <w:szCs w:val="24"/>
          <w:lang w:val="en-GB"/>
        </w:rPr>
        <w:t>Plus</w:t>
      </w:r>
      <w:proofErr w:type="spellEnd"/>
      <w:proofErr w:type="gramEnd"/>
      <w:r w:rsidRPr="00220A80">
        <w:rPr>
          <w:rFonts w:cs="Arial"/>
          <w:sz w:val="24"/>
          <w:szCs w:val="24"/>
          <w:lang w:val="en-GB"/>
        </w:rPr>
        <w:t xml:space="preserve"> slides (</w:t>
      </w:r>
      <w:proofErr w:type="spellStart"/>
      <w:r w:rsidRPr="00220A80">
        <w:rPr>
          <w:rFonts w:cs="Arial"/>
          <w:sz w:val="24"/>
          <w:szCs w:val="24"/>
          <w:lang w:val="en-GB"/>
        </w:rPr>
        <w:t>Menzel-Gläser</w:t>
      </w:r>
      <w:proofErr w:type="spellEnd"/>
      <w:r w:rsidRPr="00220A80">
        <w:rPr>
          <w:rFonts w:cs="Arial"/>
          <w:sz w:val="24"/>
          <w:szCs w:val="24"/>
          <w:lang w:val="en-GB"/>
        </w:rPr>
        <w:t xml:space="preserve">, </w:t>
      </w:r>
      <w:proofErr w:type="spellStart"/>
      <w:r w:rsidRPr="00220A80">
        <w:rPr>
          <w:rFonts w:cs="Arial"/>
          <w:sz w:val="24"/>
          <w:szCs w:val="24"/>
          <w:lang w:val="en-GB"/>
        </w:rPr>
        <w:t>Braunschweig</w:t>
      </w:r>
      <w:proofErr w:type="spellEnd"/>
      <w:r w:rsidRPr="00220A80">
        <w:rPr>
          <w:rFonts w:cs="Arial"/>
          <w:sz w:val="24"/>
          <w:szCs w:val="24"/>
          <w:lang w:val="en-GB"/>
        </w:rPr>
        <w:t xml:space="preserve">, Germany). The immunohistochemical staining procedure starting with the </w:t>
      </w:r>
      <w:proofErr w:type="spellStart"/>
      <w:r w:rsidRPr="00220A80">
        <w:rPr>
          <w:rFonts w:cs="Arial"/>
          <w:sz w:val="24"/>
          <w:szCs w:val="24"/>
          <w:lang w:val="en-GB"/>
        </w:rPr>
        <w:t>deparaffinization</w:t>
      </w:r>
      <w:proofErr w:type="spellEnd"/>
      <w:r w:rsidRPr="00220A80">
        <w:rPr>
          <w:rFonts w:cs="Arial"/>
          <w:sz w:val="24"/>
          <w:szCs w:val="24"/>
          <w:lang w:val="en-GB"/>
        </w:rPr>
        <w:t xml:space="preserve"> of sections was done with the staining instrument Discovery® XT (</w:t>
      </w:r>
      <w:proofErr w:type="spellStart"/>
      <w:r w:rsidRPr="00220A80">
        <w:rPr>
          <w:rFonts w:cs="Arial"/>
          <w:sz w:val="24"/>
          <w:szCs w:val="24"/>
          <w:lang w:val="en-GB"/>
        </w:rPr>
        <w:t>Ventana</w:t>
      </w:r>
      <w:proofErr w:type="spellEnd"/>
      <w:r w:rsidRPr="00220A80">
        <w:rPr>
          <w:rFonts w:cs="Arial"/>
          <w:sz w:val="24"/>
          <w:szCs w:val="24"/>
          <w:lang w:val="en-GB"/>
        </w:rPr>
        <w:t xml:space="preserve"> Medical Systems, Inc., Tucson, USA). After </w:t>
      </w:r>
      <w:proofErr w:type="spellStart"/>
      <w:proofErr w:type="gramStart"/>
      <w:r w:rsidRPr="00220A80">
        <w:rPr>
          <w:rFonts w:cs="Arial"/>
          <w:sz w:val="24"/>
          <w:szCs w:val="24"/>
          <w:lang w:val="en-GB"/>
        </w:rPr>
        <w:t>deparaffinization</w:t>
      </w:r>
      <w:proofErr w:type="spellEnd"/>
      <w:proofErr w:type="gramEnd"/>
      <w:r w:rsidRPr="00220A80">
        <w:rPr>
          <w:rFonts w:cs="Arial"/>
          <w:sz w:val="24"/>
          <w:szCs w:val="24"/>
          <w:lang w:val="en-GB"/>
        </w:rPr>
        <w:t xml:space="preserve"> sections </w:t>
      </w:r>
      <w:bookmarkStart w:id="1" w:name="_Hlk514145045"/>
      <w:r w:rsidRPr="00220A80">
        <w:rPr>
          <w:rFonts w:cs="Arial"/>
          <w:sz w:val="24"/>
          <w:szCs w:val="24"/>
          <w:lang w:val="en-GB"/>
        </w:rPr>
        <w:t xml:space="preserve">were heated for epitope retrieval in </w:t>
      </w:r>
      <w:proofErr w:type="spellStart"/>
      <w:r w:rsidRPr="00220A80">
        <w:rPr>
          <w:rFonts w:cs="Arial"/>
          <w:sz w:val="24"/>
          <w:szCs w:val="24"/>
          <w:lang w:val="en-GB"/>
        </w:rPr>
        <w:t>Tris</w:t>
      </w:r>
      <w:proofErr w:type="spellEnd"/>
      <w:r w:rsidRPr="00220A80">
        <w:rPr>
          <w:rFonts w:cs="Arial"/>
          <w:sz w:val="24"/>
          <w:szCs w:val="24"/>
          <w:lang w:val="en-GB"/>
        </w:rPr>
        <w:t>-EDTA buffer pH 8</w:t>
      </w:r>
      <w:bookmarkEnd w:id="1"/>
      <w:r w:rsidRPr="00220A80">
        <w:rPr>
          <w:rFonts w:cs="Arial"/>
          <w:sz w:val="24"/>
          <w:szCs w:val="24"/>
          <w:lang w:val="en-GB"/>
        </w:rPr>
        <w:t>.</w:t>
      </w:r>
      <w:r>
        <w:rPr>
          <w:rFonts w:cs="Arial"/>
          <w:sz w:val="24"/>
          <w:szCs w:val="24"/>
          <w:lang w:val="en-GB"/>
        </w:rPr>
        <w:t>0.</w:t>
      </w:r>
      <w:r w:rsidRPr="00220A80">
        <w:rPr>
          <w:rFonts w:cs="Arial"/>
          <w:sz w:val="24"/>
          <w:szCs w:val="24"/>
          <w:lang w:val="en-GB"/>
        </w:rPr>
        <w:t xml:space="preserve"> Endogenous peroxidase </w:t>
      </w:r>
      <w:proofErr w:type="gramStart"/>
      <w:r w:rsidRPr="00220A80">
        <w:rPr>
          <w:rFonts w:cs="Arial"/>
          <w:sz w:val="24"/>
          <w:szCs w:val="24"/>
          <w:lang w:val="en-GB"/>
        </w:rPr>
        <w:t>was blocked</w:t>
      </w:r>
      <w:proofErr w:type="gramEnd"/>
      <w:r w:rsidRPr="00220A80">
        <w:rPr>
          <w:rFonts w:cs="Arial"/>
          <w:sz w:val="24"/>
          <w:szCs w:val="24"/>
          <w:lang w:val="en-GB"/>
        </w:rPr>
        <w:t xml:space="preserve"> by incubation in 3% hydrogen peroxide (part of detection kit, </w:t>
      </w:r>
      <w:proofErr w:type="spellStart"/>
      <w:r w:rsidRPr="00220A80">
        <w:rPr>
          <w:rFonts w:cs="Arial"/>
          <w:sz w:val="24"/>
          <w:szCs w:val="24"/>
          <w:lang w:val="en-GB"/>
        </w:rPr>
        <w:t>Ventana</w:t>
      </w:r>
      <w:proofErr w:type="spellEnd"/>
      <w:r w:rsidRPr="00220A80">
        <w:rPr>
          <w:rFonts w:cs="Arial"/>
          <w:sz w:val="24"/>
          <w:szCs w:val="24"/>
          <w:lang w:val="en-GB"/>
        </w:rPr>
        <w:t xml:space="preserve"> Medical Systems).  Sections were incubated with in PBS diluted primary antibody </w:t>
      </w:r>
      <w:proofErr w:type="spellStart"/>
      <w:r w:rsidRPr="00220A80">
        <w:rPr>
          <w:rFonts w:ascii="Calibri" w:eastAsia="Times New Roman" w:hAnsi="Calibri" w:cs="Calibri"/>
          <w:color w:val="000000"/>
          <w:sz w:val="24"/>
          <w:szCs w:val="24"/>
          <w:lang w:val="en-US"/>
        </w:rPr>
        <w:t>pHistone</w:t>
      </w:r>
      <w:proofErr w:type="spellEnd"/>
      <w:r w:rsidRPr="00220A80">
        <w:rPr>
          <w:rFonts w:ascii="Calibri" w:eastAsia="Times New Roman" w:hAnsi="Calibri" w:cs="Calibri"/>
          <w:color w:val="000000"/>
          <w:sz w:val="24"/>
          <w:szCs w:val="24"/>
          <w:lang w:val="en-US"/>
        </w:rPr>
        <w:t xml:space="preserve"> H3 (Ser10) clone E173, </w:t>
      </w:r>
      <w:proofErr w:type="spellStart"/>
      <w:r w:rsidRPr="00220A80">
        <w:rPr>
          <w:rFonts w:ascii="Calibri" w:eastAsia="Times New Roman" w:hAnsi="Calibri" w:cs="Calibri"/>
          <w:color w:val="000000"/>
          <w:sz w:val="24"/>
          <w:szCs w:val="24"/>
          <w:lang w:val="en-US"/>
        </w:rPr>
        <w:t>Abcam</w:t>
      </w:r>
      <w:proofErr w:type="spellEnd"/>
      <w:r w:rsidRPr="00220A80">
        <w:rPr>
          <w:rFonts w:ascii="Calibri" w:eastAsia="Times New Roman" w:hAnsi="Calibri" w:cs="Calibri"/>
          <w:color w:val="000000"/>
          <w:sz w:val="24"/>
          <w:szCs w:val="24"/>
          <w:lang w:val="en-US"/>
        </w:rPr>
        <w:t>)</w:t>
      </w:r>
      <w:r w:rsidRPr="00220A80">
        <w:rPr>
          <w:rFonts w:cs="Arial"/>
          <w:sz w:val="24"/>
          <w:szCs w:val="24"/>
          <w:lang w:val="en-GB"/>
        </w:rPr>
        <w:t>. Finally, the horseradish peroxidase (HRP) conjugated polymers of the detection kit catalyses the 3</w:t>
      </w:r>
      <w:proofErr w:type="gramStart"/>
      <w:r w:rsidRPr="00220A80">
        <w:rPr>
          <w:rFonts w:cs="Arial"/>
          <w:sz w:val="24"/>
          <w:szCs w:val="24"/>
          <w:lang w:val="en-GB"/>
        </w:rPr>
        <w:t>,3’</w:t>
      </w:r>
      <w:proofErr w:type="gramEnd"/>
      <w:r w:rsidRPr="00220A80">
        <w:rPr>
          <w:rFonts w:cs="Arial"/>
          <w:sz w:val="24"/>
          <w:szCs w:val="24"/>
          <w:lang w:val="en-GB"/>
        </w:rPr>
        <w:t xml:space="preserve">-diaminobenzidine </w:t>
      </w:r>
      <w:proofErr w:type="spellStart"/>
      <w:r w:rsidRPr="00220A80">
        <w:rPr>
          <w:rFonts w:cs="Arial"/>
          <w:sz w:val="24"/>
          <w:szCs w:val="24"/>
          <w:lang w:val="en-GB"/>
        </w:rPr>
        <w:t>tetrahydorchloride</w:t>
      </w:r>
      <w:proofErr w:type="spellEnd"/>
      <w:r w:rsidRPr="00220A80">
        <w:rPr>
          <w:rFonts w:cs="Arial"/>
          <w:sz w:val="24"/>
          <w:szCs w:val="24"/>
          <w:lang w:val="en-GB"/>
        </w:rPr>
        <w:t xml:space="preserve"> (DAB)/H</w:t>
      </w:r>
      <w:r w:rsidRPr="00220A80">
        <w:rPr>
          <w:rFonts w:cs="Arial"/>
          <w:sz w:val="24"/>
          <w:szCs w:val="24"/>
          <w:vertAlign w:val="subscript"/>
          <w:lang w:val="en-GB"/>
        </w:rPr>
        <w:t>2</w:t>
      </w:r>
      <w:r w:rsidRPr="00220A80">
        <w:rPr>
          <w:rFonts w:cs="Arial"/>
          <w:sz w:val="24"/>
          <w:szCs w:val="24"/>
          <w:lang w:val="en-GB"/>
        </w:rPr>
        <w:t>O</w:t>
      </w:r>
      <w:r w:rsidRPr="00220A80">
        <w:rPr>
          <w:rFonts w:cs="Arial"/>
          <w:sz w:val="24"/>
          <w:szCs w:val="24"/>
          <w:vertAlign w:val="subscript"/>
          <w:lang w:val="en-GB"/>
        </w:rPr>
        <w:t>2</w:t>
      </w:r>
      <w:r w:rsidRPr="00220A80">
        <w:rPr>
          <w:rFonts w:cs="Arial"/>
          <w:sz w:val="24"/>
          <w:szCs w:val="24"/>
          <w:lang w:val="en-GB"/>
        </w:rPr>
        <w:t xml:space="preserve"> reaction to produce an insoluble dark brown precipitate that can be visualized. Sections </w:t>
      </w:r>
      <w:proofErr w:type="gramStart"/>
      <w:r w:rsidRPr="00220A80">
        <w:rPr>
          <w:rFonts w:cs="Arial"/>
          <w:sz w:val="24"/>
          <w:szCs w:val="24"/>
          <w:lang w:val="en-GB"/>
        </w:rPr>
        <w:t xml:space="preserve">were </w:t>
      </w:r>
      <w:r w:rsidRPr="00220A80">
        <w:rPr>
          <w:rFonts w:cs="Arial"/>
          <w:sz w:val="24"/>
          <w:szCs w:val="24"/>
          <w:lang w:val="en-GB"/>
        </w:rPr>
        <w:lastRenderedPageBreak/>
        <w:t>counterstained</w:t>
      </w:r>
      <w:proofErr w:type="gramEnd"/>
      <w:r w:rsidRPr="00220A80">
        <w:rPr>
          <w:rFonts w:cs="Arial"/>
          <w:sz w:val="24"/>
          <w:szCs w:val="24"/>
          <w:lang w:val="en-GB"/>
        </w:rPr>
        <w:t xml:space="preserve"> with </w:t>
      </w:r>
      <w:proofErr w:type="spellStart"/>
      <w:r w:rsidRPr="00220A80">
        <w:rPr>
          <w:rFonts w:cs="Arial"/>
          <w:sz w:val="24"/>
          <w:szCs w:val="24"/>
          <w:lang w:val="en-GB"/>
        </w:rPr>
        <w:t>hematoxylin</w:t>
      </w:r>
      <w:proofErr w:type="spellEnd"/>
      <w:r w:rsidRPr="00220A80">
        <w:rPr>
          <w:rFonts w:cs="Arial"/>
          <w:sz w:val="24"/>
          <w:szCs w:val="24"/>
          <w:lang w:val="en-GB"/>
        </w:rPr>
        <w:t xml:space="preserve">. Slides </w:t>
      </w:r>
      <w:proofErr w:type="gramStart"/>
      <w:r w:rsidRPr="00220A80">
        <w:rPr>
          <w:rFonts w:cs="Arial"/>
          <w:sz w:val="24"/>
          <w:szCs w:val="24"/>
          <w:lang w:val="en-GB"/>
        </w:rPr>
        <w:t xml:space="preserve">were washed in tap water, dehydrated, and mounted with glass coverslips in permanent mounting media </w:t>
      </w:r>
      <w:proofErr w:type="spellStart"/>
      <w:r w:rsidRPr="00220A80">
        <w:rPr>
          <w:rFonts w:cs="Arial"/>
          <w:sz w:val="24"/>
          <w:szCs w:val="24"/>
          <w:lang w:val="en-GB"/>
        </w:rPr>
        <w:t>Entellan</w:t>
      </w:r>
      <w:proofErr w:type="spellEnd"/>
      <w:r w:rsidRPr="00220A80">
        <w:rPr>
          <w:rFonts w:cs="Arial"/>
          <w:sz w:val="24"/>
          <w:szCs w:val="24"/>
          <w:lang w:val="en-GB"/>
        </w:rPr>
        <w:t xml:space="preserve">® </w:t>
      </w:r>
      <w:proofErr w:type="spellStart"/>
      <w:r w:rsidRPr="00220A80">
        <w:rPr>
          <w:rFonts w:cs="Arial"/>
          <w:sz w:val="24"/>
          <w:szCs w:val="24"/>
          <w:lang w:val="en-GB"/>
        </w:rPr>
        <w:t>Neu</w:t>
      </w:r>
      <w:proofErr w:type="spellEnd"/>
      <w:r w:rsidRPr="00220A80">
        <w:rPr>
          <w:rFonts w:cs="Arial"/>
          <w:sz w:val="24"/>
          <w:szCs w:val="24"/>
          <w:lang w:val="en-GB"/>
        </w:rPr>
        <w:t xml:space="preserve"> (VWR, Germany)</w:t>
      </w:r>
      <w:proofErr w:type="gramEnd"/>
      <w:r w:rsidRPr="00220A80">
        <w:rPr>
          <w:rFonts w:cs="Arial"/>
          <w:sz w:val="24"/>
          <w:szCs w:val="24"/>
          <w:lang w:val="en-GB"/>
        </w:rPr>
        <w:t xml:space="preserve">. </w:t>
      </w:r>
    </w:p>
    <w:p w14:paraId="7859474A" w14:textId="77777777" w:rsidR="002A2A63" w:rsidRDefault="002A2A63" w:rsidP="009F5245">
      <w:pPr>
        <w:spacing w:line="480" w:lineRule="auto"/>
        <w:rPr>
          <w:b/>
          <w:sz w:val="24"/>
          <w:szCs w:val="24"/>
          <w:lang w:val="en-US"/>
        </w:rPr>
      </w:pPr>
    </w:p>
    <w:p w14:paraId="48C1FA1C" w14:textId="4EFA7CF6" w:rsidR="006A79D0" w:rsidRPr="00FC3710" w:rsidRDefault="006A79D0" w:rsidP="009F5245">
      <w:pPr>
        <w:spacing w:line="480" w:lineRule="auto"/>
        <w:rPr>
          <w:b/>
          <w:sz w:val="24"/>
          <w:szCs w:val="24"/>
          <w:lang w:val="en-US"/>
        </w:rPr>
      </w:pPr>
      <w:r w:rsidRPr="00FC3710">
        <w:rPr>
          <w:b/>
          <w:sz w:val="24"/>
          <w:szCs w:val="24"/>
          <w:lang w:val="en-US"/>
        </w:rPr>
        <w:t>Preparation and culture of organotypic tissue cultures (OTCs) and TMA construction</w:t>
      </w:r>
    </w:p>
    <w:p w14:paraId="54A4F157" w14:textId="77777777" w:rsidR="006A79D0" w:rsidRPr="00FC3710" w:rsidRDefault="006A79D0" w:rsidP="009F5245">
      <w:pPr>
        <w:suppressAutoHyphens/>
        <w:spacing w:after="0" w:line="480" w:lineRule="auto"/>
        <w:jc w:val="both"/>
        <w:rPr>
          <w:rFonts w:cs="Times New Roman"/>
          <w:sz w:val="24"/>
          <w:szCs w:val="24"/>
          <w:lang w:val="en-US"/>
        </w:rPr>
      </w:pPr>
      <w:r w:rsidRPr="00FC3710">
        <w:rPr>
          <w:rFonts w:cs="Times New Roman"/>
          <w:sz w:val="24"/>
          <w:szCs w:val="24"/>
          <w:lang w:val="en-US"/>
        </w:rPr>
        <w:t xml:space="preserve">For the purposes of this </w:t>
      </w:r>
      <w:proofErr w:type="gramStart"/>
      <w:r w:rsidRPr="00FC3710">
        <w:rPr>
          <w:rFonts w:cs="Times New Roman"/>
          <w:sz w:val="24"/>
          <w:szCs w:val="24"/>
          <w:lang w:val="en-US"/>
        </w:rPr>
        <w:t>study</w:t>
      </w:r>
      <w:proofErr w:type="gramEnd"/>
      <w:r w:rsidRPr="00FC3710">
        <w:rPr>
          <w:rFonts w:cs="Times New Roman"/>
          <w:sz w:val="24"/>
          <w:szCs w:val="24"/>
          <w:lang w:val="en-US"/>
        </w:rPr>
        <w:t xml:space="preserve"> we considered only carcinomas of the oral cavity, the oropharynx, and the larynx. Slices were generated with a </w:t>
      </w:r>
      <w:proofErr w:type="spellStart"/>
      <w:r w:rsidRPr="00FC3710">
        <w:rPr>
          <w:rFonts w:cs="Times New Roman"/>
          <w:sz w:val="24"/>
          <w:szCs w:val="24"/>
          <w:lang w:val="en-US"/>
        </w:rPr>
        <w:t>Vibratome</w:t>
      </w:r>
      <w:proofErr w:type="spellEnd"/>
      <w:r w:rsidRPr="00FC3710">
        <w:rPr>
          <w:rFonts w:cs="Times New Roman"/>
          <w:sz w:val="24"/>
          <w:szCs w:val="24"/>
          <w:lang w:val="en-US"/>
        </w:rPr>
        <w:t xml:space="preserve"> VT1200 (Leica Microsystems) within 30 minutes following surgical resection </w:t>
      </w:r>
      <w:r w:rsidRPr="00FC3710">
        <w:rPr>
          <w:rFonts w:cs="Times New Roman"/>
          <w:sz w:val="24"/>
          <w:szCs w:val="24"/>
          <w:lang w:val="en-US"/>
        </w:rPr>
        <w:fldChar w:fldCharType="begin">
          <w:fldData xml:space="preserve">PEVuZE5vdGU+PENpdGU+PEF1dGhvcj5WYWlyYTwvQXV0aG9yPjxZZWFyPjIwMTA8L1llYXI+PFJl
Y051bT4yNDwvUmVjTnVtPjxEaXNwbGF5VGV4dD4oMSk8L0Rpc3BsYXlUZXh0PjxyZWNvcmQ+PHJl
Yy1udW1iZXI+MjQ8L3JlYy1udW1iZXI+PGZvcmVpZ24ta2V5cz48a2V5IGFwcD0iRU4iIGRiLWlk
PSJwZGZ4MHJmcjJ4ZnM1OWV2cmE2NXByZncydnRlNTVmZXhyd2EiIHRpbWVzdGFtcD0iMTQyNDMz
MzIwOCI+MjQ8L2tleT48L2ZvcmVpZ24ta2V5cz48cmVmLXR5cGUgbmFtZT0iSm91cm5hbCBBcnRp
Y2xlIj4xNzwvcmVmLXR5cGU+PGNvbnRyaWJ1dG9ycz48YXV0aG9ycz48YXV0aG9yPlZhaXJhLCBW
LjwvYXV0aG9yPjxhdXRob3I+RmVkZWxlLCBHLjwvYXV0aG9yPjxhdXRob3I+UHluZSwgUy48L2F1
dGhvcj48YXV0aG9yPkZhc29saSwgRS48L2F1dGhvcj48YXV0aG9yPlphZHJhLCBHLjwvYXV0aG9y
PjxhdXRob3I+QmFpbGV5LCBELjwvYXV0aG9yPjxhdXRob3I+U255ZGVyLCBFLjwvYXV0aG9yPjxh
dXRob3I+RmF2ZXJzYW5pLCBBLjwvYXV0aG9yPjxhdXRob3I+Q29nZ2ksIEcuPC9hdXRob3I+PGF1
dGhvcj5GbGF2aW4sIFIuPC9hdXRob3I+PGF1dGhvcj5Cb3NhcmksIFMuPC9hdXRob3I+PGF1dGhv
cj5Mb2RhLCBNLjwvYXV0aG9yPjwvYXV0aG9ycz48L2NvbnRyaWJ1dG9ycz48YXV0aC1hZGRyZXNz
PkRlcGFydG1lbnQgb2YgTWVkaWNpbmUsIFN1cmdlcnkgYW5kIERlbnRpc3RyeSwgRGl2aXNpb24g
b2YgUGF0aG9sb2d5LCBVbml2ZXJzaXR5IG9mIE1pbGFuLCBBTyBTYW4gUGFvbG8gYW5kIEZvbmRh
emlvbmUgSVJDQ1MgQ2EgR3JhbmRhIE9zcGVkYWxlIE1hZ2dpb3JlIFBvbGljbGluaWNvLCBNaWxh
biAyMDE0MiwgSXRhbHkuPC9hdXRoLWFkZHJlc3M+PHRpdGxlcz48dGl0bGU+UHJlY2xpbmljYWwg
bW9kZWwgb2Ygb3JnYW5vdHlwaWMgY3VsdHVyZSBmb3IgcGhhcm1hY29keW5hbWljIHByb2ZpbGlu
ZyBvZiBodW1hbiB0dW1vcnM8L3RpdGxlPjxzZWNvbmRhcnktdGl0bGU+UHJvYyBOYXRsIEFjYWQg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cmljYTwvYWJici0xPjwvYWx0LXBlcmlvZGljYWw+PHBhZ2VzPjgzNTItNjwvcGFnZXM+PHZvbHVt
ZT4xMDc8L3ZvbHVtZT48bnVtYmVyPjE4PC9udW1iZXI+PGtleXdvcmRzPjxrZXl3b3JkPkJpb3Bz
eTwva2V5d29yZD48a2V5d29yZD5DZWxsIFNoYXBlPC9rZXl3b3JkPjxrZXl3b3JkPkNlbGwgU3Vy
dml2YWw8L2tleXdvcmQ+PGtleXdvcmQ+R2VuZSBFeHByZXNzaW9uIFByb2ZpbGluZzwva2V5d29y
ZD48a2V5d29yZD5HZW5lIEV4cHJlc3Npb24gUmVndWxhdGlvbiwgTmVvcGxhc3RpYy8qZHJ1ZyBl
ZmZlY3RzPC9rZXl3b3JkPjxrZXl3b3JkPkh1bWFuczwva2V5d29yZD48a2V5d29yZD5OZW9wbGFz
bXMvKmdlbmV0aWNzL21ldGFib2xpc20vcGF0aG9sb2d5PC9rZXl3b3JkPjxrZXl3b3JkPlBob3Nw
aGF0aWR5bGlub3NpdG9sIDMtS2luYXNlcy8qYW50YWdvbmlzdHMgJmFtcDsgaW5oaWJpdG9ycy9t
ZXRhYm9saXNtPC9rZXl3b3JkPjxrZXl3b3JkPlByb3RlaW4gS2luYXNlIEluaGliaXRvcnMvKnBo
YXJtYWNvbG9neTwva2V5d29yZD48a2V5d29yZD5TaWduYWwgVHJhbnNkdWN0aW9uLypkcnVnIGVm
ZmVjdHM8L2tleXdvcmQ+PGtleXdvcmQ+VGlzc3VlIEN1bHR1cmUgVGVjaG5pcXVlczwva2V5d29y
ZD48L2tleXdvcmRzPjxkYXRlcz48eWVhcj4yMDEwPC95ZWFyPjxwdWItZGF0ZXM+PGRhdGU+TWF5
IDQ8L2RhdGU+PC9wdWItZGF0ZXM+PC9kYXRlcz48aXNibj4xMDkxLTY0OTAgKEVsZWN0cm9uaWMp
JiN4RDswMDI3LTg0MjQgKExpbmtpbmcpPC9pc2JuPjxhY2Nlc3Npb24tbnVtPjIwNDA0MTc0PC9h
Y2Nlc3Npb24tbnVtPjx1cmxzPjxyZWxhdGVkLXVybHM+PHVybD5odHRwOi8vd3d3Lm5jYmkubmxt
Lm5paC5nb3YvcHVibWVkLzIwNDA0MTc0PC91cmw+PC9yZWxhdGVkLXVybHM+PC91cmxzPjxjdXN0
b20yPjI4ODk1MzY8L2N1c3RvbTI+PGVsZWN0cm9uaWMtcmVzb3VyY2UtbnVtPjEwLjEwNzMvcG5h
cy4wOTA3Njc2MTA3PC9lbGVjdHJvbmljLXJlc291cmNlLW51bT48L3JlY29yZD48L0NpdGU+PC9F
bmROb3RlPgB=
</w:fldData>
        </w:fldChar>
      </w:r>
      <w:r w:rsidRPr="00FC3710">
        <w:rPr>
          <w:rFonts w:cs="Times New Roman"/>
          <w:sz w:val="24"/>
          <w:szCs w:val="24"/>
          <w:lang w:val="en-US"/>
        </w:rPr>
        <w:instrText xml:space="preserve"> ADDIN EN.CITE </w:instrText>
      </w:r>
      <w:r w:rsidRPr="00FC3710">
        <w:rPr>
          <w:rFonts w:cs="Times New Roman"/>
          <w:sz w:val="24"/>
          <w:szCs w:val="24"/>
          <w:lang w:val="en-US"/>
        </w:rPr>
        <w:fldChar w:fldCharType="begin">
          <w:fldData xml:space="preserve">PEVuZE5vdGU+PENpdGU+PEF1dGhvcj5WYWlyYTwvQXV0aG9yPjxZZWFyPjIwMTA8L1llYXI+PFJl
Y051bT4yNDwvUmVjTnVtPjxEaXNwbGF5VGV4dD4oMSk8L0Rpc3BsYXlUZXh0PjxyZWNvcmQ+PHJl
Yy1udW1iZXI+MjQ8L3JlYy1udW1iZXI+PGZvcmVpZ24ta2V5cz48a2V5IGFwcD0iRU4iIGRiLWlk
PSJwZGZ4MHJmcjJ4ZnM1OWV2cmE2NXByZncydnRlNTVmZXhyd2EiIHRpbWVzdGFtcD0iMTQyNDMz
MzIwOCI+MjQ8L2tleT48L2ZvcmVpZ24ta2V5cz48cmVmLXR5cGUgbmFtZT0iSm91cm5hbCBBcnRp
Y2xlIj4xNzwvcmVmLXR5cGU+PGNvbnRyaWJ1dG9ycz48YXV0aG9ycz48YXV0aG9yPlZhaXJhLCBW
LjwvYXV0aG9yPjxhdXRob3I+RmVkZWxlLCBHLjwvYXV0aG9yPjxhdXRob3I+UHluZSwgUy48L2F1
dGhvcj48YXV0aG9yPkZhc29saSwgRS48L2F1dGhvcj48YXV0aG9yPlphZHJhLCBHLjwvYXV0aG9y
PjxhdXRob3I+QmFpbGV5LCBELjwvYXV0aG9yPjxhdXRob3I+U255ZGVyLCBFLjwvYXV0aG9yPjxh
dXRob3I+RmF2ZXJzYW5pLCBBLjwvYXV0aG9yPjxhdXRob3I+Q29nZ2ksIEcuPC9hdXRob3I+PGF1
dGhvcj5GbGF2aW4sIFIuPC9hdXRob3I+PGF1dGhvcj5Cb3NhcmksIFMuPC9hdXRob3I+PGF1dGhv
cj5Mb2RhLCBNLjwvYXV0aG9yPjwvYXV0aG9ycz48L2NvbnRyaWJ1dG9ycz48YXV0aC1hZGRyZXNz
PkRlcGFydG1lbnQgb2YgTWVkaWNpbmUsIFN1cmdlcnkgYW5kIERlbnRpc3RyeSwgRGl2aXNpb24g
b2YgUGF0aG9sb2d5LCBVbml2ZXJzaXR5IG9mIE1pbGFuLCBBTyBTYW4gUGFvbG8gYW5kIEZvbmRh
emlvbmUgSVJDQ1MgQ2EgR3JhbmRhIE9zcGVkYWxlIE1hZ2dpb3JlIFBvbGljbGluaWNvLCBNaWxh
biAyMDE0MiwgSXRhbHkuPC9hdXRoLWFkZHJlc3M+PHRpdGxlcz48dGl0bGU+UHJlY2xpbmljYWwg
bW9kZWwgb2Ygb3JnYW5vdHlwaWMgY3VsdHVyZSBmb3IgcGhhcm1hY29keW5hbWljIHByb2ZpbGlu
ZyBvZiBodW1hbiB0dW1vcnM8L3RpdGxlPjxzZWNvbmRhcnktdGl0bGU+UHJvYyBOYXRsIEFjYWQg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cmljYTwvYWJici0xPjwvYWx0LXBlcmlvZGljYWw+PHBhZ2VzPjgzNTItNjwvcGFnZXM+PHZvbHVt
ZT4xMDc8L3ZvbHVtZT48bnVtYmVyPjE4PC9udW1iZXI+PGtleXdvcmRzPjxrZXl3b3JkPkJpb3Bz
eTwva2V5d29yZD48a2V5d29yZD5DZWxsIFNoYXBlPC9rZXl3b3JkPjxrZXl3b3JkPkNlbGwgU3Vy
dml2YWw8L2tleXdvcmQ+PGtleXdvcmQ+R2VuZSBFeHByZXNzaW9uIFByb2ZpbGluZzwva2V5d29y
ZD48a2V5d29yZD5HZW5lIEV4cHJlc3Npb24gUmVndWxhdGlvbiwgTmVvcGxhc3RpYy8qZHJ1ZyBl
ZmZlY3RzPC9rZXl3b3JkPjxrZXl3b3JkPkh1bWFuczwva2V5d29yZD48a2V5d29yZD5OZW9wbGFz
bXMvKmdlbmV0aWNzL21ldGFib2xpc20vcGF0aG9sb2d5PC9rZXl3b3JkPjxrZXl3b3JkPlBob3Nw
aGF0aWR5bGlub3NpdG9sIDMtS2luYXNlcy8qYW50YWdvbmlzdHMgJmFtcDsgaW5oaWJpdG9ycy9t
ZXRhYm9saXNtPC9rZXl3b3JkPjxrZXl3b3JkPlByb3RlaW4gS2luYXNlIEluaGliaXRvcnMvKnBo
YXJtYWNvbG9neTwva2V5d29yZD48a2V5d29yZD5TaWduYWwgVHJhbnNkdWN0aW9uLypkcnVnIGVm
ZmVjdHM8L2tleXdvcmQ+PGtleXdvcmQ+VGlzc3VlIEN1bHR1cmUgVGVjaG5pcXVlczwva2V5d29y
ZD48L2tleXdvcmRzPjxkYXRlcz48eWVhcj4yMDEwPC95ZWFyPjxwdWItZGF0ZXM+PGRhdGU+TWF5
IDQ8L2RhdGU+PC9wdWItZGF0ZXM+PC9kYXRlcz48aXNibj4xMDkxLTY0OTAgKEVsZWN0cm9uaWMp
JiN4RDswMDI3LTg0MjQgKExpbmtpbmcpPC9pc2JuPjxhY2Nlc3Npb24tbnVtPjIwNDA0MTc0PC9h
Y2Nlc3Npb24tbnVtPjx1cmxzPjxyZWxhdGVkLXVybHM+PHVybD5odHRwOi8vd3d3Lm5jYmkubmxt
Lm5paC5nb3YvcHVibWVkLzIwNDA0MTc0PC91cmw+PC9yZWxhdGVkLXVybHM+PC91cmxzPjxjdXN0
b20yPjI4ODk1MzY8L2N1c3RvbTI+PGVsZWN0cm9uaWMtcmVzb3VyY2UtbnVtPjEwLjEwNzMvcG5h
cy4wOTA3Njc2MTA3PC9lbGVjdHJvbmljLXJlc291cmNlLW51bT48L3JlY29yZD48L0NpdGU+PC9F
bmROb3RlPgB=
</w:fldData>
        </w:fldChar>
      </w:r>
      <w:r w:rsidRPr="00FC3710">
        <w:rPr>
          <w:rFonts w:cs="Times New Roman"/>
          <w:sz w:val="24"/>
          <w:szCs w:val="24"/>
          <w:lang w:val="en-US"/>
        </w:rPr>
        <w:instrText xml:space="preserve"> ADDIN EN.CITE.DATA </w:instrText>
      </w:r>
      <w:r w:rsidRPr="00FC3710">
        <w:rPr>
          <w:rFonts w:cs="Times New Roman"/>
          <w:sz w:val="24"/>
          <w:szCs w:val="24"/>
          <w:lang w:val="en-US"/>
        </w:rPr>
      </w:r>
      <w:r w:rsidRPr="00FC3710">
        <w:rPr>
          <w:rFonts w:cs="Times New Roman"/>
          <w:sz w:val="24"/>
          <w:szCs w:val="24"/>
          <w:lang w:val="en-US"/>
        </w:rPr>
        <w:fldChar w:fldCharType="end"/>
      </w:r>
      <w:r w:rsidRPr="00FC3710">
        <w:rPr>
          <w:rFonts w:cs="Times New Roman"/>
          <w:sz w:val="24"/>
          <w:szCs w:val="24"/>
          <w:lang w:val="en-US"/>
        </w:rPr>
      </w:r>
      <w:r w:rsidRPr="00FC3710">
        <w:rPr>
          <w:rFonts w:cs="Times New Roman"/>
          <w:sz w:val="24"/>
          <w:szCs w:val="24"/>
          <w:lang w:val="en-US"/>
        </w:rPr>
        <w:fldChar w:fldCharType="separate"/>
      </w:r>
      <w:r w:rsidRPr="00FC3710">
        <w:rPr>
          <w:rFonts w:cs="Times New Roman"/>
          <w:noProof/>
          <w:sz w:val="24"/>
          <w:szCs w:val="24"/>
          <w:lang w:val="en-US"/>
        </w:rPr>
        <w:t>(1)</w:t>
      </w:r>
      <w:r w:rsidRPr="00FC3710">
        <w:rPr>
          <w:rFonts w:cs="Times New Roman"/>
          <w:sz w:val="24"/>
          <w:szCs w:val="24"/>
          <w:lang w:val="en-US"/>
        </w:rPr>
        <w:fldChar w:fldCharType="end"/>
      </w:r>
      <w:r w:rsidRPr="00FC3710">
        <w:rPr>
          <w:rFonts w:cs="Times New Roman"/>
          <w:sz w:val="24"/>
          <w:szCs w:val="24"/>
          <w:lang w:val="en-US"/>
        </w:rPr>
        <w:t>. Slices were maintained in DMEM-F12 medium supplemented with 10% FCS, and antibiotic/</w:t>
      </w:r>
      <w:proofErr w:type="spellStart"/>
      <w:r w:rsidRPr="00FC3710">
        <w:rPr>
          <w:rFonts w:cs="Times New Roman"/>
          <w:sz w:val="24"/>
          <w:szCs w:val="24"/>
          <w:lang w:val="en-US"/>
        </w:rPr>
        <w:t>antimycotic</w:t>
      </w:r>
      <w:proofErr w:type="spellEnd"/>
      <w:r w:rsidRPr="00FC3710">
        <w:rPr>
          <w:rFonts w:cs="Times New Roman"/>
          <w:sz w:val="24"/>
          <w:szCs w:val="24"/>
          <w:lang w:val="en-US"/>
        </w:rPr>
        <w:t xml:space="preserve">. OTCs </w:t>
      </w:r>
      <w:proofErr w:type="gramStart"/>
      <w:r w:rsidRPr="00FC3710">
        <w:rPr>
          <w:rFonts w:cs="Times New Roman"/>
          <w:sz w:val="24"/>
          <w:szCs w:val="24"/>
          <w:lang w:val="en-US"/>
        </w:rPr>
        <w:t>were incubated</w:t>
      </w:r>
      <w:proofErr w:type="gramEnd"/>
      <w:r w:rsidRPr="00FC3710">
        <w:rPr>
          <w:rFonts w:cs="Times New Roman"/>
          <w:sz w:val="24"/>
          <w:szCs w:val="24"/>
          <w:lang w:val="en-US"/>
        </w:rPr>
        <w:t xml:space="preserve"> in a humidified 5% CO</w:t>
      </w:r>
      <w:r w:rsidRPr="00FC3710">
        <w:rPr>
          <w:rFonts w:cs="Times New Roman"/>
          <w:sz w:val="24"/>
          <w:szCs w:val="24"/>
          <w:vertAlign w:val="subscript"/>
          <w:lang w:val="en-US"/>
        </w:rPr>
        <w:t>2</w:t>
      </w:r>
      <w:r w:rsidRPr="00FC3710">
        <w:rPr>
          <w:rFonts w:cs="Times New Roman"/>
          <w:sz w:val="24"/>
          <w:szCs w:val="24"/>
          <w:lang w:val="en-US"/>
        </w:rPr>
        <w:t xml:space="preserve"> atmosphere at 37°C. After overnight culture, the medium of the wells </w:t>
      </w:r>
      <w:proofErr w:type="gramStart"/>
      <w:r w:rsidRPr="00FC3710">
        <w:rPr>
          <w:rFonts w:cs="Times New Roman"/>
          <w:sz w:val="24"/>
          <w:szCs w:val="24"/>
          <w:lang w:val="en-US"/>
        </w:rPr>
        <w:t>was replaced</w:t>
      </w:r>
      <w:proofErr w:type="gramEnd"/>
      <w:r w:rsidRPr="00FC3710">
        <w:rPr>
          <w:rFonts w:cs="Times New Roman"/>
          <w:sz w:val="24"/>
          <w:szCs w:val="24"/>
          <w:lang w:val="en-US"/>
        </w:rPr>
        <w:t xml:space="preserve"> with fresh medium containing either tepotinib (1 µM) or vehicle (DMSO), and irradiation (6 Gy) took place after 6 hours. Medium with drug </w:t>
      </w:r>
      <w:proofErr w:type="gramStart"/>
      <w:r w:rsidRPr="00FC3710">
        <w:rPr>
          <w:rFonts w:cs="Times New Roman"/>
          <w:sz w:val="24"/>
          <w:szCs w:val="24"/>
          <w:lang w:val="en-US"/>
        </w:rPr>
        <w:t>was replaced</w:t>
      </w:r>
      <w:proofErr w:type="gramEnd"/>
      <w:r w:rsidRPr="00FC3710">
        <w:rPr>
          <w:rFonts w:cs="Times New Roman"/>
          <w:sz w:val="24"/>
          <w:szCs w:val="24"/>
          <w:lang w:val="en-US"/>
        </w:rPr>
        <w:t xml:space="preserve"> daily. </w:t>
      </w:r>
    </w:p>
    <w:p w14:paraId="56CB8965" w14:textId="5AA2E27D" w:rsidR="006A79D0" w:rsidRDefault="006A79D0" w:rsidP="009F5245">
      <w:pPr>
        <w:suppressAutoHyphens/>
        <w:spacing w:after="0" w:line="480" w:lineRule="auto"/>
        <w:jc w:val="both"/>
        <w:rPr>
          <w:rFonts w:cs="Times New Roman"/>
          <w:sz w:val="24"/>
          <w:szCs w:val="24"/>
          <w:lang w:val="en-US"/>
        </w:rPr>
      </w:pPr>
      <w:r w:rsidRPr="00FC3710">
        <w:rPr>
          <w:rFonts w:cs="Times New Roman"/>
          <w:sz w:val="24"/>
          <w:szCs w:val="24"/>
          <w:lang w:val="en-US"/>
        </w:rPr>
        <w:t xml:space="preserve">Owing to the small size of OTCs, tissue arrays were manually generated using the </w:t>
      </w:r>
      <w:proofErr w:type="spellStart"/>
      <w:r w:rsidRPr="00FC3710">
        <w:rPr>
          <w:rFonts w:cs="Times New Roman"/>
          <w:sz w:val="24"/>
          <w:szCs w:val="24"/>
          <w:lang w:val="en-US"/>
        </w:rPr>
        <w:t>Arraymold</w:t>
      </w:r>
      <w:proofErr w:type="spellEnd"/>
      <w:r w:rsidRPr="00FC3710">
        <w:rPr>
          <w:rFonts w:cs="Times New Roman"/>
          <w:sz w:val="24"/>
          <w:szCs w:val="24"/>
          <w:lang w:val="en-US"/>
        </w:rPr>
        <w:t xml:space="preserve"> Kit E (cores of 1.5 mm, IHCWORLD). A fragment of uncultured tissue (baseline reference) and the treated OTCs </w:t>
      </w:r>
      <w:proofErr w:type="gramStart"/>
      <w:r w:rsidRPr="00FC3710">
        <w:rPr>
          <w:rFonts w:cs="Times New Roman"/>
          <w:sz w:val="24"/>
          <w:szCs w:val="24"/>
          <w:lang w:val="en-US"/>
        </w:rPr>
        <w:t>were fixed in 4% buffered formalin overnight and then vertically embedded in paraffin</w:t>
      </w:r>
      <w:proofErr w:type="gramEnd"/>
      <w:r w:rsidRPr="00FC3710">
        <w:rPr>
          <w:rFonts w:cs="Times New Roman"/>
          <w:sz w:val="24"/>
          <w:szCs w:val="24"/>
          <w:lang w:val="en-US"/>
        </w:rPr>
        <w:t xml:space="preserve">. At least two punches per sample </w:t>
      </w:r>
      <w:proofErr w:type="gramStart"/>
      <w:r w:rsidRPr="00FC3710">
        <w:rPr>
          <w:rFonts w:cs="Times New Roman"/>
          <w:sz w:val="24"/>
          <w:szCs w:val="24"/>
          <w:lang w:val="en-US"/>
        </w:rPr>
        <w:t>were obtained</w:t>
      </w:r>
      <w:proofErr w:type="gramEnd"/>
      <w:r w:rsidRPr="00FC3710">
        <w:rPr>
          <w:rFonts w:cs="Times New Roman"/>
          <w:sz w:val="24"/>
          <w:szCs w:val="24"/>
          <w:lang w:val="en-US"/>
        </w:rPr>
        <w:t xml:space="preserve">. IHC </w:t>
      </w:r>
      <w:proofErr w:type="gramStart"/>
      <w:r w:rsidRPr="00FC3710">
        <w:rPr>
          <w:rFonts w:cs="Times New Roman"/>
          <w:sz w:val="24"/>
          <w:szCs w:val="24"/>
          <w:lang w:val="en-US"/>
        </w:rPr>
        <w:t>was performed</w:t>
      </w:r>
      <w:proofErr w:type="gramEnd"/>
      <w:r w:rsidRPr="00FC3710">
        <w:rPr>
          <w:rFonts w:cs="Times New Roman"/>
          <w:sz w:val="24"/>
          <w:szCs w:val="24"/>
          <w:lang w:val="en-US"/>
        </w:rPr>
        <w:t xml:space="preserve"> as described </w:t>
      </w:r>
      <w:r w:rsidR="00662E3A">
        <w:rPr>
          <w:rFonts w:cs="Times New Roman"/>
          <w:sz w:val="24"/>
          <w:szCs w:val="24"/>
          <w:lang w:val="en-US"/>
        </w:rPr>
        <w:t>in Material and Methods</w:t>
      </w:r>
      <w:r w:rsidR="003F338B">
        <w:rPr>
          <w:rFonts w:cs="Times New Roman"/>
          <w:sz w:val="24"/>
          <w:szCs w:val="24"/>
          <w:lang w:val="en-US"/>
        </w:rPr>
        <w:t xml:space="preserve"> in the main manuscript body</w:t>
      </w:r>
      <w:r w:rsidRPr="00FC3710">
        <w:rPr>
          <w:rFonts w:cs="Times New Roman"/>
          <w:sz w:val="24"/>
          <w:szCs w:val="24"/>
          <w:lang w:val="en-US"/>
        </w:rPr>
        <w:t>.</w:t>
      </w:r>
    </w:p>
    <w:p w14:paraId="5962CC05" w14:textId="77777777" w:rsidR="000D55FE" w:rsidRDefault="000D55FE" w:rsidP="009F5245">
      <w:pPr>
        <w:suppressAutoHyphens/>
        <w:spacing w:after="0" w:line="480" w:lineRule="auto"/>
        <w:jc w:val="both"/>
        <w:rPr>
          <w:rFonts w:cs="Times New Roman"/>
          <w:sz w:val="24"/>
          <w:szCs w:val="24"/>
          <w:lang w:val="en-US"/>
        </w:rPr>
      </w:pPr>
    </w:p>
    <w:p w14:paraId="3E39BDF9" w14:textId="77777777" w:rsidR="000D55FE" w:rsidRPr="000D55FE" w:rsidRDefault="000D55FE" w:rsidP="009F5245">
      <w:pPr>
        <w:suppressAutoHyphens/>
        <w:spacing w:after="0" w:line="480" w:lineRule="auto"/>
        <w:jc w:val="both"/>
        <w:rPr>
          <w:rFonts w:cs="Times New Roman"/>
          <w:b/>
          <w:sz w:val="24"/>
          <w:szCs w:val="24"/>
          <w:lang w:val="en-US"/>
        </w:rPr>
      </w:pPr>
      <w:r w:rsidRPr="000D55FE">
        <w:rPr>
          <w:rFonts w:cs="Times New Roman"/>
          <w:b/>
          <w:sz w:val="24"/>
          <w:szCs w:val="24"/>
          <w:lang w:val="en-US"/>
        </w:rPr>
        <w:t>Single cell mass cytometry analysis</w:t>
      </w:r>
    </w:p>
    <w:p w14:paraId="4839D159" w14:textId="77777777" w:rsidR="000D55FE" w:rsidRDefault="003740DD" w:rsidP="009F5245">
      <w:pPr>
        <w:spacing w:line="480" w:lineRule="auto"/>
        <w:rPr>
          <w:sz w:val="24"/>
          <w:szCs w:val="24"/>
          <w:lang w:val="en-US"/>
        </w:rPr>
      </w:pPr>
      <w:r>
        <w:rPr>
          <w:sz w:val="24"/>
          <w:szCs w:val="24"/>
          <w:lang w:val="en-US"/>
        </w:rPr>
        <w:t xml:space="preserve">To gain further insights into potential </w:t>
      </w:r>
      <w:proofErr w:type="gramStart"/>
      <w:r>
        <w:rPr>
          <w:sz w:val="24"/>
          <w:szCs w:val="24"/>
          <w:lang w:val="en-US"/>
        </w:rPr>
        <w:t>mechanisms which</w:t>
      </w:r>
      <w:proofErr w:type="gramEnd"/>
      <w:r>
        <w:rPr>
          <w:sz w:val="24"/>
          <w:szCs w:val="24"/>
          <w:lang w:val="en-US"/>
        </w:rPr>
        <w:t xml:space="preserve"> dictate MET inhibition (</w:t>
      </w:r>
      <w:proofErr w:type="spellStart"/>
      <w:r>
        <w:rPr>
          <w:sz w:val="24"/>
          <w:szCs w:val="24"/>
          <w:lang w:val="en-US"/>
        </w:rPr>
        <w:t>METi</w:t>
      </w:r>
      <w:proofErr w:type="spellEnd"/>
      <w:r>
        <w:rPr>
          <w:sz w:val="24"/>
          <w:szCs w:val="24"/>
          <w:lang w:val="en-US"/>
        </w:rPr>
        <w:t xml:space="preserve">) radiosensitization, we selected the </w:t>
      </w:r>
      <w:proofErr w:type="spellStart"/>
      <w:r>
        <w:rPr>
          <w:sz w:val="24"/>
          <w:szCs w:val="24"/>
          <w:lang w:val="en-US"/>
        </w:rPr>
        <w:t>METi</w:t>
      </w:r>
      <w:proofErr w:type="spellEnd"/>
      <w:r>
        <w:rPr>
          <w:sz w:val="24"/>
          <w:szCs w:val="24"/>
          <w:lang w:val="en-US"/>
        </w:rPr>
        <w:t xml:space="preserve"> </w:t>
      </w:r>
      <w:proofErr w:type="spellStart"/>
      <w:r>
        <w:rPr>
          <w:sz w:val="24"/>
          <w:szCs w:val="24"/>
          <w:lang w:val="en-US"/>
        </w:rPr>
        <w:t>radiosensitized</w:t>
      </w:r>
      <w:proofErr w:type="spellEnd"/>
      <w:r>
        <w:rPr>
          <w:sz w:val="24"/>
          <w:szCs w:val="24"/>
          <w:lang w:val="en-US"/>
        </w:rPr>
        <w:t xml:space="preserve"> cell line UM-SCC-10B and the non </w:t>
      </w:r>
      <w:proofErr w:type="spellStart"/>
      <w:r>
        <w:rPr>
          <w:sz w:val="24"/>
          <w:szCs w:val="24"/>
          <w:lang w:val="en-US"/>
        </w:rPr>
        <w:t>METi</w:t>
      </w:r>
      <w:proofErr w:type="spellEnd"/>
      <w:r>
        <w:rPr>
          <w:sz w:val="24"/>
          <w:szCs w:val="24"/>
          <w:lang w:val="en-US"/>
        </w:rPr>
        <w:t xml:space="preserve"> sensitized cell line HN5.</w:t>
      </w:r>
      <w:r w:rsidR="0055558F">
        <w:rPr>
          <w:sz w:val="24"/>
          <w:szCs w:val="24"/>
          <w:lang w:val="en-US"/>
        </w:rPr>
        <w:t xml:space="preserve"> These cell lines </w:t>
      </w:r>
      <w:proofErr w:type="gramStart"/>
      <w:r w:rsidR="0055558F">
        <w:rPr>
          <w:sz w:val="24"/>
          <w:szCs w:val="24"/>
          <w:lang w:val="en-US"/>
        </w:rPr>
        <w:t>were cultured and left to attach overnight</w:t>
      </w:r>
      <w:proofErr w:type="gramEnd"/>
      <w:r w:rsidR="0055558F">
        <w:rPr>
          <w:sz w:val="24"/>
          <w:szCs w:val="24"/>
          <w:lang w:val="en-US"/>
        </w:rPr>
        <w:t xml:space="preserve">. After 16 hours of treatment with either vehicle or tepotinib (100 </w:t>
      </w:r>
      <w:proofErr w:type="spellStart"/>
      <w:r w:rsidR="0055558F">
        <w:rPr>
          <w:sz w:val="24"/>
          <w:szCs w:val="24"/>
          <w:lang w:val="en-US"/>
        </w:rPr>
        <w:t>nM</w:t>
      </w:r>
      <w:proofErr w:type="spellEnd"/>
      <w:r w:rsidR="0055558F">
        <w:rPr>
          <w:sz w:val="24"/>
          <w:szCs w:val="24"/>
          <w:lang w:val="en-US"/>
        </w:rPr>
        <w:t xml:space="preserve">), cells were irradiated (6 Gy) and lysed after 2 hours as previously described in order to perform single cell mass </w:t>
      </w:r>
      <w:r w:rsidR="0055558F">
        <w:rPr>
          <w:sz w:val="24"/>
          <w:szCs w:val="24"/>
          <w:lang w:val="en-US"/>
        </w:rPr>
        <w:lastRenderedPageBreak/>
        <w:t>cytometry analysis (</w:t>
      </w:r>
      <w:proofErr w:type="spellStart"/>
      <w:r w:rsidR="0055558F">
        <w:rPr>
          <w:sz w:val="24"/>
          <w:szCs w:val="24"/>
          <w:lang w:val="en-US"/>
        </w:rPr>
        <w:t>CyTOF</w:t>
      </w:r>
      <w:proofErr w:type="spellEnd"/>
      <w:r w:rsidR="0055558F">
        <w:rPr>
          <w:sz w:val="24"/>
          <w:szCs w:val="24"/>
          <w:lang w:val="en-US"/>
        </w:rPr>
        <w:t>)</w:t>
      </w:r>
      <w:r w:rsidR="006F5483">
        <w:rPr>
          <w:sz w:val="24"/>
          <w:szCs w:val="24"/>
          <w:lang w:val="en-US"/>
        </w:rPr>
        <w:fldChar w:fldCharType="begin"/>
      </w:r>
      <w:r w:rsidR="006F5483">
        <w:rPr>
          <w:sz w:val="24"/>
          <w:szCs w:val="24"/>
          <w:lang w:val="en-US"/>
        </w:rPr>
        <w:instrText xml:space="preserve"> ADDIN EN.CITE &lt;EndNote&gt;&lt;Cite&gt;&lt;Author&gt;Brodie&lt;/Author&gt;&lt;Year&gt;2017&lt;/Year&gt;&lt;RecNum&gt;224&lt;/RecNum&gt;&lt;DisplayText&gt;(2)&lt;/DisplayText&gt;&lt;record&gt;&lt;rec-number&gt;224&lt;/rec-number&gt;&lt;foreign-keys&gt;&lt;key app="EN" db-id="pdfx0rfr2xfs59evra65prfw2vte55fexrwa" timestamp="1522833618"&gt;224&lt;/key&gt;&lt;/foreign-keys&gt;&lt;ref-type name="Journal Article"&gt;17&lt;/ref-type&gt;&lt;contributors&gt;&lt;authors&gt;&lt;author&gt;Brodie, T. M.&lt;/author&gt;&lt;author&gt;Tosevski, V.&lt;/author&gt;&lt;/authors&gt;&lt;/contributors&gt;&lt;auth-address&gt;University of Zurich, Mass Cytometry Facility, Zurich, Switzerland.&lt;/auth-address&gt;&lt;titles&gt;&lt;title&gt;High-Dimensional Single-Cell Analysis with Mass Cytometry&lt;/title&gt;&lt;secondary-title&gt;Curr Protoc Immunol&lt;/secondary-title&gt;&lt;alt-title&gt;Current protocols in immunology&lt;/alt-title&gt;&lt;/titles&gt;&lt;periodical&gt;&lt;full-title&gt;Curr Protoc Immunol&lt;/full-title&gt;&lt;abbr-1&gt;Current protocols in immunology&lt;/abbr-1&gt;&lt;/periodical&gt;&lt;alt-periodical&gt;&lt;full-title&gt;Curr Protoc Immunol&lt;/full-title&gt;&lt;abbr-1&gt;Current protocols in immunology&lt;/abbr-1&gt;&lt;/alt-periodical&gt;&lt;pages&gt;5 11 1-5 11 25&lt;/pages&gt;&lt;volume&gt;118&lt;/volume&gt;&lt;dates&gt;&lt;year&gt;2017&lt;/year&gt;&lt;pub-dates&gt;&lt;date&gt;Aug 1&lt;/date&gt;&lt;/pub-dates&gt;&lt;/dates&gt;&lt;isbn&gt;1934-368X (Electronic)&amp;#xD;1934-3671 (Linking)&lt;/isbn&gt;&lt;accession-num&gt;28762483&lt;/accession-num&gt;&lt;urls&gt;&lt;related-urls&gt;&lt;url&gt;http://www.ncbi.nlm.nih.gov/pubmed/28762483&lt;/url&gt;&lt;/related-urls&gt;&lt;/urls&gt;&lt;electronic-resource-num&gt;10.1002/cpim.31&lt;/electronic-resource-num&gt;&lt;/record&gt;&lt;/Cite&gt;&lt;/EndNote&gt;</w:instrText>
      </w:r>
      <w:r w:rsidR="006F5483">
        <w:rPr>
          <w:sz w:val="24"/>
          <w:szCs w:val="24"/>
          <w:lang w:val="en-US"/>
        </w:rPr>
        <w:fldChar w:fldCharType="separate"/>
      </w:r>
      <w:r w:rsidR="006F5483">
        <w:rPr>
          <w:noProof/>
          <w:sz w:val="24"/>
          <w:szCs w:val="24"/>
          <w:lang w:val="en-US"/>
        </w:rPr>
        <w:t>(2)</w:t>
      </w:r>
      <w:r w:rsidR="006F5483">
        <w:rPr>
          <w:sz w:val="24"/>
          <w:szCs w:val="24"/>
          <w:lang w:val="en-US"/>
        </w:rPr>
        <w:fldChar w:fldCharType="end"/>
      </w:r>
      <w:r w:rsidR="0055558F">
        <w:rPr>
          <w:sz w:val="24"/>
          <w:szCs w:val="24"/>
          <w:lang w:val="en-US"/>
        </w:rPr>
        <w:t xml:space="preserve">. </w:t>
      </w:r>
      <w:r w:rsidR="004069EC">
        <w:rPr>
          <w:sz w:val="24"/>
          <w:szCs w:val="24"/>
          <w:lang w:val="en-US"/>
        </w:rPr>
        <w:t xml:space="preserve">Two biological replicates each containing three technical replicates </w:t>
      </w:r>
      <w:proofErr w:type="gramStart"/>
      <w:r w:rsidR="004069EC">
        <w:rPr>
          <w:sz w:val="24"/>
          <w:szCs w:val="24"/>
          <w:lang w:val="en-US"/>
        </w:rPr>
        <w:t>were performed</w:t>
      </w:r>
      <w:proofErr w:type="gramEnd"/>
      <w:r w:rsidR="004069EC">
        <w:rPr>
          <w:sz w:val="24"/>
          <w:szCs w:val="24"/>
          <w:lang w:val="en-US"/>
        </w:rPr>
        <w:t>.</w:t>
      </w:r>
    </w:p>
    <w:p w14:paraId="6D211FA4" w14:textId="77777777" w:rsidR="00FC3710" w:rsidRPr="000D55FE" w:rsidRDefault="000D55FE" w:rsidP="009F5245">
      <w:pPr>
        <w:spacing w:line="480" w:lineRule="auto"/>
        <w:rPr>
          <w:sz w:val="24"/>
          <w:szCs w:val="24"/>
          <w:lang w:val="en-US"/>
        </w:rPr>
      </w:pPr>
      <w:r>
        <w:rPr>
          <w:sz w:val="24"/>
          <w:szCs w:val="24"/>
          <w:lang w:val="en-US"/>
        </w:rPr>
        <w:t xml:space="preserve">A panel of relevant proteins was designed, including frequently altered proteins and pathways, based on the report of The Cancer Genome Atlas </w:t>
      </w:r>
      <w:r>
        <w:rPr>
          <w:sz w:val="24"/>
          <w:szCs w:val="24"/>
          <w:lang w:val="en-US"/>
        </w:rPr>
        <w:fldChar w:fldCharType="begin"/>
      </w:r>
      <w:r w:rsidR="006F5483">
        <w:rPr>
          <w:sz w:val="24"/>
          <w:szCs w:val="24"/>
          <w:lang w:val="en-US"/>
        </w:rPr>
        <w:instrText xml:space="preserve"> ADDIN EN.CITE &lt;EndNote&gt;&lt;Cite&gt;&lt;Author&gt;Cancer Genome Atlas&lt;/Author&gt;&lt;Year&gt;2015&lt;/Year&gt;&lt;RecNum&gt;192&lt;/RecNum&gt;&lt;DisplayText&gt;(3)&lt;/DisplayText&gt;&lt;record&gt;&lt;rec-number&gt;192&lt;/rec-number&gt;&lt;foreign-keys&gt;&lt;key app="EN" db-id="pdfx0rfr2xfs59evra65prfw2vte55fexrwa" timestamp="1460969398"&gt;192&lt;/key&gt;&lt;/foreign-keys&gt;&lt;ref-type name="Journal Article"&gt;17&lt;/ref-type&gt;&lt;contributors&gt;&lt;authors&gt;&lt;author&gt;Cancer Genome Atlas, Network&lt;/author&gt;&lt;/authors&gt;&lt;/contributors&gt;&lt;titles&gt;&lt;title&gt;Comprehensive genomic characterization of head and neck squamous cell carcinomas&lt;/title&gt;&lt;secondary-title&gt;Nature&lt;/secondary-title&gt;&lt;alt-title&gt;Nature&lt;/alt-title&gt;&lt;/titles&gt;&lt;periodical&gt;&lt;full-title&gt;Nature&lt;/full-title&gt;&lt;abbr-1&gt;Nature&lt;/abbr-1&gt;&lt;/periodical&gt;&lt;alt-periodical&gt;&lt;full-title&gt;Nature&lt;/full-title&gt;&lt;abbr-1&gt;Nature&lt;/abbr-1&gt;&lt;/alt-periodical&gt;&lt;pages&gt;576-82&lt;/pages&gt;&lt;volume&gt;517&lt;/volume&gt;&lt;number&gt;7536&lt;/number&gt;&lt;keywords&gt;&lt;keyword&gt;Carcinoma, Squamous Cell/*genetics&lt;/keyword&gt;&lt;keyword&gt;DNA Copy Number Variations/genetics&lt;/keyword&gt;&lt;keyword&gt;DNA, Neoplasm/genetics&lt;/keyword&gt;&lt;keyword&gt;Female&lt;/keyword&gt;&lt;keyword&gt;Gene Expression Regulation, Neoplastic/genetics&lt;/keyword&gt;&lt;keyword&gt;Genome, Human/*genetics&lt;/keyword&gt;&lt;keyword&gt;*Genomics&lt;/keyword&gt;&lt;keyword&gt;Head and Neck Neoplasms/*genetics&lt;/keyword&gt;&lt;keyword&gt;Humans&lt;/keyword&gt;&lt;keyword&gt;Male&lt;/keyword&gt;&lt;keyword&gt;Molecular Targeted Therapy&lt;/keyword&gt;&lt;keyword&gt;Mutation/genetics&lt;/keyword&gt;&lt;keyword&gt;Oncogenes/genetics&lt;/keyword&gt;&lt;keyword&gt;RNA, Neoplasm/genetics&lt;/keyword&gt;&lt;keyword&gt;Signal Transduction/genetics&lt;/keyword&gt;&lt;keyword&gt;Transcription Factors/metabolism&lt;/keyword&gt;&lt;/keywords&gt;&lt;dates&gt;&lt;year&gt;2015&lt;/year&gt;&lt;pub-dates&gt;&lt;date&gt;Jan 29&lt;/date&gt;&lt;/pub-dates&gt;&lt;/dates&gt;&lt;isbn&gt;1476-4687 (Electronic)&amp;#xD;0028-0836 (Linking)&lt;/isbn&gt;&lt;accession-num&gt;25631445&lt;/accession-num&gt;&lt;urls&gt;&lt;related-urls&gt;&lt;url&gt;http://www.ncbi.nlm.nih.gov/pubmed/25631445&lt;/url&gt;&lt;/related-urls&gt;&lt;/urls&gt;&lt;custom2&gt;4311405&lt;/custom2&gt;&lt;electronic-resource-num&gt;10.1038/nature14129&lt;/electronic-resource-num&gt;&lt;/record&gt;&lt;/Cite&gt;&lt;/EndNote&gt;</w:instrText>
      </w:r>
      <w:r>
        <w:rPr>
          <w:sz w:val="24"/>
          <w:szCs w:val="24"/>
          <w:lang w:val="en-US"/>
        </w:rPr>
        <w:fldChar w:fldCharType="separate"/>
      </w:r>
      <w:r w:rsidR="006F5483">
        <w:rPr>
          <w:noProof/>
          <w:sz w:val="24"/>
          <w:szCs w:val="24"/>
          <w:lang w:val="en-US"/>
        </w:rPr>
        <w:t>(3)</w:t>
      </w:r>
      <w:r>
        <w:rPr>
          <w:sz w:val="24"/>
          <w:szCs w:val="24"/>
          <w:lang w:val="en-US"/>
        </w:rPr>
        <w:fldChar w:fldCharType="end"/>
      </w:r>
      <w:r>
        <w:rPr>
          <w:sz w:val="24"/>
          <w:szCs w:val="24"/>
          <w:lang w:val="en-US"/>
        </w:rPr>
        <w:t xml:space="preserve">. Included in the panel were receptors tyrosine kinase commonly featuring gene amplification and some of which are currently targets in clinical practice (EGFR, </w:t>
      </w:r>
      <w:proofErr w:type="spellStart"/>
      <w:r w:rsidR="007653B8">
        <w:rPr>
          <w:sz w:val="24"/>
          <w:szCs w:val="24"/>
          <w:lang w:val="en-US"/>
        </w:rPr>
        <w:t>pEGFR</w:t>
      </w:r>
      <w:proofErr w:type="spellEnd"/>
      <w:r w:rsidR="007653B8">
        <w:rPr>
          <w:sz w:val="24"/>
          <w:szCs w:val="24"/>
          <w:lang w:val="en-US"/>
        </w:rPr>
        <w:t xml:space="preserve">, </w:t>
      </w:r>
      <w:r w:rsidR="00EE7FF3">
        <w:rPr>
          <w:sz w:val="24"/>
          <w:szCs w:val="24"/>
          <w:lang w:val="en-US"/>
        </w:rPr>
        <w:t>HER2</w:t>
      </w:r>
      <w:r>
        <w:rPr>
          <w:sz w:val="24"/>
          <w:szCs w:val="24"/>
          <w:lang w:val="en-US"/>
        </w:rPr>
        <w:t>, EPHA2, and DDR2)</w:t>
      </w:r>
      <w:r w:rsidR="007A23DE">
        <w:rPr>
          <w:sz w:val="24"/>
          <w:szCs w:val="24"/>
          <w:lang w:val="en-US"/>
        </w:rPr>
        <w:fldChar w:fldCharType="begin">
          <w:fldData xml:space="preserve">PEVuZE5vdGU+PENpdGU+PEF1dGhvcj5DYW5jZXIgR2Vub21lIEF0bGFzPC9BdXRob3I+PFllYXI+
MjAxNTwvWWVhcj48UmVjTnVtPjE5MjwvUmVjTnVtPjxEaXNwbGF5VGV4dD4oMywgNCk8L0Rpc3Bs
YXlUZXh0PjxyZWNvcmQ+PHJlYy1udW1iZXI+MTkyPC9yZWMtbnVtYmVyPjxmb3JlaWduLWtleXM+
PGtleSBhcHA9IkVOIiBkYi1pZD0icGRmeDByZnIyeGZzNTlldnJhNjVwcmZ3MnZ0ZTU1ZmV4cndh
IiB0aW1lc3RhbXA9IjE0NjA5NjkzOTgiPjE5Mjwva2V5PjwvZm9yZWlnbi1rZXlzPjxyZWYtdHlw
ZSBuYW1lPSJKb3VybmFsIEFydGljbGUiPjE3PC9yZWYtdHlwZT48Y29udHJpYnV0b3JzPjxhdXRo
b3JzPjxhdXRob3I+Q2FuY2VyIEdlbm9tZSBBdGxhcywgTmV0d29yazwvYXV0aG9yPjwvYXV0aG9y
cz48L2NvbnRyaWJ1dG9ycz48dGl0bGVzPjx0aXRsZT5Db21wcmVoZW5zaXZlIGdlbm9taWMgY2hh
cmFjdGVyaXphdGlvbiBvZiBoZWFkIGFuZCBuZWNrIHNxdWFtb3VzIGNlbGwgY2FyY2lub21hczwv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YmJyLTE+PC9hbHQtcGVyaW9kaWNhbD48cGFnZXM+NTc2LTgyPC9wYWdlcz48dm9sdW1lPjUxNzwv
dm9sdW1lPjxudW1iZXI+NzUzNjwvbnVtYmVyPjxrZXl3b3Jkcz48a2V5d29yZD5DYXJjaW5vbWEs
IFNxdWFtb3VzIENlbGwvKmdlbmV0aWNzPC9rZXl3b3JkPjxrZXl3b3JkPkROQSBDb3B5IE51bWJl
ciBWYXJpYXRpb25zL2dlbmV0aWNzPC9rZXl3b3JkPjxrZXl3b3JkPkROQSwgTmVvcGxhc20vZ2Vu
ZXRpY3M8L2tleXdvcmQ+PGtleXdvcmQ+RmVtYWxlPC9rZXl3b3JkPjxrZXl3b3JkPkdlbmUgRXhw
cmVzc2lvbiBSZWd1bGF0aW9uLCBOZW9wbGFzdGljL2dlbmV0aWNzPC9rZXl3b3JkPjxrZXl3b3Jk
Pkdlbm9tZSwgSHVtYW4vKmdlbmV0aWNzPC9rZXl3b3JkPjxrZXl3b3JkPipHZW5vbWljczwva2V5
d29yZD48a2V5d29yZD5IZWFkIGFuZCBOZWNrIE5lb3BsYXNtcy8qZ2VuZXRpY3M8L2tleXdvcmQ+
PGtleXdvcmQ+SHVtYW5zPC9rZXl3b3JkPjxrZXl3b3JkPk1hbGU8L2tleXdvcmQ+PGtleXdvcmQ+
TW9sZWN1bGFyIFRhcmdldGVkIFRoZXJhcHk8L2tleXdvcmQ+PGtleXdvcmQ+TXV0YXRpb24vZ2Vu
ZXRpY3M8L2tleXdvcmQ+PGtleXdvcmQ+T25jb2dlbmVzL2dlbmV0aWNzPC9rZXl3b3JkPjxrZXl3
b3JkPlJOQSwgTmVvcGxhc20vZ2VuZXRpY3M8L2tleXdvcmQ+PGtleXdvcmQ+U2lnbmFsIFRyYW5z
ZHVjdGlvbi9nZW5ldGljczwva2V5d29yZD48a2V5d29yZD5UcmFuc2NyaXB0aW9uIEZhY3RvcnMv
bWV0YWJvbGlzbTwva2V5d29yZD48L2tleXdvcmRzPjxkYXRlcz48eWVhcj4yMDE1PC95ZWFyPjxw
dWItZGF0ZXM+PGRhdGU+SmFuIDI5PC9kYXRlPjwvcHViLWRhdGVzPjwvZGF0ZXM+PGlzYm4+MTQ3
Ni00Njg3IChFbGVjdHJvbmljKSYjeEQ7MDAyOC0wODM2IChMaW5raW5nKTwvaXNibj48YWNjZXNz
aW9uLW51bT4yNTYzMTQ0NTwvYWNjZXNzaW9uLW51bT48dXJscz48cmVsYXRlZC11cmxzPjx1cmw+
aHR0cDovL3d3dy5uY2JpLm5sbS5uaWguZ292L3B1Ym1lZC8yNTYzMTQ0NTwvdXJsPjwvcmVsYXRl
ZC11cmxzPjwvdXJscz48Y3VzdG9tMj40MzExNDA1PC9jdXN0b20yPjxlbGVjdHJvbmljLXJlc291
cmNlLW51bT4xMC4xMDM4L25hdHVyZTE0MTI5PC9lbGVjdHJvbmljLXJlc291cmNlLW51bT48L3Jl
Y29yZD48L0NpdGU+PENpdGU+PEF1dGhvcj5Cb25uZXI8L0F1dGhvcj48WWVhcj4yMDEwPC9ZZWFy
PjxSZWNOdW0+MjI3PC9SZWNOdW0+PHJlY29yZD48cmVjLW51bWJlcj4yMjc8L3JlYy1udW1iZXI+
PGZvcmVpZ24ta2V5cz48a2V5IGFwcD0iRU4iIGRiLWlkPSJwZGZ4MHJmcjJ4ZnM1OWV2cmE2NXBy
ZncydnRlNTVmZXhyd2EiIHRpbWVzdGFtcD0iMTUyMjgzNDI2OCI+MjI3PC9rZXk+PC9mb3JlaWdu
LWtleXM+PHJlZi10eXBlIG5hbWU9IkpvdXJuYWwgQXJ0aWNsZSI+MTc8L3JlZi10eXBlPjxjb250
cmlidXRvcnM+PGF1dGhvcnM+PGF1dGhvcj5Cb25uZXIsIEouIEEuPC9hdXRob3I+PGF1dGhvcj5I
YXJhcmksIFAuIE0uPC9hdXRob3I+PGF1dGhvcj5HaXJhbHQsIEouPC9hdXRob3I+PGF1dGhvcj5D
b2hlbiwgUi4gQi48L2F1dGhvcj48YXV0aG9yPkpvbmVzLCBDLiBVLjwvYXV0aG9yPjxhdXRob3I+
U3VyLCBSLiBLLjwvYXV0aG9yPjxhdXRob3I+UmFiZW4sIEQuPC9hdXRob3I+PGF1dGhvcj5CYXNl
bGdhLCBKLjwvYXV0aG9yPjxhdXRob3I+U3BlbmNlciwgUy4gQS48L2F1dGhvcj48YXV0aG9yPlpo
dSwgSi48L2F1dGhvcj48YXV0aG9yPllvdXNzb3VmaWFuLCBILjwvYXV0aG9yPjxhdXRob3I+Um93
aW5za3ksIEUuIEsuPC9hdXRob3I+PGF1dGhvcj5BbmcsIEsuIEsuPC9hdXRob3I+PC9hdXRob3Jz
PjwvY29udHJpYnV0b3JzPjxhdXRoLWFkZHJlc3M+VW5pdmVyc2l0eSBvZiBBbGFiYW1hLCBCaXJt
aW5naGFtLCBBTCwgVVNBLiBqYWJvbm5lckB1YWJtYy5lZHU8L2F1dGgtYWRkcmVzcz48dGl0bGVz
Pjx0aXRsZT5SYWRpb3RoZXJhcHkgcGx1cyBjZXR1eGltYWIgZm9yIGxvY29yZWdpb25hbGx5IGFk
dmFuY2VkIGhlYWQgYW5kIG5lY2sgY2FuY2VyOiA1LXllYXIgc3Vydml2YWwgZGF0YSBmcm9tIGEg
cGhhc2UgMyByYW5kb21pc2VkIHRyaWFsLCBhbmQgcmVsYXRpb24gYmV0d2VlbiBjZXR1eGltYWIt
aW5kdWNlZCByYXNoIGFuZCBzdXJ2aXZhbDwvdGl0bGU+PHNlY29uZGFyeS10aXRsZT5MYW5jZXQg
T25jb2w8L3NlY29uZGFyeS10aXRsZT48YWx0LXRpdGxlPlRoZSBMYW5jZXQuIE9uY29sb2d5PC9h
bHQtdGl0bGU+PC90aXRsZXM+PHBlcmlvZGljYWw+PGZ1bGwtdGl0bGU+TGFuY2V0IE9uY29sPC9m
dWxsLXRpdGxlPjxhYmJyLTE+VGhlIExhbmNldC4gT25jb2xvZ3k8L2FiYnItMT48L3BlcmlvZGlj
YWw+PGFsdC1wZXJpb2RpY2FsPjxmdWxsLXRpdGxlPkxhbmNldCBPbmNvbDwvZnVsbC10aXRsZT48
YWJici0xPlRoZSBMYW5jZXQuIE9uY29sb2d5PC9hYmJyLTE+PC9hbHQtcGVyaW9kaWNhbD48cGFn
ZXM+MjEtODwvcGFnZXM+PHZvbHVtZT4xMTwvdm9sdW1lPjxudW1iZXI+MTwvbnVtYmVyPjxrZXl3
b3Jkcz48a2V5d29yZD5BZHVsdDwva2V5d29yZD48a2V5d29yZD5BZ2VkPC9rZXl3b3JkPjxrZXl3
b3JkPkFnZWQsIDgwIGFuZCBvdmVyPC9rZXl3b3JkPjxrZXl3b3JkPkFudGlib2RpZXMsIE1vbm9j
bG9uYWwvYWR2ZXJzZSBlZmZlY3RzLyp0aGVyYXBldXRpYyB1c2U8L2tleXdvcmQ+PGtleXdvcmQ+
QW50aWJvZGllcywgTW9ub2Nsb25hbCwgSHVtYW5pemVkPC9rZXl3b3JkPjxrZXl3b3JkPkFudGlu
ZW9wbGFzdGljIEFnZW50cy9hZHZlcnNlIGVmZmVjdHMvKnRoZXJhcGV1dGljIHVzZTwva2V5d29y
ZD48a2V5d29yZD5DYXJjaW5vbWEsIFNxdWFtb3VzIENlbGwvKmRydWcgdGhlcmFweS9tb3J0YWxp
dHkvcGF0aG9sb2d5LypyYWRpb3RoZXJhcHk8L2tleXdvcmQ+PGtleXdvcmQ+Q2V0dXhpbWFiPC9r
ZXl3b3JkPjxrZXl3b3JkPkNoZW1vdGhlcmFweSwgQWRqdXZhbnQ8L2tleXdvcmQ+PGtleXdvcmQ+
RG9zZSBGcmFjdGlvbmF0aW9uPC9rZXl3b3JkPjxrZXl3b3JkPkV4YW50aGVtYS8qY2hlbWljYWxs
eSBpbmR1Y2VkPC9rZXl3b3JkPjxrZXl3b3JkPkZlbWFsZTwva2V5d29yZD48a2V5d29yZD5IZWFk
IGFuZCBOZWNrIE5lb3BsYXNtcy8qZHJ1ZyB0aGVyYXB5L21vcnRhbGl0eS9wYXRob2xvZ3kvKnJh
ZGlvdGhlcmFweTwva2V5d29yZD48a2V5d29yZD5IdW1hbnM8L2tleXdvcmQ+PGtleXdvcmQ+TWFs
ZTwva2V5d29yZD48a2V5d29yZD5NaWRkbGUgQWdlZDwva2V5d29yZD48a2V5d29yZD5OZW9wbGFz
bSBTdGFnaW5nPC9rZXl3b3JkPjxrZXl3b3JkPlByb3BvcnRpb25hbCBIYXphcmRzIE1vZGVsczwv
a2V5d29yZD48a2V5d29yZD5SaXNrIEFzc2Vzc21lbnQ8L2tleXdvcmQ+PGtleXdvcmQ+U2V2ZXJp
dHkgb2YgSWxsbmVzcyBJbmRleDwva2V5d29yZD48a2V5d29yZD5TdXJ2aXZhbCBBbmFseXNpczwv
a2V5d29yZD48a2V5d29yZD5UaW1lIEZhY3RvcnM8L2tleXdvcmQ+PGtleXdvcmQ+VHJlYXRtZW50
IE91dGNvbWU8L2tleXdvcmQ+PC9rZXl3b3Jkcz48ZGF0ZXM+PHllYXI+MjAxMDwveWVhcj48cHVi
LWRhdGVzPjxkYXRlPkphbjwvZGF0ZT48L3B1Yi1kYXRlcz48L2RhdGVzPjxpc2JuPjE0NzQtNTQ4
OCAoRWxlY3Ryb25pYykmI3hEOzE0NzAtMjA0NSAoTGlua2luZyk8L2lzYm4+PGFjY2Vzc2lvbi1u
dW0+MTk4OTc0MTg8L2FjY2Vzc2lvbi1udW0+PHVybHM+PHJlbGF0ZWQtdXJscz48dXJsPmh0dHA6
Ly93d3cubmNiaS5ubG0ubmloLmdvdi9wdWJtZWQvMTk4OTc0MTg8L3VybD48L3JlbGF0ZWQtdXJs
cz48L3VybHM+PGVsZWN0cm9uaWMtcmVzb3VyY2UtbnVtPjEwLjEwMTYvUzE0NzAtMjA0NSgwOSk3
MDMxMS0wPC9lbGVjdHJvbmljLXJlc291cmNlLW51bT48L3JlY29yZD48L0NpdGU+PC9FbmROb3Rl
Pn==
</w:fldData>
        </w:fldChar>
      </w:r>
      <w:r w:rsidR="006F5483">
        <w:rPr>
          <w:sz w:val="24"/>
          <w:szCs w:val="24"/>
          <w:lang w:val="en-US"/>
        </w:rPr>
        <w:instrText xml:space="preserve"> ADDIN EN.CITE </w:instrText>
      </w:r>
      <w:r w:rsidR="006F5483">
        <w:rPr>
          <w:sz w:val="24"/>
          <w:szCs w:val="24"/>
          <w:lang w:val="en-US"/>
        </w:rPr>
        <w:fldChar w:fldCharType="begin">
          <w:fldData xml:space="preserve">PEVuZE5vdGU+PENpdGU+PEF1dGhvcj5DYW5jZXIgR2Vub21lIEF0bGFzPC9BdXRob3I+PFllYXI+
MjAxNTwvWWVhcj48UmVjTnVtPjE5MjwvUmVjTnVtPjxEaXNwbGF5VGV4dD4oMywgNCk8L0Rpc3Bs
YXlUZXh0PjxyZWNvcmQ+PHJlYy1udW1iZXI+MTkyPC9yZWMtbnVtYmVyPjxmb3JlaWduLWtleXM+
PGtleSBhcHA9IkVOIiBkYi1pZD0icGRmeDByZnIyeGZzNTlldnJhNjVwcmZ3MnZ0ZTU1ZmV4cndh
IiB0aW1lc3RhbXA9IjE0NjA5NjkzOTgiPjE5Mjwva2V5PjwvZm9yZWlnbi1rZXlzPjxyZWYtdHlw
ZSBuYW1lPSJKb3VybmFsIEFydGljbGUiPjE3PC9yZWYtdHlwZT48Y29udHJpYnV0b3JzPjxhdXRo
b3JzPjxhdXRob3I+Q2FuY2VyIEdlbm9tZSBBdGxhcywgTmV0d29yazwvYXV0aG9yPjwvYXV0aG9y
cz48L2NvbnRyaWJ1dG9ycz48dGl0bGVzPjx0aXRsZT5Db21wcmVoZW5zaXZlIGdlbm9taWMgY2hh
cmFjdGVyaXphdGlvbiBvZiBoZWFkIGFuZCBuZWNrIHNxdWFtb3VzIGNlbGwgY2FyY2lub21hczwv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YmJyLTE+PC9hbHQtcGVyaW9kaWNhbD48cGFnZXM+NTc2LTgyPC9wYWdlcz48dm9sdW1lPjUxNzwv
dm9sdW1lPjxudW1iZXI+NzUzNjwvbnVtYmVyPjxrZXl3b3Jkcz48a2V5d29yZD5DYXJjaW5vbWEs
IFNxdWFtb3VzIENlbGwvKmdlbmV0aWNzPC9rZXl3b3JkPjxrZXl3b3JkPkROQSBDb3B5IE51bWJl
ciBWYXJpYXRpb25zL2dlbmV0aWNzPC9rZXl3b3JkPjxrZXl3b3JkPkROQSwgTmVvcGxhc20vZ2Vu
ZXRpY3M8L2tleXdvcmQ+PGtleXdvcmQ+RmVtYWxlPC9rZXl3b3JkPjxrZXl3b3JkPkdlbmUgRXhw
cmVzc2lvbiBSZWd1bGF0aW9uLCBOZW9wbGFzdGljL2dlbmV0aWNzPC9rZXl3b3JkPjxrZXl3b3Jk
Pkdlbm9tZSwgSHVtYW4vKmdlbmV0aWNzPC9rZXl3b3JkPjxrZXl3b3JkPipHZW5vbWljczwva2V5
d29yZD48a2V5d29yZD5IZWFkIGFuZCBOZWNrIE5lb3BsYXNtcy8qZ2VuZXRpY3M8L2tleXdvcmQ+
PGtleXdvcmQ+SHVtYW5zPC9rZXl3b3JkPjxrZXl3b3JkPk1hbGU8L2tleXdvcmQ+PGtleXdvcmQ+
TW9sZWN1bGFyIFRhcmdldGVkIFRoZXJhcHk8L2tleXdvcmQ+PGtleXdvcmQ+TXV0YXRpb24vZ2Vu
ZXRpY3M8L2tleXdvcmQ+PGtleXdvcmQ+T25jb2dlbmVzL2dlbmV0aWNzPC9rZXl3b3JkPjxrZXl3
b3JkPlJOQSwgTmVvcGxhc20vZ2VuZXRpY3M8L2tleXdvcmQ+PGtleXdvcmQ+U2lnbmFsIFRyYW5z
ZHVjdGlvbi9nZW5ldGljczwva2V5d29yZD48a2V5d29yZD5UcmFuc2NyaXB0aW9uIEZhY3RvcnMv
bWV0YWJvbGlzbTwva2V5d29yZD48L2tleXdvcmRzPjxkYXRlcz48eWVhcj4yMDE1PC95ZWFyPjxw
dWItZGF0ZXM+PGRhdGU+SmFuIDI5PC9kYXRlPjwvcHViLWRhdGVzPjwvZGF0ZXM+PGlzYm4+MTQ3
Ni00Njg3IChFbGVjdHJvbmljKSYjeEQ7MDAyOC0wODM2IChMaW5raW5nKTwvaXNibj48YWNjZXNz
aW9uLW51bT4yNTYzMTQ0NTwvYWNjZXNzaW9uLW51bT48dXJscz48cmVsYXRlZC11cmxzPjx1cmw+
aHR0cDovL3d3dy5uY2JpLm5sbS5uaWguZ292L3B1Ym1lZC8yNTYzMTQ0NTwvdXJsPjwvcmVsYXRl
ZC11cmxzPjwvdXJscz48Y3VzdG9tMj40MzExNDA1PC9jdXN0b20yPjxlbGVjdHJvbmljLXJlc291
cmNlLW51bT4xMC4xMDM4L25hdHVyZTE0MTI5PC9lbGVjdHJvbmljLXJlc291cmNlLW51bT48L3Jl
Y29yZD48L0NpdGU+PENpdGU+PEF1dGhvcj5Cb25uZXI8L0F1dGhvcj48WWVhcj4yMDEwPC9ZZWFy
PjxSZWNOdW0+MjI3PC9SZWNOdW0+PHJlY29yZD48cmVjLW51bWJlcj4yMjc8L3JlYy1udW1iZXI+
PGZvcmVpZ24ta2V5cz48a2V5IGFwcD0iRU4iIGRiLWlkPSJwZGZ4MHJmcjJ4ZnM1OWV2cmE2NXBy
ZncydnRlNTVmZXhyd2EiIHRpbWVzdGFtcD0iMTUyMjgzNDI2OCI+MjI3PC9rZXk+PC9mb3JlaWdu
LWtleXM+PHJlZi10eXBlIG5hbWU9IkpvdXJuYWwgQXJ0aWNsZSI+MTc8L3JlZi10eXBlPjxjb250
cmlidXRvcnM+PGF1dGhvcnM+PGF1dGhvcj5Cb25uZXIsIEouIEEuPC9hdXRob3I+PGF1dGhvcj5I
YXJhcmksIFAuIE0uPC9hdXRob3I+PGF1dGhvcj5HaXJhbHQsIEouPC9hdXRob3I+PGF1dGhvcj5D
b2hlbiwgUi4gQi48L2F1dGhvcj48YXV0aG9yPkpvbmVzLCBDLiBVLjwvYXV0aG9yPjxhdXRob3I+
U3VyLCBSLiBLLjwvYXV0aG9yPjxhdXRob3I+UmFiZW4sIEQuPC9hdXRob3I+PGF1dGhvcj5CYXNl
bGdhLCBKLjwvYXV0aG9yPjxhdXRob3I+U3BlbmNlciwgUy4gQS48L2F1dGhvcj48YXV0aG9yPlpo
dSwgSi48L2F1dGhvcj48YXV0aG9yPllvdXNzb3VmaWFuLCBILjwvYXV0aG9yPjxhdXRob3I+Um93
aW5za3ksIEUuIEsuPC9hdXRob3I+PGF1dGhvcj5BbmcsIEsuIEsuPC9hdXRob3I+PC9hdXRob3Jz
PjwvY29udHJpYnV0b3JzPjxhdXRoLWFkZHJlc3M+VW5pdmVyc2l0eSBvZiBBbGFiYW1hLCBCaXJt
aW5naGFtLCBBTCwgVVNBLiBqYWJvbm5lckB1YWJtYy5lZHU8L2F1dGgtYWRkcmVzcz48dGl0bGVz
Pjx0aXRsZT5SYWRpb3RoZXJhcHkgcGx1cyBjZXR1eGltYWIgZm9yIGxvY29yZWdpb25hbGx5IGFk
dmFuY2VkIGhlYWQgYW5kIG5lY2sgY2FuY2VyOiA1LXllYXIgc3Vydml2YWwgZGF0YSBmcm9tIGEg
cGhhc2UgMyByYW5kb21pc2VkIHRyaWFsLCBhbmQgcmVsYXRpb24gYmV0d2VlbiBjZXR1eGltYWIt
aW5kdWNlZCByYXNoIGFuZCBzdXJ2aXZhbDwvdGl0bGU+PHNlY29uZGFyeS10aXRsZT5MYW5jZXQg
T25jb2w8L3NlY29uZGFyeS10aXRsZT48YWx0LXRpdGxlPlRoZSBMYW5jZXQuIE9uY29sb2d5PC9h
bHQtdGl0bGU+PC90aXRsZXM+PHBlcmlvZGljYWw+PGZ1bGwtdGl0bGU+TGFuY2V0IE9uY29sPC9m
dWxsLXRpdGxlPjxhYmJyLTE+VGhlIExhbmNldC4gT25jb2xvZ3k8L2FiYnItMT48L3BlcmlvZGlj
YWw+PGFsdC1wZXJpb2RpY2FsPjxmdWxsLXRpdGxlPkxhbmNldCBPbmNvbDwvZnVsbC10aXRsZT48
YWJici0xPlRoZSBMYW5jZXQuIE9uY29sb2d5PC9hYmJyLTE+PC9hbHQtcGVyaW9kaWNhbD48cGFn
ZXM+MjEtODwvcGFnZXM+PHZvbHVtZT4xMTwvdm9sdW1lPjxudW1iZXI+MTwvbnVtYmVyPjxrZXl3
b3Jkcz48a2V5d29yZD5BZHVsdDwva2V5d29yZD48a2V5d29yZD5BZ2VkPC9rZXl3b3JkPjxrZXl3
b3JkPkFnZWQsIDgwIGFuZCBvdmVyPC9rZXl3b3JkPjxrZXl3b3JkPkFudGlib2RpZXMsIE1vbm9j
bG9uYWwvYWR2ZXJzZSBlZmZlY3RzLyp0aGVyYXBldXRpYyB1c2U8L2tleXdvcmQ+PGtleXdvcmQ+
QW50aWJvZGllcywgTW9ub2Nsb25hbCwgSHVtYW5pemVkPC9rZXl3b3JkPjxrZXl3b3JkPkFudGlu
ZW9wbGFzdGljIEFnZW50cy9hZHZlcnNlIGVmZmVjdHMvKnRoZXJhcGV1dGljIHVzZTwva2V5d29y
ZD48a2V5d29yZD5DYXJjaW5vbWEsIFNxdWFtb3VzIENlbGwvKmRydWcgdGhlcmFweS9tb3J0YWxp
dHkvcGF0aG9sb2d5LypyYWRpb3RoZXJhcHk8L2tleXdvcmQ+PGtleXdvcmQ+Q2V0dXhpbWFiPC9r
ZXl3b3JkPjxrZXl3b3JkPkNoZW1vdGhlcmFweSwgQWRqdXZhbnQ8L2tleXdvcmQ+PGtleXdvcmQ+
RG9zZSBGcmFjdGlvbmF0aW9uPC9rZXl3b3JkPjxrZXl3b3JkPkV4YW50aGVtYS8qY2hlbWljYWxs
eSBpbmR1Y2VkPC9rZXl3b3JkPjxrZXl3b3JkPkZlbWFsZTwva2V5d29yZD48a2V5d29yZD5IZWFk
IGFuZCBOZWNrIE5lb3BsYXNtcy8qZHJ1ZyB0aGVyYXB5L21vcnRhbGl0eS9wYXRob2xvZ3kvKnJh
ZGlvdGhlcmFweTwva2V5d29yZD48a2V5d29yZD5IdW1hbnM8L2tleXdvcmQ+PGtleXdvcmQ+TWFs
ZTwva2V5d29yZD48a2V5d29yZD5NaWRkbGUgQWdlZDwva2V5d29yZD48a2V5d29yZD5OZW9wbGFz
bSBTdGFnaW5nPC9rZXl3b3JkPjxrZXl3b3JkPlByb3BvcnRpb25hbCBIYXphcmRzIE1vZGVsczwv
a2V5d29yZD48a2V5d29yZD5SaXNrIEFzc2Vzc21lbnQ8L2tleXdvcmQ+PGtleXdvcmQ+U2V2ZXJp
dHkgb2YgSWxsbmVzcyBJbmRleDwva2V5d29yZD48a2V5d29yZD5TdXJ2aXZhbCBBbmFseXNpczwv
a2V5d29yZD48a2V5d29yZD5UaW1lIEZhY3RvcnM8L2tleXdvcmQ+PGtleXdvcmQ+VHJlYXRtZW50
IE91dGNvbWU8L2tleXdvcmQ+PC9rZXl3b3Jkcz48ZGF0ZXM+PHllYXI+MjAxMDwveWVhcj48cHVi
LWRhdGVzPjxkYXRlPkphbjwvZGF0ZT48L3B1Yi1kYXRlcz48L2RhdGVzPjxpc2JuPjE0NzQtNTQ4
OCAoRWxlY3Ryb25pYykmI3hEOzE0NzAtMjA0NSAoTGlua2luZyk8L2lzYm4+PGFjY2Vzc2lvbi1u
dW0+MTk4OTc0MTg8L2FjY2Vzc2lvbi1udW0+PHVybHM+PHJlbGF0ZWQtdXJscz48dXJsPmh0dHA6
Ly93d3cubmNiaS5ubG0ubmloLmdvdi9wdWJtZWQvMTk4OTc0MTg8L3VybD48L3JlbGF0ZWQtdXJs
cz48L3VybHM+PGVsZWN0cm9uaWMtcmVzb3VyY2UtbnVtPjEwLjEwMTYvUzE0NzAtMjA0NSgwOSk3
MDMxMS0wPC9lbGVjdHJvbmljLXJlc291cmNlLW51bT48L3JlY29yZD48L0NpdGU+PC9FbmROb3Rl
Pn==
</w:fldData>
        </w:fldChar>
      </w:r>
      <w:r w:rsidR="006F5483">
        <w:rPr>
          <w:sz w:val="24"/>
          <w:szCs w:val="24"/>
          <w:lang w:val="en-US"/>
        </w:rPr>
        <w:instrText xml:space="preserve"> ADDIN EN.CITE.DATA </w:instrText>
      </w:r>
      <w:r w:rsidR="006F5483">
        <w:rPr>
          <w:sz w:val="24"/>
          <w:szCs w:val="24"/>
          <w:lang w:val="en-US"/>
        </w:rPr>
      </w:r>
      <w:r w:rsidR="006F5483">
        <w:rPr>
          <w:sz w:val="24"/>
          <w:szCs w:val="24"/>
          <w:lang w:val="en-US"/>
        </w:rPr>
        <w:fldChar w:fldCharType="end"/>
      </w:r>
      <w:r w:rsidR="007A23DE">
        <w:rPr>
          <w:sz w:val="24"/>
          <w:szCs w:val="24"/>
          <w:lang w:val="en-US"/>
        </w:rPr>
      </w:r>
      <w:r w:rsidR="007A23DE">
        <w:rPr>
          <w:sz w:val="24"/>
          <w:szCs w:val="24"/>
          <w:lang w:val="en-US"/>
        </w:rPr>
        <w:fldChar w:fldCharType="separate"/>
      </w:r>
      <w:r w:rsidR="006F5483">
        <w:rPr>
          <w:noProof/>
          <w:sz w:val="24"/>
          <w:szCs w:val="24"/>
          <w:lang w:val="en-US"/>
        </w:rPr>
        <w:t>(3, 4)</w:t>
      </w:r>
      <w:r w:rsidR="007A23DE">
        <w:rPr>
          <w:sz w:val="24"/>
          <w:szCs w:val="24"/>
          <w:lang w:val="en-US"/>
        </w:rPr>
        <w:fldChar w:fldCharType="end"/>
      </w:r>
      <w:r>
        <w:rPr>
          <w:sz w:val="24"/>
          <w:szCs w:val="24"/>
          <w:lang w:val="en-US"/>
        </w:rPr>
        <w:t xml:space="preserve">. </w:t>
      </w:r>
      <w:r w:rsidR="006B4EEF">
        <w:rPr>
          <w:sz w:val="24"/>
          <w:szCs w:val="24"/>
          <w:lang w:val="en-US"/>
        </w:rPr>
        <w:t xml:space="preserve">Moreover, aberrant activation of and crosstalk between receptors tyrosine kinase have been shown to be a potential resistance mechanisms to both classical chemotherapy and targeted therapy </w:t>
      </w:r>
      <w:r w:rsidR="006B4EEF">
        <w:rPr>
          <w:sz w:val="24"/>
          <w:szCs w:val="24"/>
          <w:lang w:val="en-US"/>
        </w:rPr>
        <w:fldChar w:fldCharType="begin">
          <w:fldData xml:space="preserve">PEVuZE5vdGU+PENpdGU+PEF1dGhvcj5TdW48L0F1dGhvcj48WWVhcj4yMDExPC9ZZWFyPjxSZWNO
dW0+MjMwPC9SZWNOdW0+PERpc3BsYXlUZXh0Pig1LTgpPC9EaXNwbGF5VGV4dD48cmVjb3JkPjxy
ZWMtbnVtYmVyPjIzMDwvcmVjLW51bWJlcj48Zm9yZWlnbi1rZXlzPjxrZXkgYXBwPSJFTiIgZGIt
aWQ9InBkZngwcmZyMnhmczU5ZXZyYTY1cHJmdzJ2dGU1NWZleHJ3YSIgdGltZXN0YW1wPSIxNTIy
ODM2ODgyIj4yMzA8L2tleT48L2ZvcmVpZ24ta2V5cz48cmVmLXR5cGUgbmFtZT0iSm91cm5hbCBB
cnRpY2xlIj4xNzwvcmVmLXR5cGU+PGNvbnRyaWJ1dG9ycz48YXV0aG9ycz48YXV0aG9yPlN1biwg
Uy48L2F1dGhvcj48YXV0aG9yPldhbmcsIFouPC9hdXRob3I+PC9hdXRob3JzPjwvY29udHJpYnV0
b3JzPjxhdXRoLWFkZHJlc3M+RGVwYXJ0bWVudCBvZiBPcmFsIGFuZCBNYXhpbGxvZmFjaWFsIFN1
cmdlcnksIFNjaG9vbCBvZiBTdG9tYXRvbG9neSwgVG9uZ2ppIFVuaXZlcnNpdHksIFNoYW5naGFp
LCBDaGluYS48L2F1dGgtYWRkcmVzcz48dGl0bGVzPjx0aXRsZT5IZWFkIG5lY2sgc3F1YW1vdXMg
Y2VsbCBjYXJjaW5vbWEgYy1NZXQoKykgY2VsbHMgZGlzcGxheSBjYW5jZXIgc3RlbSBjZWxsIHBy
b3BlcnRpZXMgYW5kIGFyZSByZXNwb25zaWJsZSBmb3IgY2lzcGxhdGluLXJlc2lzdGFuY2UgYW5k
IG1ldGFzdGFzaXM8L3RpdGxlPjxzZWNvbmRhcnktdGl0bGU+SW50IEogQ2FuY2VyPC9zZWNvbmRh
cnktdGl0bGU+PGFsdC10aXRsZT5JbnRlcm5hdGlvbmFsIGpvdXJuYWwgb2YgY2FuY2VyPC9hbHQt
dGl0bGU+PC90aXRsZXM+PHBlcmlvZGljYWw+PGZ1bGwtdGl0bGU+SW50IEogQ2FuY2VyPC9mdWxs
LXRpdGxlPjxhYmJyLTE+SW50ZXJuYXRpb25hbCBqb3VybmFsIG9mIGNhbmNlci4gSm91cm5hbCBp
bnRlcm5hdGlvbmFsIGR1IGNhbmNlcjwvYWJici0xPjwvcGVyaW9kaWNhbD48cGFnZXM+MjMzNy00
ODwvcGFnZXM+PHZvbHVtZT4xMjk8L3ZvbHVtZT48bnVtYmVyPjEwPC9udW1iZXI+PGtleXdvcmRz
PjxrZXl3b3JkPkFuaW1hbHM8L2tleXdvcmQ+PGtleXdvcmQ+QmlvbWFya2VycywgVHVtb3IvYW5h
bHlzaXM8L2tleXdvcmQ+PGtleXdvcmQ+Q2FyY2lub21hLCBTcXVhbW91cyBDZWxsLyptZXRhYm9s
aXNtLypwYXRob2xvZ3k8L2tleXdvcmQ+PGtleXdvcmQ+Q2VsbCBEaXZpc2lvbjwva2V5d29yZD48
a2V5d29yZD5DZWxsIExpbmUsIFR1bW9yPC9rZXl3b3JkPjxrZXl3b3JkPkNpc3BsYXRpbi8qdGhl
cmFwZXV0aWMgdXNlPC9rZXl3b3JkPjxrZXl3b3JkPkRydWcgUmVzaXN0YW5jZSwgTmVvcGxhc208
L2tleXdvcmQ+PGtleXdvcmQ+SGVhZCBhbmQgTmVjayBOZW9wbGFzbXMvKm1ldGFib2xpc20vKnBh
dGhvbG9neTwva2V5d29yZD48a2V5d29yZD5IdW1hbnM8L2tleXdvcmQ+PGtleXdvcmQ+TWljZTwv
a2V5d29yZD48a2V5d29yZD5NaWNlLCBJbmJyZWQgTk9EPC9rZXl3b3JkPjxrZXl3b3JkPk1pY2Us
IFNDSUQ8L2tleXdvcmQ+PGtleXdvcmQ+TmVvcGxhc20gTWV0YXN0YXNpczwva2V5d29yZD48a2V5
d29yZD5OZW9wbGFzbSBUcmFuc3BsYW50YXRpb248L2tleXdvcmQ+PGtleXdvcmQ+TmVvcGxhc3Rp
YyBTdGVtIENlbGxzLypwYXRob2xvZ3k8L2tleXdvcmQ+PGtleXdvcmQ+UHJvdG8tT25jb2dlbmUg
UHJvdGVpbnMgYy1tZXQvKm1ldGFib2xpc208L2tleXdvcmQ+PC9rZXl3b3Jkcz48ZGF0ZXM+PHll
YXI+MjAxMTwveWVhcj48cHViLWRhdGVzPjxkYXRlPk5vdiAxNTwvZGF0ZT48L3B1Yi1kYXRlcz48
L2RhdGVzPjxpc2JuPjEwOTctMDIxNSAoRWxlY3Ryb25pYykmI3hEOzAwMjAtNzEzNiAoTGlua2lu
Zyk8L2lzYm4+PGFjY2Vzc2lvbi1udW0+MjEyMjU2MjY8L2FjY2Vzc2lvbi1udW0+PHVybHM+PHJl
bGF0ZWQtdXJscz48dXJsPmh0dHA6Ly93d3cubmNiaS5ubG0ubmloLmdvdi9wdWJtZWQvMjEyMjU2
MjY8L3VybD48L3JlbGF0ZWQtdXJscz48L3VybHM+PGVsZWN0cm9uaWMtcmVzb3VyY2UtbnVtPjEw
LjEwMDIvaWpjLjI1OTI3PC9lbGVjdHJvbmljLXJlc291cmNlLW51bT48L3JlY29yZD48L0NpdGU+
PENpdGU+PEF1dGhvcj5TZWl3ZXJ0PC9BdXRob3I+PFllYXI+MjAwOTwvWWVhcj48UmVjTnVtPjIx
MTwvUmVjTnVtPjxyZWNvcmQ+PHJlYy1udW1iZXI+MjExPC9yZWMtbnVtYmVyPjxmb3JlaWduLWtl
eXM+PGtleSBhcHA9IkVOIiBkYi1pZD0icGRmeDByZnIyeGZzNTlldnJhNjVwcmZ3MnZ0ZTU1ZmV4
cndhIiB0aW1lc3RhbXA9IjE0ODQzMjYyMDYiPjIxMTwva2V5PjwvZm9yZWlnbi1rZXlzPjxyZWYt
dHlwZSBuYW1lPSJKb3VybmFsIEFydGljbGUiPjE3PC9yZWYtdHlwZT48Y29udHJpYnV0b3JzPjxh
dXRob3JzPjxhdXRob3I+U2Vpd2VydCwgVC4gWS48L2F1dGhvcj48YXV0aG9yPkphZ2FkZWVzd2Fy
YW4sIFIuPC9hdXRob3I+PGF1dGhvcj5GYW9ybywgTC48L2F1dGhvcj48YXV0aG9yPkphbmFtYW5j
aGksIFYuPC9hdXRob3I+PGF1dGhvcj5OYWxsYXN1cmEsIFYuPC9hdXRob3I+PGF1dGhvcj5FbCBE
aW5hbGksIE0uPC9hdXRob3I+PGF1dGhvcj5ZYWxhLCBTLjwvYXV0aG9yPjxhdXRob3I+S2FudGV0
aSwgUi48L2F1dGhvcj48YXV0aG9yPkNvaGVuLCBFLiBFLjwvYXV0aG9yPjxhdXRob3I+TGluZ2Vu
LCBNLiBXLjwvYXV0aG9yPjxhdXRob3I+TWFydGluLCBMLjwvYXV0aG9yPjxhdXRob3I+S3Jpc2hu
YXN3YW15LCBTLjwvYXV0aG9yPjxhdXRob3I+S2xlaW4tU3phbnRvLCBBLjwvYXV0aG9yPjxhdXRo
b3I+Q2hyaXN0ZW5zZW4sIEouIEcuPC9hdXRob3I+PGF1dGhvcj5Wb2tlcywgRS4gRS48L2F1dGhv
cj48YXV0aG9yPlNhbGdpYSwgUi48L2F1dGhvcj48L2F1dGhvcnM+PC9jb250cmlidXRvcnM+PGF1
dGgtYWRkcmVzcz5TZWN0aW9uIG9mIEhlbWF0b2xvZ3kvT25jb2xvZ3ksIERlcGFydG1lbnQgb2Yg
TWVkaWNpbmUgYW5kIFVuaXZlcnNpdHkgb2YgQ2hpY2FnbyBDYW5jZXIgUmVzZWFyY2ggQ2VudGVy
LCBVbml2ZXJzaXR5IG9mIENoaWNhZ28sIENoaWNhZ28sIElsbGlub2lzIDYwNjM3LCBVU0EuIHRz
ZWl3ZXJ0QG1lZGljaW5lLmJzZC51Y2hpY2Fnby5lZHU8L2F1dGgtYWRkcmVzcz48dGl0bGVzPjx0
aXRsZT5UaGUgTUVUIHJlY2VwdG9yIHR5cm9zaW5lIGtpbmFzZSBpcyBhIHBvdGVudGlhbCBub3Zl
bCB0aGVyYXBldXRpYyB0YXJnZXQgZm9yIGhlYWQgYW5kIG5lY2sgc3F1YW1vdXMgY2VsbCBjYXJj
aW5vbWE8L3RpdGxlPjxzZWNvbmRhcnktdGl0bGU+Q2FuY2VyIFJlczwvc2Vjb25kYXJ5LXRpdGxl
PjxhbHQtdGl0bGU+Q2FuY2VyIHJlc2VhcmNoPC9hbHQtdGl0bGU+PC90aXRsZXM+PHBlcmlvZGlj
YWw+PGZ1bGwtdGl0bGU+Q2FuY2VyIFJlczwvZnVsbC10aXRsZT48YWJici0xPkNhbmNlciByZXNl
YXJjaDwvYWJici0xPjwvcGVyaW9kaWNhbD48YWx0LXBlcmlvZGljYWw+PGZ1bGwtdGl0bGU+Q2Fu
Y2VyIFJlczwvZnVsbC10aXRsZT48YWJici0xPkNhbmNlciByZXNlYXJjaDwvYWJici0xPjwvYWx0
LXBlcmlvZGljYWw+PHBhZ2VzPjMwMjEtMzE8L3BhZ2VzPjx2b2x1bWU+Njk8L3ZvbHVtZT48bnVt
YmVyPjc8L251bWJlcj48a2V5d29yZHM+PGtleXdvcmQ+QW5pbWFsczwva2V5d29yZD48a2V5d29y
ZD5BbnRpbmVvcGxhc3RpYyBDb21iaW5lZCBDaGVtb3RoZXJhcHkgUHJvdG9jb2xzL3BoYXJtYWNv
bG9neTwva2V5d29yZD48a2V5d29yZD5DYXJjaW5vbWEsIFNxdWFtb3VzIENlbGwvZHJ1ZyB0aGVy
YXB5Lyplbnp5bW9sb2d5L2dlbmV0aWNzPC9rZXl3b3JkPjxrZXl3b3JkPkNlbGwgTGluZSwgVHVt
b3I8L2tleXdvcmQ+PGtleXdvcmQ+Q2lzcGxhdGluL2FkbWluaXN0cmF0aW9uICZhbXA7IGRvc2Fn
ZTwva2V5d29yZD48a2V5d29yZD5HZW5lIERvc2FnZTwva2V5d29yZD48a2V5d29yZD5IZWFkIGFu
ZCBOZWNrIE5lb3BsYXNtcy9kcnVnIHRoZXJhcHkvKmVuenltb2xvZ3kvZ2VuZXRpY3M8L2tleXdv
cmQ+PGtleXdvcmQ+SHVtYW5zPC9rZXl3b3JkPjxrZXl3b3JkPkltbXVub2hpc3RvY2hlbWlzdHJ5
PC9rZXl3b3JkPjxrZXl3b3JkPkluZG9sZXMvYWRtaW5pc3RyYXRpb24gJmFtcDsgZG9zYWdlL3Bo
YXJtYWNvbG9neTwva2V5d29yZD48a2V5d29yZD5NaWNlPC9rZXl3b3JkPjxrZXl3b3JkPk1pY2Us
IE51ZGU8L2tleXdvcmQ+PGtleXdvcmQ+TXV0YXRpb248L2tleXdvcmQ+PGtleXdvcmQ+UGlwZXJh
emluZXMvYWRtaW5pc3RyYXRpb24gJmFtcDsgZG9zYWdlL3BoYXJtYWNvbG9neTwva2V5d29yZD48
a2V5d29yZD5Qcm90ZWluIEtpbmFzZSBJbmhpYml0b3JzL2FkbWluaXN0cmF0aW9uICZhbXA7IGRv
c2FnZS8qcGhhcm1hY29sb2d5PC9rZXl3b3JkPjxrZXl3b3JkPlByb3RlaW4gU3RydWN0dXJlLCBU
ZXJ0aWFyeTwva2V5d29yZD48a2V5d29yZD5Qcm90by1PbmNvZ2VuZSBQcm90ZWlucy8qYW50YWdv
bmlzdHMgJmFtcDs8L2tleXdvcmQ+PGtleXdvcmQ+aW5oaWJpdG9ycy9iaW9zeW50aGVzaXMvZ2Vu
ZXRpY3MvbWV0YWJvbGlzbTwva2V5d29yZD48a2V5d29yZD5Qcm90by1PbmNvZ2VuZSBQcm90ZWlu
cyBjLW1ldDwva2V5d29yZD48a2V5d29yZD5STkEsIFNtYWxsIEludGVyZmVyaW5nL2dlbmV0aWNz
PC9rZXl3b3JkPjxrZXl3b3JkPlJlY2VwdG9yLCBFcGlkZXJtYWwgR3Jvd3RoIEZhY3Rvci9hbnRh
Z29uaXN0cyAmYW1wOyBpbmhpYml0b3JzPC9rZXl3b3JkPjxrZXl3b3JkPlJlY2VwdG9ycywgR3Jv
d3RoIEZhY3Rvci8qYW50YWdvbmlzdHMgJmFtcDs8L2tleXdvcmQ+PGtleXdvcmQ+aW5oaWJpdG9y
cy9iaW9zeW50aGVzaXMvZ2VuZXRpY3MvbWV0YWJvbGlzbTwva2V5d29yZD48a2V5d29yZD5TaWdu
YWwgVHJhbnNkdWN0aW9uL2RydWcgZWZmZWN0czwva2V5d29yZD48a2V5d29yZD5TdWxmb25hbWlk
ZXMvYWRtaW5pc3RyYXRpb24gJmFtcDsgZG9zYWdlL3BoYXJtYWNvbG9neTwva2V5d29yZD48a2V5
d29yZD5UcmFuc2ZlY3Rpb248L2tleXdvcmQ+PGtleXdvcmQ+WGVub2dyYWZ0IE1vZGVsIEFudGl0
dW1vciBBc3NheXM8L2tleXdvcmQ+PC9rZXl3b3Jkcz48ZGF0ZXM+PHllYXI+MjAwOTwveWVhcj48
cHViLWRhdGVzPjxkYXRlPkFwciAwMTwvZGF0ZT48L3B1Yi1kYXRlcz48L2RhdGVzPjxpc2JuPjE1
MzgtNzQ0NSAoRWxlY3Ryb25pYykmI3hEOzAwMDgtNTQ3MiAoTGlua2luZyk8L2lzYm4+PGFjY2Vz
c2lvbi1udW0+MTkzMTg1NzY8L2FjY2Vzc2lvbi1udW0+PHVybHM+PHJlbGF0ZWQtdXJscz48dXJs
Pmh0dHA6Ly93d3cubmNiaS5ubG0ubmloLmdvdi9wdWJtZWQvMTkzMTg1NzY8L3VybD48L3JlbGF0
ZWQtdXJscz48L3VybHM+PGN1c3RvbTI+Mjg3MTI1MjwvY3VzdG9tMj48ZWxlY3Ryb25pYy1yZXNv
dXJjZS1udW0+MTAuMTE1OC8wMDA4LTU0NzIuQ0FOLTA4LTI4ODE8L2VsZWN0cm9uaWMtcmVzb3Vy
Y2UtbnVtPjwvcmVjb3JkPjwvQ2l0ZT48Q2l0ZT48QXV0aG9yPlNpbmdsZXRvbjwvQXV0aG9yPjxZ
ZWFyPjIwMTM8L1llYXI+PFJlY051bT4yMDY8L1JlY051bT48cmVjb3JkPjxyZWMtbnVtYmVyPjIw
NjwvcmVjLW51bWJlcj48Zm9yZWlnbi1rZXlzPjxrZXkgYXBwPSJFTiIgZGItaWQ9InBkZngwcmZy
MnhmczU5ZXZyYTY1cHJmdzJ2dGU1NWZleHJ3YSIgdGltZXN0YW1wPSIxNDgzOTcwNTg0Ij4yMDY8
L2tleT48L2ZvcmVpZ24ta2V5cz48cmVmLXR5cGUgbmFtZT0iSm91cm5hbCBBcnRpY2xlIj4xNzwv
cmVmLXR5cGU+PGNvbnRyaWJ1dG9ycz48YXV0aG9ycz48YXV0aG9yPlNpbmdsZXRvbiwgSy4gUi48
L2F1dGhvcj48YXV0aG9yPktpbSwgSi48L2F1dGhvcj48YXV0aG9yPkhpbnosIFQuIEsuPC9hdXRo
b3I+PGF1dGhvcj5NYXJlaywgTC4gQS48L2F1dGhvcj48YXV0aG9yPkNhc2FzLVNlbHZlcywgTS48
L2F1dGhvcj48YXV0aG9yPkhhdGhld2F5LCBDLjwvYXV0aG9yPjxhdXRob3I+VGFuLCBBLiBDLjwv
YXV0aG9yPjxhdXRob3I+RGVHcmVnb3JpLCBKLjwvYXV0aG9yPjxhdXRob3I+SGVhc2xleSwgTC4g
RS48L2F1dGhvcj48L2F1dGhvcnM+PC9jb250cmlidXRvcnM+PGF1dGgtYWRkcmVzcz5EZXBhcnRt
ZW50IG9mIENyYW5pb2ZhY2lhbCBCaW9sb2d5LCBVbml2ZXJzaXR5IG9mIENvbG9yYWRvIEFuc2No
dXR6IE1lZGljYWwgQ2FtcHVzLCBBdXJvcmEsIENPIDgwMDQ1LCBVU0EuIGthdGhlcmluZS5zaW5n
bGV0b25AdWNkZW52ZXIuZWR1PC9hdXRoLWFkZHJlc3M+PHRpdGxlcz48dGl0bGU+QSByZWNlcHRv
ciB0eXJvc2luZSBraW5hc2UgbmV0d29yayBjb21wb3NlZCBvZiBmaWJyb2JsYXN0IGdyb3d0aCBm
YWN0b3IgcmVjZXB0b3JzLCBlcGlkZXJtYWwgZ3Jvd3RoIGZhY3RvciByZWNlcHRvciwgdi1lcmIt
YjIgZXJ5dGhyb2JsYXN0aWMgbGV1a2VtaWEgdmlyYWwgb25jb2dlbmUgaG9tb2xvZyAyLCBhbmQg
aGVwYXRvY3l0ZSBncm93dGggZmFjdG9yIHJlY2VwdG9yIGRyaXZlcyBncm93dGggYW5kIHN1cnZp
dmFsIG9mIGhlYWQgYW5kIG5lY2sgc3F1YW1vdXMgY2FyY2lub21hIGNlbGwgbGluZXM8L3RpdGxl
PjxzZWNvbmRhcnktdGl0bGU+TW9sIFBoYXJtYWNvbDwvc2Vjb25kYXJ5LXRpdGxlPjxhbHQtdGl0
bGU+TW9sZWN1bGFyIHBoYXJtYWNvbG9neTwvYWx0LXRpdGxlPjwvdGl0bGVzPjxwZXJpb2RpY2Fs
PjxmdWxsLXRpdGxlPk1vbCBQaGFybWFjb2w8L2Z1bGwtdGl0bGU+PGFiYnItMT5Nb2xlY3VsYXIg
cGhhcm1hY29sb2d5PC9hYmJyLTE+PC9wZXJpb2RpY2FsPjxhbHQtcGVyaW9kaWNhbD48ZnVsbC10
aXRsZT5Nb2wgUGhhcm1hY29sPC9mdWxsLXRpdGxlPjxhYmJyLTE+TW9sZWN1bGFyIHBoYXJtYWNv
bG9neTwvYWJici0xPjwvYWx0LXBlcmlvZGljYWw+PHBhZ2VzPjg4Mi05MzwvcGFnZXM+PHZvbHVt
ZT44Mzwvdm9sdW1lPjxudW1iZXI+NDwvbnVtYmVyPjxrZXl3b3Jkcz48a2V5d29yZD5DZWxsIExp
bmUsIFR1bW9yPC9rZXl3b3JkPjxrZXl3b3JkPkNlbGwgUHJvbGlmZXJhdGlvbi9kcnVnIGVmZmVj
dHM8L2tleXdvcmQ+PGtleXdvcmQ+Q2VsbCBTdXJ2aXZhbC9kcnVnIGVmZmVjdHMvcGh5c2lvbG9n
eTwva2V5d29yZD48a2V5d29yZD5HZW5lIFJlZ3VsYXRvcnkgTmV0d29ya3MvZHJ1ZyBlZmZlY3Rz
L3BoeXNpb2xvZ3k8L2tleXdvcmQ+PGtleXdvcmQ+SGVhZCBhbmQgTmVjayBOZW9wbGFzbXMvZHJ1
ZyB0aGVyYXB5L21ldGFib2xpc20vKnBhdGhvbG9neTwva2V5d29yZD48a2V5d29yZD5IdW1hbnM8
L2tleXdvcmQ+PGtleXdvcmQ+T25jb2dlbmUgUHJvdGVpbnMgdi1lcmJCL2FudGFnb25pc3RzICZh
bXA7IGluaGliaXRvcnMvKnBoeXNpb2xvZ3k8L2tleXdvcmQ+PGtleXdvcmQ+UHJvdG8tT25jb2dl
bmUgUHJvdGVpbnMgYy1tZXQvYW50YWdvbmlzdHMgJmFtcDsgaW5oaWJpdG9ycy8qcGh5c2lvbG9n
eTwva2V5d29yZD48a2V5d29yZD5RdWluYXpvbGluZXMvcGhhcm1hY29sb2d5L3RoZXJhcGV1dGlj
IHVzZTwva2V5d29yZD48a2V5d29yZD5SZWNlcHRvciBQcm90ZWluLVR5cm9zaW5lIEtpbmFzZXMv
cGh5c2lvbG9neTwva2V5d29yZD48a2V5d29yZD5SZWNlcHRvciwgRXBpZGVybWFsIEdyb3d0aCBG
YWN0b3IvYW50YWdvbmlzdHMgJmFtcDsgaW5oaWJpdG9ycy8qcGh5c2lvbG9neTwva2V5d29yZD48
a2V5d29yZD5SZWNlcHRvciwgRXJiQi0yL2FudGFnb25pc3RzICZhbXA7IGluaGliaXRvcnMvKnBo
eXNpb2xvZ3k8L2tleXdvcmQ+PGtleXdvcmQ+UmVjZXB0b3JzLCBGaWJyb2JsYXN0IEdyb3d0aCBG
YWN0b3IvYW50YWdvbmlzdHMgJmFtcDsgaW5oaWJpdG9ycy8qcGh5c2lvbG9neTwva2V5d29yZD48
L2tleXdvcmRzPjxkYXRlcz48eWVhcj4yMDEzPC95ZWFyPjxwdWItZGF0ZXM+PGRhdGU+QXByPC9k
YXRlPjwvcHViLWRhdGVzPjwvZGF0ZXM+PGlzYm4+MTUyMS0wMTExIChFbGVjdHJvbmljKSYjeEQ7
MDAyNi04OTVYIChMaW5raW5nKTwvaXNibj48YWNjZXNzaW9uLW51bT4yMzM3MTkxMjwvYWNjZXNz
aW9uLW51bT48dXJscz48cmVsYXRlZC11cmxzPjx1cmw+aHR0cDovL3d3dy5uY2JpLm5sbS5uaWgu
Z292L3B1Ym1lZC8yMzM3MTkxMjwvdXJsPjwvcmVsYXRlZC11cmxzPjwvdXJscz48Y3VzdG9tMj4z
NjA4NDM1PC9jdXN0b20yPjxlbGVjdHJvbmljLXJlc291cmNlLW51bT4xMC4xMTI0L21vbC4xMTIu
MDg0MTExPC9lbGVjdHJvbmljLXJlc291cmNlLW51bT48L3JlY29yZD48L0NpdGU+PENpdGU+PEF1
dGhvcj5YdTwvQXV0aG9yPjxZZWFyPjIwMTE8L1llYXI+PFJlY051bT4yMDc8L1JlY051bT48cmVj
b3JkPjxyZWMtbnVtYmVyPjIwNzwvcmVjLW51bWJlcj48Zm9yZWlnbi1rZXlzPjxrZXkgYXBwPSJF
TiIgZGItaWQ9InBkZngwcmZyMnhmczU5ZXZyYTY1cHJmdzJ2dGU1NWZleHJ3YSIgdGltZXN0YW1w
PSIxNDgzOTcwNjU4Ij4yMDc8L2tleT48L2ZvcmVpZ24ta2V5cz48cmVmLXR5cGUgbmFtZT0iSm91
cm5hbCBBcnRpY2xlIj4xNzwvcmVmLXR5cGU+PGNvbnRyaWJ1dG9ycz48YXV0aG9ycz48YXV0aG9y
Plh1LCBILjwvYXV0aG9yPjxhdXRob3I+U3RhYmlsZSwgTC4gUC48L2F1dGhvcj48YXV0aG9yPkd1
YmlzaCwgQy4gVC48L2F1dGhvcj48YXV0aG9yPkdvb2RpbmcsIFcuIEUuPC9hdXRob3I+PGF1dGhv
cj5HcmFuZGlzLCBKLiBSLjwvYXV0aG9yPjxhdXRob3I+U2llZ2ZyaWVkLCBKLiBNLjwvYXV0aG9y
PjwvYXV0aG9ycz48L2NvbnRyaWJ1dG9ycz48YXV0aC1hZGRyZXNzPkRlcGFydG1lbnQgb2YgUGhh
cm1hY29sb2d5ICZhbXA7IENoZW1pY2FsIEJpb2xvZ3ksIFVuaXZlcnNpdHkgb2YgUGl0dHNidXJn
aCwgUGl0dHNidXJnaCwgUGVubnN5bHZhbmlhLCBVU0EuPC9hdXRoLWFkZHJlc3M+PHRpdGxlcz48
dGl0bGU+RHVhbCBibG9ja2FkZSBvZiBFR0ZSIGFuZCBjLU1ldCBhYnJvZ2F0ZXMgcmVkdW5kYW50
IHNpZ25hbGluZyBhbmQgcHJvbGlmZXJhdGlvbiBpbiBoZWFkIGFuZCBuZWNrIGNhcmNpbm9tYSBj
ZWxsczwvdGl0bGU+PHNlY29uZGFyeS10aXRsZT5DbGluIENhbmNlciBSZXM8L3NlY29uZGFyeS10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IFJlc2VhcmNoPC9hYmJyLTE+PC9hbHQtcGVyaW9kaWNhbD48cGFnZXM+NDQyNS0zODwvcGFnZXM+
PHZvbHVtZT4xNzwvdm9sdW1lPjxudW1iZXI+MTM8L251bWJlcj48a2V5d29yZHM+PGtleXdvcmQ+
QW5pbWFsczwva2V5d29yZD48a2V5d29yZD5BbnRpbmVvcGxhc3RpYyBBZ2VudHMvKnBoYXJtYWNv
bG9neTwva2V5d29yZD48a2V5d29yZD5DYXJjaW5vbWEvKm1ldGFib2xpc20vcGF0aG9sb2d5PC9r
ZXl3b3JkPjxrZXl3b3JkPkNhcmNpbm9tYSwgU3F1YW1vdXMgQ2VsbDwva2V5d29yZD48a2V5d29y
ZD5DZWxsIExpbmUsIFR1bW9yPC9rZXl3b3JkPjxrZXl3b3JkPkNlbGwgUHJvbGlmZXJhdGlvbi9k
cnVnIGVmZmVjdHM8L2tleXdvcmQ+PGtleXdvcmQ+RmVtYWxlPC9rZXl3b3JkPjxrZXl3b3JkPkhl
YWQgYW5kIE5lY2sgTmVvcGxhc21zLyptZXRhYm9saXNtL3BhdGhvbG9neTwva2V5d29yZD48a2V5
d29yZD5IZXBhdG9jeXRlIEdyb3d0aCBGYWN0b3IvbWV0YWJvbGlzbTwva2V5d29yZD48a2V5d29y
ZD5IdW1hbnM8L2tleXdvcmQ+PGtleXdvcmQ+TWljZTwva2V5d29yZD48a2V5d29yZD5NaWNlLCBT
Q0lEPC9rZXl3b3JkPjxrZXl3b3JkPk1pdG9nZW4tQWN0aXZhdGVkIFByb3RlaW4gS2luYXNlcy9h
bnRhZ29uaXN0cyAmYW1wOyBpbmhpYml0b3JzPC9rZXl3b3JkPjxrZXl3b3JkPk5lb3BsYXNtIElu
dmFzaXZlbmVzczwva2V5d29yZD48a2V5d29yZD5OZW9wbGFzbXMsIFNxdWFtb3VzIENlbGwvKm1l
dGFib2xpc20vcGF0aG9sb2d5PC9rZXl3b3JkPjxrZXl3b3JkPlBob3NwaG9yeWxhdGlvbi9kcnVn
IGVmZmVjdHM8L2tleXdvcmQ+PGtleXdvcmQ+UHJvdGVpbiBLaW5hc2UgSW5oaWJpdG9ycy9waGFy
bWFjb2xvZ3k8L2tleXdvcmQ+PGtleXdvcmQ+UHJvdG8tT25jb2dlbmUgUHJvdGVpbnMgYy1ha3Qv
YW50YWdvbmlzdHMgJmFtcDsgaW5oaWJpdG9yczwva2V5d29yZD48a2V5d29yZD5Qcm90by1PbmNv
Z2VuZSBQcm90ZWlucyBjLW1ldC8qYW50YWdvbmlzdHMgJmFtcDsgaW5oaWJpdG9ycy9tZXRhYm9s
aXNtPC9rZXl3b3JkPjxrZXl3b3JkPlF1aW5hem9saW5lcy9waGFybWFjb2xvZ3k8L2tleXdvcmQ+
PGtleXdvcmQ+UmVjZXB0b3IsIEVwaWRlcm1hbCBHcm93dGggRmFjdG9yLyphbnRhZ29uaXN0cyAm
YW1wOyBpbmhpYml0b3JzL21ldGFib2xpc208L2tleXdvcmQ+PGtleXdvcmQ+U2lnbmFsIFRyYW5z
ZHVjdGlvbi8qZHJ1ZyBlZmZlY3RzPC9rZXl3b3JkPjxrZXl3b3JkPlRyYW5zZm9ybWluZyBHcm93
dGggRmFjdG9yIGFscGhhL3BoYXJtYWNvbG9neTwva2V5d29yZD48a2V5d29yZD5Xb3VuZCBIZWFs
aW5nL2RydWcgZWZmZWN0czwva2V5d29yZD48a2V5d29yZD5YZW5vZ3JhZnQgTW9kZWwgQW50aXR1
bW9yIEFzc2F5czwva2V5d29yZD48L2tleXdvcmRzPjxkYXRlcz48eWVhcj4yMDExPC95ZWFyPjxw
dWItZGF0ZXM+PGRhdGU+SnVsIDAxPC9kYXRlPjwvcHViLWRhdGVzPjwvZGF0ZXM+PGlzYm4+MTA3
OC0wNDMyIChQcmludCkmI3hEOzEwNzgtMDQzMiAoTGlua2luZyk8L2lzYm4+PGFjY2Vzc2lvbi1u
dW0+MjE2MjI3MTg8L2FjY2Vzc2lvbi1udW0+PHVybHM+PHJlbGF0ZWQtdXJscz48dXJsPmh0dHA6
Ly93d3cubmNiaS5ubG0ubmloLmdvdi9wdWJtZWQvMjE2MjI3MTg8L3VybD48L3JlbGF0ZWQtdXJs
cz48L3VybHM+PGN1c3RvbTI+MzEzODExNjwvY3VzdG9tMj48ZWxlY3Ryb25pYy1yZXNvdXJjZS1u
dW0+MTAuMTE1OC8xMDc4LTA0MzIuQ0NSLTEwLTMzMzk8L2VsZWN0cm9uaWMtcmVzb3VyY2UtbnVt
PjwvcmVjb3JkPjwvQ2l0ZT48L0VuZE5vdGU+
</w:fldData>
        </w:fldChar>
      </w:r>
      <w:r w:rsidR="006B4EEF">
        <w:rPr>
          <w:sz w:val="24"/>
          <w:szCs w:val="24"/>
          <w:lang w:val="en-US"/>
        </w:rPr>
        <w:instrText xml:space="preserve"> ADDIN EN.CITE </w:instrText>
      </w:r>
      <w:r w:rsidR="006B4EEF">
        <w:rPr>
          <w:sz w:val="24"/>
          <w:szCs w:val="24"/>
          <w:lang w:val="en-US"/>
        </w:rPr>
        <w:fldChar w:fldCharType="begin">
          <w:fldData xml:space="preserve">PEVuZE5vdGU+PENpdGU+PEF1dGhvcj5TdW48L0F1dGhvcj48WWVhcj4yMDExPC9ZZWFyPjxSZWNO
dW0+MjMwPC9SZWNOdW0+PERpc3BsYXlUZXh0Pig1LTgpPC9EaXNwbGF5VGV4dD48cmVjb3JkPjxy
ZWMtbnVtYmVyPjIzMDwvcmVjLW51bWJlcj48Zm9yZWlnbi1rZXlzPjxrZXkgYXBwPSJFTiIgZGIt
aWQ9InBkZngwcmZyMnhmczU5ZXZyYTY1cHJmdzJ2dGU1NWZleHJ3YSIgdGltZXN0YW1wPSIxNTIy
ODM2ODgyIj4yMzA8L2tleT48L2ZvcmVpZ24ta2V5cz48cmVmLXR5cGUgbmFtZT0iSm91cm5hbCBB
cnRpY2xlIj4xNzwvcmVmLXR5cGU+PGNvbnRyaWJ1dG9ycz48YXV0aG9ycz48YXV0aG9yPlN1biwg
Uy48L2F1dGhvcj48YXV0aG9yPldhbmcsIFouPC9hdXRob3I+PC9hdXRob3JzPjwvY29udHJpYnV0
b3JzPjxhdXRoLWFkZHJlc3M+RGVwYXJ0bWVudCBvZiBPcmFsIGFuZCBNYXhpbGxvZmFjaWFsIFN1
cmdlcnksIFNjaG9vbCBvZiBTdG9tYXRvbG9neSwgVG9uZ2ppIFVuaXZlcnNpdHksIFNoYW5naGFp
LCBDaGluYS48L2F1dGgtYWRkcmVzcz48dGl0bGVzPjx0aXRsZT5IZWFkIG5lY2sgc3F1YW1vdXMg
Y2VsbCBjYXJjaW5vbWEgYy1NZXQoKykgY2VsbHMgZGlzcGxheSBjYW5jZXIgc3RlbSBjZWxsIHBy
b3BlcnRpZXMgYW5kIGFyZSByZXNwb25zaWJsZSBmb3IgY2lzcGxhdGluLXJlc2lzdGFuY2UgYW5k
IG1ldGFzdGFzaXM8L3RpdGxlPjxzZWNvbmRhcnktdGl0bGU+SW50IEogQ2FuY2VyPC9zZWNvbmRh
cnktdGl0bGU+PGFsdC10aXRsZT5JbnRlcm5hdGlvbmFsIGpvdXJuYWwgb2YgY2FuY2VyPC9hbHQt
dGl0bGU+PC90aXRsZXM+PHBlcmlvZGljYWw+PGZ1bGwtdGl0bGU+SW50IEogQ2FuY2VyPC9mdWxs
LXRpdGxlPjxhYmJyLTE+SW50ZXJuYXRpb25hbCBqb3VybmFsIG9mIGNhbmNlci4gSm91cm5hbCBp
bnRlcm5hdGlvbmFsIGR1IGNhbmNlcjwvYWJici0xPjwvcGVyaW9kaWNhbD48cGFnZXM+MjMzNy00
ODwvcGFnZXM+PHZvbHVtZT4xMjk8L3ZvbHVtZT48bnVtYmVyPjEwPC9udW1iZXI+PGtleXdvcmRz
PjxrZXl3b3JkPkFuaW1hbHM8L2tleXdvcmQ+PGtleXdvcmQ+QmlvbWFya2VycywgVHVtb3IvYW5h
bHlzaXM8L2tleXdvcmQ+PGtleXdvcmQ+Q2FyY2lub21hLCBTcXVhbW91cyBDZWxsLyptZXRhYm9s
aXNtLypwYXRob2xvZ3k8L2tleXdvcmQ+PGtleXdvcmQ+Q2VsbCBEaXZpc2lvbjwva2V5d29yZD48
a2V5d29yZD5DZWxsIExpbmUsIFR1bW9yPC9rZXl3b3JkPjxrZXl3b3JkPkNpc3BsYXRpbi8qdGhl
cmFwZXV0aWMgdXNlPC9rZXl3b3JkPjxrZXl3b3JkPkRydWcgUmVzaXN0YW5jZSwgTmVvcGxhc208
L2tleXdvcmQ+PGtleXdvcmQ+SGVhZCBhbmQgTmVjayBOZW9wbGFzbXMvKm1ldGFib2xpc20vKnBh
dGhvbG9neTwva2V5d29yZD48a2V5d29yZD5IdW1hbnM8L2tleXdvcmQ+PGtleXdvcmQ+TWljZTwv
a2V5d29yZD48a2V5d29yZD5NaWNlLCBJbmJyZWQgTk9EPC9rZXl3b3JkPjxrZXl3b3JkPk1pY2Us
IFNDSUQ8L2tleXdvcmQ+PGtleXdvcmQ+TmVvcGxhc20gTWV0YXN0YXNpczwva2V5d29yZD48a2V5
d29yZD5OZW9wbGFzbSBUcmFuc3BsYW50YXRpb248L2tleXdvcmQ+PGtleXdvcmQ+TmVvcGxhc3Rp
YyBTdGVtIENlbGxzLypwYXRob2xvZ3k8L2tleXdvcmQ+PGtleXdvcmQ+UHJvdG8tT25jb2dlbmUg
UHJvdGVpbnMgYy1tZXQvKm1ldGFib2xpc208L2tleXdvcmQ+PC9rZXl3b3Jkcz48ZGF0ZXM+PHll
YXI+MjAxMTwveWVhcj48cHViLWRhdGVzPjxkYXRlPk5vdiAxNTwvZGF0ZT48L3B1Yi1kYXRlcz48
L2RhdGVzPjxpc2JuPjEwOTctMDIxNSAoRWxlY3Ryb25pYykmI3hEOzAwMjAtNzEzNiAoTGlua2lu
Zyk8L2lzYm4+PGFjY2Vzc2lvbi1udW0+MjEyMjU2MjY8L2FjY2Vzc2lvbi1udW0+PHVybHM+PHJl
bGF0ZWQtdXJscz48dXJsPmh0dHA6Ly93d3cubmNiaS5ubG0ubmloLmdvdi9wdWJtZWQvMjEyMjU2
MjY8L3VybD48L3JlbGF0ZWQtdXJscz48L3VybHM+PGVsZWN0cm9uaWMtcmVzb3VyY2UtbnVtPjEw
LjEwMDIvaWpjLjI1OTI3PC9lbGVjdHJvbmljLXJlc291cmNlLW51bT48L3JlY29yZD48L0NpdGU+
PENpdGU+PEF1dGhvcj5TZWl3ZXJ0PC9BdXRob3I+PFllYXI+MjAwOTwvWWVhcj48UmVjTnVtPjIx
MTwvUmVjTnVtPjxyZWNvcmQ+PHJlYy1udW1iZXI+MjExPC9yZWMtbnVtYmVyPjxmb3JlaWduLWtl
eXM+PGtleSBhcHA9IkVOIiBkYi1pZD0icGRmeDByZnIyeGZzNTlldnJhNjVwcmZ3MnZ0ZTU1ZmV4
cndhIiB0aW1lc3RhbXA9IjE0ODQzMjYyMDYiPjIxMTwva2V5PjwvZm9yZWlnbi1rZXlzPjxyZWYt
dHlwZSBuYW1lPSJKb3VybmFsIEFydGljbGUiPjE3PC9yZWYtdHlwZT48Y29udHJpYnV0b3JzPjxh
dXRob3JzPjxhdXRob3I+U2Vpd2VydCwgVC4gWS48L2F1dGhvcj48YXV0aG9yPkphZ2FkZWVzd2Fy
YW4sIFIuPC9hdXRob3I+PGF1dGhvcj5GYW9ybywgTC48L2F1dGhvcj48YXV0aG9yPkphbmFtYW5j
aGksIFYuPC9hdXRob3I+PGF1dGhvcj5OYWxsYXN1cmEsIFYuPC9hdXRob3I+PGF1dGhvcj5FbCBE
aW5hbGksIE0uPC9hdXRob3I+PGF1dGhvcj5ZYWxhLCBTLjwvYXV0aG9yPjxhdXRob3I+S2FudGV0
aSwgUi48L2F1dGhvcj48YXV0aG9yPkNvaGVuLCBFLiBFLjwvYXV0aG9yPjxhdXRob3I+TGluZ2Vu
LCBNLiBXLjwvYXV0aG9yPjxhdXRob3I+TWFydGluLCBMLjwvYXV0aG9yPjxhdXRob3I+S3Jpc2hu
YXN3YW15LCBTLjwvYXV0aG9yPjxhdXRob3I+S2xlaW4tU3phbnRvLCBBLjwvYXV0aG9yPjxhdXRo
b3I+Q2hyaXN0ZW5zZW4sIEouIEcuPC9hdXRob3I+PGF1dGhvcj5Wb2tlcywgRS4gRS48L2F1dGhv
cj48YXV0aG9yPlNhbGdpYSwgUi48L2F1dGhvcj48L2F1dGhvcnM+PC9jb250cmlidXRvcnM+PGF1
dGgtYWRkcmVzcz5TZWN0aW9uIG9mIEhlbWF0b2xvZ3kvT25jb2xvZ3ksIERlcGFydG1lbnQgb2Yg
TWVkaWNpbmUgYW5kIFVuaXZlcnNpdHkgb2YgQ2hpY2FnbyBDYW5jZXIgUmVzZWFyY2ggQ2VudGVy
LCBVbml2ZXJzaXR5IG9mIENoaWNhZ28sIENoaWNhZ28sIElsbGlub2lzIDYwNjM3LCBVU0EuIHRz
ZWl3ZXJ0QG1lZGljaW5lLmJzZC51Y2hpY2Fnby5lZHU8L2F1dGgtYWRkcmVzcz48dGl0bGVzPjx0
aXRsZT5UaGUgTUVUIHJlY2VwdG9yIHR5cm9zaW5lIGtpbmFzZSBpcyBhIHBvdGVudGlhbCBub3Zl
bCB0aGVyYXBldXRpYyB0YXJnZXQgZm9yIGhlYWQgYW5kIG5lY2sgc3F1YW1vdXMgY2VsbCBjYXJj
aW5vbWE8L3RpdGxlPjxzZWNvbmRhcnktdGl0bGU+Q2FuY2VyIFJlczwvc2Vjb25kYXJ5LXRpdGxl
PjxhbHQtdGl0bGU+Q2FuY2VyIHJlc2VhcmNoPC9hbHQtdGl0bGU+PC90aXRsZXM+PHBlcmlvZGlj
YWw+PGZ1bGwtdGl0bGU+Q2FuY2VyIFJlczwvZnVsbC10aXRsZT48YWJici0xPkNhbmNlciByZXNl
YXJjaDwvYWJici0xPjwvcGVyaW9kaWNhbD48YWx0LXBlcmlvZGljYWw+PGZ1bGwtdGl0bGU+Q2Fu
Y2VyIFJlczwvZnVsbC10aXRsZT48YWJici0xPkNhbmNlciByZXNlYXJjaDwvYWJici0xPjwvYWx0
LXBlcmlvZGljYWw+PHBhZ2VzPjMwMjEtMzE8L3BhZ2VzPjx2b2x1bWU+Njk8L3ZvbHVtZT48bnVt
YmVyPjc8L251bWJlcj48a2V5d29yZHM+PGtleXdvcmQ+QW5pbWFsczwva2V5d29yZD48a2V5d29y
ZD5BbnRpbmVvcGxhc3RpYyBDb21iaW5lZCBDaGVtb3RoZXJhcHkgUHJvdG9jb2xzL3BoYXJtYWNv
bG9neTwva2V5d29yZD48a2V5d29yZD5DYXJjaW5vbWEsIFNxdWFtb3VzIENlbGwvZHJ1ZyB0aGVy
YXB5Lyplbnp5bW9sb2d5L2dlbmV0aWNzPC9rZXl3b3JkPjxrZXl3b3JkPkNlbGwgTGluZSwgVHVt
b3I8L2tleXdvcmQ+PGtleXdvcmQ+Q2lzcGxhdGluL2FkbWluaXN0cmF0aW9uICZhbXA7IGRvc2Fn
ZTwva2V5d29yZD48a2V5d29yZD5HZW5lIERvc2FnZTwva2V5d29yZD48a2V5d29yZD5IZWFkIGFu
ZCBOZWNrIE5lb3BsYXNtcy9kcnVnIHRoZXJhcHkvKmVuenltb2xvZ3kvZ2VuZXRpY3M8L2tleXdv
cmQ+PGtleXdvcmQ+SHVtYW5zPC9rZXl3b3JkPjxrZXl3b3JkPkltbXVub2hpc3RvY2hlbWlzdHJ5
PC9rZXl3b3JkPjxrZXl3b3JkPkluZG9sZXMvYWRtaW5pc3RyYXRpb24gJmFtcDsgZG9zYWdlL3Bo
YXJtYWNvbG9neTwva2V5d29yZD48a2V5d29yZD5NaWNlPC9rZXl3b3JkPjxrZXl3b3JkPk1pY2Us
IE51ZGU8L2tleXdvcmQ+PGtleXdvcmQ+TXV0YXRpb248L2tleXdvcmQ+PGtleXdvcmQ+UGlwZXJh
emluZXMvYWRtaW5pc3RyYXRpb24gJmFtcDsgZG9zYWdlL3BoYXJtYWNvbG9neTwva2V5d29yZD48
a2V5d29yZD5Qcm90ZWluIEtpbmFzZSBJbmhpYml0b3JzL2FkbWluaXN0cmF0aW9uICZhbXA7IGRv
c2FnZS8qcGhhcm1hY29sb2d5PC9rZXl3b3JkPjxrZXl3b3JkPlByb3RlaW4gU3RydWN0dXJlLCBU
ZXJ0aWFyeTwva2V5d29yZD48a2V5d29yZD5Qcm90by1PbmNvZ2VuZSBQcm90ZWlucy8qYW50YWdv
bmlzdHMgJmFtcDs8L2tleXdvcmQ+PGtleXdvcmQ+aW5oaWJpdG9ycy9iaW9zeW50aGVzaXMvZ2Vu
ZXRpY3MvbWV0YWJvbGlzbTwva2V5d29yZD48a2V5d29yZD5Qcm90by1PbmNvZ2VuZSBQcm90ZWlu
cyBjLW1ldDwva2V5d29yZD48a2V5d29yZD5STkEsIFNtYWxsIEludGVyZmVyaW5nL2dlbmV0aWNz
PC9rZXl3b3JkPjxrZXl3b3JkPlJlY2VwdG9yLCBFcGlkZXJtYWwgR3Jvd3RoIEZhY3Rvci9hbnRh
Z29uaXN0cyAmYW1wOyBpbmhpYml0b3JzPC9rZXl3b3JkPjxrZXl3b3JkPlJlY2VwdG9ycywgR3Jv
d3RoIEZhY3Rvci8qYW50YWdvbmlzdHMgJmFtcDs8L2tleXdvcmQ+PGtleXdvcmQ+aW5oaWJpdG9y
cy9iaW9zeW50aGVzaXMvZ2VuZXRpY3MvbWV0YWJvbGlzbTwva2V5d29yZD48a2V5d29yZD5TaWdu
YWwgVHJhbnNkdWN0aW9uL2RydWcgZWZmZWN0czwva2V5d29yZD48a2V5d29yZD5TdWxmb25hbWlk
ZXMvYWRtaW5pc3RyYXRpb24gJmFtcDsgZG9zYWdlL3BoYXJtYWNvbG9neTwva2V5d29yZD48a2V5
d29yZD5UcmFuc2ZlY3Rpb248L2tleXdvcmQ+PGtleXdvcmQ+WGVub2dyYWZ0IE1vZGVsIEFudGl0
dW1vciBBc3NheXM8L2tleXdvcmQ+PC9rZXl3b3Jkcz48ZGF0ZXM+PHllYXI+MjAwOTwveWVhcj48
cHViLWRhdGVzPjxkYXRlPkFwciAwMTwvZGF0ZT48L3B1Yi1kYXRlcz48L2RhdGVzPjxpc2JuPjE1
MzgtNzQ0NSAoRWxlY3Ryb25pYykmI3hEOzAwMDgtNTQ3MiAoTGlua2luZyk8L2lzYm4+PGFjY2Vz
c2lvbi1udW0+MTkzMTg1NzY8L2FjY2Vzc2lvbi1udW0+PHVybHM+PHJlbGF0ZWQtdXJscz48dXJs
Pmh0dHA6Ly93d3cubmNiaS5ubG0ubmloLmdvdi9wdWJtZWQvMTkzMTg1NzY8L3VybD48L3JlbGF0
ZWQtdXJscz48L3VybHM+PGN1c3RvbTI+Mjg3MTI1MjwvY3VzdG9tMj48ZWxlY3Ryb25pYy1yZXNv
dXJjZS1udW0+MTAuMTE1OC8wMDA4LTU0NzIuQ0FOLTA4LTI4ODE8L2VsZWN0cm9uaWMtcmVzb3Vy
Y2UtbnVtPjwvcmVjb3JkPjwvQ2l0ZT48Q2l0ZT48QXV0aG9yPlNpbmdsZXRvbjwvQXV0aG9yPjxZ
ZWFyPjIwMTM8L1llYXI+PFJlY051bT4yMDY8L1JlY051bT48cmVjb3JkPjxyZWMtbnVtYmVyPjIw
NjwvcmVjLW51bWJlcj48Zm9yZWlnbi1rZXlzPjxrZXkgYXBwPSJFTiIgZGItaWQ9InBkZngwcmZy
MnhmczU5ZXZyYTY1cHJmdzJ2dGU1NWZleHJ3YSIgdGltZXN0YW1wPSIxNDgzOTcwNTg0Ij4yMDY8
L2tleT48L2ZvcmVpZ24ta2V5cz48cmVmLXR5cGUgbmFtZT0iSm91cm5hbCBBcnRpY2xlIj4xNzwv
cmVmLXR5cGU+PGNvbnRyaWJ1dG9ycz48YXV0aG9ycz48YXV0aG9yPlNpbmdsZXRvbiwgSy4gUi48
L2F1dGhvcj48YXV0aG9yPktpbSwgSi48L2F1dGhvcj48YXV0aG9yPkhpbnosIFQuIEsuPC9hdXRo
b3I+PGF1dGhvcj5NYXJlaywgTC4gQS48L2F1dGhvcj48YXV0aG9yPkNhc2FzLVNlbHZlcywgTS48
L2F1dGhvcj48YXV0aG9yPkhhdGhld2F5LCBDLjwvYXV0aG9yPjxhdXRob3I+VGFuLCBBLiBDLjwv
YXV0aG9yPjxhdXRob3I+RGVHcmVnb3JpLCBKLjwvYXV0aG9yPjxhdXRob3I+SGVhc2xleSwgTC4g
RS48L2F1dGhvcj48L2F1dGhvcnM+PC9jb250cmlidXRvcnM+PGF1dGgtYWRkcmVzcz5EZXBhcnRt
ZW50IG9mIENyYW5pb2ZhY2lhbCBCaW9sb2d5LCBVbml2ZXJzaXR5IG9mIENvbG9yYWRvIEFuc2No
dXR6IE1lZGljYWwgQ2FtcHVzLCBBdXJvcmEsIENPIDgwMDQ1LCBVU0EuIGthdGhlcmluZS5zaW5n
bGV0b25AdWNkZW52ZXIuZWR1PC9hdXRoLWFkZHJlc3M+PHRpdGxlcz48dGl0bGU+QSByZWNlcHRv
ciB0eXJvc2luZSBraW5hc2UgbmV0d29yayBjb21wb3NlZCBvZiBmaWJyb2JsYXN0IGdyb3d0aCBm
YWN0b3IgcmVjZXB0b3JzLCBlcGlkZXJtYWwgZ3Jvd3RoIGZhY3RvciByZWNlcHRvciwgdi1lcmIt
YjIgZXJ5dGhyb2JsYXN0aWMgbGV1a2VtaWEgdmlyYWwgb25jb2dlbmUgaG9tb2xvZyAyLCBhbmQg
aGVwYXRvY3l0ZSBncm93dGggZmFjdG9yIHJlY2VwdG9yIGRyaXZlcyBncm93dGggYW5kIHN1cnZp
dmFsIG9mIGhlYWQgYW5kIG5lY2sgc3F1YW1vdXMgY2FyY2lub21hIGNlbGwgbGluZXM8L3RpdGxl
PjxzZWNvbmRhcnktdGl0bGU+TW9sIFBoYXJtYWNvbDwvc2Vjb25kYXJ5LXRpdGxlPjxhbHQtdGl0
bGU+TW9sZWN1bGFyIHBoYXJtYWNvbG9neTwvYWx0LXRpdGxlPjwvdGl0bGVzPjxwZXJpb2RpY2Fs
PjxmdWxsLXRpdGxlPk1vbCBQaGFybWFjb2w8L2Z1bGwtdGl0bGU+PGFiYnItMT5Nb2xlY3VsYXIg
cGhhcm1hY29sb2d5PC9hYmJyLTE+PC9wZXJpb2RpY2FsPjxhbHQtcGVyaW9kaWNhbD48ZnVsbC10
aXRsZT5Nb2wgUGhhcm1hY29sPC9mdWxsLXRpdGxlPjxhYmJyLTE+TW9sZWN1bGFyIHBoYXJtYWNv
bG9neTwvYWJici0xPjwvYWx0LXBlcmlvZGljYWw+PHBhZ2VzPjg4Mi05MzwvcGFnZXM+PHZvbHVt
ZT44Mzwvdm9sdW1lPjxudW1iZXI+NDwvbnVtYmVyPjxrZXl3b3Jkcz48a2V5d29yZD5DZWxsIExp
bmUsIFR1bW9yPC9rZXl3b3JkPjxrZXl3b3JkPkNlbGwgUHJvbGlmZXJhdGlvbi9kcnVnIGVmZmVj
dHM8L2tleXdvcmQ+PGtleXdvcmQ+Q2VsbCBTdXJ2aXZhbC9kcnVnIGVmZmVjdHMvcGh5c2lvbG9n
eTwva2V5d29yZD48a2V5d29yZD5HZW5lIFJlZ3VsYXRvcnkgTmV0d29ya3MvZHJ1ZyBlZmZlY3Rz
L3BoeXNpb2xvZ3k8L2tleXdvcmQ+PGtleXdvcmQ+SGVhZCBhbmQgTmVjayBOZW9wbGFzbXMvZHJ1
ZyB0aGVyYXB5L21ldGFib2xpc20vKnBhdGhvbG9neTwva2V5d29yZD48a2V5d29yZD5IdW1hbnM8
L2tleXdvcmQ+PGtleXdvcmQ+T25jb2dlbmUgUHJvdGVpbnMgdi1lcmJCL2FudGFnb25pc3RzICZh
bXA7IGluaGliaXRvcnMvKnBoeXNpb2xvZ3k8L2tleXdvcmQ+PGtleXdvcmQ+UHJvdG8tT25jb2dl
bmUgUHJvdGVpbnMgYy1tZXQvYW50YWdvbmlzdHMgJmFtcDsgaW5oaWJpdG9ycy8qcGh5c2lvbG9n
eTwva2V5d29yZD48a2V5d29yZD5RdWluYXpvbGluZXMvcGhhcm1hY29sb2d5L3RoZXJhcGV1dGlj
IHVzZTwva2V5d29yZD48a2V5d29yZD5SZWNlcHRvciBQcm90ZWluLVR5cm9zaW5lIEtpbmFzZXMv
cGh5c2lvbG9neTwva2V5d29yZD48a2V5d29yZD5SZWNlcHRvciwgRXBpZGVybWFsIEdyb3d0aCBG
YWN0b3IvYW50YWdvbmlzdHMgJmFtcDsgaW5oaWJpdG9ycy8qcGh5c2lvbG9neTwva2V5d29yZD48
a2V5d29yZD5SZWNlcHRvciwgRXJiQi0yL2FudGFnb25pc3RzICZhbXA7IGluaGliaXRvcnMvKnBo
eXNpb2xvZ3k8L2tleXdvcmQ+PGtleXdvcmQ+UmVjZXB0b3JzLCBGaWJyb2JsYXN0IEdyb3d0aCBG
YWN0b3IvYW50YWdvbmlzdHMgJmFtcDsgaW5oaWJpdG9ycy8qcGh5c2lvbG9neTwva2V5d29yZD48
L2tleXdvcmRzPjxkYXRlcz48eWVhcj4yMDEzPC95ZWFyPjxwdWItZGF0ZXM+PGRhdGU+QXByPC9k
YXRlPjwvcHViLWRhdGVzPjwvZGF0ZXM+PGlzYm4+MTUyMS0wMTExIChFbGVjdHJvbmljKSYjeEQ7
MDAyNi04OTVYIChMaW5raW5nKTwvaXNibj48YWNjZXNzaW9uLW51bT4yMzM3MTkxMjwvYWNjZXNz
aW9uLW51bT48dXJscz48cmVsYXRlZC11cmxzPjx1cmw+aHR0cDovL3d3dy5uY2JpLm5sbS5uaWgu
Z292L3B1Ym1lZC8yMzM3MTkxMjwvdXJsPjwvcmVsYXRlZC11cmxzPjwvdXJscz48Y3VzdG9tMj4z
NjA4NDM1PC9jdXN0b20yPjxlbGVjdHJvbmljLXJlc291cmNlLW51bT4xMC4xMTI0L21vbC4xMTIu
MDg0MTExPC9lbGVjdHJvbmljLXJlc291cmNlLW51bT48L3JlY29yZD48L0NpdGU+PENpdGU+PEF1
dGhvcj5YdTwvQXV0aG9yPjxZZWFyPjIwMTE8L1llYXI+PFJlY051bT4yMDc8L1JlY051bT48cmVj
b3JkPjxyZWMtbnVtYmVyPjIwNzwvcmVjLW51bWJlcj48Zm9yZWlnbi1rZXlzPjxrZXkgYXBwPSJF
TiIgZGItaWQ9InBkZngwcmZyMnhmczU5ZXZyYTY1cHJmdzJ2dGU1NWZleHJ3YSIgdGltZXN0YW1w
PSIxNDgzOTcwNjU4Ij4yMDc8L2tleT48L2ZvcmVpZ24ta2V5cz48cmVmLXR5cGUgbmFtZT0iSm91
cm5hbCBBcnRpY2xlIj4xNzwvcmVmLXR5cGU+PGNvbnRyaWJ1dG9ycz48YXV0aG9ycz48YXV0aG9y
Plh1LCBILjwvYXV0aG9yPjxhdXRob3I+U3RhYmlsZSwgTC4gUC48L2F1dGhvcj48YXV0aG9yPkd1
YmlzaCwgQy4gVC48L2F1dGhvcj48YXV0aG9yPkdvb2RpbmcsIFcuIEUuPC9hdXRob3I+PGF1dGhv
cj5HcmFuZGlzLCBKLiBSLjwvYXV0aG9yPjxhdXRob3I+U2llZ2ZyaWVkLCBKLiBNLjwvYXV0aG9y
PjwvYXV0aG9ycz48L2NvbnRyaWJ1dG9ycz48YXV0aC1hZGRyZXNzPkRlcGFydG1lbnQgb2YgUGhh
cm1hY29sb2d5ICZhbXA7IENoZW1pY2FsIEJpb2xvZ3ksIFVuaXZlcnNpdHkgb2YgUGl0dHNidXJn
aCwgUGl0dHNidXJnaCwgUGVubnN5bHZhbmlhLCBVU0EuPC9hdXRoLWFkZHJlc3M+PHRpdGxlcz48
dGl0bGU+RHVhbCBibG9ja2FkZSBvZiBFR0ZSIGFuZCBjLU1ldCBhYnJvZ2F0ZXMgcmVkdW5kYW50
IHNpZ25hbGluZyBhbmQgcHJvbGlmZXJhdGlvbiBpbiBoZWFkIGFuZCBuZWNrIGNhcmNpbm9tYSBj
ZWxsczwvdGl0bGU+PHNlY29uZGFyeS10aXRsZT5DbGluIENhbmNlciBSZXM8L3NlY29uZGFyeS10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L2Z1bGwtdGl0bGU+PGFiYnItMT5DbGluaWNhbCBjYW5jZXIgcmVzZWFyY2ggOiBhbiBvZmZpY2lh
bCBqb3VybmFsIG9mIHRoZSBBbWVyaWNhbiBBc3NvY2lhdGlvbiBmb3IgQ2FuY2VyIFJlc2VhcmNo
PC9hYmJyLTE+PC9wZXJpb2RpY2FsPjxhbHQtcGVyaW9kaWNhbD48ZnVsbC10aXRsZT5DbGluIENh
bmNlciBSZXM8L2Z1bGwtdGl0bGU+PGFiYnItMT5DbGluaWNhbCBjYW5jZXIgcmVzZWFyY2ggOiBh
biBvZmZpY2lhbCBqb3VybmFsIG9mIHRoZSBBbWVyaWNhbiBBc3NvY2lhdGlvbiBmb3IgQ2FuY2Vy
IFJlc2VhcmNoPC9hYmJyLTE+PC9hbHQtcGVyaW9kaWNhbD48cGFnZXM+NDQyNS0zODwvcGFnZXM+
PHZvbHVtZT4xNzwvdm9sdW1lPjxudW1iZXI+MTM8L251bWJlcj48a2V5d29yZHM+PGtleXdvcmQ+
QW5pbWFsczwva2V5d29yZD48a2V5d29yZD5BbnRpbmVvcGxhc3RpYyBBZ2VudHMvKnBoYXJtYWNv
bG9neTwva2V5d29yZD48a2V5d29yZD5DYXJjaW5vbWEvKm1ldGFib2xpc20vcGF0aG9sb2d5PC9r
ZXl3b3JkPjxrZXl3b3JkPkNhcmNpbm9tYSwgU3F1YW1vdXMgQ2VsbDwva2V5d29yZD48a2V5d29y
ZD5DZWxsIExpbmUsIFR1bW9yPC9rZXl3b3JkPjxrZXl3b3JkPkNlbGwgUHJvbGlmZXJhdGlvbi9k
cnVnIGVmZmVjdHM8L2tleXdvcmQ+PGtleXdvcmQ+RmVtYWxlPC9rZXl3b3JkPjxrZXl3b3JkPkhl
YWQgYW5kIE5lY2sgTmVvcGxhc21zLyptZXRhYm9saXNtL3BhdGhvbG9neTwva2V5d29yZD48a2V5
d29yZD5IZXBhdG9jeXRlIEdyb3d0aCBGYWN0b3IvbWV0YWJvbGlzbTwva2V5d29yZD48a2V5d29y
ZD5IdW1hbnM8L2tleXdvcmQ+PGtleXdvcmQ+TWljZTwva2V5d29yZD48a2V5d29yZD5NaWNlLCBT
Q0lEPC9rZXl3b3JkPjxrZXl3b3JkPk1pdG9nZW4tQWN0aXZhdGVkIFByb3RlaW4gS2luYXNlcy9h
bnRhZ29uaXN0cyAmYW1wOyBpbmhpYml0b3JzPC9rZXl3b3JkPjxrZXl3b3JkPk5lb3BsYXNtIElu
dmFzaXZlbmVzczwva2V5d29yZD48a2V5d29yZD5OZW9wbGFzbXMsIFNxdWFtb3VzIENlbGwvKm1l
dGFib2xpc20vcGF0aG9sb2d5PC9rZXl3b3JkPjxrZXl3b3JkPlBob3NwaG9yeWxhdGlvbi9kcnVn
IGVmZmVjdHM8L2tleXdvcmQ+PGtleXdvcmQ+UHJvdGVpbiBLaW5hc2UgSW5oaWJpdG9ycy9waGFy
bWFjb2xvZ3k8L2tleXdvcmQ+PGtleXdvcmQ+UHJvdG8tT25jb2dlbmUgUHJvdGVpbnMgYy1ha3Qv
YW50YWdvbmlzdHMgJmFtcDsgaW5oaWJpdG9yczwva2V5d29yZD48a2V5d29yZD5Qcm90by1PbmNv
Z2VuZSBQcm90ZWlucyBjLW1ldC8qYW50YWdvbmlzdHMgJmFtcDsgaW5oaWJpdG9ycy9tZXRhYm9s
aXNtPC9rZXl3b3JkPjxrZXl3b3JkPlF1aW5hem9saW5lcy9waGFybWFjb2xvZ3k8L2tleXdvcmQ+
PGtleXdvcmQ+UmVjZXB0b3IsIEVwaWRlcm1hbCBHcm93dGggRmFjdG9yLyphbnRhZ29uaXN0cyAm
YW1wOyBpbmhpYml0b3JzL21ldGFib2xpc208L2tleXdvcmQ+PGtleXdvcmQ+U2lnbmFsIFRyYW5z
ZHVjdGlvbi8qZHJ1ZyBlZmZlY3RzPC9rZXl3b3JkPjxrZXl3b3JkPlRyYW5zZm9ybWluZyBHcm93
dGggRmFjdG9yIGFscGhhL3BoYXJtYWNvbG9neTwva2V5d29yZD48a2V5d29yZD5Xb3VuZCBIZWFs
aW5nL2RydWcgZWZmZWN0czwva2V5d29yZD48a2V5d29yZD5YZW5vZ3JhZnQgTW9kZWwgQW50aXR1
bW9yIEFzc2F5czwva2V5d29yZD48L2tleXdvcmRzPjxkYXRlcz48eWVhcj4yMDExPC95ZWFyPjxw
dWItZGF0ZXM+PGRhdGU+SnVsIDAxPC9kYXRlPjwvcHViLWRhdGVzPjwvZGF0ZXM+PGlzYm4+MTA3
OC0wNDMyIChQcmludCkmI3hEOzEwNzgtMDQzMiAoTGlua2luZyk8L2lzYm4+PGFjY2Vzc2lvbi1u
dW0+MjE2MjI3MTg8L2FjY2Vzc2lvbi1udW0+PHVybHM+PHJlbGF0ZWQtdXJscz48dXJsPmh0dHA6
Ly93d3cubmNiaS5ubG0ubmloLmdvdi9wdWJtZWQvMjE2MjI3MTg8L3VybD48L3JlbGF0ZWQtdXJs
cz48L3VybHM+PGN1c3RvbTI+MzEzODExNjwvY3VzdG9tMj48ZWxlY3Ryb25pYy1yZXNvdXJjZS1u
dW0+MTAuMTE1OC8xMDc4LTA0MzIuQ0NSLTEwLTMzMzk8L2VsZWN0cm9uaWMtcmVzb3VyY2UtbnVt
PjwvcmVjb3JkPjwvQ2l0ZT48L0VuZE5vdGU+
</w:fldData>
        </w:fldChar>
      </w:r>
      <w:r w:rsidR="006B4EEF">
        <w:rPr>
          <w:sz w:val="24"/>
          <w:szCs w:val="24"/>
          <w:lang w:val="en-US"/>
        </w:rPr>
        <w:instrText xml:space="preserve"> ADDIN EN.CITE.DATA </w:instrText>
      </w:r>
      <w:r w:rsidR="006B4EEF">
        <w:rPr>
          <w:sz w:val="24"/>
          <w:szCs w:val="24"/>
          <w:lang w:val="en-US"/>
        </w:rPr>
      </w:r>
      <w:r w:rsidR="006B4EEF">
        <w:rPr>
          <w:sz w:val="24"/>
          <w:szCs w:val="24"/>
          <w:lang w:val="en-US"/>
        </w:rPr>
        <w:fldChar w:fldCharType="end"/>
      </w:r>
      <w:r w:rsidR="006B4EEF">
        <w:rPr>
          <w:sz w:val="24"/>
          <w:szCs w:val="24"/>
          <w:lang w:val="en-US"/>
        </w:rPr>
      </w:r>
      <w:r w:rsidR="006B4EEF">
        <w:rPr>
          <w:sz w:val="24"/>
          <w:szCs w:val="24"/>
          <w:lang w:val="en-US"/>
        </w:rPr>
        <w:fldChar w:fldCharType="separate"/>
      </w:r>
      <w:r w:rsidR="006B4EEF">
        <w:rPr>
          <w:noProof/>
          <w:sz w:val="24"/>
          <w:szCs w:val="24"/>
          <w:lang w:val="en-US"/>
        </w:rPr>
        <w:t>(5-8)</w:t>
      </w:r>
      <w:r w:rsidR="006B4EEF">
        <w:rPr>
          <w:sz w:val="24"/>
          <w:szCs w:val="24"/>
          <w:lang w:val="en-US"/>
        </w:rPr>
        <w:fldChar w:fldCharType="end"/>
      </w:r>
      <w:r w:rsidR="006B4EEF">
        <w:rPr>
          <w:sz w:val="24"/>
          <w:szCs w:val="24"/>
          <w:lang w:val="en-US"/>
        </w:rPr>
        <w:t xml:space="preserve">. </w:t>
      </w:r>
      <w:r>
        <w:rPr>
          <w:sz w:val="24"/>
          <w:szCs w:val="24"/>
          <w:lang w:val="en-US"/>
        </w:rPr>
        <w:t xml:space="preserve">Amplification and mutations of members of the PI3K pathway were among the most common in HNSCC. We included phosphorylated </w:t>
      </w:r>
      <w:r w:rsidR="00EE7FF3">
        <w:rPr>
          <w:sz w:val="24"/>
          <w:szCs w:val="24"/>
          <w:lang w:val="en-US"/>
        </w:rPr>
        <w:t>AKT (</w:t>
      </w:r>
      <w:proofErr w:type="spellStart"/>
      <w:r w:rsidR="00EE7FF3">
        <w:rPr>
          <w:sz w:val="24"/>
          <w:szCs w:val="24"/>
          <w:lang w:val="en-US"/>
        </w:rPr>
        <w:t>pAKT</w:t>
      </w:r>
      <w:proofErr w:type="spellEnd"/>
      <w:r w:rsidR="00EE7FF3">
        <w:rPr>
          <w:sz w:val="24"/>
          <w:szCs w:val="24"/>
          <w:lang w:val="en-US"/>
        </w:rPr>
        <w:t xml:space="preserve">) and </w:t>
      </w:r>
      <w:r>
        <w:rPr>
          <w:sz w:val="24"/>
          <w:szCs w:val="24"/>
          <w:lang w:val="en-US"/>
        </w:rPr>
        <w:t>S6 (pS6) as a surrogate marker of PI3K pathway activation status</w:t>
      </w:r>
      <w:r w:rsidR="009F5245">
        <w:rPr>
          <w:sz w:val="24"/>
          <w:szCs w:val="24"/>
          <w:lang w:val="en-US"/>
        </w:rPr>
        <w:t xml:space="preserve"> </w:t>
      </w:r>
      <w:r w:rsidR="009F5245">
        <w:rPr>
          <w:sz w:val="24"/>
          <w:szCs w:val="24"/>
          <w:lang w:val="en-US"/>
        </w:rPr>
        <w:fldChar w:fldCharType="begin">
          <w:fldData xml:space="preserve">PEVuZE5vdGU+PENpdGU+PEF1dGhvcj5DYW5jZXIgR2Vub21lIEF0bGFzPC9BdXRob3I+PFllYXI+
MjAxNTwvWWVhcj48UmVjTnVtPjE5MjwvUmVjTnVtPjxEaXNwbGF5VGV4dD4oMywgOSwgMTApPC9E
aXNwbGF5VGV4dD48cmVjb3JkPjxyZWMtbnVtYmVyPjE5MjwvcmVjLW51bWJlcj48Zm9yZWlnbi1r
ZXlzPjxrZXkgYXBwPSJFTiIgZGItaWQ9InBkZngwcmZyMnhmczU5ZXZyYTY1cHJmdzJ2dGU1NWZl
eHJ3YSIgdGltZXN0YW1wPSIxNDYwOTY5Mzk4Ij4xOTI8L2tleT48L2ZvcmVpZ24ta2V5cz48cmVm
LXR5cGUgbmFtZT0iSm91cm5hbCBBcnRpY2xlIj4xNzwvcmVmLXR5cGU+PGNvbnRyaWJ1dG9ycz48
YXV0aG9ycz48YXV0aG9yPkNhbmNlciBHZW5vbWUgQXRsYXMsIE5ldHdvcms8L2F1dGhvcj48L2F1
dGhvcnM+PC9jb250cmlidXRvcnM+PHRpdGxlcz48dGl0bGU+Q29tcHJlaGVuc2l2ZSBnZW5vbWlj
IGNoYXJhY3Rlcml6YXRpb24gb2YgaGVhZCBhbmQgbmVjayBzcXVhbW91cyBjZWxsIGNhcmNpbm9t
YXM8L3RpdGxlPjxzZWNvbmRhcnktdGl0bGU+TmF0dXJlPC9zZWNvbmRhcnktdGl0bGU+PGFsdC10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ZTwvYWJici0xPjwvYWx0LXBlcmlvZGljYWw+PHBhZ2VzPjU3Ni04MjwvcGFnZXM+PHZvbHVtZT41
MTc8L3ZvbHVtZT48bnVtYmVyPjc1MzY8L251bWJlcj48a2V5d29yZHM+PGtleXdvcmQ+Q2FyY2lu
b21hLCBTcXVhbW91cyBDZWxsLypnZW5ldGljczwva2V5d29yZD48a2V5d29yZD5ETkEgQ29weSBO
dW1iZXIgVmFyaWF0aW9ucy9nZW5ldGljczwva2V5d29yZD48a2V5d29yZD5ETkEsIE5lb3BsYXNt
L2dlbmV0aWNzPC9rZXl3b3JkPjxrZXl3b3JkPkZlbWFsZTwva2V5d29yZD48a2V5d29yZD5HZW5l
IEV4cHJlc3Npb24gUmVndWxhdGlvbiwgTmVvcGxhc3RpYy9nZW5ldGljczwva2V5d29yZD48a2V5
d29yZD5HZW5vbWUsIEh1bWFuLypnZW5ldGljczwva2V5d29yZD48a2V5d29yZD4qR2Vub21pY3M8
L2tleXdvcmQ+PGtleXdvcmQ+SGVhZCBhbmQgTmVjayBOZW9wbGFzbXMvKmdlbmV0aWNzPC9rZXl3
b3JkPjxrZXl3b3JkPkh1bWFuczwva2V5d29yZD48a2V5d29yZD5NYWxlPC9rZXl3b3JkPjxrZXl3
b3JkPk1vbGVjdWxhciBUYXJnZXRlZCBUaGVyYXB5PC9rZXl3b3JkPjxrZXl3b3JkPk11dGF0aW9u
L2dlbmV0aWNzPC9rZXl3b3JkPjxrZXl3b3JkPk9uY29nZW5lcy9nZW5ldGljczwva2V5d29yZD48
a2V5d29yZD5STkEsIE5lb3BsYXNtL2dlbmV0aWNzPC9rZXl3b3JkPjxrZXl3b3JkPlNpZ25hbCBU
cmFuc2R1Y3Rpb24vZ2VuZXRpY3M8L2tleXdvcmQ+PGtleXdvcmQ+VHJhbnNjcmlwdGlvbiBGYWN0
b3JzL21ldGFib2xpc208L2tleXdvcmQ+PC9rZXl3b3Jkcz48ZGF0ZXM+PHllYXI+MjAxNTwveWVh
cj48cHViLWRhdGVzPjxkYXRlPkphbiAyOTwvZGF0ZT48L3B1Yi1kYXRlcz48L2RhdGVzPjxpc2Ju
PjE0NzYtNDY4NyAoRWxlY3Ryb25pYykmI3hEOzAwMjgtMDgzNiAoTGlua2luZyk8L2lzYm4+PGFj
Y2Vzc2lvbi1udW0+MjU2MzE0NDU8L2FjY2Vzc2lvbi1udW0+PHVybHM+PHJlbGF0ZWQtdXJscz48
dXJsPmh0dHA6Ly93d3cubmNiaS5ubG0ubmloLmdvdi9wdWJtZWQvMjU2MzE0NDU8L3VybD48L3Jl
bGF0ZWQtdXJscz48L3VybHM+PGN1c3RvbTI+NDMxMTQwNTwvY3VzdG9tMj48ZWxlY3Ryb25pYy1y
ZXNvdXJjZS1udW0+MTAuMTAzOC9uYXR1cmUxNDEyOTwvZWxlY3Ryb25pYy1yZXNvdXJjZS1udW0+
PC9yZWNvcmQ+PC9DaXRlPjxDaXRlPjxBdXRob3I+THVpPC9BdXRob3I+PFllYXI+MjAxMzwvWWVh
cj48UmVjTnVtPjIyNTwvUmVjTnVtPjxyZWNvcmQ+PHJlYy1udW1iZXI+MjI1PC9yZWMtbnVtYmVy
Pjxmb3JlaWduLWtleXM+PGtleSBhcHA9IkVOIiBkYi1pZD0icGRmeDByZnIyeGZzNTlldnJhNjVw
cmZ3MnZ0ZTU1ZmV4cndhIiB0aW1lc3RhbXA9IjE1MjI4MzQxNDAiPjIyNTwva2V5PjwvZm9yZWln
bi1rZXlzPjxyZWYtdHlwZSBuYW1lPSJKb3VybmFsIEFydGljbGUiPjE3PC9yZWYtdHlwZT48Y29u
dHJpYnV0b3JzPjxhdXRob3JzPjxhdXRob3I+THVpLCBWLiBXLjwvYXV0aG9yPjxhdXRob3I+SGVk
YmVyZywgTS4gTC48L2F1dGhvcj48YXV0aG9yPkxpLCBILjwvYXV0aG9yPjxhdXRob3I+VmFuZ2Fy
YSwgQi4gUy48L2F1dGhvcj48YXV0aG9yPlBlbmRsZXRvbiwgSy48L2F1dGhvcj48YXV0aG9yPlpl
bmcsIFkuPC9hdXRob3I+PGF1dGhvcj5MdSwgWS48L2F1dGhvcj48YXV0aG9yPlpoYW5nLCBRLjwv
YXV0aG9yPjxhdXRob3I+RHUsIFkuPC9hdXRob3I+PGF1dGhvcj5HaWxiZXJ0LCBCLiBSLjwvYXV0
aG9yPjxhdXRob3I+RnJlaWxpbm8sIE0uPC9hdXRob3I+PGF1dGhvcj5TYXVlcndlaW4sIFMuPC9h
dXRob3I+PGF1dGhvcj5QZXlzZXIsIE4uIEQuPC9hdXRob3I+PGF1dGhvcj5YaWFvLCBELjwvYXV0
aG9yPjxhdXRob3I+RGllcmdhYXJkZSwgQi48L2F1dGhvcj48YXV0aG9yPldhbmcsIEwuPC9hdXRo
b3I+PGF1dGhvcj5DaGlvc2VhLCBTLjwvYXV0aG9yPjxhdXRob3I+U2VldGhhbGEsIFIuPC9hdXRo
b3I+PGF1dGhvcj5Kb2huc29uLCBKLiBULjwvYXV0aG9yPjxhdXRob3I+S2ltLCBTLjwvYXV0aG9y
PjxhdXRob3I+RHV2dnVyaSwgVS48L2F1dGhvcj48YXV0aG9yPkZlcnJpcywgUi4gTC48L2F1dGhv
cj48YXV0aG9yPlJvbWtlcywgTS48L2F1dGhvcj48YXV0aG9yPk51a3VpLCBULjwvYXV0aG9yPjxh
dXRob3I+S3dvay1TaGluZyBOZywgUC48L2F1dGhvcj48YXV0aG9yPkdhcnJhd2F5LCBMLiBBLjwv
YXV0aG9yPjxhdXRob3I+SGFtbWVybWFuLCBQLiBTLjwvYXV0aG9yPjxhdXRob3I+TWlsbHMsIEcu
IEIuPC9hdXRob3I+PGF1dGhvcj5HcmFuZGlzLCBKLiBSLjwvYXV0aG9yPjwvYXV0aG9ycz48L2Nv
bnRyaWJ1dG9ycz48YXV0aC1hZGRyZXNzPkRlcGFydG1lbnRzIG9mIDFPdG9sYXJ5bmdvbG9neSwg
VW5pdmVyc2l0eSBvZiBQaXR0c2J1cmdoIFNjaG9vbCBvZiBNZWRpY2luZSwgUGl0dHNidXJnaCwg
UGVubnN5bHZhbmlhLCBVU0EuPC9hdXRoLWFkZHJlc3M+PHRpdGxlcz48dGl0bGU+RnJlcXVlbnQg
bXV0YXRpb24gb2YgdGhlIFBJM0sgcGF0aHdheSBpbiBoZWFkIGFuZCBuZWNrIGNhbmNlciBkZWZp
bmVzIHByZWRpY3RpdmUgYmlvbWFya2VyczwvdGl0bGU+PHNlY29uZGFyeS10aXRsZT5DYW5jZXIg
RGlzY292PC9zZWNvbmRhcnktdGl0bGU+PGFsdC10aXRsZT5DYW5jZXIgZGlzY292ZXJ5PC9hbHQt
dGl0bGU+PC90aXRsZXM+PHBlcmlvZGljYWw+PGZ1bGwtdGl0bGU+Q2FuY2VyIERpc2NvdjwvZnVs
bC10aXRsZT48YWJici0xPkNhbmNlciBkaXNjb3Zlcnk8L2FiYnItMT48L3BlcmlvZGljYWw+PGFs
dC1wZXJpb2RpY2FsPjxmdWxsLXRpdGxlPkNhbmNlciBEaXNjb3Y8L2Z1bGwtdGl0bGU+PGFiYnIt
MT5DYW5jZXIgZGlzY292ZXJ5PC9hYmJyLTE+PC9hbHQtcGVyaW9kaWNhbD48cGFnZXM+NzYxLTk8
L3BhZ2VzPjx2b2x1bWU+Mzwvdm9sdW1lPjxudW1iZXI+NzwvbnVtYmVyPjxrZXl3b3Jkcz48a2V5
d29yZD5CaW9tYXJrZXJzLCBUdW1vci8qZ2VuZXRpY3M8L2tleXdvcmQ+PGtleXdvcmQ+Q2FyY2lu
b21hLCBTcXVhbW91cyBDZWxsLypnZW5ldGljcy9wYXRob2xvZ3k8L2tleXdvcmQ+PGtleXdvcmQ+
Q2VsbCBMaW5lLCBUdW1vcjwva2V5d29yZD48a2V5d29yZD5IZWFkIGFuZCBOZWNrIE5lb3BsYXNt
cy8qZ2VuZXRpY3MvcGF0aG9sb2d5PC9rZXl3b3JkPjxrZXl3b3JkPkhpZ2gtVGhyb3VnaHB1dCBO
dWNsZW90aWRlIFNlcXVlbmNpbmc8L2tleXdvcmQ+PGtleXdvcmQ+SHVtYW5zPC9rZXl3b3JkPjxr
ZXl3b3JkPkltaWRhem9sZXMvYWRtaW5pc3RyYXRpb24gJmFtcDsgZG9zYWdlPC9rZXl3b3JkPjxr
ZXl3b3JkPk11dGF0aW9uPC9rZXl3b3JkPjxrZXl3b3JkPk5lb3BsYXNtIFN0YWdpbmc8L2tleXdv
cmQ+PGtleXdvcmQ+UGhvc3BoYXRpZHlsaW5vc2l0b2wgMy1LaW5hc2VzLypnZW5ldGljczwva2V5
d29yZD48a2V5d29yZD5Qcm90by1PbmNvZ2VuZSBQcm90ZWlucyBjLWFrdC9hbnRhZ29uaXN0cyAm
YW1wOyBpbmhpYml0b3JzL2dlbmV0aWNzPC9rZXl3b3JkPjxrZXl3b3JkPlF1aW5vbGluZXMvYWRt
aW5pc3RyYXRpb24gJmFtcDsgZG9zYWdlPC9rZXl3b3JkPjwva2V5d29yZHM+PGRhdGVzPjx5ZWFy
PjIwMTM8L3llYXI+PHB1Yi1kYXRlcz48ZGF0ZT5KdWw8L2RhdGU+PC9wdWItZGF0ZXM+PC9kYXRl
cz48aXNibj4yMTU5LTgyOTAgKEVsZWN0cm9uaWMpJiN4RDsyMTU5LTgyNzQgKExpbmtpbmcpPC9p
c2JuPjxhY2Nlc3Npb24tbnVtPjIzNjE5MTY3PC9hY2Nlc3Npb24tbnVtPjx1cmxzPjxyZWxhdGVk
LXVybHM+PHVybD5odHRwOi8vd3d3Lm5jYmkubmxtLm5paC5nb3YvcHVibWVkLzIzNjE5MTY3PC91
cmw+PC9yZWxhdGVkLXVybHM+PC91cmxzPjxjdXN0b20yPjM3MTA1MzI8L2N1c3RvbTI+PGVsZWN0
cm9uaWMtcmVzb3VyY2UtbnVtPjEwLjExNTgvMjE1OS04MjkwLkNELTEzLTAxMDM8L2VsZWN0cm9u
aWMtcmVzb3VyY2UtbnVtPjwvcmVjb3JkPjwvQ2l0ZT48Q2l0ZT48QXV0aG9yPkhhbW1lcm1hbjwv
QXV0aG9yPjxZZWFyPjIwMTU8L1llYXI+PFJlY051bT4yMjY8L1JlY051bT48cmVjb3JkPjxyZWMt
bnVtYmVyPjIyNjwvcmVjLW51bWJlcj48Zm9yZWlnbi1rZXlzPjxrZXkgYXBwPSJFTiIgZGItaWQ9
InBkZngwcmZyMnhmczU5ZXZyYTY1cHJmdzJ2dGU1NWZleHJ3YSIgdGltZXN0YW1wPSIxNTIyODM0
MTc0Ij4yMjY8L2tleT48L2ZvcmVpZ24ta2V5cz48cmVmLXR5cGUgbmFtZT0iSm91cm5hbCBBcnRp
Y2xlIj4xNzwvcmVmLXR5cGU+PGNvbnRyaWJ1dG9ycz48YXV0aG9ycz48YXV0aG9yPkhhbW1lcm1h
biwgUC4gUy48L2F1dGhvcj48YXV0aG9yPkhheWVzLCBELiBOLjwvYXV0aG9yPjxhdXRob3I+R3Jh
bmRpcywgSi4gUi48L2F1dGhvcj48L2F1dGhvcnM+PC9jb250cmlidXRvcnM+PGF1dGgtYWRkcmVz
cz5EZXBhcnRtZW50IG9mIE1lZGljYWwgT25jb2xvZ3ksIERhbmEtRmFyYmVyIENhbmNlciBJbnN0
aXR1dGUsIEJvc3RvbiwgTWFzc2FjaHVzZXR0cy4gQ2FuY2VyIFByb2dyYW0sIEJyb2FkIEluc3Rp
dHV0ZSBvZiBIYXJ2YXJkIGFuZCBNSVQsIENhbWJyaWRnZSwgTWFzc2FjaHVzZXR0cy4mI3hEO0Rl
cGFydG1lbnQgb2YgSGVtYXRvbG9neS9PbmNvbG9neSwgVW5pdmVyc2l0eSBvZiBOb3J0aCBDYXJv
bGluYSBMaW5lYmVyZ2VyIENhbmNlciBDZW50ZXIsIENoYXBlbCBIaWxsLCBOb3J0aCBDYXJvbGlu
YS4mI3hEO0RlcGFydG1lbnQgb2YgT3RvbGFyeW5nb2xvZ3ksIFVuaXZlcnNpdHkgb2YgUGl0dHNi
dXJnaCBhbmQgVW5pdmVyc2l0eSBvZiBQaXR0c2J1cmdoIENhbmNlciBJbnN0aXR1dGUsIFBpdHRz
YnVyZ2gsIFBlbm5zeWx2YW5pYS4gRGVwYXJ0bWVudCBvZiBQaGFybWFjb2xvZ3kgYW5kIENoZW1p
Y2FsIEJpb2xvZ3ksIFVuaXZlcnNpdHkgb2YgUGl0dHNidXJnaCwgUGl0dHNidXJnaCwgUGVubnN5
bHZhbmlhLiBncmFuZGlzanJAdXBtYy5lZHUuPC9hdXRoLWFkZHJlc3M+PHRpdGxlcz48dGl0bGU+
VGhlcmFwZXV0aWMgaW5zaWdodHMgZnJvbSBnZW5vbWljIHN0dWRpZXMgb2YgaGVhZCBhbmQgbmVj
ayBzcXVhbW91cyBjZWxsIGNhcmNpbm9tYXM8L3RpdGxlPjxzZWNvbmRhcnktdGl0bGU+Q2FuY2Vy
IERpc2Nvdjwvc2Vjb25kYXJ5LXRpdGxlPjxhbHQtdGl0bGU+Q2FuY2VyIGRpc2NvdmVyeTwvYWx0
LXRpdGxlPjwvdGl0bGVzPjxwZXJpb2RpY2FsPjxmdWxsLXRpdGxlPkNhbmNlciBEaXNjb3Y8L2Z1
bGwtdGl0bGU+PGFiYnItMT5DYW5jZXIgZGlzY292ZXJ5PC9hYmJyLTE+PC9wZXJpb2RpY2FsPjxh
bHQtcGVyaW9kaWNhbD48ZnVsbC10aXRsZT5DYW5jZXIgRGlzY292PC9mdWxsLXRpdGxlPjxhYmJy
LTE+Q2FuY2VyIGRpc2NvdmVyeTwvYWJici0xPjwvYWx0LXBlcmlvZGljYWw+PHBhZ2VzPjIzOS00
NDwvcGFnZXM+PHZvbHVtZT41PC92b2x1bWU+PG51bWJlcj4zPC9udW1iZXI+PGtleXdvcmRzPjxr
ZXl3b3JkPkJpb21hcmtlcnM8L2tleXdvcmQ+PGtleXdvcmQ+Q2FyY2lub21hLCBTcXVhbW91cyBD
ZWxsL2V0aW9sb2d5LypnZW5ldGljcy9tZXRhYm9saXNtLyp0aGVyYXB5PC9rZXl3b3JkPjxrZXl3
b3JkPipHZW5vbWljcy9tZXRob2RzPC9rZXl3b3JkPjxrZXl3b3JkPkhlYWQgYW5kIE5lY2sgTmVv
cGxhc21zL2V0aW9sb2d5LypnZW5ldGljcy9tZXRhYm9saXNtLyp0aGVyYXB5PC9rZXl3b3JkPjxr
ZXl3b3JkPkh1bWFuczwva2V5d29yZD48a2V5d29yZD5JbW11bm90aGVyYXB5PC9rZXl3b3JkPjxr
ZXl3b3JkPk1vbGVjdWxhciBUYXJnZXRlZCBUaGVyYXB5PC9rZXl3b3JkPjxrZXl3b3JkPlBhcGls
bG9tYXZpcmlkYWU8L2tleXdvcmQ+PGtleXdvcmQ+UGFwaWxsb21hdmlydXMgSW5mZWN0aW9ucy9j
b21wbGljYXRpb25zL3Zpcm9sb2d5PC9rZXl3b3JkPjwva2V5d29yZHM+PGRhdGVzPjx5ZWFyPjIw
MTU8L3llYXI+PHB1Yi1kYXRlcz48ZGF0ZT5NYXI8L2RhdGU+PC9wdWItZGF0ZXM+PC9kYXRlcz48
aXNibj4yMTU5LTgyOTAgKEVsZWN0cm9uaWMpJiN4RDsyMTU5LTgyNzQgKExpbmtpbmcpPC9pc2Ju
PjxhY2Nlc3Npb24tbnVtPjI1NjQzOTA5PC9hY2Nlc3Npb24tbnVtPjx1cmxzPjxyZWxhdGVkLXVy
bHM+PHVybD5odHRwOi8vd3d3Lm5jYmkubmxtLm5paC5nb3YvcHVibWVkLzI1NjQzOTA5PC91cmw+
PC9yZWxhdGVkLXVybHM+PC91cmxzPjxjdXN0b20yPjQzNTUyNzk8L2N1c3RvbTI+PGVsZWN0cm9u
aWMtcmVzb3VyY2UtbnVtPjEwLjExNTgvMjE1OS04MjkwLkNELTE0LTEyMDU8L2VsZWN0cm9uaWMt
cmVzb3VyY2UtbnVtPjwvcmVjb3JkPjwvQ2l0ZT48L0VuZE5vdGU+
</w:fldData>
        </w:fldChar>
      </w:r>
      <w:r w:rsidR="006B4EEF">
        <w:rPr>
          <w:sz w:val="24"/>
          <w:szCs w:val="24"/>
          <w:lang w:val="en-US"/>
        </w:rPr>
        <w:instrText xml:space="preserve"> ADDIN EN.CITE </w:instrText>
      </w:r>
      <w:r w:rsidR="006B4EEF">
        <w:rPr>
          <w:sz w:val="24"/>
          <w:szCs w:val="24"/>
          <w:lang w:val="en-US"/>
        </w:rPr>
        <w:fldChar w:fldCharType="begin">
          <w:fldData xml:space="preserve">PEVuZE5vdGU+PENpdGU+PEF1dGhvcj5DYW5jZXIgR2Vub21lIEF0bGFzPC9BdXRob3I+PFllYXI+
MjAxNTwvWWVhcj48UmVjTnVtPjE5MjwvUmVjTnVtPjxEaXNwbGF5VGV4dD4oMywgOSwgMTApPC9E
aXNwbGF5VGV4dD48cmVjb3JkPjxyZWMtbnVtYmVyPjE5MjwvcmVjLW51bWJlcj48Zm9yZWlnbi1r
ZXlzPjxrZXkgYXBwPSJFTiIgZGItaWQ9InBkZngwcmZyMnhmczU5ZXZyYTY1cHJmdzJ2dGU1NWZl
eHJ3YSIgdGltZXN0YW1wPSIxNDYwOTY5Mzk4Ij4xOTI8L2tleT48L2ZvcmVpZ24ta2V5cz48cmVm
LXR5cGUgbmFtZT0iSm91cm5hbCBBcnRpY2xlIj4xNzwvcmVmLXR5cGU+PGNvbnRyaWJ1dG9ycz48
YXV0aG9ycz48YXV0aG9yPkNhbmNlciBHZW5vbWUgQXRsYXMsIE5ldHdvcms8L2F1dGhvcj48L2F1
dGhvcnM+PC9jb250cmlidXRvcnM+PHRpdGxlcz48dGl0bGU+Q29tcHJlaGVuc2l2ZSBnZW5vbWlj
IGNoYXJhY3Rlcml6YXRpb24gb2YgaGVhZCBhbmQgbmVjayBzcXVhbW91cyBjZWxsIGNhcmNpbm9t
YXM8L3RpdGxlPjxzZWNvbmRhcnktdGl0bGU+TmF0dXJlPC9zZWNvbmRhcnktdGl0bGU+PGFsdC10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ZTwvYWJici0xPjwvYWx0LXBlcmlvZGljYWw+PHBhZ2VzPjU3Ni04MjwvcGFnZXM+PHZvbHVtZT41
MTc8L3ZvbHVtZT48bnVtYmVyPjc1MzY8L251bWJlcj48a2V5d29yZHM+PGtleXdvcmQ+Q2FyY2lu
b21hLCBTcXVhbW91cyBDZWxsLypnZW5ldGljczwva2V5d29yZD48a2V5d29yZD5ETkEgQ29weSBO
dW1iZXIgVmFyaWF0aW9ucy9nZW5ldGljczwva2V5d29yZD48a2V5d29yZD5ETkEsIE5lb3BsYXNt
L2dlbmV0aWNzPC9rZXl3b3JkPjxrZXl3b3JkPkZlbWFsZTwva2V5d29yZD48a2V5d29yZD5HZW5l
IEV4cHJlc3Npb24gUmVndWxhdGlvbiwgTmVvcGxhc3RpYy9nZW5ldGljczwva2V5d29yZD48a2V5
d29yZD5HZW5vbWUsIEh1bWFuLypnZW5ldGljczwva2V5d29yZD48a2V5d29yZD4qR2Vub21pY3M8
L2tleXdvcmQ+PGtleXdvcmQ+SGVhZCBhbmQgTmVjayBOZW9wbGFzbXMvKmdlbmV0aWNzPC9rZXl3
b3JkPjxrZXl3b3JkPkh1bWFuczwva2V5d29yZD48a2V5d29yZD5NYWxlPC9rZXl3b3JkPjxrZXl3
b3JkPk1vbGVjdWxhciBUYXJnZXRlZCBUaGVyYXB5PC9rZXl3b3JkPjxrZXl3b3JkPk11dGF0aW9u
L2dlbmV0aWNzPC9rZXl3b3JkPjxrZXl3b3JkPk9uY29nZW5lcy9nZW5ldGljczwva2V5d29yZD48
a2V5d29yZD5STkEsIE5lb3BsYXNtL2dlbmV0aWNzPC9rZXl3b3JkPjxrZXl3b3JkPlNpZ25hbCBU
cmFuc2R1Y3Rpb24vZ2VuZXRpY3M8L2tleXdvcmQ+PGtleXdvcmQ+VHJhbnNjcmlwdGlvbiBGYWN0
b3JzL21ldGFib2xpc208L2tleXdvcmQ+PC9rZXl3b3Jkcz48ZGF0ZXM+PHllYXI+MjAxNTwveWVh
cj48cHViLWRhdGVzPjxkYXRlPkphbiAyOTwvZGF0ZT48L3B1Yi1kYXRlcz48L2RhdGVzPjxpc2Ju
PjE0NzYtNDY4NyAoRWxlY3Ryb25pYykmI3hEOzAwMjgtMDgzNiAoTGlua2luZyk8L2lzYm4+PGFj
Y2Vzc2lvbi1udW0+MjU2MzE0NDU8L2FjY2Vzc2lvbi1udW0+PHVybHM+PHJlbGF0ZWQtdXJscz48
dXJsPmh0dHA6Ly93d3cubmNiaS5ubG0ubmloLmdvdi9wdWJtZWQvMjU2MzE0NDU8L3VybD48L3Jl
bGF0ZWQtdXJscz48L3VybHM+PGN1c3RvbTI+NDMxMTQwNTwvY3VzdG9tMj48ZWxlY3Ryb25pYy1y
ZXNvdXJjZS1udW0+MTAuMTAzOC9uYXR1cmUxNDEyOTwvZWxlY3Ryb25pYy1yZXNvdXJjZS1udW0+
PC9yZWNvcmQ+PC9DaXRlPjxDaXRlPjxBdXRob3I+THVpPC9BdXRob3I+PFllYXI+MjAxMzwvWWVh
cj48UmVjTnVtPjIyNTwvUmVjTnVtPjxyZWNvcmQ+PHJlYy1udW1iZXI+MjI1PC9yZWMtbnVtYmVy
Pjxmb3JlaWduLWtleXM+PGtleSBhcHA9IkVOIiBkYi1pZD0icGRmeDByZnIyeGZzNTlldnJhNjVw
cmZ3MnZ0ZTU1ZmV4cndhIiB0aW1lc3RhbXA9IjE1MjI4MzQxNDAiPjIyNTwva2V5PjwvZm9yZWln
bi1rZXlzPjxyZWYtdHlwZSBuYW1lPSJKb3VybmFsIEFydGljbGUiPjE3PC9yZWYtdHlwZT48Y29u
dHJpYnV0b3JzPjxhdXRob3JzPjxhdXRob3I+THVpLCBWLiBXLjwvYXV0aG9yPjxhdXRob3I+SGVk
YmVyZywgTS4gTC48L2F1dGhvcj48YXV0aG9yPkxpLCBILjwvYXV0aG9yPjxhdXRob3I+VmFuZ2Fy
YSwgQi4gUy48L2F1dGhvcj48YXV0aG9yPlBlbmRsZXRvbiwgSy48L2F1dGhvcj48YXV0aG9yPlpl
bmcsIFkuPC9hdXRob3I+PGF1dGhvcj5MdSwgWS48L2F1dGhvcj48YXV0aG9yPlpoYW5nLCBRLjwv
YXV0aG9yPjxhdXRob3I+RHUsIFkuPC9hdXRob3I+PGF1dGhvcj5HaWxiZXJ0LCBCLiBSLjwvYXV0
aG9yPjxhdXRob3I+RnJlaWxpbm8sIE0uPC9hdXRob3I+PGF1dGhvcj5TYXVlcndlaW4sIFMuPC9h
dXRob3I+PGF1dGhvcj5QZXlzZXIsIE4uIEQuPC9hdXRob3I+PGF1dGhvcj5YaWFvLCBELjwvYXV0
aG9yPjxhdXRob3I+RGllcmdhYXJkZSwgQi48L2F1dGhvcj48YXV0aG9yPldhbmcsIEwuPC9hdXRo
b3I+PGF1dGhvcj5DaGlvc2VhLCBTLjwvYXV0aG9yPjxhdXRob3I+U2VldGhhbGEsIFIuPC9hdXRo
b3I+PGF1dGhvcj5Kb2huc29uLCBKLiBULjwvYXV0aG9yPjxhdXRob3I+S2ltLCBTLjwvYXV0aG9y
PjxhdXRob3I+RHV2dnVyaSwgVS48L2F1dGhvcj48YXV0aG9yPkZlcnJpcywgUi4gTC48L2F1dGhv
cj48YXV0aG9yPlJvbWtlcywgTS48L2F1dGhvcj48YXV0aG9yPk51a3VpLCBULjwvYXV0aG9yPjxh
dXRob3I+S3dvay1TaGluZyBOZywgUC48L2F1dGhvcj48YXV0aG9yPkdhcnJhd2F5LCBMLiBBLjwv
YXV0aG9yPjxhdXRob3I+SGFtbWVybWFuLCBQLiBTLjwvYXV0aG9yPjxhdXRob3I+TWlsbHMsIEcu
IEIuPC9hdXRob3I+PGF1dGhvcj5HcmFuZGlzLCBKLiBSLjwvYXV0aG9yPjwvYXV0aG9ycz48L2Nv
bnRyaWJ1dG9ycz48YXV0aC1hZGRyZXNzPkRlcGFydG1lbnRzIG9mIDFPdG9sYXJ5bmdvbG9neSwg
VW5pdmVyc2l0eSBvZiBQaXR0c2J1cmdoIFNjaG9vbCBvZiBNZWRpY2luZSwgUGl0dHNidXJnaCwg
UGVubnN5bHZhbmlhLCBVU0EuPC9hdXRoLWFkZHJlc3M+PHRpdGxlcz48dGl0bGU+RnJlcXVlbnQg
bXV0YXRpb24gb2YgdGhlIFBJM0sgcGF0aHdheSBpbiBoZWFkIGFuZCBuZWNrIGNhbmNlciBkZWZp
bmVzIHByZWRpY3RpdmUgYmlvbWFya2VyczwvdGl0bGU+PHNlY29uZGFyeS10aXRsZT5DYW5jZXIg
RGlzY292PC9zZWNvbmRhcnktdGl0bGU+PGFsdC10aXRsZT5DYW5jZXIgZGlzY292ZXJ5PC9hbHQt
dGl0bGU+PC90aXRsZXM+PHBlcmlvZGljYWw+PGZ1bGwtdGl0bGU+Q2FuY2VyIERpc2NvdjwvZnVs
bC10aXRsZT48YWJici0xPkNhbmNlciBkaXNjb3Zlcnk8L2FiYnItMT48L3BlcmlvZGljYWw+PGFs
dC1wZXJpb2RpY2FsPjxmdWxsLXRpdGxlPkNhbmNlciBEaXNjb3Y8L2Z1bGwtdGl0bGU+PGFiYnIt
MT5DYW5jZXIgZGlzY292ZXJ5PC9hYmJyLTE+PC9hbHQtcGVyaW9kaWNhbD48cGFnZXM+NzYxLTk8
L3BhZ2VzPjx2b2x1bWU+Mzwvdm9sdW1lPjxudW1iZXI+NzwvbnVtYmVyPjxrZXl3b3Jkcz48a2V5
d29yZD5CaW9tYXJrZXJzLCBUdW1vci8qZ2VuZXRpY3M8L2tleXdvcmQ+PGtleXdvcmQ+Q2FyY2lu
b21hLCBTcXVhbW91cyBDZWxsLypnZW5ldGljcy9wYXRob2xvZ3k8L2tleXdvcmQ+PGtleXdvcmQ+
Q2VsbCBMaW5lLCBUdW1vcjwva2V5d29yZD48a2V5d29yZD5IZWFkIGFuZCBOZWNrIE5lb3BsYXNt
cy8qZ2VuZXRpY3MvcGF0aG9sb2d5PC9rZXl3b3JkPjxrZXl3b3JkPkhpZ2gtVGhyb3VnaHB1dCBO
dWNsZW90aWRlIFNlcXVlbmNpbmc8L2tleXdvcmQ+PGtleXdvcmQ+SHVtYW5zPC9rZXl3b3JkPjxr
ZXl3b3JkPkltaWRhem9sZXMvYWRtaW5pc3RyYXRpb24gJmFtcDsgZG9zYWdlPC9rZXl3b3JkPjxr
ZXl3b3JkPk11dGF0aW9uPC9rZXl3b3JkPjxrZXl3b3JkPk5lb3BsYXNtIFN0YWdpbmc8L2tleXdv
cmQ+PGtleXdvcmQ+UGhvc3BoYXRpZHlsaW5vc2l0b2wgMy1LaW5hc2VzLypnZW5ldGljczwva2V5
d29yZD48a2V5d29yZD5Qcm90by1PbmNvZ2VuZSBQcm90ZWlucyBjLWFrdC9hbnRhZ29uaXN0cyAm
YW1wOyBpbmhpYml0b3JzL2dlbmV0aWNzPC9rZXl3b3JkPjxrZXl3b3JkPlF1aW5vbGluZXMvYWRt
aW5pc3RyYXRpb24gJmFtcDsgZG9zYWdlPC9rZXl3b3JkPjwva2V5d29yZHM+PGRhdGVzPjx5ZWFy
PjIwMTM8L3llYXI+PHB1Yi1kYXRlcz48ZGF0ZT5KdWw8L2RhdGU+PC9wdWItZGF0ZXM+PC9kYXRl
cz48aXNibj4yMTU5LTgyOTAgKEVsZWN0cm9uaWMpJiN4RDsyMTU5LTgyNzQgKExpbmtpbmcpPC9p
c2JuPjxhY2Nlc3Npb24tbnVtPjIzNjE5MTY3PC9hY2Nlc3Npb24tbnVtPjx1cmxzPjxyZWxhdGVk
LXVybHM+PHVybD5odHRwOi8vd3d3Lm5jYmkubmxtLm5paC5nb3YvcHVibWVkLzIzNjE5MTY3PC91
cmw+PC9yZWxhdGVkLXVybHM+PC91cmxzPjxjdXN0b20yPjM3MTA1MzI8L2N1c3RvbTI+PGVsZWN0
cm9uaWMtcmVzb3VyY2UtbnVtPjEwLjExNTgvMjE1OS04MjkwLkNELTEzLTAxMDM8L2VsZWN0cm9u
aWMtcmVzb3VyY2UtbnVtPjwvcmVjb3JkPjwvQ2l0ZT48Q2l0ZT48QXV0aG9yPkhhbW1lcm1hbjwv
QXV0aG9yPjxZZWFyPjIwMTU8L1llYXI+PFJlY051bT4yMjY8L1JlY051bT48cmVjb3JkPjxyZWMt
bnVtYmVyPjIyNjwvcmVjLW51bWJlcj48Zm9yZWlnbi1rZXlzPjxrZXkgYXBwPSJFTiIgZGItaWQ9
InBkZngwcmZyMnhmczU5ZXZyYTY1cHJmdzJ2dGU1NWZleHJ3YSIgdGltZXN0YW1wPSIxNTIyODM0
MTc0Ij4yMjY8L2tleT48L2ZvcmVpZ24ta2V5cz48cmVmLXR5cGUgbmFtZT0iSm91cm5hbCBBcnRp
Y2xlIj4xNzwvcmVmLXR5cGU+PGNvbnRyaWJ1dG9ycz48YXV0aG9ycz48YXV0aG9yPkhhbW1lcm1h
biwgUC4gUy48L2F1dGhvcj48YXV0aG9yPkhheWVzLCBELiBOLjwvYXV0aG9yPjxhdXRob3I+R3Jh
bmRpcywgSi4gUi48L2F1dGhvcj48L2F1dGhvcnM+PC9jb250cmlidXRvcnM+PGF1dGgtYWRkcmVz
cz5EZXBhcnRtZW50IG9mIE1lZGljYWwgT25jb2xvZ3ksIERhbmEtRmFyYmVyIENhbmNlciBJbnN0
aXR1dGUsIEJvc3RvbiwgTWFzc2FjaHVzZXR0cy4gQ2FuY2VyIFByb2dyYW0sIEJyb2FkIEluc3Rp
dHV0ZSBvZiBIYXJ2YXJkIGFuZCBNSVQsIENhbWJyaWRnZSwgTWFzc2FjaHVzZXR0cy4mI3hEO0Rl
cGFydG1lbnQgb2YgSGVtYXRvbG9neS9PbmNvbG9neSwgVW5pdmVyc2l0eSBvZiBOb3J0aCBDYXJv
bGluYSBMaW5lYmVyZ2VyIENhbmNlciBDZW50ZXIsIENoYXBlbCBIaWxsLCBOb3J0aCBDYXJvbGlu
YS4mI3hEO0RlcGFydG1lbnQgb2YgT3RvbGFyeW5nb2xvZ3ksIFVuaXZlcnNpdHkgb2YgUGl0dHNi
dXJnaCBhbmQgVW5pdmVyc2l0eSBvZiBQaXR0c2J1cmdoIENhbmNlciBJbnN0aXR1dGUsIFBpdHRz
YnVyZ2gsIFBlbm5zeWx2YW5pYS4gRGVwYXJ0bWVudCBvZiBQaGFybWFjb2xvZ3kgYW5kIENoZW1p
Y2FsIEJpb2xvZ3ksIFVuaXZlcnNpdHkgb2YgUGl0dHNidXJnaCwgUGl0dHNidXJnaCwgUGVubnN5
bHZhbmlhLiBncmFuZGlzanJAdXBtYy5lZHUuPC9hdXRoLWFkZHJlc3M+PHRpdGxlcz48dGl0bGU+
VGhlcmFwZXV0aWMgaW5zaWdodHMgZnJvbSBnZW5vbWljIHN0dWRpZXMgb2YgaGVhZCBhbmQgbmVj
ayBzcXVhbW91cyBjZWxsIGNhcmNpbm9tYXM8L3RpdGxlPjxzZWNvbmRhcnktdGl0bGU+Q2FuY2Vy
IERpc2Nvdjwvc2Vjb25kYXJ5LXRpdGxlPjxhbHQtdGl0bGU+Q2FuY2VyIGRpc2NvdmVyeTwvYWx0
LXRpdGxlPjwvdGl0bGVzPjxwZXJpb2RpY2FsPjxmdWxsLXRpdGxlPkNhbmNlciBEaXNjb3Y8L2Z1
bGwtdGl0bGU+PGFiYnItMT5DYW5jZXIgZGlzY292ZXJ5PC9hYmJyLTE+PC9wZXJpb2RpY2FsPjxh
bHQtcGVyaW9kaWNhbD48ZnVsbC10aXRsZT5DYW5jZXIgRGlzY292PC9mdWxsLXRpdGxlPjxhYmJy
LTE+Q2FuY2VyIGRpc2NvdmVyeTwvYWJici0xPjwvYWx0LXBlcmlvZGljYWw+PHBhZ2VzPjIzOS00
NDwvcGFnZXM+PHZvbHVtZT41PC92b2x1bWU+PG51bWJlcj4zPC9udW1iZXI+PGtleXdvcmRzPjxr
ZXl3b3JkPkJpb21hcmtlcnM8L2tleXdvcmQ+PGtleXdvcmQ+Q2FyY2lub21hLCBTcXVhbW91cyBD
ZWxsL2V0aW9sb2d5LypnZW5ldGljcy9tZXRhYm9saXNtLyp0aGVyYXB5PC9rZXl3b3JkPjxrZXl3
b3JkPipHZW5vbWljcy9tZXRob2RzPC9rZXl3b3JkPjxrZXl3b3JkPkhlYWQgYW5kIE5lY2sgTmVv
cGxhc21zL2V0aW9sb2d5LypnZW5ldGljcy9tZXRhYm9saXNtLyp0aGVyYXB5PC9rZXl3b3JkPjxr
ZXl3b3JkPkh1bWFuczwva2V5d29yZD48a2V5d29yZD5JbW11bm90aGVyYXB5PC9rZXl3b3JkPjxr
ZXl3b3JkPk1vbGVjdWxhciBUYXJnZXRlZCBUaGVyYXB5PC9rZXl3b3JkPjxrZXl3b3JkPlBhcGls
bG9tYXZpcmlkYWU8L2tleXdvcmQ+PGtleXdvcmQ+UGFwaWxsb21hdmlydXMgSW5mZWN0aW9ucy9j
b21wbGljYXRpb25zL3Zpcm9sb2d5PC9rZXl3b3JkPjwva2V5d29yZHM+PGRhdGVzPjx5ZWFyPjIw
MTU8L3llYXI+PHB1Yi1kYXRlcz48ZGF0ZT5NYXI8L2RhdGU+PC9wdWItZGF0ZXM+PC9kYXRlcz48
aXNibj4yMTU5LTgyOTAgKEVsZWN0cm9uaWMpJiN4RDsyMTU5LTgyNzQgKExpbmtpbmcpPC9pc2Ju
PjxhY2Nlc3Npb24tbnVtPjI1NjQzOTA5PC9hY2Nlc3Npb24tbnVtPjx1cmxzPjxyZWxhdGVkLXVy
bHM+PHVybD5odHRwOi8vd3d3Lm5jYmkubmxtLm5paC5nb3YvcHVibWVkLzI1NjQzOTA5PC91cmw+
PC9yZWxhdGVkLXVybHM+PC91cmxzPjxjdXN0b20yPjQzNTUyNzk8L2N1c3RvbTI+PGVsZWN0cm9u
aWMtcmVzb3VyY2UtbnVtPjEwLjExNTgvMjE1OS04MjkwLkNELTE0LTEyMDU8L2VsZWN0cm9uaWMt
cmVzb3VyY2UtbnVtPjwvcmVjb3JkPjwvQ2l0ZT48L0VuZE5vdGU+
</w:fldData>
        </w:fldChar>
      </w:r>
      <w:r w:rsidR="006B4EEF">
        <w:rPr>
          <w:sz w:val="24"/>
          <w:szCs w:val="24"/>
          <w:lang w:val="en-US"/>
        </w:rPr>
        <w:instrText xml:space="preserve"> ADDIN EN.CITE.DATA </w:instrText>
      </w:r>
      <w:r w:rsidR="006B4EEF">
        <w:rPr>
          <w:sz w:val="24"/>
          <w:szCs w:val="24"/>
          <w:lang w:val="en-US"/>
        </w:rPr>
      </w:r>
      <w:r w:rsidR="006B4EEF">
        <w:rPr>
          <w:sz w:val="24"/>
          <w:szCs w:val="24"/>
          <w:lang w:val="en-US"/>
        </w:rPr>
        <w:fldChar w:fldCharType="end"/>
      </w:r>
      <w:r w:rsidR="009F5245">
        <w:rPr>
          <w:sz w:val="24"/>
          <w:szCs w:val="24"/>
          <w:lang w:val="en-US"/>
        </w:rPr>
      </w:r>
      <w:r w:rsidR="009F5245">
        <w:rPr>
          <w:sz w:val="24"/>
          <w:szCs w:val="24"/>
          <w:lang w:val="en-US"/>
        </w:rPr>
        <w:fldChar w:fldCharType="separate"/>
      </w:r>
      <w:r w:rsidR="006B4EEF">
        <w:rPr>
          <w:noProof/>
          <w:sz w:val="24"/>
          <w:szCs w:val="24"/>
          <w:lang w:val="en-US"/>
        </w:rPr>
        <w:t>(3, 9, 10)</w:t>
      </w:r>
      <w:r w:rsidR="009F5245">
        <w:rPr>
          <w:sz w:val="24"/>
          <w:szCs w:val="24"/>
          <w:lang w:val="en-US"/>
        </w:rPr>
        <w:fldChar w:fldCharType="end"/>
      </w:r>
      <w:r>
        <w:rPr>
          <w:sz w:val="24"/>
          <w:szCs w:val="24"/>
          <w:lang w:val="en-US"/>
        </w:rPr>
        <w:t xml:space="preserve">. </w:t>
      </w:r>
      <w:r w:rsidR="00EE7FF3">
        <w:rPr>
          <w:sz w:val="24"/>
          <w:szCs w:val="24"/>
          <w:lang w:val="en-US"/>
        </w:rPr>
        <w:t>Phosphorylated ERK (</w:t>
      </w:r>
      <w:proofErr w:type="spellStart"/>
      <w:proofErr w:type="gramStart"/>
      <w:r w:rsidR="00EE7FF3">
        <w:rPr>
          <w:sz w:val="24"/>
          <w:szCs w:val="24"/>
          <w:lang w:val="en-US"/>
        </w:rPr>
        <w:t>pERK</w:t>
      </w:r>
      <w:proofErr w:type="spellEnd"/>
      <w:proofErr w:type="gramEnd"/>
      <w:r w:rsidR="00EE7FF3">
        <w:rPr>
          <w:sz w:val="24"/>
          <w:szCs w:val="24"/>
          <w:lang w:val="en-US"/>
        </w:rPr>
        <w:t xml:space="preserve">) was used to evaluate MAPK activation. </w:t>
      </w:r>
      <w:r w:rsidR="006B4EEF">
        <w:rPr>
          <w:sz w:val="24"/>
          <w:szCs w:val="24"/>
          <w:lang w:val="en-US"/>
        </w:rPr>
        <w:t xml:space="preserve">HES1 </w:t>
      </w:r>
      <w:r w:rsidR="00EE7FF3">
        <w:rPr>
          <w:sz w:val="24"/>
          <w:szCs w:val="24"/>
          <w:lang w:val="en-US"/>
        </w:rPr>
        <w:t xml:space="preserve">and YAP1 </w:t>
      </w:r>
      <w:proofErr w:type="gramStart"/>
      <w:r w:rsidR="006B4EEF">
        <w:rPr>
          <w:sz w:val="24"/>
          <w:szCs w:val="24"/>
          <w:lang w:val="en-US"/>
        </w:rPr>
        <w:t>w</w:t>
      </w:r>
      <w:r w:rsidR="00EE7FF3">
        <w:rPr>
          <w:sz w:val="24"/>
          <w:szCs w:val="24"/>
          <w:lang w:val="en-US"/>
        </w:rPr>
        <w:t>ere</w:t>
      </w:r>
      <w:r w:rsidR="006B4EEF">
        <w:rPr>
          <w:sz w:val="24"/>
          <w:szCs w:val="24"/>
          <w:lang w:val="en-US"/>
        </w:rPr>
        <w:t xml:space="preserve"> used</w:t>
      </w:r>
      <w:proofErr w:type="gramEnd"/>
      <w:r w:rsidR="006B4EEF">
        <w:rPr>
          <w:sz w:val="24"/>
          <w:szCs w:val="24"/>
          <w:lang w:val="en-US"/>
        </w:rPr>
        <w:t xml:space="preserve"> as readout</w:t>
      </w:r>
      <w:r w:rsidR="00EE7FF3">
        <w:rPr>
          <w:sz w:val="24"/>
          <w:szCs w:val="24"/>
          <w:lang w:val="en-US"/>
        </w:rPr>
        <w:t>s</w:t>
      </w:r>
      <w:r w:rsidR="006B4EEF">
        <w:rPr>
          <w:sz w:val="24"/>
          <w:szCs w:val="24"/>
          <w:lang w:val="en-US"/>
        </w:rPr>
        <w:t xml:space="preserve"> for NOTCH1 </w:t>
      </w:r>
      <w:r w:rsidR="00EE7FF3">
        <w:rPr>
          <w:sz w:val="24"/>
          <w:szCs w:val="24"/>
          <w:lang w:val="en-US"/>
        </w:rPr>
        <w:t xml:space="preserve">and Hippo </w:t>
      </w:r>
      <w:r w:rsidR="006B4EEF">
        <w:rPr>
          <w:sz w:val="24"/>
          <w:szCs w:val="24"/>
          <w:lang w:val="en-US"/>
        </w:rPr>
        <w:t>pathway activation</w:t>
      </w:r>
      <w:r w:rsidR="00EE7FF3">
        <w:rPr>
          <w:sz w:val="24"/>
          <w:szCs w:val="24"/>
          <w:lang w:val="en-US"/>
        </w:rPr>
        <w:t>, respectively,</w:t>
      </w:r>
      <w:r w:rsidR="006B4EEF">
        <w:rPr>
          <w:sz w:val="24"/>
          <w:szCs w:val="24"/>
          <w:lang w:val="en-US"/>
        </w:rPr>
        <w:t xml:space="preserve"> since NOTCH1 inactivating mutations have been shown to be relatively common in HNSCC</w:t>
      </w:r>
      <w:r w:rsidR="00EE7FF3">
        <w:rPr>
          <w:sz w:val="24"/>
          <w:szCs w:val="24"/>
          <w:lang w:val="en-US"/>
        </w:rPr>
        <w:t>, as well as mutations affecting components of the Hippo pathway</w:t>
      </w:r>
      <w:r w:rsidR="006B4EEF">
        <w:rPr>
          <w:sz w:val="24"/>
          <w:szCs w:val="24"/>
          <w:lang w:val="en-US"/>
        </w:rPr>
        <w:t xml:space="preserve"> </w:t>
      </w:r>
      <w:r w:rsidR="006B4EEF">
        <w:rPr>
          <w:sz w:val="24"/>
          <w:szCs w:val="24"/>
          <w:lang w:val="en-US"/>
        </w:rPr>
        <w:fldChar w:fldCharType="begin">
          <w:fldData xml:space="preserve">PEVuZE5vdGU+PENpdGU+PEF1dGhvcj5TdW48L0F1dGhvcj48WWVhcj4yMDE0PC9ZZWFyPjxSZWNO
dW0+MjI4PC9SZWNOdW0+PERpc3BsYXlUZXh0PigzLCAxMSwgMTIpPC9EaXNwbGF5VGV4dD48cmVj
b3JkPjxyZWMtbnVtYmVyPjIyODwvcmVjLW51bWJlcj48Zm9yZWlnbi1rZXlzPjxrZXkgYXBwPSJF
TiIgZGItaWQ9InBkZngwcmZyMnhmczU5ZXZyYTY1cHJmdzJ2dGU1NWZleHJ3YSIgdGltZXN0YW1w
PSIxNTIyODM2NTcwIj4yMjg8L2tleT48L2ZvcmVpZ24ta2V5cz48cmVmLXR5cGUgbmFtZT0iSm91
cm5hbCBBcnRpY2xlIj4xNzwvcmVmLXR5cGU+PGNvbnRyaWJ1dG9ycz48YXV0aG9ycz48YXV0aG9y
PlN1biwgVy48L2F1dGhvcj48YXV0aG9yPkdheWthbG92YSwgRC4gQS48L2F1dGhvcj48YXV0aG9y
Pk9jaHMsIE0uIEYuPC9hdXRob3I+PGF1dGhvcj5NYW1ibywgRS48L2F1dGhvcj48YXV0aG9yPkFy
bmFvdXRha2lzLCBELjwvYXV0aG9yPjxhdXRob3I+TGl1LCBZLjwvYXV0aG9yPjxhdXRob3I+TG95
bywgTS48L2F1dGhvcj48YXV0aG9yPkFncmF3YWwsIE4uPC9hdXRob3I+PGF1dGhvcj5Ib3dhcmQs
IEouPC9hdXRob3I+PGF1dGhvcj5MaSwgUi48L2F1dGhvcj48YXV0aG9yPkFobiwgUy48L2F1dGhv
cj48YXV0aG9yPkZlcnRpZywgRS48L2F1dGhvcj48YXV0aG9yPlNpZHJhbnNreSwgRC48L2F1dGhv
cj48YXV0aG9yPkhvdWdodG9uLCBKLjwvYXV0aG9yPjxhdXRob3I+QnVkZGF2YXJhcHUsIEsuPC9h
dXRob3I+PGF1dGhvcj5TYW5mb3JkLCBULjwvYXV0aG9yPjxhdXRob3I+Q2hvdWRoYXJ5LCBBLjwv
YXV0aG9yPjxhdXRob3I+RGFyZGVuLCBXLjwvYXV0aG9yPjxhdXRob3I+QWRhaSwgQS48L2F1dGhv
cj48YXV0aG9yPkxhdGhhbSwgRy48L2F1dGhvcj48YXV0aG9yPkJpc2hvcCwgSi48L2F1dGhvcj48
YXV0aG9yPlNoYXJtYSwgUi48L2F1dGhvcj48YXV0aG9yPldlc3RyYSwgVy4gSC48L2F1dGhvcj48
YXV0aG9yPkhlbm5lc3NleSwgUC48L2F1dGhvcj48YXV0aG9yPkNodW5nLCBDLiBILjwvYXV0aG9y
PjxhdXRob3I+Q2FsaWZhbm8sIEouIEEuPC9hdXRob3I+PC9hdXRob3JzPjwvY29udHJpYnV0b3Jz
PjxhdXRoLWFkZHJlc3M+QXV0aG9ycyZhcG9zOyBBZmZpbGlhdGlvbnM6IERlcGFydG1lbnRzIG9m
IE90b2xhcnluZ29sb2d5LUhlYWQgYW5kIE5lY2sgU3VyZ2VyeSwgT25jb2xvZ3kgYW5kIEhlYWx0
aCBTY2llbmNlIEluZm9ybWF0aWNzLCBTdXJnZXJ5LCBPbmNvbG9neSwgYW5kIFBhdGhvbG9neSwg
Sm9obnMgSG9wa2lucyBNZWRpY2FsIEluc3RpdHV0aW9uczsgTWlsdG9uIEouIERhbmNlIEhlYWQg
YW5kIE5lY2sgQ2VudGVyLCBHcmVhdGVyIEJhbHRpbW9yZSBNZWRpY2FsIENlbnRlciwgQmFsdGlt
b3JlLCBNYXJ5bGFuZDsgYW5kIEFzdXJhZ2VuIEluYy4sIEF1c3RpbiwgVGV4YXMuPC9hdXRoLWFk
ZHJlc3M+PHRpdGxlcz48dGl0bGU+QWN0aXZhdGlvbiBvZiB0aGUgTk9UQ0ggcGF0aHdheSBpbiBo
ZWFkIGFuZCBuZWNrIGNhbmNlcjwvdGl0bGU+PHNlY29uZGFyeS10aXRsZT5DYW5jZXIgUmVzPC9z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PC9hYmJyLTE+PC9hbHQtcGVyaW9kaWNhbD48cGFnZXM+MTA5MS0xMDQ8L3BhZ2VzPjx2b2x1bWU+
NzQ8L3ZvbHVtZT48bnVtYmVyPjQ8L251bWJlcj48a2V5d29yZHM+PGtleXdvcmQ+Q2FyY2lub21h
LCBTcXVhbW91cyBDZWxsLypnZW5ldGljcy9wYXRob2xvZ3kvKnRoZXJhcHk8L2tleXdvcmQ+PGtl
eXdvcmQ+RE5BIE1ldGh5bGF0aW9uL3BoeXNpb2xvZ3k8L2tleXdvcmQ+PGtleXdvcmQ+R2VuZSBE
b3NhZ2U8L2tleXdvcmQ+PGtleXdvcmQ+R2VuZSBFeHByZXNzaW9uIFByb2ZpbGluZzwva2V5d29y
ZD48a2V5d29yZD5HZW5lIEV4cHJlc3Npb24gUmVndWxhdGlvbiwgTmVvcGxhc3RpYzwva2V5d29y
ZD48a2V5d29yZD5IZWFkIGFuZCBOZWNrIE5lb3BsYXNtcy8qZ2VuZXRpY3MvcGF0aG9sb2d5Lyp0
aGVyYXB5PC9rZXl3b3JkPjxrZXl3b3JkPkh1bWFuczwva2V5d29yZD48a2V5d29yZD5NaWNyb2Fy
cmF5IEFuYWx5c2lzPC9rZXl3b3JkPjxrZXl3b3JkPk11Y291cyBNZW1icmFuZS9tZXRhYm9saXNt
L3BhdGhvbG9neTwva2V5d29yZD48a2V5d29yZD5NdXRhdGlvbjwva2V5d29yZD48a2V5d29yZD5Q
cm9tb3RlciBSZWdpb25zLCBHZW5ldGljPC9rZXl3b3JkPjxrZXl3b3JkPlJlY2VwdG9yLCBOb3Rj
aDEvKmdlbmV0aWNzPC9rZXl3b3JkPjxrZXl3b3JkPlNpZ25hbCBUcmFuc2R1Y3Rpb24vcGh5c2lv
bG9neTwva2V5d29yZD48a2V5d29yZD5UcmFuc2NyaXB0aW9uYWwgQWN0aXZhdGlvbi9waHlzaW9s
b2d5PC9rZXl3b3JkPjxrZXl3b3JkPlR1bW9yIENlbGxzLCBDdWx0dXJlZDwva2V5d29yZD48L2tl
eXdvcmRzPjxkYXRlcz48eWVhcj4yMDE0PC95ZWFyPjxwdWItZGF0ZXM+PGRhdGU+RmViIDE1PC9k
YXRlPjwvcHViLWRhdGVzPjwvZGF0ZXM+PGlzYm4+MTUzOC03NDQ1IChFbGVjdHJvbmljKSYjeEQ7
MDAwOC01NDcyIChMaW5raW5nKTwvaXNibj48YWNjZXNzaW9uLW51bT4yNDM1MTI4ODwvYWNjZXNz
aW9uLW51bT48dXJscz48cmVsYXRlZC11cmxzPjx1cmw+aHR0cDovL3d3dy5uY2JpLm5sbS5uaWgu
Z292L3B1Ym1lZC8yNDM1MTI4ODwvdXJsPjwvcmVsYXRlZC11cmxzPjwvdXJscz48Y3VzdG9tMj4z
OTQ0NjQ0PC9jdXN0b20yPjxlbGVjdHJvbmljLXJlc291cmNlLW51bT4xMC4xMTU4LzAwMDgtNTQ3
Mi5DQU4tMTMtMTI1OTwvZWxlY3Ryb25pYy1yZXNvdXJjZS1udW0+PC9yZWNvcmQ+PC9DaXRlPjxD
aXRlPjxBdXRob3I+U3RyYW5za3k8L0F1dGhvcj48WWVhcj4yMDExPC9ZZWFyPjxSZWNOdW0+MjI5
PC9SZWNOdW0+PHJlY29yZD48cmVjLW51bWJlcj4yMjk8L3JlYy1udW1iZXI+PGZvcmVpZ24ta2V5
cz48a2V5IGFwcD0iRU4iIGRiLWlkPSJwZGZ4MHJmcjJ4ZnM1OWV2cmE2NXByZncydnRlNTVmZXhy
d2EiIHRpbWVzdGFtcD0iMTUyMjgzNjU3MCI+MjI5PC9rZXk+PC9mb3JlaWduLWtleXM+PHJlZi10
eXBlIG5hbWU9IkpvdXJuYWwgQXJ0aWNsZSI+MTc8L3JlZi10eXBlPjxjb250cmlidXRvcnM+PGF1
dGhvcnM+PGF1dGhvcj5TdHJhbnNreSwgTi48L2F1dGhvcj48YXV0aG9yPkVnbG9mZiwgQS4gTS48
L2F1dGhvcj48YXV0aG9yPlR3YXJkLCBBLiBELjwvYXV0aG9yPjxhdXRob3I+S29zdGljLCBBLiBE
LjwvYXV0aG9yPjxhdXRob3I+Q2lidWxza2lzLCBLLjwvYXV0aG9yPjxhdXRob3I+U2l2YWNoZW5r
bywgQS48L2F1dGhvcj48YXV0aG9yPktyeXVrb3YsIEcuIFYuPC9hdXRob3I+PGF1dGhvcj5MYXdy
ZW5jZSwgTS4gUy48L2F1dGhvcj48YXV0aG9yPlNvdWduZXosIEMuPC9hdXRob3I+PGF1dGhvcj5N
Y0tlbm5hLCBBLjwvYXV0aG9yPjxhdXRob3I+U2hlZmxlciwgRS48L2F1dGhvcj48YXV0aG9yPlJh
bW9zLCBBLiBILjwvYXV0aG9yPjxhdXRob3I+U3RvamFub3YsIFAuPC9hdXRob3I+PGF1dGhvcj5D
YXJ0ZXIsIFMuIEwuPC9hdXRob3I+PGF1dGhvcj5Wb2V0LCBELjwvYXV0aG9yPjxhdXRob3I+Q29y
dGVzLCBNLiBMLjwvYXV0aG9yPjxhdXRob3I+QXVjbGFpciwgRC48L2F1dGhvcj48YXV0aG9yPkJl
cmdlciwgTS4gRi48L2F1dGhvcj48YXV0aG9yPlNha3NlbmEsIEcuPC9hdXRob3I+PGF1dGhvcj5H
dWlkdWNjaSwgQy48L2F1dGhvcj48YXV0aG9yPk9ub2ZyaW8sIFIuIEMuPC9hdXRob3I+PGF1dGhv
cj5QYXJraW4sIE0uPC9hdXRob3I+PGF1dGhvcj5Sb21rZXMsIE0uPC9hdXRob3I+PGF1dGhvcj5X
ZWlzc2ZlbGQsIEouIEwuPC9hdXRob3I+PGF1dGhvcj5TZWV0aGFsYSwgUi4gUi48L2F1dGhvcj48
YXV0aG9yPldhbmcsIEwuPC9hdXRob3I+PGF1dGhvcj5SYW5nZWwtRXNjYXJlbm8sIEMuPC9hdXRo
b3I+PGF1dGhvcj5GZXJuYW5kZXotTG9wZXosIEouIEMuPC9hdXRob3I+PGF1dGhvcj5IaWRhbGdv
LU1pcmFuZGEsIEEuPC9hdXRob3I+PGF1dGhvcj5NZWxlbmRlei1aYWpnbGEsIEouPC9hdXRob3I+
PGF1dGhvcj5XaW5ja2xlciwgVy48L2F1dGhvcj48YXV0aG9yPkFyZGxpZSwgSy48L2F1dGhvcj48
YXV0aG9yPkdhYnJpZWwsIFMuIEIuPC9hdXRob3I+PGF1dGhvcj5NZXllcnNvbiwgTS48L2F1dGhv
cj48YXV0aG9yPkxhbmRlciwgRS4gUy48L2F1dGhvcj48YXV0aG9yPkdldHosIEcuPC9hdXRob3I+
PGF1dGhvcj5Hb2x1YiwgVC4gUi48L2F1dGhvcj48YXV0aG9yPkdhcnJhd2F5LCBMLiBBLjwvYXV0
aG9yPjxhdXRob3I+R3JhbmRpcywgSi4gUi48L2F1dGhvcj48L2F1dGhvcnM+PC9jb250cmlidXRv
cnM+PGF1dGgtYWRkcmVzcz5UaGUgQnJvYWQgSW5zdGl0dXRlIG9mIE1JVCBhbmQgSGFydmFyZCwg
Q2FtYnJpZGdlLCBNQSAwMjE0MiwgVVNBLjwvYXV0aC1hZGRyZXNzPjx0aXRsZXM+PHRpdGxlPlRo
ZSBtdXRhdGlvbmFsIGxhbmRzY2FwZSBvZiBoZWFkIGFuZCBuZWNrIHNxdWFtb3VzIGNlbGwgY2Fy
Y2lub21hPC90aXRsZT48c2Vjb25kYXJ5LXRpdGxlPlNjaWVuY2U8L3NlY29uZGFyeS10aXRsZT48
YWx0LXRpdGxlPlNjaWVuY2U8L2FsdC10aXRsZT48L3RpdGxlcz48cGVyaW9kaWNhbD48ZnVsbC10
aXRsZT5TY2llbmNlPC9mdWxsLXRpdGxlPjxhYmJyLTE+U2NpZW5jZTwvYWJici0xPjwvcGVyaW9k
aWNhbD48YWx0LXBlcmlvZGljYWw+PGZ1bGwtdGl0bGU+U2NpZW5jZTwvZnVsbC10aXRsZT48YWJi
ci0xPlNjaWVuY2U8L2FiYnItMT48L2FsdC1wZXJpb2RpY2FsPjxwYWdlcz4xMTU3LTYwPC9wYWdl
cz48dm9sdW1lPjMzMzwvdm9sdW1lPjxudW1iZXI+NjA0NjwvbnVtYmVyPjxrZXl3b3Jkcz48a2V5
d29yZD5BbGdvcml0aG1zPC9rZXl3b3JkPjxrZXl3b3JkPkFwb3B0b3Npczwva2V5d29yZD48a2V5
d29yZD5DYXJjaW5vbWEvKmdlbmV0aWNzL21ldGFib2xpc20vdmlyb2xvZ3k8L2tleXdvcmQ+PGtl
eXdvcmQ+Q2FyY2lub21hLCBTcXVhbW91cyBDZWxsPC9rZXl3b3JkPjxrZXl3b3JkPkNlbGwgRGlm
ZmVyZW50aWF0aW9uPC9rZXl3b3JkPjxrZXl3b3JkPkV4b25zPC9rZXl3b3JkPjxrZXl3b3JkPkhl
YWQgYW5kIE5lY2sgTmVvcGxhc21zLypnZW5ldGljcy9tZXRhYm9saXNtL3Zpcm9sb2d5PC9rZXl3
b3JkPjxrZXl3b3JkPkh1bWFuczwva2V5d29yZD48a2V5d29yZD4qTXV0YXRpb248L2tleXdvcmQ+
PGtleXdvcmQ+TmVvcGxhc21zLCBTcXVhbW91cyBDZWxsLypnZW5ldGljcy9tZXRhYm9saXNtL3Zp
cm9sb2d5PC9rZXl3b3JkPjxrZXl3b3JkPlBhcGlsbG9tYXZpcmlkYWUvaXNvbGF0aW9uICZhbXA7
IHB1cmlmaWNhdGlvbjwva2V5d29yZD48a2V5d29yZD5QYXBpbGxvbWF2aXJ1cyBJbmZlY3Rpb25z
L3Zpcm9sb2d5PC9rZXl3b3JkPjxrZXl3b3JkPlBvaW50IE11dGF0aW9uPC9rZXl3b3JkPjxrZXl3
b3JkPlJlY2VwdG9yLCBOb3RjaDEvKmdlbmV0aWNzL21ldGFib2xpc208L2tleXdvcmQ+PGtleXdv
cmQ+KlNlcXVlbmNlIEFuYWx5c2lzLCBETkE8L2tleXdvcmQ+PGtleXdvcmQ+U2VxdWVuY2UgRGVs
ZXRpb248L2tleXdvcmQ+PGtleXdvcmQ+U2lnbmFsIFRyYW5zZHVjdGlvbjwva2V5d29yZD48a2V5
d29yZD5TbW9raW5nPC9rZXl3b3JkPjxrZXl3b3JkPlRvYmFjY288L2tleXdvcmQ+PC9rZXl3b3Jk
cz48ZGF0ZXM+PHllYXI+MjAxMTwveWVhcj48cHViLWRhdGVzPjxkYXRlPkF1ZyAyNjwvZGF0ZT48
L3B1Yi1kYXRlcz48L2RhdGVzPjxpc2JuPjEwOTUtOTIwMyAoRWxlY3Ryb25pYykmI3hEOzAwMzYt
ODA3NSAoTGlua2luZyk8L2lzYm4+PGFjY2Vzc2lvbi1udW0+MjE3OTg4OTM8L2FjY2Vzc2lvbi1u
dW0+PHVybHM+PHJlbGF0ZWQtdXJscz48dXJsPmh0dHA6Ly93d3cubmNiaS5ubG0ubmloLmdvdi9w
dWJtZWQvMjE3OTg4OTM8L3VybD48L3JlbGF0ZWQtdXJscz48L3VybHM+PGN1c3RvbTI+MzQxNTIx
NzwvY3VzdG9tMj48ZWxlY3Ryb25pYy1yZXNvdXJjZS1udW0+MTAuMTEyNi9zY2llbmNlLjEyMDgx
MzA8L2VsZWN0cm9uaWMtcmVzb3VyY2UtbnVtPjwvcmVjb3JkPjwvQ2l0ZT48Q2l0ZT48QXV0aG9y
PkNhbmNlciBHZW5vbWUgQXRsYXM8L0F1dGhvcj48WWVhcj4yMDE1PC9ZZWFyPjxSZWNOdW0+MTky
PC9SZWNOdW0+PHJlY29yZD48cmVjLW51bWJlcj4xOTI8L3JlYy1udW1iZXI+PGZvcmVpZ24ta2V5
cz48a2V5IGFwcD0iRU4iIGRiLWlkPSJwZGZ4MHJmcjJ4ZnM1OWV2cmE2NXByZncydnRlNTVmZXhy
d2EiIHRpbWVzdGFtcD0iMTQ2MDk2OTM5OCI+MTkyPC9rZXk+PC9mb3JlaWduLWtleXM+PHJlZi10
eXBlIG5hbWU9IkpvdXJuYWwgQXJ0aWNsZSI+MTc8L3JlZi10eXBlPjxjb250cmlidXRvcnM+PGF1
dGhvcnM+PGF1dGhvcj5DYW5jZXIgR2Vub21lIEF0bGFzLCBOZXR3b3JrPC9hdXRob3I+PC9hdXRo
b3JzPjwvY29udHJpYnV0b3JzPjx0aXRsZXM+PHRpdGxlPkNvbXByZWhlbnNpdmUgZ2Vub21pYyBj
aGFyYWN0ZXJpemF0aW9uIG9mIGhlYWQgYW5kIG5lY2sgc3F1YW1vdXMgY2VsbCBjYXJjaW5vbWFz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L2FiYnItMT48L2FsdC1wZXJpb2RpY2FsPjxwYWdlcz41NzYtODI8L3BhZ2VzPjx2b2x1bWU+NTE3
PC92b2x1bWU+PG51bWJlcj43NTM2PC9udW1iZXI+PGtleXdvcmRzPjxrZXl3b3JkPkNhcmNpbm9t
YSwgU3F1YW1vdXMgQ2VsbC8qZ2VuZXRpY3M8L2tleXdvcmQ+PGtleXdvcmQ+RE5BIENvcHkgTnVt
YmVyIFZhcmlhdGlvbnMvZ2VuZXRpY3M8L2tleXdvcmQ+PGtleXdvcmQ+RE5BLCBOZW9wbGFzbS9n
ZW5ldGljczwva2V5d29yZD48a2V5d29yZD5GZW1hbGU8L2tleXdvcmQ+PGtleXdvcmQ+R2VuZSBF
eHByZXNzaW9uIFJlZ3VsYXRpb24sIE5lb3BsYXN0aWMvZ2VuZXRpY3M8L2tleXdvcmQ+PGtleXdv
cmQ+R2Vub21lLCBIdW1hbi8qZ2VuZXRpY3M8L2tleXdvcmQ+PGtleXdvcmQ+Kkdlbm9taWNzPC9r
ZXl3b3JkPjxrZXl3b3JkPkhlYWQgYW5kIE5lY2sgTmVvcGxhc21zLypnZW5ldGljczwva2V5d29y
ZD48a2V5d29yZD5IdW1hbnM8L2tleXdvcmQ+PGtleXdvcmQ+TWFsZTwva2V5d29yZD48a2V5d29y
ZD5Nb2xlY3VsYXIgVGFyZ2V0ZWQgVGhlcmFweTwva2V5d29yZD48a2V5d29yZD5NdXRhdGlvbi9n
ZW5ldGljczwva2V5d29yZD48a2V5d29yZD5PbmNvZ2VuZXMvZ2VuZXRpY3M8L2tleXdvcmQ+PGtl
eXdvcmQ+Uk5BLCBOZW9wbGFzbS9nZW5ldGljczwva2V5d29yZD48a2V5d29yZD5TaWduYWwgVHJh
bnNkdWN0aW9uL2dlbmV0aWNzPC9rZXl3b3JkPjxrZXl3b3JkPlRyYW5zY3JpcHRpb24gRmFjdG9y
cy9tZXRhYm9saXNtPC9rZXl3b3JkPjwva2V5d29yZHM+PGRhdGVzPjx5ZWFyPjIwMTU8L3llYXI+
PHB1Yi1kYXRlcz48ZGF0ZT5KYW4gMjk8L2RhdGU+PC9wdWItZGF0ZXM+PC9kYXRlcz48aXNibj4x
NDc2LTQ2ODcgKEVsZWN0cm9uaWMpJiN4RDswMDI4LTA4MzYgKExpbmtpbmcpPC9pc2JuPjxhY2Nl
c3Npb24tbnVtPjI1NjMxNDQ1PC9hY2Nlc3Npb24tbnVtPjx1cmxzPjxyZWxhdGVkLXVybHM+PHVy
bD5odHRwOi8vd3d3Lm5jYmkubmxtLm5paC5nb3YvcHVibWVkLzI1NjMxNDQ1PC91cmw+PC9yZWxh
dGVkLXVybHM+PC91cmxzPjxjdXN0b20yPjQzMTE0MDU8L2N1c3RvbTI+PGVsZWN0cm9uaWMtcmVz
b3VyY2UtbnVtPjEwLjEwMzgvbmF0dXJlMTQxMjk8L2VsZWN0cm9uaWMtcmVzb3VyY2UtbnVtPjwv
cmVjb3JkPjwvQ2l0ZT48L0VuZE5vdGU+
</w:fldData>
        </w:fldChar>
      </w:r>
      <w:r w:rsidR="00EE7FF3">
        <w:rPr>
          <w:sz w:val="24"/>
          <w:szCs w:val="24"/>
          <w:lang w:val="en-US"/>
        </w:rPr>
        <w:instrText xml:space="preserve"> ADDIN EN.CITE </w:instrText>
      </w:r>
      <w:r w:rsidR="00EE7FF3">
        <w:rPr>
          <w:sz w:val="24"/>
          <w:szCs w:val="24"/>
          <w:lang w:val="en-US"/>
        </w:rPr>
        <w:fldChar w:fldCharType="begin">
          <w:fldData xml:space="preserve">PEVuZE5vdGU+PENpdGU+PEF1dGhvcj5TdW48L0F1dGhvcj48WWVhcj4yMDE0PC9ZZWFyPjxSZWNO
dW0+MjI4PC9SZWNOdW0+PERpc3BsYXlUZXh0PigzLCAxMSwgMTIpPC9EaXNwbGF5VGV4dD48cmVj
b3JkPjxyZWMtbnVtYmVyPjIyODwvcmVjLW51bWJlcj48Zm9yZWlnbi1rZXlzPjxrZXkgYXBwPSJF
TiIgZGItaWQ9InBkZngwcmZyMnhmczU5ZXZyYTY1cHJmdzJ2dGU1NWZleHJ3YSIgdGltZXN0YW1w
PSIxNTIyODM2NTcwIj4yMjg8L2tleT48L2ZvcmVpZ24ta2V5cz48cmVmLXR5cGUgbmFtZT0iSm91
cm5hbCBBcnRpY2xlIj4xNzwvcmVmLXR5cGU+PGNvbnRyaWJ1dG9ycz48YXV0aG9ycz48YXV0aG9y
PlN1biwgVy48L2F1dGhvcj48YXV0aG9yPkdheWthbG92YSwgRC4gQS48L2F1dGhvcj48YXV0aG9y
Pk9jaHMsIE0uIEYuPC9hdXRob3I+PGF1dGhvcj5NYW1ibywgRS48L2F1dGhvcj48YXV0aG9yPkFy
bmFvdXRha2lzLCBELjwvYXV0aG9yPjxhdXRob3I+TGl1LCBZLjwvYXV0aG9yPjxhdXRob3I+TG95
bywgTS48L2F1dGhvcj48YXV0aG9yPkFncmF3YWwsIE4uPC9hdXRob3I+PGF1dGhvcj5Ib3dhcmQs
IEouPC9hdXRob3I+PGF1dGhvcj5MaSwgUi48L2F1dGhvcj48YXV0aG9yPkFobiwgUy48L2F1dGhv
cj48YXV0aG9yPkZlcnRpZywgRS48L2F1dGhvcj48YXV0aG9yPlNpZHJhbnNreSwgRC48L2F1dGhv
cj48YXV0aG9yPkhvdWdodG9uLCBKLjwvYXV0aG9yPjxhdXRob3I+QnVkZGF2YXJhcHUsIEsuPC9h
dXRob3I+PGF1dGhvcj5TYW5mb3JkLCBULjwvYXV0aG9yPjxhdXRob3I+Q2hvdWRoYXJ5LCBBLjwv
YXV0aG9yPjxhdXRob3I+RGFyZGVuLCBXLjwvYXV0aG9yPjxhdXRob3I+QWRhaSwgQS48L2F1dGhv
cj48YXV0aG9yPkxhdGhhbSwgRy48L2F1dGhvcj48YXV0aG9yPkJpc2hvcCwgSi48L2F1dGhvcj48
YXV0aG9yPlNoYXJtYSwgUi48L2F1dGhvcj48YXV0aG9yPldlc3RyYSwgVy4gSC48L2F1dGhvcj48
YXV0aG9yPkhlbm5lc3NleSwgUC48L2F1dGhvcj48YXV0aG9yPkNodW5nLCBDLiBILjwvYXV0aG9y
PjxhdXRob3I+Q2FsaWZhbm8sIEouIEEuPC9hdXRob3I+PC9hdXRob3JzPjwvY29udHJpYnV0b3Jz
PjxhdXRoLWFkZHJlc3M+QXV0aG9ycyZhcG9zOyBBZmZpbGlhdGlvbnM6IERlcGFydG1lbnRzIG9m
IE90b2xhcnluZ29sb2d5LUhlYWQgYW5kIE5lY2sgU3VyZ2VyeSwgT25jb2xvZ3kgYW5kIEhlYWx0
aCBTY2llbmNlIEluZm9ybWF0aWNzLCBTdXJnZXJ5LCBPbmNvbG9neSwgYW5kIFBhdGhvbG9neSwg
Sm9obnMgSG9wa2lucyBNZWRpY2FsIEluc3RpdHV0aW9uczsgTWlsdG9uIEouIERhbmNlIEhlYWQg
YW5kIE5lY2sgQ2VudGVyLCBHcmVhdGVyIEJhbHRpbW9yZSBNZWRpY2FsIENlbnRlciwgQmFsdGlt
b3JlLCBNYXJ5bGFuZDsgYW5kIEFzdXJhZ2VuIEluYy4sIEF1c3RpbiwgVGV4YXMuPC9hdXRoLWFk
ZHJlc3M+PHRpdGxlcz48dGl0bGU+QWN0aXZhdGlvbiBvZiB0aGUgTk9UQ0ggcGF0aHdheSBpbiBo
ZWFkIGFuZCBuZWNrIGNhbmNlcjwvdGl0bGU+PHNlY29uZGFyeS10aXRsZT5DYW5jZXIgUmVzPC9z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PC9hYmJyLTE+PC9hbHQtcGVyaW9kaWNhbD48cGFnZXM+MTA5MS0xMDQ8L3BhZ2VzPjx2b2x1bWU+
NzQ8L3ZvbHVtZT48bnVtYmVyPjQ8L251bWJlcj48a2V5d29yZHM+PGtleXdvcmQ+Q2FyY2lub21h
LCBTcXVhbW91cyBDZWxsLypnZW5ldGljcy9wYXRob2xvZ3kvKnRoZXJhcHk8L2tleXdvcmQ+PGtl
eXdvcmQ+RE5BIE1ldGh5bGF0aW9uL3BoeXNpb2xvZ3k8L2tleXdvcmQ+PGtleXdvcmQ+R2VuZSBE
b3NhZ2U8L2tleXdvcmQ+PGtleXdvcmQ+R2VuZSBFeHByZXNzaW9uIFByb2ZpbGluZzwva2V5d29y
ZD48a2V5d29yZD5HZW5lIEV4cHJlc3Npb24gUmVndWxhdGlvbiwgTmVvcGxhc3RpYzwva2V5d29y
ZD48a2V5d29yZD5IZWFkIGFuZCBOZWNrIE5lb3BsYXNtcy8qZ2VuZXRpY3MvcGF0aG9sb2d5Lyp0
aGVyYXB5PC9rZXl3b3JkPjxrZXl3b3JkPkh1bWFuczwva2V5d29yZD48a2V5d29yZD5NaWNyb2Fy
cmF5IEFuYWx5c2lzPC9rZXl3b3JkPjxrZXl3b3JkPk11Y291cyBNZW1icmFuZS9tZXRhYm9saXNt
L3BhdGhvbG9neTwva2V5d29yZD48a2V5d29yZD5NdXRhdGlvbjwva2V5d29yZD48a2V5d29yZD5Q
cm9tb3RlciBSZWdpb25zLCBHZW5ldGljPC9rZXl3b3JkPjxrZXl3b3JkPlJlY2VwdG9yLCBOb3Rj
aDEvKmdlbmV0aWNzPC9rZXl3b3JkPjxrZXl3b3JkPlNpZ25hbCBUcmFuc2R1Y3Rpb24vcGh5c2lv
bG9neTwva2V5d29yZD48a2V5d29yZD5UcmFuc2NyaXB0aW9uYWwgQWN0aXZhdGlvbi9waHlzaW9s
b2d5PC9rZXl3b3JkPjxrZXl3b3JkPlR1bW9yIENlbGxzLCBDdWx0dXJlZDwva2V5d29yZD48L2tl
eXdvcmRzPjxkYXRlcz48eWVhcj4yMDE0PC95ZWFyPjxwdWItZGF0ZXM+PGRhdGU+RmViIDE1PC9k
YXRlPjwvcHViLWRhdGVzPjwvZGF0ZXM+PGlzYm4+MTUzOC03NDQ1IChFbGVjdHJvbmljKSYjeEQ7
MDAwOC01NDcyIChMaW5raW5nKTwvaXNibj48YWNjZXNzaW9uLW51bT4yNDM1MTI4ODwvYWNjZXNz
aW9uLW51bT48dXJscz48cmVsYXRlZC11cmxzPjx1cmw+aHR0cDovL3d3dy5uY2JpLm5sbS5uaWgu
Z292L3B1Ym1lZC8yNDM1MTI4ODwvdXJsPjwvcmVsYXRlZC11cmxzPjwvdXJscz48Y3VzdG9tMj4z
OTQ0NjQ0PC9jdXN0b20yPjxlbGVjdHJvbmljLXJlc291cmNlLW51bT4xMC4xMTU4LzAwMDgtNTQ3
Mi5DQU4tMTMtMTI1OTwvZWxlY3Ryb25pYy1yZXNvdXJjZS1udW0+PC9yZWNvcmQ+PC9DaXRlPjxD
aXRlPjxBdXRob3I+U3RyYW5za3k8L0F1dGhvcj48WWVhcj4yMDExPC9ZZWFyPjxSZWNOdW0+MjI5
PC9SZWNOdW0+PHJlY29yZD48cmVjLW51bWJlcj4yMjk8L3JlYy1udW1iZXI+PGZvcmVpZ24ta2V5
cz48a2V5IGFwcD0iRU4iIGRiLWlkPSJwZGZ4MHJmcjJ4ZnM1OWV2cmE2NXByZncydnRlNTVmZXhy
d2EiIHRpbWVzdGFtcD0iMTUyMjgzNjU3MCI+MjI5PC9rZXk+PC9mb3JlaWduLWtleXM+PHJlZi10
eXBlIG5hbWU9IkpvdXJuYWwgQXJ0aWNsZSI+MTc8L3JlZi10eXBlPjxjb250cmlidXRvcnM+PGF1
dGhvcnM+PGF1dGhvcj5TdHJhbnNreSwgTi48L2F1dGhvcj48YXV0aG9yPkVnbG9mZiwgQS4gTS48
L2F1dGhvcj48YXV0aG9yPlR3YXJkLCBBLiBELjwvYXV0aG9yPjxhdXRob3I+S29zdGljLCBBLiBE
LjwvYXV0aG9yPjxhdXRob3I+Q2lidWxza2lzLCBLLjwvYXV0aG9yPjxhdXRob3I+U2l2YWNoZW5r
bywgQS48L2F1dGhvcj48YXV0aG9yPktyeXVrb3YsIEcuIFYuPC9hdXRob3I+PGF1dGhvcj5MYXdy
ZW5jZSwgTS4gUy48L2F1dGhvcj48YXV0aG9yPlNvdWduZXosIEMuPC9hdXRob3I+PGF1dGhvcj5N
Y0tlbm5hLCBBLjwvYXV0aG9yPjxhdXRob3I+U2hlZmxlciwgRS48L2F1dGhvcj48YXV0aG9yPlJh
bW9zLCBBLiBILjwvYXV0aG9yPjxhdXRob3I+U3RvamFub3YsIFAuPC9hdXRob3I+PGF1dGhvcj5D
YXJ0ZXIsIFMuIEwuPC9hdXRob3I+PGF1dGhvcj5Wb2V0LCBELjwvYXV0aG9yPjxhdXRob3I+Q29y
dGVzLCBNLiBMLjwvYXV0aG9yPjxhdXRob3I+QXVjbGFpciwgRC48L2F1dGhvcj48YXV0aG9yPkJl
cmdlciwgTS4gRi48L2F1dGhvcj48YXV0aG9yPlNha3NlbmEsIEcuPC9hdXRob3I+PGF1dGhvcj5H
dWlkdWNjaSwgQy48L2F1dGhvcj48YXV0aG9yPk9ub2ZyaW8sIFIuIEMuPC9hdXRob3I+PGF1dGhv
cj5QYXJraW4sIE0uPC9hdXRob3I+PGF1dGhvcj5Sb21rZXMsIE0uPC9hdXRob3I+PGF1dGhvcj5X
ZWlzc2ZlbGQsIEouIEwuPC9hdXRob3I+PGF1dGhvcj5TZWV0aGFsYSwgUi4gUi48L2F1dGhvcj48
YXV0aG9yPldhbmcsIEwuPC9hdXRob3I+PGF1dGhvcj5SYW5nZWwtRXNjYXJlbm8sIEMuPC9hdXRo
b3I+PGF1dGhvcj5GZXJuYW5kZXotTG9wZXosIEouIEMuPC9hdXRob3I+PGF1dGhvcj5IaWRhbGdv
LU1pcmFuZGEsIEEuPC9hdXRob3I+PGF1dGhvcj5NZWxlbmRlei1aYWpnbGEsIEouPC9hdXRob3I+
PGF1dGhvcj5XaW5ja2xlciwgVy48L2F1dGhvcj48YXV0aG9yPkFyZGxpZSwgSy48L2F1dGhvcj48
YXV0aG9yPkdhYnJpZWwsIFMuIEIuPC9hdXRob3I+PGF1dGhvcj5NZXllcnNvbiwgTS48L2F1dGhv
cj48YXV0aG9yPkxhbmRlciwgRS4gUy48L2F1dGhvcj48YXV0aG9yPkdldHosIEcuPC9hdXRob3I+
PGF1dGhvcj5Hb2x1YiwgVC4gUi48L2F1dGhvcj48YXV0aG9yPkdhcnJhd2F5LCBMLiBBLjwvYXV0
aG9yPjxhdXRob3I+R3JhbmRpcywgSi4gUi48L2F1dGhvcj48L2F1dGhvcnM+PC9jb250cmlidXRv
cnM+PGF1dGgtYWRkcmVzcz5UaGUgQnJvYWQgSW5zdGl0dXRlIG9mIE1JVCBhbmQgSGFydmFyZCwg
Q2FtYnJpZGdlLCBNQSAwMjE0MiwgVVNBLjwvYXV0aC1hZGRyZXNzPjx0aXRsZXM+PHRpdGxlPlRo
ZSBtdXRhdGlvbmFsIGxhbmRzY2FwZSBvZiBoZWFkIGFuZCBuZWNrIHNxdWFtb3VzIGNlbGwgY2Fy
Y2lub21hPC90aXRsZT48c2Vjb25kYXJ5LXRpdGxlPlNjaWVuY2U8L3NlY29uZGFyeS10aXRsZT48
YWx0LXRpdGxlPlNjaWVuY2U8L2FsdC10aXRsZT48L3RpdGxlcz48cGVyaW9kaWNhbD48ZnVsbC10
aXRsZT5TY2llbmNlPC9mdWxsLXRpdGxlPjxhYmJyLTE+U2NpZW5jZTwvYWJici0xPjwvcGVyaW9k
aWNhbD48YWx0LXBlcmlvZGljYWw+PGZ1bGwtdGl0bGU+U2NpZW5jZTwvZnVsbC10aXRsZT48YWJi
ci0xPlNjaWVuY2U8L2FiYnItMT48L2FsdC1wZXJpb2RpY2FsPjxwYWdlcz4xMTU3LTYwPC9wYWdl
cz48dm9sdW1lPjMzMzwvdm9sdW1lPjxudW1iZXI+NjA0NjwvbnVtYmVyPjxrZXl3b3Jkcz48a2V5
d29yZD5BbGdvcml0aG1zPC9rZXl3b3JkPjxrZXl3b3JkPkFwb3B0b3Npczwva2V5d29yZD48a2V5
d29yZD5DYXJjaW5vbWEvKmdlbmV0aWNzL21ldGFib2xpc20vdmlyb2xvZ3k8L2tleXdvcmQ+PGtl
eXdvcmQ+Q2FyY2lub21hLCBTcXVhbW91cyBDZWxsPC9rZXl3b3JkPjxrZXl3b3JkPkNlbGwgRGlm
ZmVyZW50aWF0aW9uPC9rZXl3b3JkPjxrZXl3b3JkPkV4b25zPC9rZXl3b3JkPjxrZXl3b3JkPkhl
YWQgYW5kIE5lY2sgTmVvcGxhc21zLypnZW5ldGljcy9tZXRhYm9saXNtL3Zpcm9sb2d5PC9rZXl3
b3JkPjxrZXl3b3JkPkh1bWFuczwva2V5d29yZD48a2V5d29yZD4qTXV0YXRpb248L2tleXdvcmQ+
PGtleXdvcmQ+TmVvcGxhc21zLCBTcXVhbW91cyBDZWxsLypnZW5ldGljcy9tZXRhYm9saXNtL3Zp
cm9sb2d5PC9rZXl3b3JkPjxrZXl3b3JkPlBhcGlsbG9tYXZpcmlkYWUvaXNvbGF0aW9uICZhbXA7
IHB1cmlmaWNhdGlvbjwva2V5d29yZD48a2V5d29yZD5QYXBpbGxvbWF2aXJ1cyBJbmZlY3Rpb25z
L3Zpcm9sb2d5PC9rZXl3b3JkPjxrZXl3b3JkPlBvaW50IE11dGF0aW9uPC9rZXl3b3JkPjxrZXl3
b3JkPlJlY2VwdG9yLCBOb3RjaDEvKmdlbmV0aWNzL21ldGFib2xpc208L2tleXdvcmQ+PGtleXdv
cmQ+KlNlcXVlbmNlIEFuYWx5c2lzLCBETkE8L2tleXdvcmQ+PGtleXdvcmQ+U2VxdWVuY2UgRGVs
ZXRpb248L2tleXdvcmQ+PGtleXdvcmQ+U2lnbmFsIFRyYW5zZHVjdGlvbjwva2V5d29yZD48a2V5
d29yZD5TbW9raW5nPC9rZXl3b3JkPjxrZXl3b3JkPlRvYmFjY288L2tleXdvcmQ+PC9rZXl3b3Jk
cz48ZGF0ZXM+PHllYXI+MjAxMTwveWVhcj48cHViLWRhdGVzPjxkYXRlPkF1ZyAyNjwvZGF0ZT48
L3B1Yi1kYXRlcz48L2RhdGVzPjxpc2JuPjEwOTUtOTIwMyAoRWxlY3Ryb25pYykmI3hEOzAwMzYt
ODA3NSAoTGlua2luZyk8L2lzYm4+PGFjY2Vzc2lvbi1udW0+MjE3OTg4OTM8L2FjY2Vzc2lvbi1u
dW0+PHVybHM+PHJlbGF0ZWQtdXJscz48dXJsPmh0dHA6Ly93d3cubmNiaS5ubG0ubmloLmdvdi9w
dWJtZWQvMjE3OTg4OTM8L3VybD48L3JlbGF0ZWQtdXJscz48L3VybHM+PGN1c3RvbTI+MzQxNTIx
NzwvY3VzdG9tMj48ZWxlY3Ryb25pYy1yZXNvdXJjZS1udW0+MTAuMTEyNi9zY2llbmNlLjEyMDgx
MzA8L2VsZWN0cm9uaWMtcmVzb3VyY2UtbnVtPjwvcmVjb3JkPjwvQ2l0ZT48Q2l0ZT48QXV0aG9y
PkNhbmNlciBHZW5vbWUgQXRsYXM8L0F1dGhvcj48WWVhcj4yMDE1PC9ZZWFyPjxSZWNOdW0+MTky
PC9SZWNOdW0+PHJlY29yZD48cmVjLW51bWJlcj4xOTI8L3JlYy1udW1iZXI+PGZvcmVpZ24ta2V5
cz48a2V5IGFwcD0iRU4iIGRiLWlkPSJwZGZ4MHJmcjJ4ZnM1OWV2cmE2NXByZncydnRlNTVmZXhy
d2EiIHRpbWVzdGFtcD0iMTQ2MDk2OTM5OCI+MTkyPC9rZXk+PC9mb3JlaWduLWtleXM+PHJlZi10
eXBlIG5hbWU9IkpvdXJuYWwgQXJ0aWNsZSI+MTc8L3JlZi10eXBlPjxjb250cmlidXRvcnM+PGF1
dGhvcnM+PGF1dGhvcj5DYW5jZXIgR2Vub21lIEF0bGFzLCBOZXR3b3JrPC9hdXRob3I+PC9hdXRo
b3JzPjwvY29udHJpYnV0b3JzPjx0aXRsZXM+PHRpdGxlPkNvbXByZWhlbnNpdmUgZ2Vub21pYyBj
aGFyYWN0ZXJpemF0aW9uIG9mIGhlYWQgYW5kIG5lY2sgc3F1YW1vdXMgY2VsbCBjYXJjaW5vbWFz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L2FiYnItMT48L2FsdC1wZXJpb2RpY2FsPjxwYWdlcz41NzYtODI8L3BhZ2VzPjx2b2x1bWU+NTE3
PC92b2x1bWU+PG51bWJlcj43NTM2PC9udW1iZXI+PGtleXdvcmRzPjxrZXl3b3JkPkNhcmNpbm9t
YSwgU3F1YW1vdXMgQ2VsbC8qZ2VuZXRpY3M8L2tleXdvcmQ+PGtleXdvcmQ+RE5BIENvcHkgTnVt
YmVyIFZhcmlhdGlvbnMvZ2VuZXRpY3M8L2tleXdvcmQ+PGtleXdvcmQ+RE5BLCBOZW9wbGFzbS9n
ZW5ldGljczwva2V5d29yZD48a2V5d29yZD5GZW1hbGU8L2tleXdvcmQ+PGtleXdvcmQ+R2VuZSBF
eHByZXNzaW9uIFJlZ3VsYXRpb24sIE5lb3BsYXN0aWMvZ2VuZXRpY3M8L2tleXdvcmQ+PGtleXdv
cmQ+R2Vub21lLCBIdW1hbi8qZ2VuZXRpY3M8L2tleXdvcmQ+PGtleXdvcmQ+Kkdlbm9taWNzPC9r
ZXl3b3JkPjxrZXl3b3JkPkhlYWQgYW5kIE5lY2sgTmVvcGxhc21zLypnZW5ldGljczwva2V5d29y
ZD48a2V5d29yZD5IdW1hbnM8L2tleXdvcmQ+PGtleXdvcmQ+TWFsZTwva2V5d29yZD48a2V5d29y
ZD5Nb2xlY3VsYXIgVGFyZ2V0ZWQgVGhlcmFweTwva2V5d29yZD48a2V5d29yZD5NdXRhdGlvbi9n
ZW5ldGljczwva2V5d29yZD48a2V5d29yZD5PbmNvZ2VuZXMvZ2VuZXRpY3M8L2tleXdvcmQ+PGtl
eXdvcmQ+Uk5BLCBOZW9wbGFzbS9nZW5ldGljczwva2V5d29yZD48a2V5d29yZD5TaWduYWwgVHJh
bnNkdWN0aW9uL2dlbmV0aWNzPC9rZXl3b3JkPjxrZXl3b3JkPlRyYW5zY3JpcHRpb24gRmFjdG9y
cy9tZXRhYm9saXNtPC9rZXl3b3JkPjwva2V5d29yZHM+PGRhdGVzPjx5ZWFyPjIwMTU8L3llYXI+
PHB1Yi1kYXRlcz48ZGF0ZT5KYW4gMjk8L2RhdGU+PC9wdWItZGF0ZXM+PC9kYXRlcz48aXNibj4x
NDc2LTQ2ODcgKEVsZWN0cm9uaWMpJiN4RDswMDI4LTA4MzYgKExpbmtpbmcpPC9pc2JuPjxhY2Nl
c3Npb24tbnVtPjI1NjMxNDQ1PC9hY2Nlc3Npb24tbnVtPjx1cmxzPjxyZWxhdGVkLXVybHM+PHVy
bD5odHRwOi8vd3d3Lm5jYmkubmxtLm5paC5nb3YvcHVibWVkLzI1NjMxNDQ1PC91cmw+PC9yZWxh
dGVkLXVybHM+PC91cmxzPjxjdXN0b20yPjQzMTE0MDU8L2N1c3RvbTI+PGVsZWN0cm9uaWMtcmVz
b3VyY2UtbnVtPjEwLjEwMzgvbmF0dXJlMTQxMjk8L2VsZWN0cm9uaWMtcmVzb3VyY2UtbnVtPjwv
cmVjb3JkPjwvQ2l0ZT48L0VuZE5vdGU+
</w:fldData>
        </w:fldChar>
      </w:r>
      <w:r w:rsidR="00EE7FF3">
        <w:rPr>
          <w:sz w:val="24"/>
          <w:szCs w:val="24"/>
          <w:lang w:val="en-US"/>
        </w:rPr>
        <w:instrText xml:space="preserve"> ADDIN EN.CITE.DATA </w:instrText>
      </w:r>
      <w:r w:rsidR="00EE7FF3">
        <w:rPr>
          <w:sz w:val="24"/>
          <w:szCs w:val="24"/>
          <w:lang w:val="en-US"/>
        </w:rPr>
      </w:r>
      <w:r w:rsidR="00EE7FF3">
        <w:rPr>
          <w:sz w:val="24"/>
          <w:szCs w:val="24"/>
          <w:lang w:val="en-US"/>
        </w:rPr>
        <w:fldChar w:fldCharType="end"/>
      </w:r>
      <w:r w:rsidR="006B4EEF">
        <w:rPr>
          <w:sz w:val="24"/>
          <w:szCs w:val="24"/>
          <w:lang w:val="en-US"/>
        </w:rPr>
      </w:r>
      <w:r w:rsidR="006B4EEF">
        <w:rPr>
          <w:sz w:val="24"/>
          <w:szCs w:val="24"/>
          <w:lang w:val="en-US"/>
        </w:rPr>
        <w:fldChar w:fldCharType="separate"/>
      </w:r>
      <w:r w:rsidR="00EE7FF3">
        <w:rPr>
          <w:noProof/>
          <w:sz w:val="24"/>
          <w:szCs w:val="24"/>
          <w:lang w:val="en-US"/>
        </w:rPr>
        <w:t>(3, 11, 12)</w:t>
      </w:r>
      <w:r w:rsidR="006B4EEF">
        <w:rPr>
          <w:sz w:val="24"/>
          <w:szCs w:val="24"/>
          <w:lang w:val="en-US"/>
        </w:rPr>
        <w:fldChar w:fldCharType="end"/>
      </w:r>
      <w:r w:rsidR="006B4EEF">
        <w:rPr>
          <w:sz w:val="24"/>
          <w:szCs w:val="24"/>
          <w:lang w:val="en-US"/>
        </w:rPr>
        <w:t>.</w:t>
      </w:r>
      <w:r>
        <w:rPr>
          <w:sz w:val="24"/>
          <w:szCs w:val="24"/>
          <w:lang w:val="en-US"/>
        </w:rPr>
        <w:t xml:space="preserve"> </w:t>
      </w:r>
      <w:r w:rsidR="00EE7FF3">
        <w:rPr>
          <w:sz w:val="24"/>
          <w:szCs w:val="24"/>
          <w:lang w:val="en-US"/>
        </w:rPr>
        <w:t xml:space="preserve">Finally, phosphorylated p53 was used both to monitor response to IR and due to the fact that </w:t>
      </w:r>
      <w:r w:rsidR="00EE7FF3" w:rsidRPr="00EE7FF3">
        <w:rPr>
          <w:i/>
          <w:sz w:val="24"/>
          <w:szCs w:val="24"/>
          <w:lang w:val="en-US"/>
        </w:rPr>
        <w:t>TP53</w:t>
      </w:r>
      <w:r w:rsidR="00EE7FF3">
        <w:rPr>
          <w:sz w:val="24"/>
          <w:szCs w:val="24"/>
          <w:lang w:val="en-US"/>
        </w:rPr>
        <w:t xml:space="preserve"> mutations are the commonest in HNSCC </w:t>
      </w:r>
      <w:r w:rsidR="00EE7FF3">
        <w:rPr>
          <w:sz w:val="24"/>
          <w:szCs w:val="24"/>
          <w:lang w:val="en-US"/>
        </w:rPr>
        <w:fldChar w:fldCharType="begin"/>
      </w:r>
      <w:r w:rsidR="00EE7FF3">
        <w:rPr>
          <w:sz w:val="24"/>
          <w:szCs w:val="24"/>
          <w:lang w:val="en-US"/>
        </w:rPr>
        <w:instrText xml:space="preserve"> ADDIN EN.CITE &lt;EndNote&gt;&lt;Cite&gt;&lt;Author&gt;Cancer Genome Atlas&lt;/Author&gt;&lt;Year&gt;2015&lt;/Year&gt;&lt;RecNum&gt;192&lt;/RecNum&gt;&lt;DisplayText&gt;(3)&lt;/DisplayText&gt;&lt;record&gt;&lt;rec-number&gt;192&lt;/rec-number&gt;&lt;foreign-keys&gt;&lt;key app="EN" db-id="pdfx0rfr2xfs59evra65prfw2vte55fexrwa" timestamp="1460969398"&gt;192&lt;/key&gt;&lt;/foreign-keys&gt;&lt;ref-type name="Journal Article"&gt;17&lt;/ref-type&gt;&lt;contributors&gt;&lt;authors&gt;&lt;author&gt;Cancer Genome Atlas, Network&lt;/author&gt;&lt;/authors&gt;&lt;/contributors&gt;&lt;titles&gt;&lt;title&gt;Comprehensive genomic characterization of head and neck squamous cell carcinomas&lt;/title&gt;&lt;secondary-title&gt;Nature&lt;/secondary-title&gt;&lt;alt-title&gt;Nature&lt;/alt-title&gt;&lt;/titles&gt;&lt;periodical&gt;&lt;full-title&gt;Nature&lt;/full-title&gt;&lt;abbr-1&gt;Nature&lt;/abbr-1&gt;&lt;/periodical&gt;&lt;alt-periodical&gt;&lt;full-title&gt;Nature&lt;/full-title&gt;&lt;abbr-1&gt;Nature&lt;/abbr-1&gt;&lt;/alt-periodical&gt;&lt;pages&gt;576-82&lt;/pages&gt;&lt;volume&gt;517&lt;/volume&gt;&lt;number&gt;7536&lt;/number&gt;&lt;keywords&gt;&lt;keyword&gt;Carcinoma, Squamous Cell/*genetics&lt;/keyword&gt;&lt;keyword&gt;DNA Copy Number Variations/genetics&lt;/keyword&gt;&lt;keyword&gt;DNA, Neoplasm/genetics&lt;/keyword&gt;&lt;keyword&gt;Female&lt;/keyword&gt;&lt;keyword&gt;Gene Expression Regulation, Neoplastic/genetics&lt;/keyword&gt;&lt;keyword&gt;Genome, Human/*genetics&lt;/keyword&gt;&lt;keyword&gt;*Genomics&lt;/keyword&gt;&lt;keyword&gt;Head and Neck Neoplasms/*genetics&lt;/keyword&gt;&lt;keyword&gt;Humans&lt;/keyword&gt;&lt;keyword&gt;Male&lt;/keyword&gt;&lt;keyword&gt;Molecular Targeted Therapy&lt;/keyword&gt;&lt;keyword&gt;Mutation/genetics&lt;/keyword&gt;&lt;keyword&gt;Oncogenes/genetics&lt;/keyword&gt;&lt;keyword&gt;RNA, Neoplasm/genetics&lt;/keyword&gt;&lt;keyword&gt;Signal Transduction/genetics&lt;/keyword&gt;&lt;keyword&gt;Transcription Factors/metabolism&lt;/keyword&gt;&lt;/keywords&gt;&lt;dates&gt;&lt;year&gt;2015&lt;/year&gt;&lt;pub-dates&gt;&lt;date&gt;Jan 29&lt;/date&gt;&lt;/pub-dates&gt;&lt;/dates&gt;&lt;isbn&gt;1476-4687 (Electronic)&amp;#xD;0028-0836 (Linking)&lt;/isbn&gt;&lt;accession-num&gt;25631445&lt;/accession-num&gt;&lt;urls&gt;&lt;related-urls&gt;&lt;url&gt;http://www.ncbi.nlm.nih.gov/pubmed/25631445&lt;/url&gt;&lt;/related-urls&gt;&lt;/urls&gt;&lt;custom2&gt;4311405&lt;/custom2&gt;&lt;electronic-resource-num&gt;10.1038/nature14129&lt;/electronic-resource-num&gt;&lt;/record&gt;&lt;/Cite&gt;&lt;/EndNote&gt;</w:instrText>
      </w:r>
      <w:r w:rsidR="00EE7FF3">
        <w:rPr>
          <w:sz w:val="24"/>
          <w:szCs w:val="24"/>
          <w:lang w:val="en-US"/>
        </w:rPr>
        <w:fldChar w:fldCharType="separate"/>
      </w:r>
      <w:r w:rsidR="00EE7FF3">
        <w:rPr>
          <w:noProof/>
          <w:sz w:val="24"/>
          <w:szCs w:val="24"/>
          <w:lang w:val="en-US"/>
        </w:rPr>
        <w:t>(3)</w:t>
      </w:r>
      <w:r w:rsidR="00EE7FF3">
        <w:rPr>
          <w:sz w:val="24"/>
          <w:szCs w:val="24"/>
          <w:lang w:val="en-US"/>
        </w:rPr>
        <w:fldChar w:fldCharType="end"/>
      </w:r>
      <w:r w:rsidR="00EE7FF3">
        <w:rPr>
          <w:sz w:val="24"/>
          <w:szCs w:val="24"/>
          <w:lang w:val="en-US"/>
        </w:rPr>
        <w:t xml:space="preserve">.  </w:t>
      </w:r>
    </w:p>
    <w:p w14:paraId="4E4596E3" w14:textId="76EC1F14" w:rsidR="00802D81" w:rsidRDefault="00802D81" w:rsidP="00332170">
      <w:pPr>
        <w:spacing w:line="480" w:lineRule="auto"/>
        <w:jc w:val="both"/>
        <w:rPr>
          <w:sz w:val="24"/>
          <w:szCs w:val="24"/>
          <w:lang w:val="en-US"/>
        </w:rPr>
      </w:pPr>
      <w:r>
        <w:rPr>
          <w:sz w:val="24"/>
          <w:szCs w:val="24"/>
          <w:lang w:val="en-US"/>
        </w:rPr>
        <w:t>Metal-labeled antibodies were used for target detection</w:t>
      </w:r>
      <w:r w:rsidR="00A66346">
        <w:rPr>
          <w:sz w:val="24"/>
          <w:szCs w:val="24"/>
          <w:lang w:val="en-US"/>
        </w:rPr>
        <w:t xml:space="preserve"> as previously described</w:t>
      </w:r>
      <w:r w:rsidR="00EF3F88">
        <w:rPr>
          <w:sz w:val="24"/>
          <w:szCs w:val="24"/>
          <w:lang w:val="en-US"/>
        </w:rPr>
        <w:t xml:space="preserve"> </w:t>
      </w:r>
      <w:r w:rsidR="00EF3F88">
        <w:rPr>
          <w:sz w:val="24"/>
          <w:szCs w:val="24"/>
          <w:lang w:val="en-US"/>
        </w:rPr>
        <w:fldChar w:fldCharType="begin"/>
      </w:r>
      <w:r w:rsidR="00EF3F88">
        <w:rPr>
          <w:sz w:val="24"/>
          <w:szCs w:val="24"/>
          <w:lang w:val="en-US"/>
        </w:rPr>
        <w:instrText xml:space="preserve"> ADDIN EN.CITE &lt;EndNote&gt;&lt;Cite&gt;&lt;Author&gt;Brodie&lt;/Author&gt;&lt;Year&gt;2018&lt;/Year&gt;&lt;RecNum&gt;234&lt;/RecNum&gt;&lt;DisplayText&gt;(13)&lt;/DisplayText&gt;&lt;record&gt;&lt;rec-number&gt;234&lt;/rec-number&gt;&lt;foreign-keys&gt;&lt;key app="EN" db-id="pdfx0rfr2xfs59evra65prfw2vte55fexrwa" timestamp="1525926451"&gt;234&lt;/key&gt;&lt;/foreign-keys&gt;&lt;ref-type name="Journal Article"&gt;17&lt;/ref-type&gt;&lt;contributors&gt;&lt;authors&gt;&lt;author&gt;Brodie, T. M.&lt;/author&gt;&lt;author&gt;Tosevski, V.&lt;/author&gt;&lt;author&gt;Medova, M.&lt;/author&gt;&lt;/authors&gt;&lt;/contributors&gt;&lt;auth-address&gt;Department of Radiation Oncology, Inselspital, Bern University Hospital, and University of Bern, 3010 Bern, Switzerland.&amp;#xD;Department for BioMedical Research, Inselspital, Bern University Hospital, and University of Bern, 3008 Bern, Switzerland.&amp;#xD;Mass Cytometry Facility, University of Zurich, Winterthurerstrasse 190, 8057 Zurich, Switzerland.&lt;/auth-address&gt;&lt;titles&gt;&lt;title&gt;OMIP-045: Characterizing human head and neck tumors and cancer cell lines with mass cytometry&lt;/title&gt;&lt;secondary-title&gt;Cytometry A&lt;/secondary-title&gt;&lt;alt-title&gt;Cytometry. Part A : the journal of the International Society for Analytical Cytology&lt;/alt-title&gt;&lt;/titles&gt;&lt;periodical&gt;&lt;full-title&gt;Cytometry A&lt;/full-title&gt;&lt;abbr-1&gt;Cytometry. Part A : the journal of the International Society for Analytical Cytology&lt;/abbr-1&gt;&lt;/periodical&gt;&lt;alt-periodical&gt;&lt;full-title&gt;Cytometry A&lt;/full-title&gt;&lt;abbr-1&gt;Cytometry. Part A : the journal of the International Society for Analytical Cytology&lt;/abbr-1&gt;&lt;/alt-periodical&gt;&lt;pages&gt;406-410&lt;/pages&gt;&lt;volume&gt;93&lt;/volume&gt;&lt;number&gt;4&lt;/number&gt;&lt;dates&gt;&lt;year&gt;2018&lt;/year&gt;&lt;pub-dates&gt;&lt;date&gt;Apr&lt;/date&gt;&lt;/pub-dates&gt;&lt;/dates&gt;&lt;isbn&gt;1552-4930 (Electronic)&amp;#xD;1552-4922 (Linking)&lt;/isbn&gt;&lt;accession-num&gt;29648681&lt;/accession-num&gt;&lt;urls&gt;&lt;related-urls&gt;&lt;url&gt;http://www.ncbi.nlm.nih.gov/pubmed/29648681&lt;/url&gt;&lt;/related-urls&gt;&lt;/urls&gt;&lt;electronic-resource-num&gt;10.1002/cyto.a.23336&lt;/electronic-resource-num&gt;&lt;/record&gt;&lt;/Cite&gt;&lt;/EndNote&gt;</w:instrText>
      </w:r>
      <w:r w:rsidR="00EF3F88">
        <w:rPr>
          <w:sz w:val="24"/>
          <w:szCs w:val="24"/>
          <w:lang w:val="en-US"/>
        </w:rPr>
        <w:fldChar w:fldCharType="separate"/>
      </w:r>
      <w:r w:rsidR="00EF3F88">
        <w:rPr>
          <w:noProof/>
          <w:sz w:val="24"/>
          <w:szCs w:val="24"/>
          <w:lang w:val="en-US"/>
        </w:rPr>
        <w:t>(13)</w:t>
      </w:r>
      <w:r w:rsidR="00EF3F88">
        <w:rPr>
          <w:sz w:val="24"/>
          <w:szCs w:val="24"/>
          <w:lang w:val="en-US"/>
        </w:rPr>
        <w:fldChar w:fldCharType="end"/>
      </w:r>
      <w:r>
        <w:rPr>
          <w:sz w:val="24"/>
          <w:szCs w:val="24"/>
          <w:lang w:val="en-US"/>
        </w:rPr>
        <w:t xml:space="preserve">. The raw data obtained from the </w:t>
      </w:r>
      <w:proofErr w:type="spellStart"/>
      <w:r>
        <w:rPr>
          <w:sz w:val="24"/>
          <w:szCs w:val="24"/>
          <w:lang w:val="en-US"/>
        </w:rPr>
        <w:t>CyTOF</w:t>
      </w:r>
      <w:proofErr w:type="spellEnd"/>
      <w:r>
        <w:rPr>
          <w:sz w:val="24"/>
          <w:szCs w:val="24"/>
          <w:lang w:val="en-US"/>
        </w:rPr>
        <w:t xml:space="preserve"> analyzer </w:t>
      </w:r>
      <w:proofErr w:type="gramStart"/>
      <w:r>
        <w:rPr>
          <w:sz w:val="24"/>
          <w:szCs w:val="24"/>
          <w:lang w:val="en-US"/>
        </w:rPr>
        <w:t>was put</w:t>
      </w:r>
      <w:proofErr w:type="gramEnd"/>
      <w:r>
        <w:rPr>
          <w:sz w:val="24"/>
          <w:szCs w:val="24"/>
          <w:lang w:val="en-US"/>
        </w:rPr>
        <w:t xml:space="preserve"> in </w:t>
      </w:r>
      <w:proofErr w:type="spellStart"/>
      <w:r>
        <w:rPr>
          <w:sz w:val="24"/>
          <w:szCs w:val="24"/>
          <w:lang w:val="en-US"/>
        </w:rPr>
        <w:t>Cytobank</w:t>
      </w:r>
      <w:proofErr w:type="spellEnd"/>
      <w:r>
        <w:rPr>
          <w:sz w:val="24"/>
          <w:szCs w:val="24"/>
          <w:lang w:val="en-US"/>
        </w:rPr>
        <w:t xml:space="preserve"> (</w:t>
      </w:r>
      <w:proofErr w:type="spellStart"/>
      <w:r>
        <w:rPr>
          <w:sz w:val="24"/>
          <w:szCs w:val="24"/>
          <w:lang w:val="en-US"/>
        </w:rPr>
        <w:t>Cytobank</w:t>
      </w:r>
      <w:proofErr w:type="spellEnd"/>
      <w:r>
        <w:rPr>
          <w:sz w:val="24"/>
          <w:szCs w:val="24"/>
          <w:lang w:val="en-US"/>
        </w:rPr>
        <w:t xml:space="preserve">, Inc.) and live cells were gated and checked for signal stability over time. Data robustness </w:t>
      </w:r>
      <w:proofErr w:type="gramStart"/>
      <w:r>
        <w:rPr>
          <w:sz w:val="24"/>
          <w:szCs w:val="24"/>
          <w:lang w:val="en-US"/>
        </w:rPr>
        <w:t>was assessed</w:t>
      </w:r>
      <w:proofErr w:type="gramEnd"/>
      <w:r>
        <w:rPr>
          <w:sz w:val="24"/>
          <w:szCs w:val="24"/>
          <w:lang w:val="en-US"/>
        </w:rPr>
        <w:t xml:space="preserve"> by comparing both experimental and technical replicates for both cell lines with </w:t>
      </w:r>
      <w:proofErr w:type="spellStart"/>
      <w:r>
        <w:rPr>
          <w:sz w:val="24"/>
          <w:szCs w:val="24"/>
          <w:lang w:val="en-US"/>
        </w:rPr>
        <w:t>viSNE</w:t>
      </w:r>
      <w:proofErr w:type="spellEnd"/>
      <w:r>
        <w:rPr>
          <w:sz w:val="24"/>
          <w:szCs w:val="24"/>
          <w:lang w:val="en-US"/>
        </w:rPr>
        <w:t xml:space="preserve"> plots made in </w:t>
      </w:r>
      <w:proofErr w:type="spellStart"/>
      <w:r>
        <w:rPr>
          <w:sz w:val="24"/>
          <w:szCs w:val="24"/>
          <w:lang w:val="en-US"/>
        </w:rPr>
        <w:t>Cytobank</w:t>
      </w:r>
      <w:proofErr w:type="spellEnd"/>
      <w:r>
        <w:rPr>
          <w:sz w:val="24"/>
          <w:szCs w:val="24"/>
          <w:lang w:val="en-US"/>
        </w:rPr>
        <w:t xml:space="preserve">. Having confirmed data robustness, all measured </w:t>
      </w:r>
      <w:proofErr w:type="spellStart"/>
      <w:r>
        <w:rPr>
          <w:sz w:val="24"/>
          <w:szCs w:val="24"/>
          <w:lang w:val="en-US"/>
        </w:rPr>
        <w:t>CyTOF</w:t>
      </w:r>
      <w:proofErr w:type="spellEnd"/>
      <w:r>
        <w:rPr>
          <w:sz w:val="24"/>
          <w:szCs w:val="24"/>
          <w:lang w:val="en-US"/>
        </w:rPr>
        <w:t xml:space="preserve"> markers signals </w:t>
      </w:r>
      <w:proofErr w:type="gramStart"/>
      <w:r>
        <w:rPr>
          <w:sz w:val="24"/>
          <w:szCs w:val="24"/>
          <w:lang w:val="en-US"/>
        </w:rPr>
        <w:t>were transformed</w:t>
      </w:r>
      <w:proofErr w:type="gramEnd"/>
      <w:r>
        <w:rPr>
          <w:sz w:val="24"/>
          <w:szCs w:val="24"/>
          <w:lang w:val="en-US"/>
        </w:rPr>
        <w:t xml:space="preserve"> by </w:t>
      </w:r>
      <w:proofErr w:type="spellStart"/>
      <w:r>
        <w:rPr>
          <w:sz w:val="24"/>
          <w:szCs w:val="24"/>
          <w:lang w:val="en-US"/>
        </w:rPr>
        <w:t>arcsinh</w:t>
      </w:r>
      <w:proofErr w:type="spellEnd"/>
      <w:r>
        <w:rPr>
          <w:sz w:val="24"/>
          <w:szCs w:val="24"/>
          <w:lang w:val="en-US"/>
        </w:rPr>
        <w:t xml:space="preserve"> with a cofactor 5 according to common practice in the analysis of </w:t>
      </w:r>
      <w:proofErr w:type="spellStart"/>
      <w:r>
        <w:rPr>
          <w:sz w:val="24"/>
          <w:szCs w:val="24"/>
          <w:lang w:val="en-US"/>
        </w:rPr>
        <w:t>CyTOF</w:t>
      </w:r>
      <w:proofErr w:type="spellEnd"/>
      <w:r>
        <w:rPr>
          <w:sz w:val="24"/>
          <w:szCs w:val="24"/>
          <w:lang w:val="en-US"/>
        </w:rPr>
        <w:t xml:space="preserve"> data </w:t>
      </w:r>
      <w:r>
        <w:rPr>
          <w:sz w:val="24"/>
          <w:szCs w:val="24"/>
          <w:lang w:val="en-US"/>
        </w:rPr>
        <w:fldChar w:fldCharType="begin">
          <w:fldData xml:space="preserve">PEVuZE5vdGU+PENpdGU+PEF1dGhvcj5CcnVnZ25lcjwvQXV0aG9yPjxZZWFyPjIwMTQ8L1llYXI+
PFJlY051bT4yMzE8L1JlY051bT48RGlzcGxheVRleHQ+KDE0KTwvRGlzcGxheVRleHQ+PHJlY29y
ZD48cmVjLW51bWJlcj4yMzE8L3JlYy1udW1iZXI+PGZvcmVpZ24ta2V5cz48a2V5IGFwcD0iRU4i
IGRiLWlkPSJwZGZ4MHJmcjJ4ZnM1OWV2cmE2NXByZncydnRlNTVmZXhyd2EiIHRpbWVzdGFtcD0i
MTUyMjgzODQ0OCI+MjMxPC9rZXk+PC9mb3JlaWduLWtleXM+PHJlZi10eXBlIG5hbWU9IkpvdXJu
YWwgQXJ0aWNsZSI+MTc8L3JlZi10eXBlPjxjb250cmlidXRvcnM+PGF1dGhvcnM+PGF1dGhvcj5C
cnVnZ25lciwgUi4gVi48L2F1dGhvcj48YXV0aG9yPkJvZGVubWlsbGVyLCBCLjwvYXV0aG9yPjxh
dXRob3I+RGlsbCwgRC4gTC48L2F1dGhvcj48YXV0aG9yPlRpYnNoaXJhbmksIFIuIEouPC9hdXRo
b3I+PGF1dGhvcj5Ob2xhbiwgRy4gUC48L2F1dGhvcj48L2F1dGhvcnM+PC9jb250cmlidXRvcnM+
PGF1dGgtYWRkcmVzcz5CaW9tZWRpY2FsIEluZm9ybWF0aWNzIFRyYWluaW5nIFByb2dyYW0sIFN0
YW5mb3JkIFVuaXZlcnNpdHkgTWVkaWNhbCBTY2hvb2wsIFN0YW5mb3JkLCBDQSA5NDMwNTtCYXh0
ZXIgTGFib3JhdG9yeSBmb3IgU3RlbSBDZWxsIEJpb2xvZ3ksIERlcGFydG1lbnQgb2YgTWljcm9i
aW9sb2d5IGFuZCBJbW11bm9sb2d5LCBhbmQuJiN4RDtJbnN0aXR1dGUgb2YgTW9sZWN1bGFyIExp
ZmUgU2NpZW5jZXMsIFVuaXZlcnNpdHkgb2YgWnVyaWNoLCBDSC04MDU3IFp1cmljaCwgU3dpdHpl
cmxhbmQuJiN4RDtEZXBhcnRtZW50cyBvZiBDb21wdXRlciBTY2llbmNlLiYjeEQ7SGVhbHRoIFJl
c2VhcmNoIGFuZCBQb2xpY3ksIGFuZFN0YXRpc3RpY3MsIFN0YW5mb3JkIFVuaXZlcnNpdHksIFN0
YW5mb3JkLCBDQSA5NDMwNTsgYW5kIHRpYnNAc3RhbmZvcmQuZWR1IGdub2xhbkBzdGFuZm9yZC5l
ZHUuJiN4RDtCYXh0ZXIgTGFib3JhdG9yeSBmb3IgU3RlbSBDZWxsIEJpb2xvZ3ksIERlcGFydG1l
bnQgb2YgTWljcm9iaW9sb2d5IGFuZCBJbW11bm9sb2d5LCBhbmQgdGlic0BzdGFuZm9yZC5lZHUg
Z25vbGFuQHN0YW5mb3JkLmVkdS48L2F1dGgtYWRkcmVzcz48dGl0bGVzPjx0aXRsZT5BdXRvbWF0
ZWQgaWRlbnRpZmljYXRpb24gb2Ygc3RyYXRpZnlpbmcgc2lnbmF0dXJlcyBpbiBjZWxsdWxhciBz
dWJwb3B1bGF0aW9uczwvdGl0bGU+PHNlY29uZGFyeS10aXRsZT5Qcm9jIE5hdGwgQWNhZCBTY2kg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PC9hYmJyLTE+PC9hbHQtcGVyaW9kaWNhbD48cGFnZXM+RTI3NzAtNzwvcGFnZXM+PHZvbHVtZT4x
MTE8L3ZvbHVtZT48bnVtYmVyPjI2PC9udW1iZXI+PGtleXdvcmRzPjxrZXl3b3JkPipBbGdvcml0
aG1zPC9rZXl3b3JkPjxrZXl3b3JkPkJsb29kIENlbGxzL2N5dG9sb2d5PC9rZXl3b3JkPjxrZXl3
b3JkPkNlbGxzLypjbGFzc2lmaWNhdGlvbi8qY3l0b2xvZ3k8L2tleXdvcmQ+PGtleXdvcmQ+Q29t
cHV0YXRpb25hbCBCaW9sb2d5LyptZXRob2RzPC9rZXl3b3JkPjxrZXl3b3JkPkZsb3cgQ3l0b21l
dHJ5LyptZXRob2RzPC9rZXl3b3JkPjxrZXl3b3JkPkh1bWFuczwva2V5d29yZD48a2V5d29yZD4q
U29mdHdhcmU8L2tleXdvcmQ+PGtleXdvcmQ+VC1MeW1waG9jeXRlIFN1YnNldHMvY3l0b2xvZ3k8
L2tleXdvcmQ+PC9rZXl3b3Jkcz48ZGF0ZXM+PHllYXI+MjAxNDwveWVhcj48cHViLWRhdGVzPjxk
YXRlPkp1bCAxPC9kYXRlPjwvcHViLWRhdGVzPjwvZGF0ZXM+PGlzYm4+MTA5MS02NDkwIChFbGVj
dHJvbmljKSYjeEQ7MDAyNy04NDI0IChMaW5raW5nKTwvaXNibj48YWNjZXNzaW9uLW51bT4yNDk3
OTgwNDwvYWNjZXNzaW9uLW51bT48dXJscz48cmVsYXRlZC11cmxzPjx1cmw+aHR0cDovL3d3dy5u
Y2JpLm5sbS5uaWguZ292L3B1Ym1lZC8yNDk3OTgwNDwvdXJsPjwvcmVsYXRlZC11cmxzPjwvdXJs
cz48Y3VzdG9tMj40MDg0NDYzPC9jdXN0b20yPjxlbGVjdHJvbmljLXJlc291cmNlLW51bT4xMC4x
MDczL3BuYXMuMTQwODc5MjExMTwvZWxlY3Ryb25pYy1yZXNvdXJjZS1udW0+PC9yZWNvcmQ+PC9D
aXRlPjwvRW5kTm90ZT5=
</w:fldData>
        </w:fldChar>
      </w:r>
      <w:r w:rsidR="00EF3F88">
        <w:rPr>
          <w:sz w:val="24"/>
          <w:szCs w:val="24"/>
          <w:lang w:val="en-US"/>
        </w:rPr>
        <w:instrText xml:space="preserve"> ADDIN EN.CITE </w:instrText>
      </w:r>
      <w:r w:rsidR="00EF3F88">
        <w:rPr>
          <w:sz w:val="24"/>
          <w:szCs w:val="24"/>
          <w:lang w:val="en-US"/>
        </w:rPr>
        <w:fldChar w:fldCharType="begin">
          <w:fldData xml:space="preserve">PEVuZE5vdGU+PENpdGU+PEF1dGhvcj5CcnVnZ25lcjwvQXV0aG9yPjxZZWFyPjIwMTQ8L1llYXI+
PFJlY051bT4yMzE8L1JlY051bT48RGlzcGxheVRleHQ+KDE0KTwvRGlzcGxheVRleHQ+PHJlY29y
ZD48cmVjLW51bWJlcj4yMzE8L3JlYy1udW1iZXI+PGZvcmVpZ24ta2V5cz48a2V5IGFwcD0iRU4i
IGRiLWlkPSJwZGZ4MHJmcjJ4ZnM1OWV2cmE2NXByZncydnRlNTVmZXhyd2EiIHRpbWVzdGFtcD0i
MTUyMjgzODQ0OCI+MjMxPC9rZXk+PC9mb3JlaWduLWtleXM+PHJlZi10eXBlIG5hbWU9IkpvdXJu
YWwgQXJ0aWNsZSI+MTc8L3JlZi10eXBlPjxjb250cmlidXRvcnM+PGF1dGhvcnM+PGF1dGhvcj5C
cnVnZ25lciwgUi4gVi48L2F1dGhvcj48YXV0aG9yPkJvZGVubWlsbGVyLCBCLjwvYXV0aG9yPjxh
dXRob3I+RGlsbCwgRC4gTC48L2F1dGhvcj48YXV0aG9yPlRpYnNoaXJhbmksIFIuIEouPC9hdXRo
b3I+PGF1dGhvcj5Ob2xhbiwgRy4gUC48L2F1dGhvcj48L2F1dGhvcnM+PC9jb250cmlidXRvcnM+
PGF1dGgtYWRkcmVzcz5CaW9tZWRpY2FsIEluZm9ybWF0aWNzIFRyYWluaW5nIFByb2dyYW0sIFN0
YW5mb3JkIFVuaXZlcnNpdHkgTWVkaWNhbCBTY2hvb2wsIFN0YW5mb3JkLCBDQSA5NDMwNTtCYXh0
ZXIgTGFib3JhdG9yeSBmb3IgU3RlbSBDZWxsIEJpb2xvZ3ksIERlcGFydG1lbnQgb2YgTWljcm9i
aW9sb2d5IGFuZCBJbW11bm9sb2d5LCBhbmQuJiN4RDtJbnN0aXR1dGUgb2YgTW9sZWN1bGFyIExp
ZmUgU2NpZW5jZXMsIFVuaXZlcnNpdHkgb2YgWnVyaWNoLCBDSC04MDU3IFp1cmljaCwgU3dpdHpl
cmxhbmQuJiN4RDtEZXBhcnRtZW50cyBvZiBDb21wdXRlciBTY2llbmNlLiYjeEQ7SGVhbHRoIFJl
c2VhcmNoIGFuZCBQb2xpY3ksIGFuZFN0YXRpc3RpY3MsIFN0YW5mb3JkIFVuaXZlcnNpdHksIFN0
YW5mb3JkLCBDQSA5NDMwNTsgYW5kIHRpYnNAc3RhbmZvcmQuZWR1IGdub2xhbkBzdGFuZm9yZC5l
ZHUuJiN4RDtCYXh0ZXIgTGFib3JhdG9yeSBmb3IgU3RlbSBDZWxsIEJpb2xvZ3ksIERlcGFydG1l
bnQgb2YgTWljcm9iaW9sb2d5IGFuZCBJbW11bm9sb2d5LCBhbmQgdGlic0BzdGFuZm9yZC5lZHUg
Z25vbGFuQHN0YW5mb3JkLmVkdS48L2F1dGgtYWRkcmVzcz48dGl0bGVzPjx0aXRsZT5BdXRvbWF0
ZWQgaWRlbnRpZmljYXRpb24gb2Ygc3RyYXRpZnlpbmcgc2lnbmF0dXJlcyBpbiBjZWxsdWxhciBz
dWJwb3B1bGF0aW9uczwvdGl0bGU+PHNlY29uZGFyeS10aXRsZT5Qcm9jIE5hdGwgQWNhZCBTY2kg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PC9hYmJyLTE+PC9hbHQtcGVyaW9kaWNhbD48cGFnZXM+RTI3NzAtNzwvcGFnZXM+PHZvbHVtZT4x
MTE8L3ZvbHVtZT48bnVtYmVyPjI2PC9udW1iZXI+PGtleXdvcmRzPjxrZXl3b3JkPipBbGdvcml0
aG1zPC9rZXl3b3JkPjxrZXl3b3JkPkJsb29kIENlbGxzL2N5dG9sb2d5PC9rZXl3b3JkPjxrZXl3
b3JkPkNlbGxzLypjbGFzc2lmaWNhdGlvbi8qY3l0b2xvZ3k8L2tleXdvcmQ+PGtleXdvcmQ+Q29t
cHV0YXRpb25hbCBCaW9sb2d5LyptZXRob2RzPC9rZXl3b3JkPjxrZXl3b3JkPkZsb3cgQ3l0b21l
dHJ5LyptZXRob2RzPC9rZXl3b3JkPjxrZXl3b3JkPkh1bWFuczwva2V5d29yZD48a2V5d29yZD4q
U29mdHdhcmU8L2tleXdvcmQ+PGtleXdvcmQ+VC1MeW1waG9jeXRlIFN1YnNldHMvY3l0b2xvZ3k8
L2tleXdvcmQ+PC9rZXl3b3Jkcz48ZGF0ZXM+PHllYXI+MjAxNDwveWVhcj48cHViLWRhdGVzPjxk
YXRlPkp1bCAxPC9kYXRlPjwvcHViLWRhdGVzPjwvZGF0ZXM+PGlzYm4+MTA5MS02NDkwIChFbGVj
dHJvbmljKSYjeEQ7MDAyNy04NDI0IChMaW5raW5nKTwvaXNibj48YWNjZXNzaW9uLW51bT4yNDk3
OTgwNDwvYWNjZXNzaW9uLW51bT48dXJscz48cmVsYXRlZC11cmxzPjx1cmw+aHR0cDovL3d3dy5u
Y2JpLm5sbS5uaWguZ292L3B1Ym1lZC8yNDk3OTgwNDwvdXJsPjwvcmVsYXRlZC11cmxzPjwvdXJs
cz48Y3VzdG9tMj40MDg0NDYzPC9jdXN0b20yPjxlbGVjdHJvbmljLXJlc291cmNlLW51bT4xMC4x
MDczL3BuYXMuMTQwODc5MjExMTwvZWxlY3Ryb25pYy1yZXNvdXJjZS1udW0+PC9yZWNvcmQ+PC9D
aXRlPjwvRW5kTm90ZT5=
</w:fldData>
        </w:fldChar>
      </w:r>
      <w:r w:rsidR="00EF3F88">
        <w:rPr>
          <w:sz w:val="24"/>
          <w:szCs w:val="24"/>
          <w:lang w:val="en-US"/>
        </w:rPr>
        <w:instrText xml:space="preserve"> ADDIN EN.CITE.DATA </w:instrText>
      </w:r>
      <w:r w:rsidR="00EF3F88">
        <w:rPr>
          <w:sz w:val="24"/>
          <w:szCs w:val="24"/>
          <w:lang w:val="en-US"/>
        </w:rPr>
      </w:r>
      <w:r w:rsidR="00EF3F88">
        <w:rPr>
          <w:sz w:val="24"/>
          <w:szCs w:val="24"/>
          <w:lang w:val="en-US"/>
        </w:rPr>
        <w:fldChar w:fldCharType="end"/>
      </w:r>
      <w:r>
        <w:rPr>
          <w:sz w:val="24"/>
          <w:szCs w:val="24"/>
          <w:lang w:val="en-US"/>
        </w:rPr>
      </w:r>
      <w:r>
        <w:rPr>
          <w:sz w:val="24"/>
          <w:szCs w:val="24"/>
          <w:lang w:val="en-US"/>
        </w:rPr>
        <w:fldChar w:fldCharType="separate"/>
      </w:r>
      <w:r w:rsidR="00EF3F88">
        <w:rPr>
          <w:noProof/>
          <w:sz w:val="24"/>
          <w:szCs w:val="24"/>
          <w:lang w:val="en-US"/>
        </w:rPr>
        <w:t>(14)</w:t>
      </w:r>
      <w:r>
        <w:rPr>
          <w:sz w:val="24"/>
          <w:szCs w:val="24"/>
          <w:lang w:val="en-US"/>
        </w:rPr>
        <w:fldChar w:fldCharType="end"/>
      </w:r>
      <w:r>
        <w:rPr>
          <w:sz w:val="24"/>
          <w:szCs w:val="24"/>
          <w:lang w:val="en-US"/>
        </w:rPr>
        <w:t>.</w:t>
      </w:r>
      <w:r w:rsidR="00332170">
        <w:rPr>
          <w:sz w:val="24"/>
          <w:szCs w:val="24"/>
          <w:lang w:val="en-US"/>
        </w:rPr>
        <w:t xml:space="preserve"> </w:t>
      </w:r>
      <w:r w:rsidR="00332170" w:rsidRPr="00332170">
        <w:rPr>
          <w:sz w:val="24"/>
          <w:szCs w:val="24"/>
          <w:lang w:val="en-US"/>
        </w:rPr>
        <w:t xml:space="preserve">The transformed expression values </w:t>
      </w:r>
      <w:proofErr w:type="gramStart"/>
      <w:r w:rsidR="00332170" w:rsidRPr="00332170">
        <w:rPr>
          <w:sz w:val="24"/>
          <w:szCs w:val="24"/>
          <w:lang w:val="en-US"/>
        </w:rPr>
        <w:t>were combined</w:t>
      </w:r>
      <w:proofErr w:type="gramEnd"/>
      <w:r w:rsidR="00332170" w:rsidRPr="00332170">
        <w:rPr>
          <w:sz w:val="24"/>
          <w:szCs w:val="24"/>
          <w:lang w:val="en-US"/>
        </w:rPr>
        <w:t xml:space="preserve"> with the results obtained </w:t>
      </w:r>
      <w:r w:rsidR="00332170" w:rsidRPr="00332170">
        <w:rPr>
          <w:sz w:val="24"/>
          <w:szCs w:val="24"/>
          <w:lang w:val="en-US"/>
        </w:rPr>
        <w:lastRenderedPageBreak/>
        <w:t xml:space="preserve">from live-dead assays, using logistic regression to model the cell death probability. We finally report the death odds ratio (OR) between the 10th and 90th percentile of the transformed protein expression values. An OR value higher than </w:t>
      </w:r>
      <w:proofErr w:type="gramStart"/>
      <w:r w:rsidR="00332170" w:rsidRPr="00332170">
        <w:rPr>
          <w:sz w:val="24"/>
          <w:szCs w:val="24"/>
          <w:lang w:val="en-US"/>
        </w:rPr>
        <w:t>1</w:t>
      </w:r>
      <w:proofErr w:type="gramEnd"/>
      <w:r w:rsidR="00332170" w:rsidRPr="00332170">
        <w:rPr>
          <w:sz w:val="24"/>
          <w:szCs w:val="24"/>
          <w:lang w:val="en-US"/>
        </w:rPr>
        <w:t xml:space="preserve"> consequently indicates that the protein’s increased level is associated with a higher probability of cell death. Confidence intervals </w:t>
      </w:r>
      <w:proofErr w:type="gramStart"/>
      <w:r w:rsidR="00332170" w:rsidRPr="00332170">
        <w:rPr>
          <w:sz w:val="24"/>
          <w:szCs w:val="24"/>
          <w:lang w:val="en-US"/>
        </w:rPr>
        <w:t>were obtained</w:t>
      </w:r>
      <w:proofErr w:type="gramEnd"/>
      <w:r w:rsidR="00332170" w:rsidRPr="00332170">
        <w:rPr>
          <w:sz w:val="24"/>
          <w:szCs w:val="24"/>
          <w:lang w:val="en-US"/>
        </w:rPr>
        <w:t xml:space="preserve"> using nonparametric bootstrap of the input data with 2000 realizations.</w:t>
      </w:r>
    </w:p>
    <w:p w14:paraId="5B7147F0" w14:textId="77777777" w:rsidR="00332170" w:rsidRPr="000D55FE" w:rsidRDefault="00332170" w:rsidP="00332170">
      <w:pPr>
        <w:spacing w:line="480" w:lineRule="auto"/>
        <w:jc w:val="both"/>
        <w:rPr>
          <w:sz w:val="24"/>
          <w:szCs w:val="24"/>
          <w:lang w:val="en-US"/>
        </w:rPr>
        <w:sectPr w:rsidR="00332170" w:rsidRPr="000D55FE">
          <w:pgSz w:w="11906" w:h="16838"/>
          <w:pgMar w:top="1417" w:right="1417" w:bottom="1134" w:left="1417" w:header="708" w:footer="708" w:gutter="0"/>
          <w:cols w:space="708"/>
          <w:docGrid w:linePitch="360"/>
        </w:sectPr>
      </w:pPr>
    </w:p>
    <w:p w14:paraId="5EBA6405" w14:textId="77777777" w:rsidR="006A79D0" w:rsidRPr="00FC3710" w:rsidRDefault="006A79D0" w:rsidP="009F5245">
      <w:pPr>
        <w:spacing w:line="480" w:lineRule="auto"/>
        <w:rPr>
          <w:b/>
          <w:sz w:val="24"/>
          <w:szCs w:val="24"/>
          <w:lang w:val="en-US"/>
        </w:rPr>
      </w:pPr>
      <w:r w:rsidRPr="00FC3710">
        <w:rPr>
          <w:b/>
          <w:sz w:val="24"/>
          <w:szCs w:val="24"/>
          <w:lang w:val="en-US"/>
        </w:rPr>
        <w:lastRenderedPageBreak/>
        <w:t>REFERENCES</w:t>
      </w:r>
    </w:p>
    <w:p w14:paraId="2B61163B" w14:textId="77777777" w:rsidR="00EF3F88" w:rsidRPr="00EF3F88" w:rsidRDefault="006A79D0" w:rsidP="00EF3F88">
      <w:pPr>
        <w:pStyle w:val="EndNoteBibliography"/>
        <w:spacing w:after="0"/>
      </w:pPr>
      <w:r w:rsidRPr="00FC3710">
        <w:rPr>
          <w:sz w:val="24"/>
          <w:szCs w:val="24"/>
        </w:rPr>
        <w:fldChar w:fldCharType="begin"/>
      </w:r>
      <w:r w:rsidRPr="00FC3710">
        <w:rPr>
          <w:sz w:val="24"/>
          <w:szCs w:val="24"/>
        </w:rPr>
        <w:instrText xml:space="preserve"> ADDIN EN.REFLIST </w:instrText>
      </w:r>
      <w:r w:rsidRPr="00FC3710">
        <w:rPr>
          <w:sz w:val="24"/>
          <w:szCs w:val="24"/>
        </w:rPr>
        <w:fldChar w:fldCharType="separate"/>
      </w:r>
      <w:r w:rsidR="00EF3F88" w:rsidRPr="00EF3F88">
        <w:t>1.</w:t>
      </w:r>
      <w:r w:rsidR="00EF3F88" w:rsidRPr="00EF3F88">
        <w:tab/>
        <w:t>Vaira V, Fedele G, Pyne S, Fasoli E, Zadra G, Bailey D, et al. Preclinical model of organotypic culture for pharmacodynamic profiling of human tumors. Proceedings of the National Academy of Sciences of the United States of America. 2010;107:8352-6.</w:t>
      </w:r>
    </w:p>
    <w:p w14:paraId="237B1C6B" w14:textId="77777777" w:rsidR="00EF3F88" w:rsidRPr="00EF3F88" w:rsidRDefault="00EF3F88" w:rsidP="00EF3F88">
      <w:pPr>
        <w:pStyle w:val="EndNoteBibliography"/>
        <w:spacing w:after="0"/>
      </w:pPr>
      <w:r w:rsidRPr="00EF3F88">
        <w:t>2.</w:t>
      </w:r>
      <w:r w:rsidRPr="00EF3F88">
        <w:tab/>
        <w:t>Brodie TM, Tosevski V. High-Dimensional Single-Cell Analysis with Mass Cytometry. Current protocols in immunology. 2017;118:5 11 1-5  25.</w:t>
      </w:r>
    </w:p>
    <w:p w14:paraId="4DF504AD" w14:textId="77777777" w:rsidR="00EF3F88" w:rsidRPr="00332170" w:rsidRDefault="00EF3F88" w:rsidP="00EF3F88">
      <w:pPr>
        <w:pStyle w:val="EndNoteBibliography"/>
        <w:spacing w:after="0"/>
        <w:rPr>
          <w:lang w:val="fr-CH"/>
        </w:rPr>
      </w:pPr>
      <w:r w:rsidRPr="00EF3F88">
        <w:t>3.</w:t>
      </w:r>
      <w:r w:rsidRPr="00EF3F88">
        <w:tab/>
        <w:t xml:space="preserve">Cancer Genome Atlas N. Comprehensive genomic characterization of head and neck squamous cell carcinomas. </w:t>
      </w:r>
      <w:r w:rsidRPr="00332170">
        <w:rPr>
          <w:lang w:val="fr-CH"/>
        </w:rPr>
        <w:t>Nature. 2015;517:576-82.</w:t>
      </w:r>
    </w:p>
    <w:p w14:paraId="31B31CA3" w14:textId="77777777" w:rsidR="00EF3F88" w:rsidRPr="00EF3F88" w:rsidRDefault="00EF3F88" w:rsidP="00EF3F88">
      <w:pPr>
        <w:pStyle w:val="EndNoteBibliography"/>
        <w:spacing w:after="0"/>
      </w:pPr>
      <w:r w:rsidRPr="00332170">
        <w:rPr>
          <w:lang w:val="fr-CH"/>
        </w:rPr>
        <w:t>4.</w:t>
      </w:r>
      <w:r w:rsidRPr="00332170">
        <w:rPr>
          <w:lang w:val="fr-CH"/>
        </w:rPr>
        <w:tab/>
        <w:t xml:space="preserve">Bonner JA, Harari PM, Giralt J, Cohen RB, Jones CU, Sur RK, et al. </w:t>
      </w:r>
      <w:r w:rsidRPr="00EF3F88">
        <w:t>Radiotherapy plus cetuximab for locoregionally advanced head and neck cancer: 5-year survival data from a phase 3 randomised trial, and relation between cetuximab-induced rash and survival. The Lancet Oncology. 2010;11:21-8.</w:t>
      </w:r>
    </w:p>
    <w:p w14:paraId="01D47D9F" w14:textId="77777777" w:rsidR="00EF3F88" w:rsidRPr="00EF3F88" w:rsidRDefault="00EF3F88" w:rsidP="00EF3F88">
      <w:pPr>
        <w:pStyle w:val="EndNoteBibliography"/>
        <w:spacing w:after="0"/>
      </w:pPr>
      <w:r w:rsidRPr="00EF3F88">
        <w:t>5.</w:t>
      </w:r>
      <w:r w:rsidRPr="00EF3F88">
        <w:tab/>
        <w:t>Sun S, Wang Z. Head neck squamous cell carcinoma c-Met(+) cells display cancer stem cell properties and are responsible for cisplatin-resistance and metastasis. International journal of cancer Journal international du cancer. 2011;129:2337-48.</w:t>
      </w:r>
    </w:p>
    <w:p w14:paraId="119EA78E" w14:textId="77777777" w:rsidR="00EF3F88" w:rsidRPr="00EF3F88" w:rsidRDefault="00EF3F88" w:rsidP="00EF3F88">
      <w:pPr>
        <w:pStyle w:val="EndNoteBibliography"/>
        <w:spacing w:after="0"/>
      </w:pPr>
      <w:r w:rsidRPr="00EF3F88">
        <w:t>6.</w:t>
      </w:r>
      <w:r w:rsidRPr="00EF3F88">
        <w:tab/>
        <w:t>Seiwert TY, Jagadeeswaran R, Faoro L, Janamanchi V, Nallasura V, El Dinali M, et al. The MET receptor tyrosine kinase is a potential novel therapeutic target for head and neck squamous cell carcinoma. Cancer research. 2009;69:3021-31.</w:t>
      </w:r>
    </w:p>
    <w:p w14:paraId="4690F74F" w14:textId="77777777" w:rsidR="00EF3F88" w:rsidRPr="00EF3F88" w:rsidRDefault="00EF3F88" w:rsidP="00EF3F88">
      <w:pPr>
        <w:pStyle w:val="EndNoteBibliography"/>
        <w:spacing w:after="0"/>
      </w:pPr>
      <w:r w:rsidRPr="00EF3F88">
        <w:t>7.</w:t>
      </w:r>
      <w:r w:rsidRPr="00EF3F88">
        <w:tab/>
        <w:t>Singleton KR, Kim J, Hinz TK, Marek LA, Casas-Selves M, Hatheway C, et al. A receptor tyrosine kinase network composed of fibroblast growth factor receptors, epidermal growth factor receptor, v-erb-b2 erythroblastic leukemia viral oncogene homolog 2, and hepatocyte growth factor receptor drives growth and survival of head and neck squamous carcinoma cell lines. Molecular pharmacology. 2013;83:882-93.</w:t>
      </w:r>
    </w:p>
    <w:p w14:paraId="2B7CA08E" w14:textId="77777777" w:rsidR="00EF3F88" w:rsidRPr="00EF3F88" w:rsidRDefault="00EF3F88" w:rsidP="00EF3F88">
      <w:pPr>
        <w:pStyle w:val="EndNoteBibliography"/>
        <w:spacing w:after="0"/>
      </w:pPr>
      <w:r w:rsidRPr="00EF3F88">
        <w:t>8.</w:t>
      </w:r>
      <w:r w:rsidRPr="00EF3F88">
        <w:tab/>
        <w:t>Xu H, Stabile LP, Gubish CT, Gooding WE, Grandis JR, Siegfried JM. Dual blockade of EGFR and c-Met abrogates redundant signaling and proliferation in head and neck carcinoma cells. Clinical cancer research : an official journal of the American Association for Cancer Research. 2011;17:4425-38.</w:t>
      </w:r>
    </w:p>
    <w:p w14:paraId="434E130B" w14:textId="77777777" w:rsidR="00EF3F88" w:rsidRPr="00EF3F88" w:rsidRDefault="00EF3F88" w:rsidP="00EF3F88">
      <w:pPr>
        <w:pStyle w:val="EndNoteBibliography"/>
        <w:spacing w:after="0"/>
      </w:pPr>
      <w:r w:rsidRPr="00EF3F88">
        <w:t>9.</w:t>
      </w:r>
      <w:r w:rsidRPr="00EF3F88">
        <w:tab/>
        <w:t>Lui VW, Hedberg ML, Li H, Vangara BS, Pendleton K, Zeng Y, et al. Frequent mutation of the PI3K pathway in head and neck cancer defines predictive biomarkers. Cancer discovery. 2013;3:761-9.</w:t>
      </w:r>
    </w:p>
    <w:p w14:paraId="7EDA24D1" w14:textId="77777777" w:rsidR="00EF3F88" w:rsidRPr="00EF3F88" w:rsidRDefault="00EF3F88" w:rsidP="00EF3F88">
      <w:pPr>
        <w:pStyle w:val="EndNoteBibliography"/>
        <w:spacing w:after="0"/>
      </w:pPr>
      <w:r w:rsidRPr="00EF3F88">
        <w:t>10.</w:t>
      </w:r>
      <w:r w:rsidRPr="00EF3F88">
        <w:tab/>
        <w:t>Hammerman PS, Hayes DN, Grandis JR. Therapeutic insights from genomic studies of head and neck squamous cell carcinomas. Cancer discovery. 2015;5:239-44.</w:t>
      </w:r>
    </w:p>
    <w:p w14:paraId="0F85597F" w14:textId="77777777" w:rsidR="00EF3F88" w:rsidRPr="00EF3F88" w:rsidRDefault="00EF3F88" w:rsidP="00EF3F88">
      <w:pPr>
        <w:pStyle w:val="EndNoteBibliography"/>
        <w:spacing w:after="0"/>
      </w:pPr>
      <w:r w:rsidRPr="00EF3F88">
        <w:t>11.</w:t>
      </w:r>
      <w:r w:rsidRPr="00EF3F88">
        <w:tab/>
        <w:t>Sun W, Gaykalova DA, Ochs MF, Mambo E, Arnaoutakis D, Liu Y, et al. Activation of the NOTCH pathway in head and neck cancer. Cancer research. 2014;74:1091-104.</w:t>
      </w:r>
    </w:p>
    <w:p w14:paraId="212BCCB4" w14:textId="77777777" w:rsidR="00EF3F88" w:rsidRPr="00EF3F88" w:rsidRDefault="00EF3F88" w:rsidP="00EF3F88">
      <w:pPr>
        <w:pStyle w:val="EndNoteBibliography"/>
        <w:spacing w:after="0"/>
      </w:pPr>
      <w:r w:rsidRPr="00EF3F88">
        <w:t>12.</w:t>
      </w:r>
      <w:r w:rsidRPr="00EF3F88">
        <w:tab/>
        <w:t>Stransky N, Egloff AM, Tward AD, Kostic AD, Cibulskis K, Sivachenko A, et al. The mutational landscape of head and neck squamous cell carcinoma. Science. 2011;333:1157-60.</w:t>
      </w:r>
    </w:p>
    <w:p w14:paraId="5863F5E1" w14:textId="77777777" w:rsidR="00EF3F88" w:rsidRPr="00EF3F88" w:rsidRDefault="00EF3F88" w:rsidP="00EF3F88">
      <w:pPr>
        <w:pStyle w:val="EndNoteBibliography"/>
        <w:spacing w:after="0"/>
      </w:pPr>
      <w:r w:rsidRPr="00EF3F88">
        <w:t>13.</w:t>
      </w:r>
      <w:r w:rsidRPr="00EF3F88">
        <w:tab/>
        <w:t>Brodie TM, Tosevski V, Medova M. OMIP-045: Characterizing human head and neck tumors and cancer cell lines with mass cytometry. Cytometry Part A : the journal of the International Society for Analytical Cytology. 2018;93:406-10.</w:t>
      </w:r>
    </w:p>
    <w:p w14:paraId="3C6ADB5F" w14:textId="77777777" w:rsidR="00EF3F88" w:rsidRPr="00EF3F88" w:rsidRDefault="00EF3F88" w:rsidP="00EF3F88">
      <w:pPr>
        <w:pStyle w:val="EndNoteBibliography"/>
      </w:pPr>
      <w:r w:rsidRPr="00EF3F88">
        <w:t>14.</w:t>
      </w:r>
      <w:r w:rsidRPr="00EF3F88">
        <w:tab/>
        <w:t>Bruggner RV, Bodenmiller B, Dill DL, Tibshirani RJ, Nolan GP. Automated identification of stratifying signatures in cellular subpopulations. Proceedings of the National Academy of Sciences of the United States of America. 2014;111:E2770-7.</w:t>
      </w:r>
    </w:p>
    <w:p w14:paraId="46565BEE" w14:textId="6531A3EE" w:rsidR="006A79D0" w:rsidRPr="00FC3710" w:rsidRDefault="006A79D0" w:rsidP="009F5245">
      <w:pPr>
        <w:spacing w:line="480" w:lineRule="auto"/>
        <w:rPr>
          <w:sz w:val="24"/>
          <w:szCs w:val="24"/>
          <w:lang w:val="en-US"/>
        </w:rPr>
      </w:pPr>
      <w:r w:rsidRPr="00FC3710">
        <w:rPr>
          <w:sz w:val="24"/>
          <w:szCs w:val="24"/>
          <w:lang w:val="en-US"/>
        </w:rPr>
        <w:fldChar w:fldCharType="end"/>
      </w:r>
    </w:p>
    <w:sectPr w:rsidR="006A79D0" w:rsidRPr="00FC37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2E497" w14:textId="77777777" w:rsidR="00FC3710" w:rsidRDefault="00FC3710" w:rsidP="00FC3710">
      <w:pPr>
        <w:spacing w:after="0" w:line="240" w:lineRule="auto"/>
      </w:pPr>
      <w:r>
        <w:separator/>
      </w:r>
    </w:p>
  </w:endnote>
  <w:endnote w:type="continuationSeparator" w:id="0">
    <w:p w14:paraId="58EDA8A8" w14:textId="77777777" w:rsidR="00FC3710" w:rsidRDefault="00FC3710" w:rsidP="00FC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999458"/>
      <w:docPartObj>
        <w:docPartGallery w:val="Page Numbers (Bottom of Page)"/>
        <w:docPartUnique/>
      </w:docPartObj>
    </w:sdtPr>
    <w:sdtEndPr>
      <w:rPr>
        <w:sz w:val="24"/>
        <w:szCs w:val="24"/>
      </w:rPr>
    </w:sdtEndPr>
    <w:sdtContent>
      <w:p w14:paraId="28D4AA61" w14:textId="7A1B645F" w:rsidR="00FC3710" w:rsidRPr="00FC3710" w:rsidRDefault="00FC3710">
        <w:pPr>
          <w:pStyle w:val="Fuzeile"/>
          <w:jc w:val="right"/>
          <w:rPr>
            <w:sz w:val="24"/>
            <w:szCs w:val="24"/>
          </w:rPr>
        </w:pPr>
        <w:r w:rsidRPr="00FC3710">
          <w:rPr>
            <w:sz w:val="24"/>
            <w:szCs w:val="24"/>
          </w:rPr>
          <w:fldChar w:fldCharType="begin"/>
        </w:r>
        <w:r w:rsidRPr="00FC3710">
          <w:rPr>
            <w:sz w:val="24"/>
            <w:szCs w:val="24"/>
          </w:rPr>
          <w:instrText>PAGE   \* MERGEFORMAT</w:instrText>
        </w:r>
        <w:r w:rsidRPr="00FC3710">
          <w:rPr>
            <w:sz w:val="24"/>
            <w:szCs w:val="24"/>
          </w:rPr>
          <w:fldChar w:fldCharType="separate"/>
        </w:r>
        <w:r w:rsidR="00E911B6" w:rsidRPr="00E911B6">
          <w:rPr>
            <w:noProof/>
            <w:sz w:val="24"/>
            <w:szCs w:val="24"/>
            <w:lang w:val="de-DE"/>
          </w:rPr>
          <w:t>11</w:t>
        </w:r>
        <w:r w:rsidRPr="00FC3710">
          <w:rPr>
            <w:sz w:val="24"/>
            <w:szCs w:val="24"/>
          </w:rPr>
          <w:fldChar w:fldCharType="end"/>
        </w:r>
      </w:p>
    </w:sdtContent>
  </w:sdt>
  <w:p w14:paraId="019922D5" w14:textId="77777777" w:rsidR="00FC3710" w:rsidRDefault="00FC37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74E15" w14:textId="77777777" w:rsidR="00FC3710" w:rsidRDefault="00FC3710" w:rsidP="00FC3710">
      <w:pPr>
        <w:spacing w:after="0" w:line="240" w:lineRule="auto"/>
      </w:pPr>
      <w:r>
        <w:separator/>
      </w:r>
    </w:p>
  </w:footnote>
  <w:footnote w:type="continuationSeparator" w:id="0">
    <w:p w14:paraId="359486F4" w14:textId="77777777" w:rsidR="00FC3710" w:rsidRDefault="00FC3710" w:rsidP="00FC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5D16" w14:textId="77777777" w:rsidR="00FC3710" w:rsidRDefault="00FC3710">
    <w:pPr>
      <w:pStyle w:val="Kopfzeile"/>
      <w:jc w:val="right"/>
    </w:pPr>
  </w:p>
  <w:p w14:paraId="04F6F0B5" w14:textId="77777777" w:rsidR="00FC3710" w:rsidRDefault="00FC37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fx0rfr2xfs59evra65prfw2vte55fexrwa&quot;&gt;TargetingMET_IR&lt;record-ids&gt;&lt;item&gt;24&lt;/item&gt;&lt;item&gt;192&lt;/item&gt;&lt;item&gt;206&lt;/item&gt;&lt;item&gt;207&lt;/item&gt;&lt;item&gt;211&lt;/item&gt;&lt;item&gt;224&lt;/item&gt;&lt;item&gt;225&lt;/item&gt;&lt;item&gt;226&lt;/item&gt;&lt;item&gt;227&lt;/item&gt;&lt;item&gt;228&lt;/item&gt;&lt;item&gt;229&lt;/item&gt;&lt;item&gt;230&lt;/item&gt;&lt;item&gt;231&lt;/item&gt;&lt;item&gt;234&lt;/item&gt;&lt;/record-ids&gt;&lt;/item&gt;&lt;/Libraries&gt;"/>
  </w:docVars>
  <w:rsids>
    <w:rsidRoot w:val="009B37B4"/>
    <w:rsid w:val="00057AF0"/>
    <w:rsid w:val="0008536E"/>
    <w:rsid w:val="000D55FE"/>
    <w:rsid w:val="001022F9"/>
    <w:rsid w:val="00170514"/>
    <w:rsid w:val="001F1D4D"/>
    <w:rsid w:val="002A2A63"/>
    <w:rsid w:val="00332170"/>
    <w:rsid w:val="00362712"/>
    <w:rsid w:val="003740DD"/>
    <w:rsid w:val="003F338B"/>
    <w:rsid w:val="004069EC"/>
    <w:rsid w:val="00422D77"/>
    <w:rsid w:val="00493D5F"/>
    <w:rsid w:val="00511B11"/>
    <w:rsid w:val="0055558F"/>
    <w:rsid w:val="005A0FAF"/>
    <w:rsid w:val="005F5157"/>
    <w:rsid w:val="00662E3A"/>
    <w:rsid w:val="006A79D0"/>
    <w:rsid w:val="006B4EEF"/>
    <w:rsid w:val="006F5483"/>
    <w:rsid w:val="007653B8"/>
    <w:rsid w:val="007A23DE"/>
    <w:rsid w:val="00802D81"/>
    <w:rsid w:val="00861674"/>
    <w:rsid w:val="009B37B4"/>
    <w:rsid w:val="009F5245"/>
    <w:rsid w:val="00A66346"/>
    <w:rsid w:val="00A7155C"/>
    <w:rsid w:val="00AF7824"/>
    <w:rsid w:val="00C8198E"/>
    <w:rsid w:val="00E85980"/>
    <w:rsid w:val="00E911B6"/>
    <w:rsid w:val="00EE7FF3"/>
    <w:rsid w:val="00EF3F88"/>
    <w:rsid w:val="00FC3710"/>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AAEEE9"/>
  <w15:docId w15:val="{446B689E-10A1-4FBF-919F-6A151E8B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7B4"/>
    <w:rPr>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6A79D0"/>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6A79D0"/>
    <w:rPr>
      <w:rFonts w:ascii="Calibri" w:hAnsi="Calibri" w:cs="Calibri"/>
      <w:noProof/>
      <w:lang w:val="en-US"/>
    </w:rPr>
  </w:style>
  <w:style w:type="paragraph" w:customStyle="1" w:styleId="EndNoteBibliography">
    <w:name w:val="EndNote Bibliography"/>
    <w:basedOn w:val="Standard"/>
    <w:link w:val="EndNoteBibliographyZchn"/>
    <w:rsid w:val="006A79D0"/>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6A79D0"/>
    <w:rPr>
      <w:rFonts w:ascii="Calibri" w:hAnsi="Calibri" w:cs="Calibri"/>
      <w:noProof/>
      <w:lang w:val="en-US"/>
    </w:rPr>
  </w:style>
  <w:style w:type="paragraph" w:styleId="Kopfzeile">
    <w:name w:val="header"/>
    <w:basedOn w:val="Standard"/>
    <w:link w:val="KopfzeileZchn"/>
    <w:uiPriority w:val="99"/>
    <w:unhideWhenUsed/>
    <w:rsid w:val="00FC37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3710"/>
    <w:rPr>
      <w:lang w:val="fr-CH"/>
    </w:rPr>
  </w:style>
  <w:style w:type="paragraph" w:styleId="Fuzeile">
    <w:name w:val="footer"/>
    <w:basedOn w:val="Standard"/>
    <w:link w:val="FuzeileZchn"/>
    <w:uiPriority w:val="99"/>
    <w:unhideWhenUsed/>
    <w:rsid w:val="00FC37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710"/>
    <w:rPr>
      <w:lang w:val="fr-CH"/>
    </w:rPr>
  </w:style>
  <w:style w:type="character" w:styleId="Kommentarzeichen">
    <w:name w:val="annotation reference"/>
    <w:basedOn w:val="Absatz-Standardschriftart"/>
    <w:uiPriority w:val="99"/>
    <w:semiHidden/>
    <w:unhideWhenUsed/>
    <w:rsid w:val="00A66346"/>
    <w:rPr>
      <w:sz w:val="16"/>
      <w:szCs w:val="16"/>
    </w:rPr>
  </w:style>
  <w:style w:type="paragraph" w:styleId="Kommentartext">
    <w:name w:val="annotation text"/>
    <w:basedOn w:val="Standard"/>
    <w:link w:val="KommentartextZchn"/>
    <w:uiPriority w:val="99"/>
    <w:semiHidden/>
    <w:unhideWhenUsed/>
    <w:rsid w:val="00A663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6346"/>
    <w:rPr>
      <w:sz w:val="20"/>
      <w:szCs w:val="20"/>
      <w:lang w:val="fr-CH"/>
    </w:rPr>
  </w:style>
  <w:style w:type="paragraph" w:styleId="Kommentarthema">
    <w:name w:val="annotation subject"/>
    <w:basedOn w:val="Kommentartext"/>
    <w:next w:val="Kommentartext"/>
    <w:link w:val="KommentarthemaZchn"/>
    <w:uiPriority w:val="99"/>
    <w:semiHidden/>
    <w:unhideWhenUsed/>
    <w:rsid w:val="00A66346"/>
    <w:rPr>
      <w:b/>
      <w:bCs/>
    </w:rPr>
  </w:style>
  <w:style w:type="character" w:customStyle="1" w:styleId="KommentarthemaZchn">
    <w:name w:val="Kommentarthema Zchn"/>
    <w:basedOn w:val="KommentartextZchn"/>
    <w:link w:val="Kommentarthema"/>
    <w:uiPriority w:val="99"/>
    <w:semiHidden/>
    <w:rsid w:val="00A66346"/>
    <w:rPr>
      <w:b/>
      <w:bCs/>
      <w:sz w:val="20"/>
      <w:szCs w:val="20"/>
      <w:lang w:val="fr-CH"/>
    </w:rPr>
  </w:style>
  <w:style w:type="paragraph" w:styleId="Sprechblasentext">
    <w:name w:val="Balloon Text"/>
    <w:basedOn w:val="Standard"/>
    <w:link w:val="SprechblasentextZchn"/>
    <w:uiPriority w:val="99"/>
    <w:semiHidden/>
    <w:unhideWhenUsed/>
    <w:rsid w:val="00A663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6346"/>
    <w:rPr>
      <w:rFonts w:ascii="Segoe UI" w:hAnsi="Segoe UI" w:cs="Segoe UI"/>
      <w:sz w:val="18"/>
      <w:szCs w:val="18"/>
      <w:lang w:val="fr-CH"/>
    </w:rPr>
  </w:style>
  <w:style w:type="table" w:styleId="Tabellenraster">
    <w:name w:val="Table Grid"/>
    <w:basedOn w:val="NormaleTabelle"/>
    <w:uiPriority w:val="59"/>
    <w:rsid w:val="00AF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A0FAF"/>
    <w:pPr>
      <w:spacing w:after="0" w:line="240" w:lineRule="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1F225-29B6-48E4-AD3B-2F78EDEC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4393</Words>
  <Characters>27676</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Inselspital</Company>
  <LinksUpToDate>false</LinksUpToDate>
  <CharactersWithSpaces>32005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 Hernandez, Lluis</dc:creator>
  <cp:lastModifiedBy>Nisa Hernandez, Lluis</cp:lastModifiedBy>
  <cp:revision>3</cp:revision>
  <dcterms:created xsi:type="dcterms:W3CDTF">2019-07-22T09:33:00Z</dcterms:created>
  <dcterms:modified xsi:type="dcterms:W3CDTF">2019-07-22T09:34:00Z</dcterms:modified>
</cp:coreProperties>
</file>