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2D" w:rsidRPr="00825E2D" w:rsidRDefault="00F56ED5">
      <w:pPr>
        <w:rPr>
          <w:noProof/>
          <w:sz w:val="28"/>
          <w:lang w:eastAsia="it-IT"/>
        </w:rPr>
      </w:pPr>
      <w:r w:rsidRPr="00825E2D">
        <w:rPr>
          <w:noProof/>
          <w:sz w:val="28"/>
          <w:lang w:eastAsia="it-IT"/>
        </w:rPr>
        <w:t>Supplementary Table S</w:t>
      </w:r>
      <w:r w:rsidR="00F5296C">
        <w:rPr>
          <w:noProof/>
          <w:sz w:val="28"/>
          <w:lang w:eastAsia="it-IT"/>
        </w:rPr>
        <w:t>3</w:t>
      </w:r>
    </w:p>
    <w:p w:rsidR="00825E2D" w:rsidRDefault="00825E2D">
      <w:pPr>
        <w:rPr>
          <w:noProof/>
          <w:lang w:eastAsia="it-IT"/>
        </w:rPr>
      </w:pPr>
    </w:p>
    <w:p w:rsidR="00825E2D" w:rsidRDefault="00825E2D">
      <w:pPr>
        <w:rPr>
          <w:noProof/>
          <w:lang w:eastAsia="it-IT"/>
        </w:rPr>
      </w:pPr>
    </w:p>
    <w:p w:rsidR="00825E2D" w:rsidRDefault="00825E2D">
      <w:pPr>
        <w:rPr>
          <w:noProof/>
          <w:lang w:eastAsia="it-IT"/>
        </w:rPr>
      </w:pPr>
    </w:p>
    <w:p w:rsidR="00825E2D" w:rsidRDefault="00825E2D">
      <w:pPr>
        <w:rPr>
          <w:noProof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825E2D" w:rsidRPr="00921C74" w:rsidTr="001A080D">
        <w:tc>
          <w:tcPr>
            <w:tcW w:w="9778" w:type="dxa"/>
            <w:gridSpan w:val="5"/>
          </w:tcPr>
          <w:p w:rsidR="00825E2D" w:rsidRPr="00825E2D" w:rsidRDefault="00825E2D" w:rsidP="00825E2D">
            <w:pPr>
              <w:jc w:val="center"/>
              <w:rPr>
                <w:b/>
                <w:noProof/>
                <w:lang w:val="en-US" w:eastAsia="it-IT"/>
              </w:rPr>
            </w:pPr>
            <w:r w:rsidRPr="00825E2D">
              <w:rPr>
                <w:b/>
                <w:noProof/>
                <w:sz w:val="32"/>
                <w:lang w:val="en-US" w:eastAsia="it-IT"/>
              </w:rPr>
              <w:t>MBH1309/OBT076    EC50 (µg/ml)</w:t>
            </w:r>
          </w:p>
        </w:tc>
      </w:tr>
      <w:tr w:rsidR="00825E2D" w:rsidRPr="00825E2D" w:rsidTr="00825E2D">
        <w:tc>
          <w:tcPr>
            <w:tcW w:w="1955" w:type="dxa"/>
          </w:tcPr>
          <w:p w:rsidR="00825E2D" w:rsidRPr="00825E2D" w:rsidRDefault="00825E2D">
            <w:pPr>
              <w:rPr>
                <w:noProof/>
                <w:sz w:val="28"/>
                <w:lang w:val="en-US" w:eastAsia="it-IT"/>
              </w:rPr>
            </w:pPr>
          </w:p>
        </w:tc>
        <w:tc>
          <w:tcPr>
            <w:tcW w:w="1955" w:type="dxa"/>
          </w:tcPr>
          <w:p w:rsidR="00825E2D" w:rsidRPr="00825E2D" w:rsidRDefault="00825E2D" w:rsidP="00825E2D">
            <w:pPr>
              <w:jc w:val="center"/>
              <w:rPr>
                <w:b/>
                <w:noProof/>
                <w:sz w:val="28"/>
                <w:lang w:val="en-US" w:eastAsia="it-IT"/>
              </w:rPr>
            </w:pPr>
            <w:r w:rsidRPr="00825E2D">
              <w:rPr>
                <w:b/>
                <w:noProof/>
                <w:sz w:val="28"/>
                <w:lang w:val="en-US" w:eastAsia="it-IT"/>
              </w:rPr>
              <w:t>Rat</w:t>
            </w:r>
          </w:p>
        </w:tc>
        <w:tc>
          <w:tcPr>
            <w:tcW w:w="1956" w:type="dxa"/>
          </w:tcPr>
          <w:p w:rsidR="00825E2D" w:rsidRPr="00825E2D" w:rsidRDefault="00825E2D" w:rsidP="00825E2D">
            <w:pPr>
              <w:jc w:val="center"/>
              <w:rPr>
                <w:b/>
                <w:noProof/>
                <w:sz w:val="28"/>
                <w:lang w:val="en-US" w:eastAsia="it-IT"/>
              </w:rPr>
            </w:pPr>
            <w:r w:rsidRPr="00825E2D">
              <w:rPr>
                <w:b/>
                <w:noProof/>
                <w:sz w:val="28"/>
                <w:lang w:val="en-US" w:eastAsia="it-IT"/>
              </w:rPr>
              <w:t>Mouse</w:t>
            </w:r>
          </w:p>
        </w:tc>
        <w:tc>
          <w:tcPr>
            <w:tcW w:w="1956" w:type="dxa"/>
          </w:tcPr>
          <w:p w:rsidR="00825E2D" w:rsidRPr="00825E2D" w:rsidRDefault="00825E2D" w:rsidP="00825E2D">
            <w:pPr>
              <w:jc w:val="center"/>
              <w:rPr>
                <w:b/>
                <w:noProof/>
                <w:sz w:val="28"/>
                <w:lang w:val="en-US" w:eastAsia="it-IT"/>
              </w:rPr>
            </w:pPr>
            <w:r w:rsidRPr="00825E2D">
              <w:rPr>
                <w:b/>
                <w:noProof/>
                <w:sz w:val="28"/>
                <w:lang w:val="en-US" w:eastAsia="it-IT"/>
              </w:rPr>
              <w:t>Cynomolgus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25E2D" w:rsidRPr="00825E2D" w:rsidRDefault="00825E2D" w:rsidP="00825E2D">
            <w:pPr>
              <w:jc w:val="center"/>
              <w:rPr>
                <w:b/>
                <w:noProof/>
                <w:sz w:val="28"/>
                <w:lang w:val="en-US" w:eastAsia="it-IT"/>
              </w:rPr>
            </w:pPr>
            <w:r w:rsidRPr="00825E2D">
              <w:rPr>
                <w:b/>
                <w:noProof/>
                <w:sz w:val="28"/>
                <w:lang w:val="en-US" w:eastAsia="it-IT"/>
              </w:rPr>
              <w:t>Human</w:t>
            </w:r>
          </w:p>
        </w:tc>
      </w:tr>
      <w:tr w:rsidR="00825E2D" w:rsidRPr="00825E2D" w:rsidTr="00825E2D">
        <w:tc>
          <w:tcPr>
            <w:tcW w:w="1955" w:type="dxa"/>
          </w:tcPr>
          <w:p w:rsidR="00825E2D" w:rsidRPr="00825E2D" w:rsidRDefault="00825E2D" w:rsidP="00825E2D">
            <w:pPr>
              <w:jc w:val="center"/>
              <w:rPr>
                <w:b/>
                <w:noProof/>
                <w:sz w:val="28"/>
                <w:lang w:val="en-US" w:eastAsia="it-IT"/>
              </w:rPr>
            </w:pPr>
            <w:r w:rsidRPr="00825E2D">
              <w:rPr>
                <w:b/>
                <w:noProof/>
                <w:sz w:val="28"/>
                <w:lang w:val="en-US" w:eastAsia="it-IT"/>
              </w:rPr>
              <w:t>Granulocytes</w:t>
            </w:r>
          </w:p>
        </w:tc>
        <w:tc>
          <w:tcPr>
            <w:tcW w:w="1955" w:type="dxa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&gt;20</w:t>
            </w:r>
          </w:p>
        </w:tc>
        <w:tc>
          <w:tcPr>
            <w:tcW w:w="1956" w:type="dxa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&gt;4</w:t>
            </w:r>
          </w:p>
        </w:tc>
        <w:tc>
          <w:tcPr>
            <w:tcW w:w="1956" w:type="dxa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0.47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0.90</w:t>
            </w:r>
          </w:p>
        </w:tc>
      </w:tr>
      <w:tr w:rsidR="00825E2D" w:rsidRPr="00825E2D" w:rsidTr="00825E2D">
        <w:tc>
          <w:tcPr>
            <w:tcW w:w="1955" w:type="dxa"/>
          </w:tcPr>
          <w:p w:rsidR="00825E2D" w:rsidRPr="00825E2D" w:rsidRDefault="00825E2D" w:rsidP="00825E2D">
            <w:pPr>
              <w:jc w:val="center"/>
              <w:rPr>
                <w:b/>
                <w:noProof/>
                <w:sz w:val="28"/>
                <w:lang w:val="en-US" w:eastAsia="it-IT"/>
              </w:rPr>
            </w:pPr>
            <w:r w:rsidRPr="00825E2D">
              <w:rPr>
                <w:b/>
                <w:noProof/>
                <w:sz w:val="28"/>
                <w:lang w:val="en-US" w:eastAsia="it-IT"/>
              </w:rPr>
              <w:t>Monocytes</w:t>
            </w:r>
          </w:p>
        </w:tc>
        <w:tc>
          <w:tcPr>
            <w:tcW w:w="1955" w:type="dxa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&gt;20</w:t>
            </w:r>
          </w:p>
        </w:tc>
        <w:tc>
          <w:tcPr>
            <w:tcW w:w="1956" w:type="dxa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&gt;1</w:t>
            </w:r>
          </w:p>
        </w:tc>
        <w:tc>
          <w:tcPr>
            <w:tcW w:w="1956" w:type="dxa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1.31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0.45</w:t>
            </w:r>
          </w:p>
        </w:tc>
      </w:tr>
      <w:tr w:rsidR="00825E2D" w:rsidRPr="00825E2D" w:rsidTr="00825E2D">
        <w:tc>
          <w:tcPr>
            <w:tcW w:w="1955" w:type="dxa"/>
          </w:tcPr>
          <w:p w:rsidR="00825E2D" w:rsidRPr="00825E2D" w:rsidRDefault="00825E2D" w:rsidP="00825E2D">
            <w:pPr>
              <w:jc w:val="center"/>
              <w:rPr>
                <w:b/>
                <w:noProof/>
                <w:sz w:val="28"/>
                <w:lang w:val="en-US" w:eastAsia="it-IT"/>
              </w:rPr>
            </w:pPr>
            <w:r w:rsidRPr="00825E2D">
              <w:rPr>
                <w:b/>
                <w:noProof/>
                <w:sz w:val="28"/>
                <w:lang w:val="en-US" w:eastAsia="it-IT"/>
              </w:rPr>
              <w:t>Dentritic cells</w:t>
            </w:r>
          </w:p>
        </w:tc>
        <w:tc>
          <w:tcPr>
            <w:tcW w:w="1955" w:type="dxa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&gt;20</w:t>
            </w:r>
          </w:p>
        </w:tc>
        <w:tc>
          <w:tcPr>
            <w:tcW w:w="1956" w:type="dxa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&gt;1</w:t>
            </w:r>
          </w:p>
        </w:tc>
        <w:tc>
          <w:tcPr>
            <w:tcW w:w="1956" w:type="dxa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0.64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2.5</w:t>
            </w:r>
          </w:p>
        </w:tc>
      </w:tr>
      <w:tr w:rsidR="00825E2D" w:rsidRPr="00825E2D" w:rsidTr="00825E2D">
        <w:tc>
          <w:tcPr>
            <w:tcW w:w="1955" w:type="dxa"/>
          </w:tcPr>
          <w:p w:rsidR="00825E2D" w:rsidRPr="00825E2D" w:rsidRDefault="00825E2D" w:rsidP="00825E2D">
            <w:pPr>
              <w:jc w:val="center"/>
              <w:rPr>
                <w:b/>
                <w:noProof/>
                <w:sz w:val="28"/>
                <w:lang w:val="en-US" w:eastAsia="it-IT"/>
              </w:rPr>
            </w:pPr>
            <w:r w:rsidRPr="00825E2D">
              <w:rPr>
                <w:b/>
                <w:noProof/>
                <w:sz w:val="28"/>
                <w:lang w:val="en-US" w:eastAsia="it-IT"/>
              </w:rPr>
              <w:t>Lymphocytes</w:t>
            </w:r>
          </w:p>
        </w:tc>
        <w:tc>
          <w:tcPr>
            <w:tcW w:w="1955" w:type="dxa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&gt;20</w:t>
            </w:r>
          </w:p>
        </w:tc>
        <w:tc>
          <w:tcPr>
            <w:tcW w:w="1956" w:type="dxa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22</w:t>
            </w:r>
          </w:p>
        </w:tc>
        <w:tc>
          <w:tcPr>
            <w:tcW w:w="1956" w:type="dxa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0.36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25E2D" w:rsidRPr="00825E2D" w:rsidRDefault="00825E2D" w:rsidP="00825E2D">
            <w:pPr>
              <w:jc w:val="center"/>
              <w:rPr>
                <w:noProof/>
                <w:sz w:val="28"/>
                <w:lang w:val="en-US" w:eastAsia="it-IT"/>
              </w:rPr>
            </w:pPr>
            <w:r w:rsidRPr="00825E2D">
              <w:rPr>
                <w:noProof/>
                <w:sz w:val="28"/>
                <w:lang w:val="en-US" w:eastAsia="it-IT"/>
              </w:rPr>
              <w:t>0.65</w:t>
            </w:r>
          </w:p>
        </w:tc>
      </w:tr>
    </w:tbl>
    <w:p w:rsidR="00F56ED5" w:rsidRPr="00825E2D" w:rsidRDefault="00F56ED5">
      <w:pPr>
        <w:rPr>
          <w:noProof/>
          <w:lang w:val="en-US" w:eastAsia="it-IT"/>
        </w:rPr>
      </w:pPr>
    </w:p>
    <w:p w:rsidR="00921C74" w:rsidRPr="001C11DA" w:rsidRDefault="00921C74" w:rsidP="00921C74">
      <w:pPr>
        <w:tabs>
          <w:tab w:val="left" w:pos="1280"/>
        </w:tabs>
        <w:spacing w:before="120" w:after="12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C11DA">
        <w:rPr>
          <w:rFonts w:ascii="Times New Roman" w:hAnsi="Times New Roman"/>
          <w:b/>
          <w:bCs/>
          <w:sz w:val="24"/>
          <w:szCs w:val="24"/>
          <w:lang w:val="en-US"/>
        </w:rPr>
        <w:t>Supplementary Table 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1C11DA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1C11DA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1C11DA">
        <w:rPr>
          <w:rFonts w:ascii="Times New Roman" w:hAnsi="Times New Roman"/>
          <w:sz w:val="24"/>
          <w:szCs w:val="24"/>
          <w:lang w:val="en-US"/>
        </w:rPr>
        <w:t>Cross reactivity data obtained from whole blood of different species. Values are expressed as the concentration at which MBH1309/OBT076 has half-maximum binding [EC50].</w:t>
      </w:r>
    </w:p>
    <w:p w:rsidR="001836D4" w:rsidRPr="00921C74" w:rsidRDefault="001836D4">
      <w:pPr>
        <w:rPr>
          <w:lang w:val="en-US"/>
        </w:rPr>
      </w:pPr>
    </w:p>
    <w:sectPr w:rsidR="001836D4" w:rsidRPr="00921C74" w:rsidSect="00183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5770A8"/>
    <w:rsid w:val="001836D4"/>
    <w:rsid w:val="003C2595"/>
    <w:rsid w:val="005770A8"/>
    <w:rsid w:val="005D66FC"/>
    <w:rsid w:val="006E243A"/>
    <w:rsid w:val="007641B2"/>
    <w:rsid w:val="00825E2D"/>
    <w:rsid w:val="00921C74"/>
    <w:rsid w:val="00DE7818"/>
    <w:rsid w:val="00F5296C"/>
    <w:rsid w:val="00F5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0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merlingi</dc:creator>
  <cp:lastModifiedBy>merlingi</cp:lastModifiedBy>
  <cp:revision>3</cp:revision>
  <dcterms:created xsi:type="dcterms:W3CDTF">2019-01-16T15:36:00Z</dcterms:created>
  <dcterms:modified xsi:type="dcterms:W3CDTF">2019-05-10T14:18:00Z</dcterms:modified>
</cp:coreProperties>
</file>