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F4F1C" w14:textId="77777777" w:rsidR="00284DBB" w:rsidRDefault="00424403" w:rsidP="001B687A">
      <w:pPr>
        <w:pStyle w:val="Geenafstand"/>
        <w:jc w:val="both"/>
        <w:rPr>
          <w:rFonts w:ascii="Times New Roman" w:hAnsi="Times New Roman" w:cs="Times New Roman"/>
          <w:lang w:val="en-GB"/>
        </w:rPr>
      </w:pPr>
      <w:proofErr w:type="spellStart"/>
      <w:r>
        <w:rPr>
          <w:rFonts w:ascii="Times New Roman" w:hAnsi="Times New Roman" w:cs="Times New Roman"/>
          <w:b/>
          <w:lang w:val="en-GB"/>
        </w:rPr>
        <w:t>Uitdehaag</w:t>
      </w:r>
      <w:proofErr w:type="spellEnd"/>
      <w:r>
        <w:rPr>
          <w:rFonts w:ascii="Times New Roman" w:hAnsi="Times New Roman" w:cs="Times New Roman"/>
          <w:b/>
          <w:lang w:val="en-GB"/>
        </w:rPr>
        <w:t xml:space="preserve"> </w:t>
      </w:r>
      <w:r>
        <w:rPr>
          <w:rFonts w:ascii="Times New Roman" w:hAnsi="Times New Roman" w:cs="Times New Roman"/>
          <w:b/>
          <w:i/>
          <w:lang w:val="en-GB"/>
        </w:rPr>
        <w:t>et al.</w:t>
      </w:r>
      <w:r>
        <w:rPr>
          <w:rFonts w:ascii="Times New Roman" w:hAnsi="Times New Roman" w:cs="Times New Roman"/>
          <w:b/>
          <w:lang w:val="en-GB"/>
        </w:rPr>
        <w:t xml:space="preserve"> (2018) </w:t>
      </w:r>
      <w:r w:rsidR="001B687A" w:rsidRPr="001B687A">
        <w:rPr>
          <w:rFonts w:ascii="Times New Roman" w:hAnsi="Times New Roman" w:cs="Times New Roman"/>
          <w:b/>
          <w:lang w:val="en-GB"/>
        </w:rPr>
        <w:t>Supplementary Figure S</w:t>
      </w:r>
      <w:r w:rsidR="005D71D3">
        <w:rPr>
          <w:rFonts w:ascii="Times New Roman" w:hAnsi="Times New Roman" w:cs="Times New Roman"/>
          <w:b/>
          <w:lang w:val="en-GB"/>
        </w:rPr>
        <w:t>3</w:t>
      </w:r>
      <w:r w:rsidR="002E583B">
        <w:rPr>
          <w:rFonts w:ascii="Times New Roman" w:hAnsi="Times New Roman" w:cs="Times New Roman"/>
          <w:b/>
          <w:lang w:val="en-GB"/>
        </w:rPr>
        <w:t xml:space="preserve">. </w:t>
      </w:r>
      <w:r w:rsidR="00284DBB">
        <w:rPr>
          <w:rFonts w:ascii="Times New Roman" w:hAnsi="Times New Roman" w:cs="Times New Roman"/>
          <w:lang w:val="en-GB"/>
        </w:rPr>
        <w:t>Complete d</w:t>
      </w:r>
      <w:r w:rsidR="002E583B">
        <w:rPr>
          <w:rFonts w:ascii="Times New Roman" w:hAnsi="Times New Roman" w:cs="Times New Roman"/>
          <w:lang w:val="en-GB"/>
        </w:rPr>
        <w:t xml:space="preserve">rug response biomarker analysis of </w:t>
      </w:r>
      <w:r w:rsidR="00284DBB">
        <w:rPr>
          <w:rFonts w:ascii="Times New Roman" w:hAnsi="Times New Roman" w:cs="Times New Roman"/>
          <w:lang w:val="en-GB"/>
        </w:rPr>
        <w:t>all</w:t>
      </w:r>
      <w:r w:rsidR="002E583B">
        <w:rPr>
          <w:rFonts w:ascii="Times New Roman" w:hAnsi="Times New Roman" w:cs="Times New Roman"/>
          <w:lang w:val="en-GB"/>
        </w:rPr>
        <w:t xml:space="preserve"> </w:t>
      </w:r>
      <w:r w:rsidR="0051218A">
        <w:rPr>
          <w:rFonts w:ascii="Times New Roman" w:hAnsi="Times New Roman" w:cs="Times New Roman"/>
          <w:lang w:val="en-GB"/>
        </w:rPr>
        <w:t>kinase inhibitors approved for clinical use since November 2013</w:t>
      </w:r>
      <w:r w:rsidR="00AC0A1E">
        <w:rPr>
          <w:rFonts w:ascii="Times New Roman" w:hAnsi="Times New Roman" w:cs="Times New Roman"/>
          <w:lang w:val="en-GB"/>
        </w:rPr>
        <w:t xml:space="preserve"> (including </w:t>
      </w:r>
      <w:proofErr w:type="spellStart"/>
      <w:r w:rsidR="00AC0A1E">
        <w:rPr>
          <w:rFonts w:ascii="Times New Roman" w:hAnsi="Times New Roman" w:cs="Times New Roman"/>
          <w:lang w:val="en-GB"/>
        </w:rPr>
        <w:t>crizotinib</w:t>
      </w:r>
      <w:proofErr w:type="spellEnd"/>
      <w:r w:rsidR="00AC0A1E">
        <w:rPr>
          <w:rFonts w:ascii="Times New Roman" w:hAnsi="Times New Roman" w:cs="Times New Roman"/>
          <w:lang w:val="en-GB"/>
        </w:rPr>
        <w:t>)</w:t>
      </w:r>
      <w:r w:rsidR="002E583B">
        <w:rPr>
          <w:rFonts w:ascii="Times New Roman" w:hAnsi="Times New Roman" w:cs="Times New Roman"/>
          <w:lang w:val="en-GB"/>
        </w:rPr>
        <w:t>.</w:t>
      </w:r>
      <w:r w:rsidR="001A57CA">
        <w:rPr>
          <w:rFonts w:ascii="Times New Roman" w:hAnsi="Times New Roman" w:cs="Times New Roman"/>
          <w:lang w:val="en-GB"/>
        </w:rPr>
        <w:t xml:space="preserve"> </w:t>
      </w:r>
    </w:p>
    <w:p w14:paraId="15AF4F1D" w14:textId="77777777" w:rsidR="00284DBB" w:rsidRDefault="00284DBB" w:rsidP="001B687A">
      <w:pPr>
        <w:pStyle w:val="Geenafstand"/>
        <w:jc w:val="both"/>
        <w:rPr>
          <w:rFonts w:ascii="Times New Roman" w:hAnsi="Times New Roman" w:cs="Times New Roman"/>
          <w:lang w:val="en-GB"/>
        </w:rPr>
      </w:pPr>
    </w:p>
    <w:p w14:paraId="15AF4F1E" w14:textId="77777777" w:rsidR="0023441A" w:rsidRDefault="0023441A" w:rsidP="001B687A">
      <w:pPr>
        <w:pStyle w:val="Geenafstand"/>
        <w:jc w:val="both"/>
        <w:rPr>
          <w:rFonts w:ascii="Times New Roman" w:hAnsi="Times New Roman" w:cs="Times New Roman"/>
          <w:lang w:val="en-GB"/>
        </w:rPr>
      </w:pPr>
    </w:p>
    <w:p w14:paraId="15AF4F1F" w14:textId="77777777" w:rsidR="0023441A" w:rsidRDefault="0023441A" w:rsidP="001B687A">
      <w:pPr>
        <w:pStyle w:val="Geenafstand"/>
        <w:jc w:val="both"/>
        <w:rPr>
          <w:rFonts w:ascii="Times New Roman" w:hAnsi="Times New Roman" w:cs="Times New Roman"/>
          <w:lang w:val="en-GB"/>
        </w:rPr>
      </w:pPr>
    </w:p>
    <w:p w14:paraId="15AF4F20" w14:textId="77777777" w:rsidR="0023441A" w:rsidRDefault="0023441A" w:rsidP="001B687A">
      <w:pPr>
        <w:pStyle w:val="Geenafstand"/>
        <w:jc w:val="both"/>
        <w:rPr>
          <w:rFonts w:ascii="Times New Roman" w:hAnsi="Times New Roman" w:cs="Times New Roman"/>
          <w:lang w:val="en-GB"/>
        </w:rPr>
      </w:pPr>
    </w:p>
    <w:p w14:paraId="15AF4F21" w14:textId="77777777" w:rsidR="0023441A" w:rsidRDefault="0023441A" w:rsidP="001B687A">
      <w:pPr>
        <w:pStyle w:val="Geenafstand"/>
        <w:jc w:val="both"/>
        <w:rPr>
          <w:rFonts w:ascii="Times New Roman" w:hAnsi="Times New Roman" w:cs="Times New Roman"/>
          <w:lang w:val="en-GB"/>
        </w:rPr>
      </w:pPr>
    </w:p>
    <w:p w14:paraId="15AF4F22" w14:textId="77777777" w:rsidR="0023441A" w:rsidRDefault="0023441A" w:rsidP="001B687A">
      <w:pPr>
        <w:pStyle w:val="Geenafstand"/>
        <w:jc w:val="both"/>
        <w:rPr>
          <w:rFonts w:ascii="Times New Roman" w:hAnsi="Times New Roman" w:cs="Times New Roman"/>
          <w:lang w:val="en-GB"/>
        </w:rPr>
      </w:pPr>
    </w:p>
    <w:p w14:paraId="15AF4F23" w14:textId="77777777" w:rsidR="001B687A" w:rsidRPr="001B687A" w:rsidRDefault="0023441A" w:rsidP="001B687A">
      <w:pPr>
        <w:pStyle w:val="Geenafstand"/>
        <w:jc w:val="both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Outline</w:t>
      </w:r>
    </w:p>
    <w:p w14:paraId="15AF4F24" w14:textId="437726A9" w:rsidR="0051218A" w:rsidRDefault="002E583B" w:rsidP="001B687A">
      <w:pPr>
        <w:pStyle w:val="Geenafstand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GB"/>
        </w:rPr>
        <w:t xml:space="preserve">Each subfigure consists of 3 panels. </w:t>
      </w:r>
      <w:r>
        <w:rPr>
          <w:rFonts w:ascii="Times New Roman" w:hAnsi="Times New Roman" w:cs="Times New Roman"/>
          <w:b/>
          <w:lang w:val="en-GB"/>
        </w:rPr>
        <w:t>Left,</w:t>
      </w:r>
      <w:r>
        <w:rPr>
          <w:rFonts w:ascii="Times New Roman" w:hAnsi="Times New Roman" w:cs="Times New Roman"/>
          <w:lang w:val="en-GB"/>
        </w:rPr>
        <w:t xml:space="preserve"> </w:t>
      </w:r>
      <w:r w:rsidR="001B687A" w:rsidRPr="00285A36">
        <w:rPr>
          <w:rFonts w:ascii="Times New Roman" w:hAnsi="Times New Roman" w:cs="Times New Roman"/>
          <w:lang w:val="en-US"/>
        </w:rPr>
        <w:t xml:space="preserve">ANOVA analysis relating </w:t>
      </w:r>
      <w:r w:rsidR="001B687A">
        <w:rPr>
          <w:rFonts w:ascii="Times New Roman" w:hAnsi="Times New Roman" w:cs="Times New Roman"/>
          <w:lang w:val="en-US"/>
        </w:rPr>
        <w:t>drug</w:t>
      </w:r>
      <w:r w:rsidR="001B687A" w:rsidRPr="00285A36">
        <w:rPr>
          <w:rFonts w:ascii="Times New Roman" w:hAnsi="Times New Roman" w:cs="Times New Roman"/>
          <w:lang w:val="en-US"/>
        </w:rPr>
        <w:t xml:space="preserve"> response to hotspot cancer gene mutations and copy number variations in cell lines</w:t>
      </w:r>
      <w:r w:rsidR="001B687A">
        <w:rPr>
          <w:rFonts w:ascii="Times New Roman" w:hAnsi="Times New Roman" w:cs="Times New Roman"/>
          <w:lang w:val="en-US"/>
        </w:rPr>
        <w:t>. Genomic variations were</w:t>
      </w:r>
      <w:r w:rsidR="001B687A" w:rsidRPr="00285A36">
        <w:rPr>
          <w:rFonts w:ascii="Times New Roman" w:hAnsi="Times New Roman" w:cs="Times New Roman"/>
          <w:lang w:val="en-US"/>
        </w:rPr>
        <w:t xml:space="preserve"> filtered according to</w:t>
      </w:r>
      <w:r w:rsidR="00284DBB">
        <w:rPr>
          <w:rFonts w:ascii="Times New Roman" w:hAnsi="Times New Roman" w:cs="Times New Roman"/>
          <w:lang w:val="en-US"/>
        </w:rPr>
        <w:t xml:space="preserve"> the procedure outlines in</w:t>
      </w:r>
      <w:r w:rsidR="001B687A" w:rsidRPr="00285A36">
        <w:rPr>
          <w:rFonts w:ascii="Times New Roman" w:hAnsi="Times New Roman" w:cs="Times New Roman"/>
          <w:lang w:val="en-US"/>
        </w:rPr>
        <w:t xml:space="preserve"> Figure S1. Genes with </w:t>
      </w:r>
      <w:proofErr w:type="spellStart"/>
      <w:r w:rsidR="001B687A" w:rsidRPr="00285A36">
        <w:rPr>
          <w:rFonts w:ascii="Times New Roman" w:hAnsi="Times New Roman" w:cs="Times New Roman"/>
          <w:lang w:val="en-US"/>
        </w:rPr>
        <w:t>p</w:t>
      </w:r>
      <w:r w:rsidR="001B687A" w:rsidRPr="00285A36">
        <w:rPr>
          <w:rFonts w:ascii="Times New Roman" w:hAnsi="Times New Roman" w:cs="Times New Roman"/>
          <w:vertAlign w:val="subscript"/>
          <w:lang w:val="en-US"/>
        </w:rPr>
        <w:t>adjusted</w:t>
      </w:r>
      <w:proofErr w:type="spellEnd"/>
      <w:r w:rsidR="001B687A" w:rsidRPr="00285A36">
        <w:rPr>
          <w:rFonts w:ascii="Times New Roman" w:hAnsi="Times New Roman" w:cs="Times New Roman"/>
          <w:lang w:val="en-US"/>
        </w:rPr>
        <w:t xml:space="preserve"> &lt; 0.2 (dotted line) are colored green. Circle areas</w:t>
      </w:r>
      <w:r w:rsidR="001B687A">
        <w:rPr>
          <w:rFonts w:ascii="Times New Roman" w:hAnsi="Times New Roman" w:cs="Times New Roman"/>
          <w:lang w:val="en-US"/>
        </w:rPr>
        <w:t xml:space="preserve"> are</w:t>
      </w:r>
      <w:r w:rsidR="001B687A" w:rsidRPr="00285A36">
        <w:rPr>
          <w:rFonts w:ascii="Times New Roman" w:hAnsi="Times New Roman" w:cs="Times New Roman"/>
          <w:lang w:val="en-US"/>
        </w:rPr>
        <w:t xml:space="preserve"> proportional to number of cell lines with variations in the gene. x-axis</w:t>
      </w:r>
      <w:r w:rsidR="00B57F5C">
        <w:rPr>
          <w:rFonts w:ascii="Times New Roman" w:hAnsi="Times New Roman" w:cs="Times New Roman"/>
          <w:lang w:val="en-US"/>
        </w:rPr>
        <w:t>:</w:t>
      </w:r>
      <w:r w:rsidR="001B687A" w:rsidRPr="00285A36">
        <w:rPr>
          <w:rFonts w:ascii="Times New Roman" w:hAnsi="Times New Roman" w:cs="Times New Roman"/>
          <w:lang w:val="en-US"/>
        </w:rPr>
        <w:t xml:space="preserve"> IC</w:t>
      </w:r>
      <w:r w:rsidR="001B687A" w:rsidRPr="00285A36">
        <w:rPr>
          <w:rFonts w:ascii="Times New Roman" w:hAnsi="Times New Roman" w:cs="Times New Roman"/>
          <w:vertAlign w:val="subscript"/>
          <w:lang w:val="en-US"/>
        </w:rPr>
        <w:t>50</w:t>
      </w:r>
      <w:r w:rsidR="001B687A" w:rsidRPr="00285A36">
        <w:rPr>
          <w:rFonts w:ascii="Times New Roman" w:hAnsi="Times New Roman" w:cs="Times New Roman"/>
          <w:lang w:val="en-US"/>
        </w:rPr>
        <w:t xml:space="preserve"> ratio &lt; 1 indicates sensitivity, IC</w:t>
      </w:r>
      <w:r w:rsidR="001B687A" w:rsidRPr="00285A36">
        <w:rPr>
          <w:rFonts w:ascii="Times New Roman" w:hAnsi="Times New Roman" w:cs="Times New Roman"/>
          <w:vertAlign w:val="subscript"/>
          <w:lang w:val="en-US"/>
        </w:rPr>
        <w:t>50</w:t>
      </w:r>
      <w:r w:rsidR="001B687A" w:rsidRPr="00285A36">
        <w:rPr>
          <w:rFonts w:ascii="Times New Roman" w:hAnsi="Times New Roman" w:cs="Times New Roman"/>
          <w:lang w:val="en-US"/>
        </w:rPr>
        <w:t xml:space="preserve"> ratio &gt; 1 indicates resistance.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Top right,</w:t>
      </w:r>
      <w:r w:rsidR="001B687A" w:rsidRPr="00285A36">
        <w:rPr>
          <w:rFonts w:ascii="Times New Roman" w:hAnsi="Times New Roman" w:cs="Times New Roman"/>
          <w:b/>
          <w:lang w:val="en-US"/>
        </w:rPr>
        <w:t xml:space="preserve"> </w:t>
      </w:r>
      <w:r w:rsidR="001B687A" w:rsidRPr="00285A36">
        <w:rPr>
          <w:rFonts w:ascii="Times New Roman" w:hAnsi="Times New Roman" w:cs="Times New Roman"/>
          <w:lang w:val="en-US"/>
        </w:rPr>
        <w:t>Correlation analysis of drug sensitivity with basal gene expression levels in the cell lines. Only clinically actionable genes with significant Pearson correlations are shown (p &lt; 0.05)</w:t>
      </w:r>
      <w:r w:rsidR="00284DBB">
        <w:rPr>
          <w:rFonts w:ascii="Times New Roman" w:hAnsi="Times New Roman" w:cs="Times New Roman"/>
          <w:lang w:val="en-US"/>
        </w:rPr>
        <w:t>. If more than 20 are significant, only the top 20 are shown</w:t>
      </w:r>
      <w:r w:rsidR="001B687A" w:rsidRPr="00285A36">
        <w:rPr>
          <w:rFonts w:ascii="Times New Roman" w:hAnsi="Times New Roman" w:cs="Times New Roman"/>
          <w:lang w:val="en-US"/>
        </w:rPr>
        <w:t xml:space="preserve">. </w:t>
      </w:r>
      <w:r w:rsidR="001B687A">
        <w:rPr>
          <w:rFonts w:ascii="Times New Roman" w:hAnsi="Times New Roman" w:cs="Times New Roman"/>
          <w:lang w:val="en-US"/>
        </w:rPr>
        <w:t xml:space="preserve">The analyzed compound </w:t>
      </w:r>
      <w:r w:rsidR="001B687A" w:rsidRPr="00285A36">
        <w:rPr>
          <w:rFonts w:ascii="Times New Roman" w:hAnsi="Times New Roman" w:cs="Times New Roman"/>
          <w:lang w:val="en-US"/>
        </w:rPr>
        <w:t>(red circles) is compared to the score of 142</w:t>
      </w:r>
      <w:bookmarkStart w:id="0" w:name="_GoBack"/>
      <w:bookmarkEnd w:id="0"/>
      <w:r w:rsidR="001B687A" w:rsidRPr="00285A36">
        <w:rPr>
          <w:rFonts w:ascii="Times New Roman" w:hAnsi="Times New Roman" w:cs="Times New Roman"/>
          <w:lang w:val="en-US"/>
        </w:rPr>
        <w:t xml:space="preserve"> other inhibitors (blue circles). Correlations were Fisher-z transformed and normalized to a sigma score. A positive score indicates low gene expression correlates with low (potent) </w:t>
      </w:r>
      <w:r w:rsidR="001B687A" w:rsidRPr="00285A36">
        <w:rPr>
          <w:rFonts w:ascii="Times New Roman" w:hAnsi="Times New Roman" w:cs="Times New Roman"/>
          <w:vertAlign w:val="superscript"/>
          <w:lang w:val="en-US"/>
        </w:rPr>
        <w:t>10</w:t>
      </w:r>
      <w:r w:rsidR="001B687A" w:rsidRPr="00285A36">
        <w:rPr>
          <w:rFonts w:ascii="Times New Roman" w:hAnsi="Times New Roman" w:cs="Times New Roman"/>
          <w:lang w:val="en-US"/>
        </w:rPr>
        <w:t>logIC</w:t>
      </w:r>
      <w:r w:rsidR="001B687A" w:rsidRPr="00285A36">
        <w:rPr>
          <w:rFonts w:ascii="Times New Roman" w:hAnsi="Times New Roman" w:cs="Times New Roman"/>
          <w:vertAlign w:val="subscript"/>
          <w:lang w:val="en-US"/>
        </w:rPr>
        <w:t>50</w:t>
      </w:r>
      <w:r>
        <w:rPr>
          <w:rFonts w:ascii="Times New Roman" w:hAnsi="Times New Roman" w:cs="Times New Roman"/>
          <w:lang w:val="en-US"/>
        </w:rPr>
        <w:t xml:space="preserve">. </w:t>
      </w:r>
      <w:r w:rsidR="001B687A">
        <w:rPr>
          <w:rFonts w:ascii="Times New Roman" w:hAnsi="Times New Roman" w:cs="Times New Roman"/>
          <w:lang w:val="en-US"/>
        </w:rPr>
        <w:t>See Figure S2 for a detailed workflow.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Bottom right,</w:t>
      </w:r>
      <w:r w:rsidR="00A76E05">
        <w:rPr>
          <w:rFonts w:ascii="Times New Roman" w:hAnsi="Times New Roman" w:cs="Times New Roman"/>
          <w:lang w:val="en-US"/>
        </w:rPr>
        <w:t xml:space="preserve"> as for the top right panel</w:t>
      </w:r>
      <w:r>
        <w:rPr>
          <w:rFonts w:ascii="Times New Roman" w:hAnsi="Times New Roman" w:cs="Times New Roman"/>
          <w:lang w:val="en-US"/>
        </w:rPr>
        <w:t xml:space="preserve"> but f</w:t>
      </w:r>
      <w:r w:rsidR="00A76E05">
        <w:rPr>
          <w:rFonts w:ascii="Times New Roman" w:hAnsi="Times New Roman" w:cs="Times New Roman"/>
          <w:lang w:val="en-US"/>
        </w:rPr>
        <w:t>or negatively correlated genes,</w:t>
      </w:r>
      <w:r w:rsidR="00A76E05" w:rsidRPr="00285A36">
        <w:rPr>
          <w:rFonts w:ascii="Times New Roman" w:hAnsi="Times New Roman" w:cs="Times New Roman"/>
          <w:lang w:val="en-US"/>
        </w:rPr>
        <w:t xml:space="preserve"> </w:t>
      </w:r>
      <w:r w:rsidR="00A76E05">
        <w:rPr>
          <w:rFonts w:ascii="Times New Roman" w:hAnsi="Times New Roman" w:cs="Times New Roman"/>
          <w:lang w:val="en-US"/>
        </w:rPr>
        <w:t>indicating</w:t>
      </w:r>
      <w:r w:rsidR="00A76E05" w:rsidRPr="00285A36">
        <w:rPr>
          <w:rFonts w:ascii="Times New Roman" w:hAnsi="Times New Roman" w:cs="Times New Roman"/>
          <w:lang w:val="en-US"/>
        </w:rPr>
        <w:t xml:space="preserve"> </w:t>
      </w:r>
      <w:r w:rsidR="00A76E05">
        <w:rPr>
          <w:rFonts w:ascii="Times New Roman" w:hAnsi="Times New Roman" w:cs="Times New Roman"/>
          <w:lang w:val="en-US"/>
        </w:rPr>
        <w:t>high</w:t>
      </w:r>
      <w:r w:rsidR="00A76E05" w:rsidRPr="00285A36">
        <w:rPr>
          <w:rFonts w:ascii="Times New Roman" w:hAnsi="Times New Roman" w:cs="Times New Roman"/>
          <w:lang w:val="en-US"/>
        </w:rPr>
        <w:t xml:space="preserve"> gene expression correlates with low (potent) </w:t>
      </w:r>
      <w:r w:rsidR="00A76E05" w:rsidRPr="00285A36">
        <w:rPr>
          <w:rFonts w:ascii="Times New Roman" w:hAnsi="Times New Roman" w:cs="Times New Roman"/>
          <w:vertAlign w:val="superscript"/>
          <w:lang w:val="en-US"/>
        </w:rPr>
        <w:t>10</w:t>
      </w:r>
      <w:r w:rsidR="00A76E05" w:rsidRPr="00285A36">
        <w:rPr>
          <w:rFonts w:ascii="Times New Roman" w:hAnsi="Times New Roman" w:cs="Times New Roman"/>
          <w:lang w:val="en-US"/>
        </w:rPr>
        <w:t>logIC</w:t>
      </w:r>
      <w:r w:rsidR="00A76E05" w:rsidRPr="00285A36">
        <w:rPr>
          <w:rFonts w:ascii="Times New Roman" w:hAnsi="Times New Roman" w:cs="Times New Roman"/>
          <w:vertAlign w:val="subscript"/>
          <w:lang w:val="en-US"/>
        </w:rPr>
        <w:t>50</w:t>
      </w:r>
      <w:r w:rsidR="00A76E05">
        <w:rPr>
          <w:rFonts w:ascii="Times New Roman" w:hAnsi="Times New Roman" w:cs="Times New Roman"/>
          <w:lang w:val="en-US"/>
        </w:rPr>
        <w:t>.</w:t>
      </w:r>
      <w:r w:rsidR="00284DBB">
        <w:rPr>
          <w:rFonts w:ascii="Times New Roman" w:hAnsi="Times New Roman" w:cs="Times New Roman"/>
          <w:lang w:val="en-US"/>
        </w:rPr>
        <w:t xml:space="preserve"> </w:t>
      </w:r>
      <w:r w:rsidR="00284DBB">
        <w:rPr>
          <w:rFonts w:ascii="Times New Roman" w:hAnsi="Times New Roman" w:cs="Times New Roman"/>
          <w:lang w:val="en-GB"/>
        </w:rPr>
        <w:t xml:space="preserve">Since the cellular inhibition profile of </w:t>
      </w:r>
      <w:proofErr w:type="spellStart"/>
      <w:r w:rsidR="00284DBB">
        <w:rPr>
          <w:rFonts w:ascii="Times New Roman" w:hAnsi="Times New Roman" w:cs="Times New Roman"/>
          <w:lang w:val="en-GB"/>
        </w:rPr>
        <w:t>acalabrutinib</w:t>
      </w:r>
      <w:proofErr w:type="spellEnd"/>
      <w:r w:rsidR="00284DBB">
        <w:rPr>
          <w:rFonts w:ascii="Times New Roman" w:hAnsi="Times New Roman" w:cs="Times New Roman"/>
          <w:lang w:val="en-GB"/>
        </w:rPr>
        <w:t xml:space="preserve"> is heavily based on only one cell line, no response biomarker analyses have been performed for this compound.</w:t>
      </w:r>
    </w:p>
    <w:p w14:paraId="15AF4F25" w14:textId="77777777" w:rsidR="0051218A" w:rsidRDefault="0051218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5AF4F26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AF4F41" wp14:editId="15AF4F42">
                <wp:simplePos x="0" y="0"/>
                <wp:positionH relativeFrom="column">
                  <wp:posOffset>-82550</wp:posOffset>
                </wp:positionH>
                <wp:positionV relativeFrom="paragraph">
                  <wp:posOffset>4628184</wp:posOffset>
                </wp:positionV>
                <wp:extent cx="390525" cy="1403985"/>
                <wp:effectExtent l="0" t="0" r="9525" b="635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1" w14:textId="77777777" w:rsidR="0051218A" w:rsidRPr="00E87D74" w:rsidRDefault="0051218A" w:rsidP="002E1DCB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AF4F4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6.5pt;margin-top:364.4pt;width:30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Z6IgIAABwEAAAOAAAAZHJzL2Uyb0RvYy54bWysU9tu2zAMfR+wfxD0vthJky4x4hRdugwD&#10;ugvQ7gNoWY6FyKImKbG7ry+lpGm2vQ3zg0Ca5NHhIbW8GTrNDtJ5habk41HOmTQCa2W2Jf/xuHk3&#10;58wHMDVoNLLkT9Lzm9XbN8veFnKCLepaOkYgxhe9LXkbgi2yzItWduBHaKWhYIOug0Cu22a1g57Q&#10;O51N8vw669HV1qGQ3tPfu2OQrxJ+00gRvjWNl4HpkhO3kE6Xziqe2WoJxdaBbZU40YB/YNGBMnTp&#10;GeoOArC9U39BdUo49NiEkcAuw6ZRQqYeqJtx/kc3Dy1YmXohcbw9y+T/H6z4evjumKppdtecGeho&#10;Ro9y58MBdmwS5emtLyjrwVJeGD7gQKmpVW/vUew8M7huwWzlrXPYtxJqojeOldlF6RHHR5Cq/4I1&#10;XQP7gAloaFwXtSM1GKHTmJ7Oo5FDYIJ+Xi3y2WTGmaDQeJpfLeazdAUUL9XW+fBJYseiUXJHo0/o&#10;cLj3IbKB4iUlXuZRq3qjtE6O21Zr7dgBaE026Tuh/5amDetLvohEYpXBWJ82qFOB1lirruTzPH6x&#10;HIqoxkdTJzuA0kebmGhzkicqctQmDNVAiVGzCusnEsrhcV3peZHRovvFWU+rWnL/cw9OcqY/GxJ7&#10;MZ5O424nZzp7PyHHXUaqywgYQVAlD5wdzXVI7yHpYG9pKBuV9HplcuJKK5hkPD2XuOOXfsp6fdSr&#10;ZwAAAP//AwBQSwMEFAAGAAgAAAAhANA3gxLgAAAACgEAAA8AAABkcnMvZG93bnJldi54bWxMj8tO&#10;wzAQRfdI/IM1SOxap6WFJGRSVVRsWCC1ILVLN3biiPgh203D3zOsYDmaq3vPqTaTGdioQuydRVjM&#10;M2DKNk72tkP4/Hid5cBiElaKwVmF8K0ibOrbm0qU0l3tXo2H1DEqsbEUCDolX3IeG62MiHPnlaVf&#10;64IRic7QcRnElcrNwJdZ9siN6C0taOHVi1bN1+FiEI5G93IX3k+tHMbdW7td+yl4xPu7afsMLKkp&#10;/YXhF5/QoSams7tYGdmAMFs8kEtCeFrm5ECJVb4GdkYoVkUBvK74f4X6BwAA//8DAFBLAQItABQA&#10;BgAIAAAAIQC2gziS/gAAAOEBAAATAAAAAAAAAAAAAAAAAAAAAABbQ29udGVudF9UeXBlc10ueG1s&#10;UEsBAi0AFAAGAAgAAAAhADj9If/WAAAAlAEAAAsAAAAAAAAAAAAAAAAALwEAAF9yZWxzLy5yZWxz&#10;UEsBAi0AFAAGAAgAAAAhADtVpnoiAgAAHAQAAA4AAAAAAAAAAAAAAAAALgIAAGRycy9lMm9Eb2Mu&#10;eG1sUEsBAi0AFAAGAAgAAAAhANA3gxLgAAAACgEAAA8AAAAAAAAAAAAAAAAAfAQAAGRycy9kb3du&#10;cmV2LnhtbFBLBQYAAAAABAAEAPMAAACJBQAAAAA=&#10;" stroked="f">
                <v:textbox style="mso-fit-shape-to-text:t">
                  <w:txbxContent>
                    <w:p w14:paraId="15AF4FF1" w14:textId="77777777" w:rsidR="0051218A" w:rsidRPr="00E87D74" w:rsidRDefault="0051218A" w:rsidP="002E1DCB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AF4F43" wp14:editId="15AF4F44">
                <wp:simplePos x="0" y="0"/>
                <wp:positionH relativeFrom="column">
                  <wp:posOffset>-81915</wp:posOffset>
                </wp:positionH>
                <wp:positionV relativeFrom="paragraph">
                  <wp:posOffset>-532461</wp:posOffset>
                </wp:positionV>
                <wp:extent cx="390525" cy="1403985"/>
                <wp:effectExtent l="0" t="0" r="9525" b="63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2" w14:textId="77777777" w:rsidR="0051218A" w:rsidRPr="00E87D74" w:rsidRDefault="0051218A" w:rsidP="00E87D74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87D74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43" id="_x0000_s1027" type="#_x0000_t202" style="position:absolute;margin-left:-6.45pt;margin-top:-41.95pt;width:30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nEJQIAACQEAAAOAAAAZHJzL2Uyb0RvYy54bWysU9tu2zAMfR+wfxD0vti5rYkRp+jSZRjQ&#10;XYB2H8DIcixEFjVJiZ19fSklTbPtbZgfBNIkjw4PqcVt32p2kM4rNCUfDnLOpBFYKbMt+Y+n9bsZ&#10;Zz6AqUCjkSU/Ss9vl2/fLDpbyBE2qCvpGIEYX3S25E0ItsgyLxrZgh+glYaCNboWArlum1UOOkJv&#10;dTbK8/dZh66yDoX0nv7en4J8mfDrWorwra69DEyXnLiFdLp0buKZLRdQbB3YRokzDfgHFi0oQ5de&#10;oO4hANs79RdUq4RDj3UYCGwzrGslZOqBuhnmf3Tz2ICVqRcSx9uLTP7/wYqvh++Oqark4/yGMwMt&#10;DelJ7nw4wI6Noj6d9QWlPVpKDP0H7GnOqVdvH1DsPDO4asBs5Z1z2DUSKuI3jJXZVekJx0eQTfcF&#10;K7oG9gETUF+7NopHcjBCpzkdL7ORfWCCfo7n+XQ05UxQaDjJx/PZNF0BxUu1dT58ktiyaJTc0ewT&#10;OhwefIhsoHhJiZd51KpaK62T47ablXbsALQn6/Sd0X9L04Z1JZ9HIrHKYKxPK9SqQHusVVvyWR6/&#10;WA5FVOOjqZIdQOmTTUy0OcsTFTlpE/pNnyaRtIvSbbA6kl4OT2tLz4yMBt0vzjpa2ZL7n3twkjP9&#10;2ZDm8+FkEnc8OZPpzYgcdx3ZXEfACIIqeeDsZK5CehdJDntHs1mrJNsrkzNlWsWk5vnZxF2/9lPW&#10;6+NePgMAAP//AwBQSwMEFAAGAAgAAAAhAMsMhmDeAAAACgEAAA8AAABkcnMvZG93bnJldi54bWxM&#10;j8tOwzAQRfdI/IM1SOxapymUEOJUFRUbFkgUJFi68SSO8Eu2m4a/Z1jB7o7m6M6ZZjtbwyaMafRO&#10;wGpZAEPXeTW6QcD729OiApaydEoa71DANybYtpcXjayVP7tXnA55YFTiUi0F6JxDzXnqNFqZlj6g&#10;o13vo5WZxjhwFeWZyq3hZVFsuJWjowtaBnzU2H0dTlbAh9Wj2seXz16Zaf/c727DHIMQ11fz7gFY&#10;xjn/wfCrT+rQktPRn5xKzAhYrMp7QilUawpE3FQbYEci13cl8Lbh/19ofwAAAP//AwBQSwECLQAU&#10;AAYACAAAACEAtoM4kv4AAADhAQAAEwAAAAAAAAAAAAAAAAAAAAAAW0NvbnRlbnRfVHlwZXNdLnht&#10;bFBLAQItABQABgAIAAAAIQA4/SH/1gAAAJQBAAALAAAAAAAAAAAAAAAAAC8BAABfcmVscy8ucmVs&#10;c1BLAQItABQABgAIAAAAIQBbZ+nEJQIAACQEAAAOAAAAAAAAAAAAAAAAAC4CAABkcnMvZTJvRG9j&#10;LnhtbFBLAQItABQABgAIAAAAIQDLDIZg3gAAAAoBAAAPAAAAAAAAAAAAAAAAAH8EAABkcnMvZG93&#10;bnJldi54bWxQSwUGAAAAAAQABADzAAAAigUAAAAA&#10;" stroked="f">
                <v:textbox style="mso-fit-shape-to-text:t">
                  <w:txbxContent>
                    <w:p w14:paraId="15AF4FF2" w14:textId="77777777" w:rsidR="0051218A" w:rsidRPr="00E87D74" w:rsidRDefault="0051218A" w:rsidP="00E87D74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87D74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F4F45" wp14:editId="15AF4F46">
                <wp:simplePos x="0" y="0"/>
                <wp:positionH relativeFrom="column">
                  <wp:posOffset>-662305</wp:posOffset>
                </wp:positionH>
                <wp:positionV relativeFrom="paragraph">
                  <wp:posOffset>8737904</wp:posOffset>
                </wp:positionV>
                <wp:extent cx="6929120" cy="1403985"/>
                <wp:effectExtent l="0" t="0" r="5080" b="571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3" w14:textId="77777777" w:rsidR="0051218A" w:rsidRPr="00046E72" w:rsidRDefault="005D71D3" w:rsidP="00E87D74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palbociclib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  <w:r w:rsidR="0005218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The b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oxplots are also presented in Figure 2</w:t>
                            </w:r>
                            <w:r w:rsidR="00ED3155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of the main text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45" id="_x0000_s1028" type="#_x0000_t202" style="position:absolute;margin-left:-52.15pt;margin-top:688pt;width:545.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LxJAIAACQEAAAOAAAAZHJzL2Uyb0RvYy54bWysU1+P2jAMf5+07xDlfbQwuEFFOd24MU26&#10;/ZHu9gFMmtKINM6SQMs+/Tkpx9j2Ni0PkR3bv9g/28vbvtXsKJ1XaEo+HuWcSSOwUmZX8u9Pmzdz&#10;znwAU4FGI0t+kp7frl6/Wna2kBNsUFfSMQIxvuhsyZsQbJFlXjSyBT9CKw0Za3QtBFLdLqscdITe&#10;6myS5zdZh66yDoX0nl7vByNfJfy6liJ8rWsvA9Mlp9xCul26t/HOVksodg5so8Q5DfiHLFpQhj69&#10;QN1DAHZw6i+oVgmHHuswEthmWNdKyFQDVTPO/6jmsQErUy1EjrcXmvz/gxVfjt8cUxX1bsaZgZZ6&#10;9CT3PhxhzyaRns76grweLfmF/j325JpK9fYBxd4zg+sGzE7eOYddI6Gi9MYxMrsKHXB8BNl2n7Gi&#10;b+AQMAH1tWsjd8QGI3Rq0+nSGtkHJujxZjFZjCdkEmQbT/O3i/ks/QHFS7h1PnyU2LIolNxR7xM8&#10;HB98iOlA8eISf/OoVbVRWifF7bZr7dgRaE426ZzRf3PThnUlX8wms4RsMManEWpVoDnWqi35PI8n&#10;hkMR6fhgqiQHUHqQKRNtzvxESgZyQr/tUycutG+xOhFhDoexpTUjoUH3k7OORrbk/scBnORMfzJE&#10;+mI8ncYZT8p09i7S5a4t22sLGEFQJQ+cDeI6pL1IdNg7as5GJdpiF4dMzinTKCY2z2sTZ/1aT16/&#10;lnv1DAAA//8DAFBLAwQUAAYACAAAACEAAjkSfuIAAAAOAQAADwAAAGRycy9kb3ducmV2LnhtbEyP&#10;zU7DMBCE70i8g7VI3FonlKZNiFNVVFw4IFGQ4OjGmzgi/pHtpuHtWU5w3JlPszP1bjYjmzDEwVkB&#10;+TIDhrZ1arC9gPe3p8UWWEzSKjk6iwK+McKuub6qZaXcxb7idEw9oxAbKylAp+QrzmOr0ci4dB4t&#10;eZ0LRiY6Q89VkBcKNyO/y7KCGzlY+qClx0eN7dfxbAR8GD2oQ3j57NQ4HZ67/drPwQtxezPvH4Al&#10;nNMfDL/1qTo01OnkzlZFNgpY5Nn9ilhyVpuCZhFTbosS2ImkdbnJgTc1/z+j+QEAAP//AwBQSwEC&#10;LQAUAAYACAAAACEAtoM4kv4AAADhAQAAEwAAAAAAAAAAAAAAAAAAAAAAW0NvbnRlbnRfVHlwZXNd&#10;LnhtbFBLAQItABQABgAIAAAAIQA4/SH/1gAAAJQBAAALAAAAAAAAAAAAAAAAAC8BAABfcmVscy8u&#10;cmVsc1BLAQItABQABgAIAAAAIQA9mpLxJAIAACQEAAAOAAAAAAAAAAAAAAAAAC4CAABkcnMvZTJv&#10;RG9jLnhtbFBLAQItABQABgAIAAAAIQACORJ+4gAAAA4BAAAPAAAAAAAAAAAAAAAAAH4EAABkcnMv&#10;ZG93bnJldi54bWxQSwUGAAAAAAQABADzAAAAjQUAAAAA&#10;" stroked="f">
                <v:textbox style="mso-fit-shape-to-text:t">
                  <w:txbxContent>
                    <w:p w14:paraId="15AF4FF3" w14:textId="77777777" w:rsidR="0051218A" w:rsidRPr="00046E72" w:rsidRDefault="005D71D3" w:rsidP="00E87D74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B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palbociclib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  <w:r w:rsidR="00052183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The b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oxplots are also presented in Figure 2</w:t>
                      </w:r>
                      <w:r w:rsidR="00ED3155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of the main text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5AF4F47" wp14:editId="15AF4F48">
            <wp:simplePos x="0" y="0"/>
            <wp:positionH relativeFrom="column">
              <wp:posOffset>-662305</wp:posOffset>
            </wp:positionH>
            <wp:positionV relativeFrom="paragraph">
              <wp:posOffset>4987290</wp:posOffset>
            </wp:positionV>
            <wp:extent cx="3240000" cy="3240000"/>
            <wp:effectExtent l="0" t="0" r="0" b="0"/>
            <wp:wrapNone/>
            <wp:docPr id="7" name="Afbeelding 7" descr="C:\Users\kooijmanf\Dropbox\NTRC Documenten Stagiaire\Jeffrey Kooijman\GeneNominator_manuscript\figures\supplementary\missing figures 17 inhibs\CDK\palbociclib\IC50_hotspots_palbociclib_R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oijmanf\Dropbox\NTRC Documenten Stagiaire\Jeffrey Kooijman\GeneNominator_manuscript\figures\supplementary\missing figures 17 inhibs\CDK\palbociclib\IC50_hotspots_palbociclib_RB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F4F49" wp14:editId="15AF4F4A">
                <wp:simplePos x="0" y="0"/>
                <wp:positionH relativeFrom="column">
                  <wp:posOffset>-662305</wp:posOffset>
                </wp:positionH>
                <wp:positionV relativeFrom="paragraph">
                  <wp:posOffset>3532505</wp:posOffset>
                </wp:positionV>
                <wp:extent cx="6929120" cy="1403985"/>
                <wp:effectExtent l="0" t="0" r="5080" b="5715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4" w14:textId="77777777" w:rsidR="0051218A" w:rsidRPr="00046E72" w:rsidRDefault="005D71D3" w:rsidP="00617968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A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abemaciclib.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49" id="_x0000_s1029" type="#_x0000_t202" style="position:absolute;margin-left:-52.15pt;margin-top:278.15pt;width:545.6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jSJQIAACQEAAAOAAAAZHJzL2Uyb0RvYy54bWysU81u2zAMvg/YOwi6L7bTpEuMOEWXLsOA&#10;7gdo9wCMLMdCZFGTlNjd05dS0jTbbsN0EEiR/ER+JBc3Q6fZQTqv0FS8GOWcSSOwVmZb8R+P63cz&#10;znwAU4NGIyv+JD2/Wb59s+htKcfYoq6lYwRifNnbirch2DLLvGhlB36EVhoyNug6CKS6bVY76Am9&#10;09k4z6+zHl1tHQrpPb3eHY18mfCbRorwrWm8DExXnHIL6Xbp3sQ7Wy6g3DqwrRKnNOAfsuhAGfr0&#10;DHUHAdjeqb+gOiUcemzCSGCXYdMoIVMNVE2R/1HNQwtWplqIHG/PNPn/Byu+Hr47pmrqXcGZgY56&#10;9Ch3Phxgx8aRnt76krweLPmF4QMO5JpK9fYexc4zg6sWzFbeOod9K6Gm9IoYmV2EHnF8BNn0X7Cm&#10;b2AfMAENjesid8QGI3Rq09O5NXIITNDj9Xw8L8ZkEmQrJvnVfDZNf0D5Em6dD58kdiwKFXfU+wQP&#10;h3sfYjpQvrjE3zxqVa+V1klx281KO3YAmpN1Oif039y0YX3F59PxNCEbjPFphDoVaI616io+y+OJ&#10;4VBGOj6aOskBlD7KlIk2J34iJUdywrAZUieuYmzkboP1ExHm8Di2tGYktOh+cdbTyFbc/9yDk5zp&#10;z4ZInxeTSZzxpEym7yNd7tKyubSAEQRV8cDZUVyFtBeJDntLzVmrRNtrJqeUaRQTm6e1ibN+qSev&#10;1+VePgMAAP//AwBQSwMEFAAGAAgAAAAhAP1dkdXiAAAADAEAAA8AAABkcnMvZG93bnJldi54bWxM&#10;j8FOwzAMhu9IvENkJG5bOljbrTSdJiYuHJAYSHDMmrSpSJwqybry9pgT3Gz50+/vr3ezs2zSIQ4e&#10;BayWGTCNrVcD9gLe354WG2AxSVTSetQCvnWEXXN9VctK+Qu+6umYekYhGCspwKQ0VpzH1mgn49KP&#10;GunW+eBkojX0XAV5oXBn+V2WFdzJAemDkaN+NLr9Op6dgA9nBnUIL5+dstPhudvn4xxGIW5v5v0D&#10;sKTn9AfDrz6pQ0NOJ39GFZkVsFhl63tiBeR5QQMh202xBXYSUJblGnhT8/8lmh8AAAD//wMAUEsB&#10;Ai0AFAAGAAgAAAAhALaDOJL+AAAA4QEAABMAAAAAAAAAAAAAAAAAAAAAAFtDb250ZW50X1R5cGVz&#10;XS54bWxQSwECLQAUAAYACAAAACEAOP0h/9YAAACUAQAACwAAAAAAAAAAAAAAAAAvAQAAX3JlbHMv&#10;LnJlbHNQSwECLQAUAAYACAAAACEAk69I0iUCAAAkBAAADgAAAAAAAAAAAAAAAAAuAgAAZHJzL2Uy&#10;b0RvYy54bWxQSwECLQAUAAYACAAAACEA/V2R1eIAAAAMAQAADwAAAAAAAAAAAAAAAAB/BAAAZHJz&#10;L2Rvd25yZXYueG1sUEsFBgAAAAAEAAQA8wAAAI4FAAAAAA==&#10;" stroked="f">
                <v:textbox style="mso-fit-shape-to-text:t">
                  <w:txbxContent>
                    <w:p w14:paraId="15AF4FF4" w14:textId="77777777" w:rsidR="0051218A" w:rsidRPr="00046E72" w:rsidRDefault="005D71D3" w:rsidP="00617968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A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abemaciclib.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5AF4F4B" wp14:editId="15AF4F4C">
            <wp:simplePos x="0" y="0"/>
            <wp:positionH relativeFrom="column">
              <wp:posOffset>2646045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6" name="Afbeelding 6" descr="C:\Users\kooijmanf\Dropbox\NTRC Documenten Stagiaire\Jeffrey Kooijman\GeneNominator_manuscript\figures\supplementary\missing figures 17 inhibs\CDK\abemaciclib\Invert_Boxplot_negative_abemaciclib.m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ijmanf\Dropbox\NTRC Documenten Stagiaire\Jeffrey Kooijman\GeneNominator_manuscript\figures\supplementary\missing figures 17 inhibs\CDK\abemaciclib\Invert_Boxplot_negative_abemaciclib.mcf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5AF4F4D" wp14:editId="15AF4F4E">
            <wp:simplePos x="0" y="0"/>
            <wp:positionH relativeFrom="column">
              <wp:posOffset>2647950</wp:posOffset>
            </wp:positionH>
            <wp:positionV relativeFrom="paragraph">
              <wp:posOffset>-607695</wp:posOffset>
            </wp:positionV>
            <wp:extent cx="3887470" cy="2159635"/>
            <wp:effectExtent l="0" t="0" r="0" b="0"/>
            <wp:wrapNone/>
            <wp:docPr id="5" name="Afbeelding 5" descr="C:\Users\kooijmanf\Dropbox\NTRC Documenten Stagiaire\Jeffrey Kooijman\GeneNominator_manuscript\figures\supplementary\missing figures 17 inhibs\CDK\abemaciclib\Invert_boxplot_positive_abemaciclib.m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ijmanf\Dropbox\NTRC Documenten Stagiaire\Jeffrey Kooijman\GeneNominator_manuscript\figures\supplementary\missing figures 17 inhibs\CDK\abemaciclib\Invert_boxplot_positive_abemaciclib.mcf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5AF4F4F" wp14:editId="15AF4F50">
            <wp:simplePos x="0" y="0"/>
            <wp:positionH relativeFrom="column">
              <wp:posOffset>-662940</wp:posOffset>
            </wp:positionH>
            <wp:positionV relativeFrom="paragraph">
              <wp:posOffset>-187960</wp:posOffset>
            </wp:positionV>
            <wp:extent cx="3239770" cy="3239770"/>
            <wp:effectExtent l="0" t="0" r="0" b="0"/>
            <wp:wrapNone/>
            <wp:docPr id="4" name="Afbeelding 4" descr="C:\Users\kooijmanf\Dropbox\NTRC Documenten Stagiaire\Jeffrey Kooijman\GeneNominator_manuscript\figures\supplementary\missing figures 17 inhibs\CDK\abemaciclib\IC50_hotspots_abemacicl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ijmanf\Dropbox\NTRC Documenten Stagiaire\Jeffrey Kooijman\GeneNominator_manuscript\figures\supplementary\missing figures 17 inhibs\CDK\abemaciclib\IC50_hotspots_abemacicli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15AF4F51" wp14:editId="15AF4F52">
            <wp:simplePos x="0" y="0"/>
            <wp:positionH relativeFrom="column">
              <wp:posOffset>2646045</wp:posOffset>
            </wp:positionH>
            <wp:positionV relativeFrom="paragraph">
              <wp:posOffset>4467860</wp:posOffset>
            </wp:positionV>
            <wp:extent cx="3888000" cy="2160000"/>
            <wp:effectExtent l="0" t="0" r="0" b="0"/>
            <wp:wrapNone/>
            <wp:docPr id="8" name="Afbeelding 8" descr="C:\Users\kooijmanf\Dropbox\NTRC Documenten Stagiaire\Jeffrey Kooijman\GeneNominator_manuscript\figures\supplementary\missing figures 17 inhibs\CDK\palbociclib\Invert_boxplot_positive_palbocicl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oijmanf\Dropbox\NTRC Documenten Stagiaire\Jeffrey Kooijman\GeneNominator_manuscript\figures\supplementary\missing figures 17 inhibs\CDK\palbociclib\Invert_boxplot_positive_palbocicli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5AF4F53" wp14:editId="15AF4F54">
            <wp:simplePos x="0" y="0"/>
            <wp:positionH relativeFrom="column">
              <wp:posOffset>2646045</wp:posOffset>
            </wp:positionH>
            <wp:positionV relativeFrom="paragraph">
              <wp:posOffset>6638290</wp:posOffset>
            </wp:positionV>
            <wp:extent cx="3888000" cy="2160000"/>
            <wp:effectExtent l="0" t="0" r="0" b="0"/>
            <wp:wrapNone/>
            <wp:docPr id="9" name="Afbeelding 9" descr="C:\Users\kooijmanf\Dropbox\NTRC Documenten Stagiaire\Jeffrey Kooijman\GeneNominator_manuscript\figures\supplementary\missing figures 17 inhibs\CDK\palbociclib\Invert_Boxplot_negative_palbocicl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oijmanf\Dropbox\NTRC Documenten Stagiaire\Jeffrey Kooijman\GeneNominator_manuscript\figures\supplementary\missing figures 17 inhibs\CDK\palbociclib\Invert_Boxplot_negative_palbocicli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4F27" w14:textId="77777777" w:rsidR="0051218A" w:rsidRDefault="0051218A" w:rsidP="001B687A">
      <w:pPr>
        <w:pStyle w:val="Geenafstand"/>
        <w:jc w:val="both"/>
        <w:rPr>
          <w:rFonts w:ascii="Times New Roman" w:hAnsi="Times New Roman" w:cs="Times New Roman"/>
          <w:lang w:val="en-US"/>
        </w:rPr>
      </w:pPr>
    </w:p>
    <w:p w14:paraId="15AF4F28" w14:textId="77777777" w:rsidR="0051218A" w:rsidRDefault="0051218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5AF4F29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15AF4F55" wp14:editId="15AF4F56">
            <wp:simplePos x="0" y="0"/>
            <wp:positionH relativeFrom="column">
              <wp:posOffset>2646045</wp:posOffset>
            </wp:positionH>
            <wp:positionV relativeFrom="paragraph">
              <wp:posOffset>6638925</wp:posOffset>
            </wp:positionV>
            <wp:extent cx="3888000" cy="2160000"/>
            <wp:effectExtent l="0" t="0" r="0" b="0"/>
            <wp:wrapNone/>
            <wp:docPr id="21" name="Afbeelding 21" descr="C:\Users\kooijmanf\Dropbox\NTRC Documenten Stagiaire\Jeffrey Kooijman\GeneNominator_manuscript\figures\supplementary\missing figures 17 inhibs\ALK\alectinib\alectinib_boxplot_n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ijmanf\Dropbox\NTRC Documenten Stagiaire\Jeffrey Kooijman\GeneNominator_manuscript\figures\supplementary\missing figures 17 inhibs\ALK\alectinib\alectinib_boxplot_ne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15AF4F57" wp14:editId="15AF4F58">
            <wp:simplePos x="0" y="0"/>
            <wp:positionH relativeFrom="column">
              <wp:posOffset>2646045</wp:posOffset>
            </wp:positionH>
            <wp:positionV relativeFrom="paragraph">
              <wp:posOffset>4467860</wp:posOffset>
            </wp:positionV>
            <wp:extent cx="3888000" cy="2160000"/>
            <wp:effectExtent l="0" t="0" r="0" b="0"/>
            <wp:wrapNone/>
            <wp:docPr id="22" name="Afbeelding 22" descr="C:\Users\kooijmanf\Dropbox\NTRC Documenten Stagiaire\Jeffrey Kooijman\GeneNominator_manuscript\figures\supplementary\missing figures 17 inhibs\ALK\alectinib\alectinib_boxplot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ijmanf\Dropbox\NTRC Documenten Stagiaire\Jeffrey Kooijman\GeneNominator_manuscript\figures\supplementary\missing figures 17 inhibs\ALK\alectinib\alectinib_boxplot_po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7696" behindDoc="1" locked="0" layoutInCell="1" allowOverlap="1" wp14:anchorId="15AF4F59" wp14:editId="15AF4F5A">
            <wp:simplePos x="0" y="0"/>
            <wp:positionH relativeFrom="column">
              <wp:posOffset>-662305</wp:posOffset>
            </wp:positionH>
            <wp:positionV relativeFrom="paragraph">
              <wp:posOffset>4986655</wp:posOffset>
            </wp:positionV>
            <wp:extent cx="3240000" cy="3240000"/>
            <wp:effectExtent l="0" t="0" r="0" b="0"/>
            <wp:wrapNone/>
            <wp:docPr id="23" name="Afbeelding 23" descr="C:\Users\kooijmanf\Dropbox\NTRC Documenten Stagiaire\Jeffrey Kooijman\GeneNominator_manuscript\figures\supplementary\missing figures 17 inhibs\ALK\alectinib\alectinib_hotsp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ijmanf\Dropbox\NTRC Documenten Stagiaire\Jeffrey Kooijman\GeneNominator_manuscript\figures\supplementary\missing figures 17 inhibs\ALK\alectinib\alectinib_hotspo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15AF4F5B" wp14:editId="15AF4F5C">
            <wp:simplePos x="0" y="0"/>
            <wp:positionH relativeFrom="column">
              <wp:posOffset>2649855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3" name="Afbeelding 3" descr="C:\Users\kooijmanf\Dropbox\NTRC Documenten Stagiaire\Jeffrey Kooijman\GeneNominator_manuscript\figures\supplementary\missing figures 17 inhibs\CDK\ribociclib\Invert_Boxplot_negative_ribocicl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ijmanf\Dropbox\NTRC Documenten Stagiaire\Jeffrey Kooijman\GeneNominator_manuscript\figures\supplementary\missing figures 17 inhibs\CDK\ribociclib\Invert_Boxplot_negative_ribocicli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F4F5D" wp14:editId="15AF4F5E">
                <wp:simplePos x="0" y="0"/>
                <wp:positionH relativeFrom="column">
                  <wp:posOffset>-662305</wp:posOffset>
                </wp:positionH>
                <wp:positionV relativeFrom="paragraph">
                  <wp:posOffset>8738235</wp:posOffset>
                </wp:positionV>
                <wp:extent cx="6929120" cy="1403985"/>
                <wp:effectExtent l="0" t="0" r="5080" b="571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5" w14:textId="77777777" w:rsidR="0051218A" w:rsidRPr="00046E72" w:rsidRDefault="005D71D3" w:rsidP="009A098E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D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alectinib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5D" id="_x0000_s1030" type="#_x0000_t202" style="position:absolute;margin-left:-52.15pt;margin-top:688.05pt;width:545.6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zDJQIAACQEAAAOAAAAZHJzL2Uyb0RvYy54bWysU81u2zAMvg/YOwi6L068pE2MOEWXLsOA&#10;7gdo9wC0LMdCZFGTlNjd05dS0jTbbsN0EEiR/ER+JJc3Q6fZQTqv0JR8MhpzJo3AWpltyX88bt7N&#10;OfMBTA0ajSz5k/T8ZvX2zbK3hcyxRV1LxwjE+KK3JW9DsEWWedHKDvwIrTRkbNB1EEh126x20BN6&#10;p7N8PL7KenS1dSik9/R6dzTyVcJvGinCt6bxMjBdcsotpNulu4p3tlpCsXVgWyVOacA/ZNGBMvTp&#10;GeoOArC9U39BdUo49NiEkcAuw6ZRQqYaqJrJ+I9qHlqwMtVC5Hh7psn/P1jx9fDdMVVT7645M9BR&#10;jx7lzocD7Fge6emtL8jrwZJfGD7gQK6pVG/vUew8M7huwWzlrXPYtxJqSm8SI7OL0COOjyBV/wVr&#10;+gb2ARPQ0LguckdsMEKnNj2dWyOHwAQ9Xi3yxSQnkyDbZDp+v5jP0h9QvIRb58MniR2LQskd9T7B&#10;w+Heh5gOFC8u8TePWtUbpXVS3LZaa8cOQHOySeeE/pubNqwv+WKWzxKywRifRqhTgeZYq67k83E8&#10;MRyKSMdHUyc5gNJHmTLR5sRPpORIThiqIXViGmMjdxXWT0SYw+PY0pqR0KL7xVlPI1ty/3MPTnKm&#10;PxsifTGZTuOMJ2U6u450uUtLdWkBIwiq5IGzo7gOaS8SHfaWmrNRibbXTE4p0ygmNk9rE2f9Uk9e&#10;r8u9egYAAP//AwBQSwMEFAAGAAgAAAAhAElCzFDjAAAADgEAAA8AAABkcnMvZG93bnJldi54bWxM&#10;j8tOwzAQRfdI/IM1SOxaJy1NmzROVVGxYYFEQaJLN3biCL9ku2n4e4YVXc7coztn6t1kNBlliIOz&#10;DPJ5BkTa1onB9gw+P15mGyAxcSu4dlYy+JERds39Xc0r4a72XY7H1BMssbHiDFRKvqI0tkoaHufO&#10;S4tZ54LhCcfQUxH4FcuNpossK6jhg8ULinv5rGT7fbwYBl9GDeIQ3k6d0OPhtduv/BQ8Y48P034L&#10;JMkp/cPwp4/q0KDT2V2siEQzmOXZ0xJZTJbrIgeCTLkpSiBnXK3K9QJoU9PbN5pfAAAA//8DAFBL&#10;AQItABQABgAIAAAAIQC2gziS/gAAAOEBAAATAAAAAAAAAAAAAAAAAAAAAABbQ29udGVudF9UeXBl&#10;c10ueG1sUEsBAi0AFAAGAAgAAAAhADj9If/WAAAAlAEAAAsAAAAAAAAAAAAAAAAALwEAAF9yZWxz&#10;Ly5yZWxzUEsBAi0AFAAGAAgAAAAhACxhvMMlAgAAJAQAAA4AAAAAAAAAAAAAAAAALgIAAGRycy9l&#10;Mm9Eb2MueG1sUEsBAi0AFAAGAAgAAAAhAElCzFDjAAAADgEAAA8AAAAAAAAAAAAAAAAAfwQAAGRy&#10;cy9kb3ducmV2LnhtbFBLBQYAAAAABAAEAPMAAACPBQAAAAA=&#10;" stroked="f">
                <v:textbox style="mso-fit-shape-to-text:t">
                  <w:txbxContent>
                    <w:p w14:paraId="15AF4FF5" w14:textId="77777777" w:rsidR="0051218A" w:rsidRPr="00046E72" w:rsidRDefault="005D71D3" w:rsidP="009A098E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D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alectinib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AF4F5F" wp14:editId="15AF4F60">
                <wp:simplePos x="0" y="0"/>
                <wp:positionH relativeFrom="column">
                  <wp:posOffset>-662305</wp:posOffset>
                </wp:positionH>
                <wp:positionV relativeFrom="paragraph">
                  <wp:posOffset>3531870</wp:posOffset>
                </wp:positionV>
                <wp:extent cx="6929120" cy="1403985"/>
                <wp:effectExtent l="0" t="0" r="5080" b="5715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6" w14:textId="77777777" w:rsidR="0051218A" w:rsidRPr="00046E72" w:rsidRDefault="005D71D3" w:rsidP="009A098E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Response biomarker analysis of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ribociclib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r w:rsidR="0005218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The v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olcano plot is also presented in Figure 2</w:t>
                            </w:r>
                            <w:r w:rsidR="00ED3155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of the main text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5F" id="_x0000_s1031" type="#_x0000_t202" style="position:absolute;margin-left:-52.15pt;margin-top:278.1pt;width:545.6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nPJAIAACQEAAAOAAAAZHJzL2Uyb0RvYy54bWysU1+P2jAMf5+07xDlfRQ6uEFFOd24MU26&#10;/ZHu9gFMmtKINM6SQMs+/ZyU49j2Ni0PkR3bv9g/28vbvtXsKJ1XaEo+GY05k0Zgpcyu5N+fNm/m&#10;nPkApgKNRpb8JD2/Xb1+texsIXNsUFfSMQIxvuhsyZsQbJFlXjSyBT9CKw0Za3QtBFLdLqscdITe&#10;6iwfj2+yDl1lHQrpPb3eD0a+Svh1LUX4WtdeBqZLTrmFdLt0b+OdrZZQ7BzYRolzGvAPWbSgDH16&#10;gbqHAOzg1F9QrRIOPdZhJLDNsK6VkKkGqmYy/qOaxwasTLUQOd5eaPL/D1Z8OX5zTFXUO+qUgZZ6&#10;9CT3Phxhz/JIT2d9QV6PlvxC/x57ck2levuAYu+ZwXUDZifvnMOukVBRepMYmV2FDjg+gmy7z1jR&#10;N3AImID62rWRO2KDETq16XRpjewDE/R4s8gXk5xMgmyT6fjtYj5Lf0DxHG6dDx8ltiwKJXfU+wQP&#10;xwcfYjpQPLvE3zxqVW2U1klxu+1aO3YEmpNNOmf039y0YV3JF7N8lpANxvg0Qq0KNMdatSWfj+OJ&#10;4VBEOj6YKskBlB5kykSbMz+RkoGc0G/71IlUWORui9WJCHM4jC2tGQkNup+cdTSyJfc/DuAkZ/qT&#10;IdIXk+k0znhSprN3kS53bdleW8AIgip54GwQ1yHtRaLD3lFzNirR9pLJOWUaxcTmeW3irF/ryetl&#10;uVe/AAAA//8DAFBLAwQUAAYACAAAACEAqcFfH+IAAAAMAQAADwAAAGRycy9kb3ducmV2LnhtbEyP&#10;wU7DMBBE70j8g7VI3FqnLUnaNE5VUXHhgERBokc3duIIe23Zbhr+HnOix9U8zbytd5PRZJQ+DBYZ&#10;LOYZEImtFQP2DD4/XmZrICFyFFxblAx+ZIBdc39X80rYK77L8Rh7kkowVJyBitFVlIZWScPD3DqJ&#10;KeusNzym0/dUeH5N5UbTZZYV1PAB04LiTj4r2X4fL4bBl1GDOPi3Uyf0eHjt9rmbvGPs8WHab4FE&#10;OcV/GP70kzo0yelsLygC0Qxmi+xplVgGeV4sgSRksy42QM4MyrJcAW1qevtE8wsAAP//AwBQSwEC&#10;LQAUAAYACAAAACEAtoM4kv4AAADhAQAAEwAAAAAAAAAAAAAAAAAAAAAAW0NvbnRlbnRfVHlwZXNd&#10;LnhtbFBLAQItABQABgAIAAAAIQA4/SH/1gAAAJQBAAALAAAAAAAAAAAAAAAAAC8BAABfcmVscy8u&#10;cmVsc1BLAQItABQABgAIAAAAIQCaN8nPJAIAACQEAAAOAAAAAAAAAAAAAAAAAC4CAABkcnMvZTJv&#10;RG9jLnhtbFBLAQItABQABgAIAAAAIQCpwV8f4gAAAAwBAAAPAAAAAAAAAAAAAAAAAH4EAABkcnMv&#10;ZG93bnJldi54bWxQSwUGAAAAAAQABADzAAAAjQUAAAAA&#10;" stroked="f">
                <v:textbox style="mso-fit-shape-to-text:t">
                  <w:txbxContent>
                    <w:p w14:paraId="15AF4FF6" w14:textId="77777777" w:rsidR="0051218A" w:rsidRPr="00046E72" w:rsidRDefault="005D71D3" w:rsidP="009A098E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Response biomarker analysis of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ribociclib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r w:rsidR="00052183">
                        <w:rPr>
                          <w:rFonts w:ascii="Times New Roman" w:hAnsi="Times New Roman" w:cs="Times New Roman"/>
                          <w:lang w:val="en-GB"/>
                        </w:rPr>
                        <w:t>The v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olcano plot is also presented in Figure 2</w:t>
                      </w:r>
                      <w:r w:rsidR="00ED3155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of the main text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F4F61" wp14:editId="15AF4F62">
                <wp:simplePos x="0" y="0"/>
                <wp:positionH relativeFrom="column">
                  <wp:posOffset>-82550</wp:posOffset>
                </wp:positionH>
                <wp:positionV relativeFrom="paragraph">
                  <wp:posOffset>4626610</wp:posOffset>
                </wp:positionV>
                <wp:extent cx="390525" cy="1403985"/>
                <wp:effectExtent l="0" t="0" r="9525" b="635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7" w14:textId="77777777" w:rsidR="0051218A" w:rsidRPr="00E87D74" w:rsidRDefault="0051218A" w:rsidP="009A098E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61" id="_x0000_s1032" type="#_x0000_t202" style="position:absolute;margin-left:-6.5pt;margin-top:364.3pt;width:30.7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UtJQIAACMEAAAOAAAAZHJzL2Uyb0RvYy54bWysU9tu2zAMfR+wfxD0vthJky4x4hRdugwD&#10;ugvQ7gNoWY6FyKImKbG7ry+lpGm2vQ3zg0Ca5NHhIbW8GTrNDtJ5habk41HOmTQCa2W2Jf/xuHk3&#10;58wHMDVoNLLkT9Lzm9XbN8veFnKCLepaOkYgxhe9LXkbgi2yzItWduBHaKWhYIOug0Cu22a1g57Q&#10;O51N8vw669HV1qGQ3tPfu2OQrxJ+00gRvjWNl4HpkhO3kE6Xziqe2WoJxdaBbZU40YB/YNGBMnTp&#10;GeoOArC9U39BdUo49NiEkcAuw6ZRQqYeqJtx/kc3Dy1YmXohcbw9y+T/H6z4evjumKppdgvODHQ0&#10;o0e58+EAOzaJ8vTWF5T1YCkvDB9woNTUqrf3KHaeGVy3YLby1jnsWwk10RvHyuyi9IjjI0jVf8Ga&#10;roF9wAQ0NK6L2pEajNBpTE/n0cghMEE/rxb5bDLjTFBoPM2vFvNZugKKl2rrfPgksWPRKLmj0Sd0&#10;ONz7ENlA8ZISL/OoVb1RWifHbau1duwAtCab9J3Qf0vThvUlX0QiscpgrE8b1KlAa6xVV/J5Hr9Y&#10;DkVU46Opkx1A6aNNTLQ5yRMVOWoThmpIg7iOtVG6Cusn0svhcWvplZHRovvFWU8bW3L/cw9OcqY/&#10;G9J8MZ5O44onZzp7PyHHXUaqywgYQVAlD5wdzXVIzyLJYW9pNhuVZHtlcqJMm5jUPL2auOqXfsp6&#10;fdurZwAAAP//AwBQSwMEFAAGAAgAAAAhAJRnnj/hAAAACgEAAA8AAABkcnMvZG93bnJldi54bWxM&#10;j8tOwzAURPdI/IN1kdi1TksfaZqbqqJiwwKJgkSXbnwTR/gR2W4a/h6zosvRjGbOlLvRaDaQD52z&#10;CLNpBoxs7WRnW4TPj5dJDixEYaXQzhLCDwXYVfd3pSiku9p3Go6xZanEhkIgqBj7gvNQKzIiTF1P&#10;NnmN80bEJH3LpRfXVG40n2fZihvR2bSgRE/Piurv48UgfBnVyYN/OzVSD4fXZr/sR98jPj6M+y2w&#10;SGP8D8MffkKHKjGd3cXKwDTCZPaUvkSE9TxfAUuJRb4EdkbYLDZr4FXJby9UvwAAAP//AwBQSwEC&#10;LQAUAAYACAAAACEAtoM4kv4AAADhAQAAEwAAAAAAAAAAAAAAAAAAAAAAW0NvbnRlbnRfVHlwZXNd&#10;LnhtbFBLAQItABQABgAIAAAAIQA4/SH/1gAAAJQBAAALAAAAAAAAAAAAAAAAAC8BAABfcmVscy8u&#10;cmVsc1BLAQItABQABgAIAAAAIQDynpUtJQIAACMEAAAOAAAAAAAAAAAAAAAAAC4CAABkcnMvZTJv&#10;RG9jLnhtbFBLAQItABQABgAIAAAAIQCUZ54/4QAAAAoBAAAPAAAAAAAAAAAAAAAAAH8EAABkcnMv&#10;ZG93bnJldi54bWxQSwUGAAAAAAQABADzAAAAjQUAAAAA&#10;" stroked="f">
                <v:textbox style="mso-fit-shape-to-text:t">
                  <w:txbxContent>
                    <w:p w14:paraId="15AF4FF7" w14:textId="77777777" w:rsidR="0051218A" w:rsidRPr="00E87D74" w:rsidRDefault="0051218A" w:rsidP="009A098E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AF4F63" wp14:editId="15AF4F64">
                <wp:simplePos x="0" y="0"/>
                <wp:positionH relativeFrom="column">
                  <wp:posOffset>-82550</wp:posOffset>
                </wp:positionH>
                <wp:positionV relativeFrom="paragraph">
                  <wp:posOffset>-532765</wp:posOffset>
                </wp:positionV>
                <wp:extent cx="390525" cy="1403985"/>
                <wp:effectExtent l="0" t="0" r="9525" b="635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8" w14:textId="77777777" w:rsidR="0051218A" w:rsidRPr="00E87D74" w:rsidRDefault="0051218A" w:rsidP="009A098E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63" id="_x0000_s1033" type="#_x0000_t202" style="position:absolute;margin-left:-6.5pt;margin-top:-41.95pt;width:30.7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IuJQIAACMEAAAOAAAAZHJzL2Uyb0RvYy54bWysU9tu2zAMfR+wfxD0vthJkzUx4hRdugwD&#10;ugvQ7gMYWY6FyKImKbG7ry8lp2m2vQ3Tg0CJ5NHhIbW86VvNjtJ5habk41HOmTQCK2V2Jf/xuHk3&#10;58wHMBVoNLLkT9Lzm9XbN8vOFnKCDepKOkYgxhedLXkTgi2yzItGtuBHaKUhZ42uhUBHt8sqBx2h&#10;tzqb5Pn7rENXWYdCek+3d4OTrxJ+XUsRvtW1l4HpkhO3kHaX9m3cs9USip0D2yhxogH/wKIFZejR&#10;M9QdBGAHp/6CapVw6LEOI4FthnWthEw1UDXj/I9qHhqwMtVC4nh7lsn/P1jx9fjdMVWVfELyGGip&#10;R49y78MR9mwS5emsLyjqwVJc6D9gT21OpXp7j2LvmcF1A2Ynb53DrpFQEb1xzMwuUgccH0G23Res&#10;6Bk4BExAfe3aqB2pwQideDydWyP7wARdXi3y2WTGmSDXeJpfLeaz9AQUL9nW+fBJYsuiUXJHrU/o&#10;cLz3IbKB4iUkPuZRq2qjtE4Ht9uutWNHoDHZpHVC/y1MG9aVfBGJxCyDMT9NUKsCjbFWbcnneVwx&#10;HYqoxkdTJTuA0oNNTLQ5yRMVGbQJ/bZPjbiOuVG6LVZPpJfDYWrpl5HRoPvFWUcTW3L/8wBOcqY/&#10;G9J8MZ5O44inw3R2HRvqLj3bSw8YQVAlD5wN5jqkb5HksLfUm41Ksr0yOVGmSUxqnn5NHPXLc4p6&#10;/durZwAAAP//AwBQSwMEFAAGAAgAAAAhAJTp4aLfAAAACgEAAA8AAABkcnMvZG93bnJldi54bWxM&#10;j8tOwzAQRfdI/IM1SOxapw2FEOJUFRUbFkgUJFi68SSO8Eu2m4a/Z1jBbkZzdOfcZjtbwyaMafRO&#10;wGpZAEPXeTW6QcD729OiApaydEoa71DANybYtpcXjayVP7tXnA55YBTiUi0F6JxDzXnqNFqZlj6g&#10;o1vvo5WZ1jhwFeWZwq3h66K45VaOjj5oGfBRY/d1OFkBH1aPah9fPntlpv1zv9uEOQYhrq/m3QOw&#10;jHP+g+FXn9ShJaejPzmVmBGwWJXUJdNQlffAiLipNsCORJZ3a+Btw/9XaH8AAAD//wMAUEsBAi0A&#10;FAAGAAgAAAAhALaDOJL+AAAA4QEAABMAAAAAAAAAAAAAAAAAAAAAAFtDb250ZW50X1R5cGVzXS54&#10;bWxQSwECLQAUAAYACAAAACEAOP0h/9YAAACUAQAACwAAAAAAAAAAAAAAAAAvAQAAX3JlbHMvLnJl&#10;bHNQSwECLQAUAAYACAAAACEArBsyLiUCAAAjBAAADgAAAAAAAAAAAAAAAAAuAgAAZHJzL2Uyb0Rv&#10;Yy54bWxQSwECLQAUAAYACAAAACEAlOnhot8AAAAKAQAADwAAAAAAAAAAAAAAAAB/BAAAZHJzL2Rv&#10;d25yZXYueG1sUEsFBgAAAAAEAAQA8wAAAIsFAAAAAA==&#10;" stroked="f">
                <v:textbox style="mso-fit-shape-to-text:t">
                  <w:txbxContent>
                    <w:p w14:paraId="15AF4FF8" w14:textId="77777777" w:rsidR="0051218A" w:rsidRPr="00E87D74" w:rsidRDefault="0051218A" w:rsidP="009A098E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15AF4F65" wp14:editId="15AF4F66">
            <wp:simplePos x="0" y="0"/>
            <wp:positionH relativeFrom="column">
              <wp:posOffset>2645410</wp:posOffset>
            </wp:positionH>
            <wp:positionV relativeFrom="paragraph">
              <wp:posOffset>-607060</wp:posOffset>
            </wp:positionV>
            <wp:extent cx="3887470" cy="2159635"/>
            <wp:effectExtent l="0" t="0" r="0" b="0"/>
            <wp:wrapNone/>
            <wp:docPr id="2" name="Afbeelding 2" descr="C:\Users\kooijmanf\Dropbox\NTRC Documenten Stagiaire\Jeffrey Kooijman\GeneNominator_manuscript\figures\supplementary\missing figures 17 inhibs\CDK\ribociclib\Invert_boxplot_positive_ribocicl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ijmanf\Dropbox\NTRC Documenten Stagiaire\Jeffrey Kooijman\GeneNominator_manuscript\figures\supplementary\missing figures 17 inhibs\CDK\ribociclib\Invert_boxplot_positive_ribocicli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15AF4F67" wp14:editId="15AF4F68">
            <wp:simplePos x="0" y="0"/>
            <wp:positionH relativeFrom="column">
              <wp:posOffset>-658495</wp:posOffset>
            </wp:positionH>
            <wp:positionV relativeFrom="paragraph">
              <wp:posOffset>-184150</wp:posOffset>
            </wp:positionV>
            <wp:extent cx="3239770" cy="3239770"/>
            <wp:effectExtent l="0" t="0" r="0" b="0"/>
            <wp:wrapNone/>
            <wp:docPr id="1" name="Afbeelding 1" descr="C:\Users\kooijmanf\Dropbox\NTRC Documenten Stagiaire\Jeffrey Kooijman\GeneNominator_manuscript\figures\supplementary\missing figures 17 inhibs\CDK\ribociclib\Hotspots_ribociclib_inc_R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oijmanf\Dropbox\NTRC Documenten Stagiaire\Jeffrey Kooijman\GeneNominator_manuscript\figures\supplementary\missing figures 17 inhibs\CDK\ribociclib\Hotspots_ribociclib_inc_RB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4F2A" w14:textId="77777777" w:rsidR="001B687A" w:rsidRPr="0051218A" w:rsidRDefault="001B687A" w:rsidP="001B687A">
      <w:pPr>
        <w:pStyle w:val="Geenafstand"/>
        <w:jc w:val="both"/>
        <w:rPr>
          <w:rFonts w:ascii="Times New Roman" w:hAnsi="Times New Roman" w:cs="Times New Roman"/>
          <w:lang w:val="en-US"/>
        </w:rPr>
      </w:pPr>
    </w:p>
    <w:p w14:paraId="15AF4F2B" w14:textId="77777777" w:rsidR="0051218A" w:rsidRDefault="0051218A" w:rsidP="001B687A">
      <w:pPr>
        <w:pStyle w:val="Geenafstand"/>
        <w:rPr>
          <w:lang w:val="en-GB"/>
        </w:rPr>
      </w:pPr>
    </w:p>
    <w:p w14:paraId="15AF4F2C" w14:textId="77777777" w:rsidR="0051218A" w:rsidRDefault="0051218A">
      <w:pPr>
        <w:rPr>
          <w:lang w:val="en-GB"/>
        </w:rPr>
      </w:pPr>
      <w:r>
        <w:rPr>
          <w:lang w:val="en-GB"/>
        </w:rPr>
        <w:br w:type="page"/>
      </w:r>
    </w:p>
    <w:p w14:paraId="15AF4F2D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15AF4F69" wp14:editId="15AF4F6A">
            <wp:simplePos x="0" y="0"/>
            <wp:positionH relativeFrom="column">
              <wp:posOffset>2646045</wp:posOffset>
            </wp:positionH>
            <wp:positionV relativeFrom="paragraph">
              <wp:posOffset>6638925</wp:posOffset>
            </wp:positionV>
            <wp:extent cx="3888000" cy="2160000"/>
            <wp:effectExtent l="0" t="0" r="0" b="0"/>
            <wp:wrapNone/>
            <wp:docPr id="28" name="Afbeelding 28" descr="C:\Users\kooijmanf\Dropbox\NTRC Documenten Stagiaire\Jeffrey Kooijman\GeneNominator_manuscript\figures\supplementary\missing figures 17 inhibs\ALK\ceritinib\ceritinib_boxplot-n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oijmanf\Dropbox\NTRC Documenten Stagiaire\Jeffrey Kooijman\GeneNominator_manuscript\figures\supplementary\missing figures 17 inhibs\ALK\ceritinib\ceritinib_boxplot-ne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 wp14:anchorId="15AF4F6B" wp14:editId="15AF4F6C">
            <wp:simplePos x="0" y="0"/>
            <wp:positionH relativeFrom="column">
              <wp:posOffset>2646045</wp:posOffset>
            </wp:positionH>
            <wp:positionV relativeFrom="paragraph">
              <wp:posOffset>4467860</wp:posOffset>
            </wp:positionV>
            <wp:extent cx="3888000" cy="2160000"/>
            <wp:effectExtent l="0" t="0" r="0" b="0"/>
            <wp:wrapNone/>
            <wp:docPr id="29" name="Afbeelding 29" descr="C:\Users\kooijmanf\Dropbox\NTRC Documenten Stagiaire\Jeffrey Kooijman\GeneNominator_manuscript\figures\supplementary\missing figures 17 inhibs\ALK\ceritinib\ceritinib_boxplot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ijmanf\Dropbox\NTRC Documenten Stagiaire\Jeffrey Kooijman\GeneNominator_manuscript\figures\supplementary\missing figures 17 inhibs\ALK\ceritinib\ceritinib_boxplot_po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8960" behindDoc="1" locked="0" layoutInCell="1" allowOverlap="1" wp14:anchorId="15AF4F6D" wp14:editId="15AF4F6E">
            <wp:simplePos x="0" y="0"/>
            <wp:positionH relativeFrom="column">
              <wp:posOffset>-662305</wp:posOffset>
            </wp:positionH>
            <wp:positionV relativeFrom="paragraph">
              <wp:posOffset>4986655</wp:posOffset>
            </wp:positionV>
            <wp:extent cx="3240000" cy="3240000"/>
            <wp:effectExtent l="0" t="0" r="0" b="0"/>
            <wp:wrapNone/>
            <wp:docPr id="30" name="Afbeelding 30" descr="C:\Users\kooijmanf\Dropbox\NTRC Documenten Stagiaire\Jeffrey Kooijman\GeneNominator_manuscript\figures\supplementary\missing figures 17 inhibs\ALK\ceritinib\ceritinib_hotsp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ijmanf\Dropbox\NTRC Documenten Stagiaire\Jeffrey Kooijman\GeneNominator_manuscript\figures\supplementary\missing figures 17 inhibs\ALK\ceritinib\ceritinib_hotspot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 wp14:anchorId="15AF4F6F" wp14:editId="15AF4F70">
            <wp:simplePos x="0" y="0"/>
            <wp:positionH relativeFrom="column">
              <wp:posOffset>2646045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31" name="Afbeelding 31" descr="C:\Users\kooijmanf\Dropbox\NTRC Documenten Stagiaire\Jeffrey Kooijman\GeneNominator_manuscript\figures\supplementary\missing figures 17 inhibs\ALK\brigatinib\Invert_Boxplot_negative_briga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ijmanf\Dropbox\NTRC Documenten Stagiaire\Jeffrey Kooijman\GeneNominator_manuscript\figures\supplementary\missing figures 17 inhibs\ALK\brigatinib\Invert_Boxplot_negative_brigatini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6912" behindDoc="1" locked="0" layoutInCell="1" allowOverlap="1" wp14:anchorId="15AF4F71" wp14:editId="15AF4F72">
            <wp:simplePos x="0" y="0"/>
            <wp:positionH relativeFrom="column">
              <wp:posOffset>2646045</wp:posOffset>
            </wp:positionH>
            <wp:positionV relativeFrom="paragraph">
              <wp:posOffset>-608330</wp:posOffset>
            </wp:positionV>
            <wp:extent cx="3888000" cy="2160000"/>
            <wp:effectExtent l="0" t="0" r="0" b="0"/>
            <wp:wrapNone/>
            <wp:docPr id="288" name="Afbeelding 288" descr="C:\Users\kooijmanf\Dropbox\NTRC Documenten Stagiaire\Jeffrey Kooijman\GeneNominator_manuscript\figures\supplementary\missing figures 17 inhibs\ALK\brigatinib\Invert_boxplot_positive_briga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ijmanf\Dropbox\NTRC Documenten Stagiaire\Jeffrey Kooijman\GeneNominator_manuscript\figures\supplementary\missing figures 17 inhibs\ALK\brigatinib\Invert_boxplot_positive_brigatini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5888" behindDoc="1" locked="0" layoutInCell="1" allowOverlap="1" wp14:anchorId="15AF4F73" wp14:editId="15AF4F74">
            <wp:simplePos x="0" y="0"/>
            <wp:positionH relativeFrom="column">
              <wp:posOffset>-662305</wp:posOffset>
            </wp:positionH>
            <wp:positionV relativeFrom="paragraph">
              <wp:posOffset>-187325</wp:posOffset>
            </wp:positionV>
            <wp:extent cx="3240000" cy="3240000"/>
            <wp:effectExtent l="0" t="0" r="0" b="0"/>
            <wp:wrapNone/>
            <wp:docPr id="289" name="Afbeelding 289" descr="C:\Users\kooijmanf\Dropbox\NTRC Documenten Stagiaire\Jeffrey Kooijman\GeneNominator_manuscript\figures\supplementary\missing figures 17 inhibs\ALK\brigatinib\brigatinib_hotsp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ijmanf\Dropbox\NTRC Documenten Stagiaire\Jeffrey Kooijman\GeneNominator_manuscript\figures\supplementary\missing figures 17 inhibs\ALK\brigatinib\brigatinib_hotspot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AF4F75" wp14:editId="15AF4F76">
                <wp:simplePos x="0" y="0"/>
                <wp:positionH relativeFrom="column">
                  <wp:posOffset>-662305</wp:posOffset>
                </wp:positionH>
                <wp:positionV relativeFrom="paragraph">
                  <wp:posOffset>8738235</wp:posOffset>
                </wp:positionV>
                <wp:extent cx="6929120" cy="1403985"/>
                <wp:effectExtent l="0" t="0" r="5080" b="5715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9" w14:textId="77777777" w:rsidR="0051218A" w:rsidRPr="00046E72" w:rsidRDefault="005D71D3" w:rsidP="003C2E8C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ceritinib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75" id="_x0000_s1034" type="#_x0000_t202" style="position:absolute;margin-left:-52.15pt;margin-top:688.05pt;width:545.6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yMJQIAACQEAAAOAAAAZHJzL2Uyb0RvYy54bWysU1+P2jAMf5+07xDlfbR0cIOKcrpxY5p0&#10;+yPd7QOYNKURaZwlgZZ9+jmB49j2Ni0PkR3bv9g/24vbodPsIJ1XaCo+HuWcSSOwVmZb8e9P6zcz&#10;znwAU4NGIyt+lJ7fLl+/WvS2lAW2qGvpGIEYX/a24m0ItswyL1rZgR+hlYaMDboOAqlum9UOekLv&#10;dFbk+U3Wo6utQyG9p9f7k5EvE37TSBG+No2XgemKU24h3S7dm3hnywWUWwe2VeKcBvxDFh0oQ59e&#10;oO4hANs79RdUp4RDj00YCewybBolZKqBqhnnf1Tz2IKVqRYix9sLTf7/wYovh2+OqbrixYQzAx31&#10;6EnufDjAjhWRnt76krweLfmF4T0O1OZUqrcPKHaeGVy1YLbyzjnsWwk1pTeOkdlV6AnHR5BN/xlr&#10;+gb2ARPQ0LguckdsMEKnNh0vrZFDYIIeb+bFfFyQSZBtPMnfzmfT9AeUz+HW+fBRYseiUHFHvU/w&#10;cHjwIaYD5bNL/M2jVvVaaZ0Ut92stGMHoDlZp3NG/81NG9ZXfD4tpgnZYIxPI9SpQHOsVVfxWR5P&#10;DIcy0vHB1EkOoPRJpky0OfMTKTmRE4bNkDoxi7GRuw3WRyLM4Wlsac1IaNH95Kynka24/7EHJznT&#10;nwyRPh9PJnHGkzKZvot0uWvL5toCRhBUxQNnJ3EV0l4kOuwdNWetEm0vmZxTplFMbJ7XJs76tZ68&#10;XpZ7+QsAAP//AwBQSwMEFAAGAAgAAAAhAElCzFDjAAAADgEAAA8AAABkcnMvZG93bnJldi54bWxM&#10;j8tOwzAQRfdI/IM1SOxaJy1NmzROVVGxYYFEQaJLN3biCL9ku2n4e4YVXc7coztn6t1kNBlliIOz&#10;DPJ5BkTa1onB9gw+P15mGyAxcSu4dlYy+JERds39Xc0r4a72XY7H1BMssbHiDFRKvqI0tkoaHufO&#10;S4tZ54LhCcfQUxH4FcuNpossK6jhg8ULinv5rGT7fbwYBl9GDeIQ3k6d0OPhtduv/BQ8Y48P034L&#10;JMkp/cPwp4/q0KDT2V2siEQzmOXZ0xJZTJbrIgeCTLkpSiBnXK3K9QJoU9PbN5pfAAAA//8DAFBL&#10;AQItABQABgAIAAAAIQC2gziS/gAAAOEBAAATAAAAAAAAAAAAAAAAAAAAAABbQ29udGVudF9UeXBl&#10;c10ueG1sUEsBAi0AFAAGAAgAAAAhADj9If/WAAAAlAEAAAsAAAAAAAAAAAAAAAAALwEAAF9yZWxz&#10;Ly5yZWxzUEsBAi0AFAAGAAgAAAAhAMxQbIwlAgAAJAQAAA4AAAAAAAAAAAAAAAAALgIAAGRycy9l&#10;Mm9Eb2MueG1sUEsBAi0AFAAGAAgAAAAhAElCzFDjAAAADgEAAA8AAAAAAAAAAAAAAAAAfwQAAGRy&#10;cy9kb3ducmV2LnhtbFBLBQYAAAAABAAEAPMAAACPBQAAAAA=&#10;" stroked="f">
                <v:textbox style="mso-fit-shape-to-text:t">
                  <w:txbxContent>
                    <w:p w14:paraId="15AF4FF9" w14:textId="77777777" w:rsidR="0051218A" w:rsidRPr="00046E72" w:rsidRDefault="005D71D3" w:rsidP="003C2E8C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ceritinib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AF4F77" wp14:editId="15AF4F78">
                <wp:simplePos x="0" y="0"/>
                <wp:positionH relativeFrom="column">
                  <wp:posOffset>-662305</wp:posOffset>
                </wp:positionH>
                <wp:positionV relativeFrom="paragraph">
                  <wp:posOffset>3531870</wp:posOffset>
                </wp:positionV>
                <wp:extent cx="6929120" cy="1403985"/>
                <wp:effectExtent l="0" t="0" r="5080" b="5715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A" w14:textId="77777777" w:rsidR="0051218A" w:rsidRPr="00046E72" w:rsidRDefault="005D71D3" w:rsidP="003C2E8C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E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Response biomarker analysis of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brigatinib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 s</w:t>
                            </w:r>
                            <w:r w:rsidR="0005218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hortened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version of the bottom boxplot is presented in Figure 3</w:t>
                            </w:r>
                            <w:r w:rsidR="00ED3155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of the main text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77" id="_x0000_s1035" type="#_x0000_t202" style="position:absolute;margin-left:-52.15pt;margin-top:278.1pt;width:545.6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9PJgIAACQEAAAOAAAAZHJzL2Uyb0RvYy54bWysU1+P2jAMf5+07xDlfRQ6uEFFOd24MU26&#10;/ZHu9gHcNKURaZwlgZZ9+jmB49j2Ni0PkR3bv9g/28vbodPsIJ1XaEo+GY05k0Zgrcy25N+fNm/m&#10;nPkApgaNRpb8KD2/Xb1+textIXNsUdfSMQIxvuhtydsQbJFlXrSyAz9CKw0ZG3QdBFLdNqsd9ITe&#10;6Swfj2+yHl1tHQrpPb3en4x8lfCbRorwtWm8DEyXnHIL6XbpruKdrZZQbB3YVolzGvAPWXSgDH16&#10;gbqHAGzv1F9QnRIOPTZhJLDLsGmUkKkGqmYy/qOaxxasTLUQOd5eaPL/D1Z8OXxzTNUlz2ecGeio&#10;R09y58MBdiyP9PTWF+T1aMkvDO9xoDanUr19QLHzzOC6BbOVd85h30qoKb1JjMyuQk84PoJU/Wes&#10;6RvYB0xAQ+O6yB2xwQid2nS8tEYOgQl6vFnki0lOJkG2yXT8djGfpT+geA63zoePEjsWhZI76n2C&#10;h8ODDzEdKJ5d4m8etao3SuukuG211o4dgOZkk84Z/Tc3bVhf8sWMuIpRBmN8GqFOBZpjrbqSz8fx&#10;xHAoIh0fTJ3kAEqfZMpEmzM/kZITOWGohtSJRYyN3FVYH4kwh6expTUjoUX3k7OeRrbk/scenORM&#10;fzJE+mIyncYZT8p09i7S5a4t1bUFjCCokgfOTuI6pL1IdNg7as5GJdpeMjmnTKOY2DyvTZz1az15&#10;vSz36hcAAAD//wMAUEsDBBQABgAIAAAAIQCpwV8f4gAAAAwBAAAPAAAAZHJzL2Rvd25yZXYueG1s&#10;TI/BTsMwEETvSPyDtUjcWqctSdo0TlVRceGAREGiRzd24gh7bdluGv4ec6LH1TzNvK13k9FklD4M&#10;Fhks5hkQia0VA/YMPj9eZmsgIXIUXFuUDH5kgF1zf1fzStgrvsvxGHuSSjBUnIGK0VWUhlZJw8Pc&#10;Ookp66w3PKbT91R4fk3lRtNllhXU8AHTguJOPivZfh8vhsGXUYM4+LdTJ/R4eO32uZu8Y+zxYdpv&#10;gUQ5xX8Y/vSTOjTJ6WwvKALRDGaL7GmVWAZ5XiyBJGSzLjZAzgzKslwBbWp6+0TzCwAA//8DAFBL&#10;AQItABQABgAIAAAAIQC2gziS/gAAAOEBAAATAAAAAAAAAAAAAAAAAAAAAABbQ29udGVudF9UeXBl&#10;c10ueG1sUEsBAi0AFAAGAAgAAAAhADj9If/WAAAAlAEAAAsAAAAAAAAAAAAAAAAALwEAAF9yZWxz&#10;Ly5yZWxzUEsBAi0AFAAGAAgAAAAhAIHHb08mAgAAJAQAAA4AAAAAAAAAAAAAAAAALgIAAGRycy9l&#10;Mm9Eb2MueG1sUEsBAi0AFAAGAAgAAAAhAKnBXx/iAAAADAEAAA8AAAAAAAAAAAAAAAAAgAQAAGRy&#10;cy9kb3ducmV2LnhtbFBLBQYAAAAABAAEAPMAAACPBQAAAAA=&#10;" stroked="f">
                <v:textbox style="mso-fit-shape-to-text:t">
                  <w:txbxContent>
                    <w:p w14:paraId="15AF4FFA" w14:textId="77777777" w:rsidR="0051218A" w:rsidRPr="00046E72" w:rsidRDefault="005D71D3" w:rsidP="003C2E8C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E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Response biomarker analysis of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brigatinib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A s</w:t>
                      </w:r>
                      <w:r w:rsidR="00052183">
                        <w:rPr>
                          <w:rFonts w:ascii="Times New Roman" w:hAnsi="Times New Roman" w:cs="Times New Roman"/>
                          <w:lang w:val="en-GB"/>
                        </w:rPr>
                        <w:t>hortened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version of the bottom boxplot is presented in Figure 3</w:t>
                      </w:r>
                      <w:r w:rsidR="00ED3155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of the main text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AF4F79" wp14:editId="15AF4F7A">
                <wp:simplePos x="0" y="0"/>
                <wp:positionH relativeFrom="column">
                  <wp:posOffset>-82550</wp:posOffset>
                </wp:positionH>
                <wp:positionV relativeFrom="paragraph">
                  <wp:posOffset>4626610</wp:posOffset>
                </wp:positionV>
                <wp:extent cx="390525" cy="1403985"/>
                <wp:effectExtent l="0" t="0" r="9525" b="635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B" w14:textId="77777777" w:rsidR="0051218A" w:rsidRPr="00E87D74" w:rsidRDefault="0051218A" w:rsidP="003C2E8C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79" id="_x0000_s1036" type="#_x0000_t202" style="position:absolute;margin-left:-6.5pt;margin-top:364.3pt;width:30.7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UfJQIAACQEAAAOAAAAZHJzL2Uyb0RvYy54bWysU9tu2zAMfR+wfxD0vthJky4x4hRdugwD&#10;ugvQ7gNoWY6FyKImKbG7ry+lpGm2vQ3zg0Ca5NHhIbW8GTrNDtJ5habk41HOmTQCa2W2Jf/xuHk3&#10;58wHMDVoNLLkT9Lzm9XbN8veFnKCLepaOkYgxhe9LXkbgi2yzItWduBHaKWhYIOug0Cu22a1g57Q&#10;O51N8vw669HV1qGQ3tPfu2OQrxJ+00gRvjWNl4HpkhO3kE6Xziqe2WoJxdaBbZU40YB/YNGBMnTp&#10;GeoOArC9U39BdUo49NiEkcAuw6ZRQqYeqJtx/kc3Dy1YmXohcbw9y+T/H6z4evjumKpLPrnmzEBH&#10;M3qUOx8OsGOTKE9vfUFZD5bywvABBxpzatXbexQ7zwyuWzBbeesc9q2EmuiNY2V2UXrE8RGk6r9g&#10;TdfAPmACGhrXRe1IDUboNKan82jkEJign1eLfDaZcSYoNJ7mV4v5LF0BxUu1dT58ktixaJTc0egT&#10;OhzufYhsoHhJiZd51KreKK2T47bVWjt2AFqTTfpO6L+lacP6ki8ikVhlMNanDepUoDXWqiv5PI9f&#10;LIciqvHR1MkOoPTRJibanOSJihy1CUM1pEGMU3HUrsL6iQRzeFxbemZktOh+cdbTypbc/9yDk5zp&#10;z4ZEX4yn07jjyZnO3k/IcZeR6jICRhBUyQNnR3Md0rtIethbGs5GJd1emZw40yomOU/PJu76pZ+y&#10;Xh/36hkAAP//AwBQSwMEFAAGAAgAAAAhAJRnnj/hAAAACgEAAA8AAABkcnMvZG93bnJldi54bWxM&#10;j8tOwzAURPdI/IN1kdi1TksfaZqbqqJiwwKJgkSXbnwTR/gR2W4a/h6zosvRjGbOlLvRaDaQD52z&#10;CLNpBoxs7WRnW4TPj5dJDixEYaXQzhLCDwXYVfd3pSiku9p3Go6xZanEhkIgqBj7gvNQKzIiTF1P&#10;NnmN80bEJH3LpRfXVG40n2fZihvR2bSgRE/Piurv48UgfBnVyYN/OzVSD4fXZr/sR98jPj6M+y2w&#10;SGP8D8MffkKHKjGd3cXKwDTCZPaUvkSE9TxfAUuJRb4EdkbYLDZr4FXJby9UvwAAAP//AwBQSwEC&#10;LQAUAAYACAAAACEAtoM4kv4AAADhAQAAEwAAAAAAAAAAAAAAAAAAAAAAW0NvbnRlbnRfVHlwZXNd&#10;LnhtbFBLAQItABQABgAIAAAAIQA4/SH/1gAAAJQBAAALAAAAAAAAAAAAAAAAAC8BAABfcmVscy8u&#10;cmVsc1BLAQItABQABgAIAAAAIQCDqzUfJQIAACQEAAAOAAAAAAAAAAAAAAAAAC4CAABkcnMvZTJv&#10;RG9jLnhtbFBLAQItABQABgAIAAAAIQCUZ54/4QAAAAoBAAAPAAAAAAAAAAAAAAAAAH8EAABkcnMv&#10;ZG93bnJldi54bWxQSwUGAAAAAAQABADzAAAAjQUAAAAA&#10;" stroked="f">
                <v:textbox style="mso-fit-shape-to-text:t">
                  <w:txbxContent>
                    <w:p w14:paraId="15AF4FFB" w14:textId="77777777" w:rsidR="0051218A" w:rsidRPr="00E87D74" w:rsidRDefault="0051218A" w:rsidP="003C2E8C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AF4F7B" wp14:editId="15AF4F7C">
                <wp:simplePos x="0" y="0"/>
                <wp:positionH relativeFrom="column">
                  <wp:posOffset>-82550</wp:posOffset>
                </wp:positionH>
                <wp:positionV relativeFrom="paragraph">
                  <wp:posOffset>-532765</wp:posOffset>
                </wp:positionV>
                <wp:extent cx="390525" cy="1403985"/>
                <wp:effectExtent l="0" t="0" r="9525" b="635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C" w14:textId="77777777" w:rsidR="0051218A" w:rsidRPr="00E87D74" w:rsidRDefault="0051218A" w:rsidP="003C2E8C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7B" id="_x0000_s1037" type="#_x0000_t202" style="position:absolute;margin-left:-6.5pt;margin-top:-41.95pt;width:30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bcJgIAACQEAAAOAAAAZHJzL2Uyb0RvYy54bWysU9tu2zAMfR+wfxD0vthOkzUx4hRdugwD&#10;ugvQ7gMYWY6FyKImKbG7ry+lpGm2vQ3zg0Ca5NHhIbW4GTrNDtJ5habixSjnTBqBtTLbiv94XL+b&#10;ceYDmBo0GlnxJ+n5zfLtm0VvSznGFnUtHSMQ48veVrwNwZZZ5kUrO/AjtNJQsEHXQSDXbbPaQU/o&#10;nc7Gef4+69HV1qGQ3tPfu2OQLxN+00gRvjWNl4HpihO3kE6Xzk08s+UCyq0D2ypxogH/wKIDZejS&#10;M9QdBGB7p/6C6pRw6LEJI4Fdhk2jhEw9UDdF/kc3Dy1YmXohcbw9y+T/H6z4evjumKorPr7mzEBH&#10;M3qUOx8OsGPjKE9vfUlZD5bywvABBxpzatXbexQ7zwyuWjBbeesc9q2EmugVsTK7KD3i+Aiy6b9g&#10;TdfAPmACGhrXRe1IDUboNKan82jkEJign1fzfDqeciYoVEzyq/lsmq6A8qXaOh8+SexYNCruaPQJ&#10;HQ73PkQ2UL6kxMs8alWvldbJcdvNSjt2AFqTdfpO6L+lacP6is8jkVhlMNanDepUoDXWqqv4LI9f&#10;LIcyqvHR1MkOoPTRJibanOSJihy1CcNmSIMoknhRuw3WTySYw+Pa0jMjo0X3i7OeVrbi/ucenORM&#10;fzYk+ryYTOKOJ2cyvR6T4y4jm8sIGEFQFQ+cHc1VSO8i6WFvaThrlXR7ZXLiTKuY5Dw9m7jrl37K&#10;en3cy2cAAAD//wMAUEsDBBQABgAIAAAAIQCU6eGi3wAAAAoBAAAPAAAAZHJzL2Rvd25yZXYueG1s&#10;TI/LTsMwEEX3SPyDNUjsWqcNhRDiVBUVGxZIFCRYuvEkjvBLtpuGv2dYwW5Gc3Tn3GY7W8MmjGn0&#10;TsBqWQBD13k1ukHA+9vTogKWsnRKGu9QwDcm2LaXF42slT+7V5wOeWAU4lItBeicQ8156jRamZY+&#10;oKNb76OVmdY4cBXlmcKt4euiuOVWjo4+aBnwUWP3dThZAR9Wj2ofXz57Zab9c7/bhDkGIa6v5t0D&#10;sIxz/oPhV5/UoSWnoz85lZgRsFiV1CXTUJX3wIi4qTbAjkSWd2vgbcP/V2h/AAAA//8DAFBLAQIt&#10;ABQABgAIAAAAIQC2gziS/gAAAOEBAAATAAAAAAAAAAAAAAAAAAAAAABbQ29udGVudF9UeXBlc10u&#10;eG1sUEsBAi0AFAAGAAgAAAAhADj9If/WAAAAlAEAAAsAAAAAAAAAAAAAAAAALwEAAF9yZWxzLy5y&#10;ZWxzUEsBAi0AFAAGAAgAAAAhAM48NtwmAgAAJAQAAA4AAAAAAAAAAAAAAAAALgIAAGRycy9lMm9E&#10;b2MueG1sUEsBAi0AFAAGAAgAAAAhAJTp4aLfAAAACgEAAA8AAAAAAAAAAAAAAAAAgAQAAGRycy9k&#10;b3ducmV2LnhtbFBLBQYAAAAABAAEAPMAAACMBQAAAAA=&#10;" stroked="f">
                <v:textbox style="mso-fit-shape-to-text:t">
                  <w:txbxContent>
                    <w:p w14:paraId="15AF4FFC" w14:textId="77777777" w:rsidR="0051218A" w:rsidRPr="00E87D74" w:rsidRDefault="0051218A" w:rsidP="003C2E8C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5AF4F2E" w14:textId="77777777" w:rsidR="0051218A" w:rsidRDefault="0051218A" w:rsidP="001B687A">
      <w:pPr>
        <w:pStyle w:val="Geenafstand"/>
        <w:rPr>
          <w:lang w:val="en-GB"/>
        </w:rPr>
      </w:pPr>
    </w:p>
    <w:p w14:paraId="15AF4F2F" w14:textId="77777777" w:rsidR="0051218A" w:rsidRDefault="0051218A">
      <w:pPr>
        <w:rPr>
          <w:lang w:val="en-GB"/>
        </w:rPr>
      </w:pPr>
      <w:r>
        <w:rPr>
          <w:lang w:val="en-GB"/>
        </w:rPr>
        <w:br w:type="page"/>
      </w:r>
    </w:p>
    <w:p w14:paraId="15AF4F30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2272" behindDoc="1" locked="0" layoutInCell="1" allowOverlap="1" wp14:anchorId="15AF4F7D" wp14:editId="15AF4F7E">
            <wp:simplePos x="0" y="0"/>
            <wp:positionH relativeFrom="column">
              <wp:posOffset>2646045</wp:posOffset>
            </wp:positionH>
            <wp:positionV relativeFrom="paragraph">
              <wp:posOffset>4467860</wp:posOffset>
            </wp:positionV>
            <wp:extent cx="3888000" cy="2160000"/>
            <wp:effectExtent l="0" t="0" r="0" b="0"/>
            <wp:wrapNone/>
            <wp:docPr id="294" name="Afbeelding 294" descr="C:\Users\kooijmanf\Dropbox\NTRC Documenten Stagiaire\Jeffrey Kooijman\GeneNominator_manuscript\figures\supplementary\missing figures 17 inhibs\BTK\ibrutinib\Invert_boxplot_positive_ibru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oijmanf\Dropbox\NTRC Documenten Stagiaire\Jeffrey Kooijman\GeneNominator_manuscript\figures\supplementary\missing figures 17 inhibs\BTK\ibrutinib\Invert_boxplot_positive_ibrutini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1248" behindDoc="1" locked="0" layoutInCell="1" allowOverlap="1" wp14:anchorId="15AF4F7F" wp14:editId="15AF4F80">
            <wp:simplePos x="0" y="0"/>
            <wp:positionH relativeFrom="column">
              <wp:posOffset>2646045</wp:posOffset>
            </wp:positionH>
            <wp:positionV relativeFrom="paragraph">
              <wp:posOffset>6638925</wp:posOffset>
            </wp:positionV>
            <wp:extent cx="3888000" cy="2160000"/>
            <wp:effectExtent l="0" t="0" r="0" b="0"/>
            <wp:wrapNone/>
            <wp:docPr id="295" name="Afbeelding 295" descr="C:\Users\kooijmanf\Dropbox\NTRC Documenten Stagiaire\Jeffrey Kooijman\GeneNominator_manuscript\figures\supplementary\missing figures 17 inhibs\BTK\ibrutinib\Invert_Boxplot_negative_ibru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ijmanf\Dropbox\NTRC Documenten Stagiaire\Jeffrey Kooijman\GeneNominator_manuscript\figures\supplementary\missing figures 17 inhibs\BTK\ibrutinib\Invert_Boxplot_negative_ibrutini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0224" behindDoc="1" locked="0" layoutInCell="1" allowOverlap="1" wp14:anchorId="15AF4F81" wp14:editId="15AF4F82">
            <wp:simplePos x="0" y="0"/>
            <wp:positionH relativeFrom="column">
              <wp:posOffset>-662305</wp:posOffset>
            </wp:positionH>
            <wp:positionV relativeFrom="paragraph">
              <wp:posOffset>4986655</wp:posOffset>
            </wp:positionV>
            <wp:extent cx="3240000" cy="3240000"/>
            <wp:effectExtent l="0" t="0" r="0" b="0"/>
            <wp:wrapNone/>
            <wp:docPr id="296" name="Afbeelding 296" descr="C:\Users\kooijmanf\Dropbox\NTRC Documenten Stagiaire\Jeffrey Kooijman\GeneNominator_manuscript\figures\supplementary\missing figures 17 inhibs\BTK\ibrutinib\hotspots_ibrutinib_RL95-2_m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ijmanf\Dropbox\NTRC Documenten Stagiaire\Jeffrey Kooijman\GeneNominator_manuscript\figures\supplementary\missing figures 17 inhibs\BTK\ibrutinib\hotspots_ibrutinib_RL95-2_mu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9200" behindDoc="1" locked="0" layoutInCell="1" allowOverlap="1" wp14:anchorId="15AF4F83" wp14:editId="15AF4F84">
            <wp:simplePos x="0" y="0"/>
            <wp:positionH relativeFrom="column">
              <wp:posOffset>2646045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297" name="Afbeelding 297" descr="C:\Users\kooijmanf\Dropbox\NTRC Documenten Stagiaire\Jeffrey Kooijman\GeneNominator_manuscript\figures\supplementary\missing figures 17 inhibs\ALK\crizotinib\Invert_Boxplot_negative_crizo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ijmanf\Dropbox\NTRC Documenten Stagiaire\Jeffrey Kooijman\GeneNominator_manuscript\figures\supplementary\missing figures 17 inhibs\ALK\crizotinib\Invert_Boxplot_negative_crizotini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8176" behindDoc="1" locked="0" layoutInCell="1" allowOverlap="1" wp14:anchorId="15AF4F85" wp14:editId="15AF4F86">
            <wp:simplePos x="0" y="0"/>
            <wp:positionH relativeFrom="column">
              <wp:posOffset>2646045</wp:posOffset>
            </wp:positionH>
            <wp:positionV relativeFrom="paragraph">
              <wp:posOffset>-608330</wp:posOffset>
            </wp:positionV>
            <wp:extent cx="3888000" cy="2160000"/>
            <wp:effectExtent l="0" t="0" r="0" b="0"/>
            <wp:wrapNone/>
            <wp:docPr id="298" name="Afbeelding 298" descr="C:\Users\kooijmanf\Dropbox\NTRC Documenten Stagiaire\Jeffrey Kooijman\GeneNominator_manuscript\figures\supplementary\missing figures 17 inhibs\ALK\crizotinib\Invert_boxplot_positive_crizo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ijmanf\Dropbox\NTRC Documenten Stagiaire\Jeffrey Kooijman\GeneNominator_manuscript\figures\supplementary\missing figures 17 inhibs\ALK\crizotinib\Invert_boxplot_positive_crizotini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7152" behindDoc="1" locked="0" layoutInCell="1" allowOverlap="1" wp14:anchorId="15AF4F87" wp14:editId="15AF4F88">
            <wp:simplePos x="0" y="0"/>
            <wp:positionH relativeFrom="column">
              <wp:posOffset>-662305</wp:posOffset>
            </wp:positionH>
            <wp:positionV relativeFrom="paragraph">
              <wp:posOffset>-187325</wp:posOffset>
            </wp:positionV>
            <wp:extent cx="3240000" cy="3240000"/>
            <wp:effectExtent l="0" t="0" r="0" b="0"/>
            <wp:wrapNone/>
            <wp:docPr id="299" name="Afbeelding 299" descr="C:\Users\kooijmanf\Dropbox\NTRC Documenten Stagiaire\Jeffrey Kooijman\GeneNominator_manuscript\figures\supplementary\missing figures 17 inhibs\ALK\crizotinib\crizotinib_hotsp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ijmanf\Dropbox\NTRC Documenten Stagiaire\Jeffrey Kooijman\GeneNominator_manuscript\figures\supplementary\missing figures 17 inhibs\ALK\crizotinib\crizotinib_hotspot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AF4F89" wp14:editId="15AF4F8A">
                <wp:simplePos x="0" y="0"/>
                <wp:positionH relativeFrom="column">
                  <wp:posOffset>-662305</wp:posOffset>
                </wp:positionH>
                <wp:positionV relativeFrom="paragraph">
                  <wp:posOffset>8738235</wp:posOffset>
                </wp:positionV>
                <wp:extent cx="6929120" cy="1403985"/>
                <wp:effectExtent l="0" t="0" r="5080" b="5715"/>
                <wp:wrapNone/>
                <wp:docPr id="2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D" w14:textId="77777777" w:rsidR="0051218A" w:rsidRPr="00046E72" w:rsidRDefault="005D71D3" w:rsidP="00016E59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H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ibrutinib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The volcano plot, a shortened version of the top boxplot,</w:t>
                            </w:r>
                            <w:r w:rsidR="0005218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and the bottom boxplot are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also presented in Figure 4</w:t>
                            </w:r>
                            <w:r w:rsidR="00ED3155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of the main text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89" id="_x0000_s1038" type="#_x0000_t202" style="position:absolute;margin-left:-52.15pt;margin-top:688.05pt;width:545.6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+cyJgIAACYEAAAOAAAAZHJzL2Uyb0RvYy54bWysU9tu2zAMfR+wfxD0vviypEuMOkWXLsOA&#10;7gK0+wBGlmOhsqhJauzu60vJaZZtb8P0IFAieXR4SF1ejb1mB+m8QlPzYpZzJo3ARpl9zb/fb98s&#10;OfMBTAMajaz5k/T8av361eVgK1lih7qRjhGI8dVga96FYKss86KTPfgZWmnI2aLrIdDR7bPGwUDo&#10;vc7KPL/IBnSNdSik93R7Mzn5OuG3rRTha9t6GZiuOXELaXdp38U9W19CtXdgOyWONOAfWPSgDD16&#10;grqBAOzRqb+geiUcemzDTGCfYdsqIVMNVE2R/1HNXQdWplpIHG9PMvn/Byu+HL45ppqalyvSx0BP&#10;TbqXDz4c4IGVUZ/B+orC7iwFhvE9jtTnVKu3tygePDO46cDs5bVzOHQSGuJXxMzsLHXC8RFkN3zG&#10;hp6Bx4AJaGxdH8UjORihE4+nU2/kGJigy4tVuSpKcgnyFfP87Wq5SG9A9ZJunQ8fJfYsGjV31PwE&#10;D4dbHyIdqF5C4msetWq2Sut0cPvdRjt2ABqUbVpH9N/CtGFDzVeLcpGQDcb8NEO9CjTIWvU1X+Zx&#10;xXSoohwfTJPsAEpPNjHR5qhPlGQSJ4y7MbWiOOm+w+aJFHM4DS59NDI6dD85G2hoa+5/PIKTnOlP&#10;hlRfFfN5nPJ0mC/eRb3cuWd37gEjCKrmgbPJ3IT0M5Ie9pq6s1VJt9jGicmRMw1jkvP4ceK0n59T&#10;1K/vvX4GAAD//wMAUEsDBBQABgAIAAAAIQBJQsxQ4wAAAA4BAAAPAAAAZHJzL2Rvd25yZXYueG1s&#10;TI/LTsMwEEX3SPyDNUjsWictTZs0TlVRsWGBREGiSzd24gi/ZLtp+HuGFV3O3KM7Z+rdZDQZZYiD&#10;swzyeQZE2taJwfYMPj9eZhsgMXEruHZWMviREXbN/V3NK+Gu9l2Ox9QTLLGx4gxUSr6iNLZKGh7n&#10;zkuLWeeC4QnH0FMR+BXLjaaLLCuo4YPFC4p7+axk+328GAZfRg3iEN5OndDj4bXbr/wUPGOPD9N+&#10;CyTJKf3D8KeP6tCg09ldrIhEM5jl2dMSWUyW6yIHgky5KUogZ1ytyvUCaFPT2zeaXwAAAP//AwBQ&#10;SwECLQAUAAYACAAAACEAtoM4kv4AAADhAQAAEwAAAAAAAAAAAAAAAAAAAAAAW0NvbnRlbnRfVHlw&#10;ZXNdLnhtbFBLAQItABQABgAIAAAAIQA4/SH/1gAAAJQBAAALAAAAAAAAAAAAAAAAAC8BAABfcmVs&#10;cy8ucmVsc1BLAQItABQABgAIAAAAIQDJM+cyJgIAACYEAAAOAAAAAAAAAAAAAAAAAC4CAABkcnMv&#10;ZTJvRG9jLnhtbFBLAQItABQABgAIAAAAIQBJQsxQ4wAAAA4BAAAPAAAAAAAAAAAAAAAAAIAEAABk&#10;cnMvZG93bnJldi54bWxQSwUGAAAAAAQABADzAAAAkAUAAAAA&#10;" stroked="f">
                <v:textbox style="mso-fit-shape-to-text:t">
                  <w:txbxContent>
                    <w:p w14:paraId="15AF4FFD" w14:textId="77777777" w:rsidR="0051218A" w:rsidRPr="00046E72" w:rsidRDefault="005D71D3" w:rsidP="00016E59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H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ibrutinib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The volcano plot, a shortened version of the top boxplot,</w:t>
                      </w:r>
                      <w:r w:rsidR="00052183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and the bottom boxplot are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also presented in Figure 4</w:t>
                      </w:r>
                      <w:r w:rsidR="00ED3155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of the main text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AF4F8B" wp14:editId="15AF4F8C">
                <wp:simplePos x="0" y="0"/>
                <wp:positionH relativeFrom="column">
                  <wp:posOffset>-662305</wp:posOffset>
                </wp:positionH>
                <wp:positionV relativeFrom="paragraph">
                  <wp:posOffset>3531870</wp:posOffset>
                </wp:positionV>
                <wp:extent cx="6929120" cy="1403985"/>
                <wp:effectExtent l="0" t="0" r="5080" b="5715"/>
                <wp:wrapNone/>
                <wp:docPr id="29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E" w14:textId="77777777" w:rsidR="0051218A" w:rsidRPr="00046E72" w:rsidRDefault="005D71D3" w:rsidP="00016E59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G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Response b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iomarker analysis of crizotinib</w:t>
                            </w:r>
                            <w:r w:rsidR="00482BC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 Crizotinib is not part of the seventeen kinase inhibitors approved for clinic</w:t>
                            </w:r>
                            <w:r w:rsidR="009F2F86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al use since November 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8B" id="_x0000_s1039" type="#_x0000_t202" style="position:absolute;margin-left:-52.15pt;margin-top:278.1pt;width:545.6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ykJwIAACYEAAAOAAAAZHJzL2Uyb0RvYy54bWysU9tu2zAMfR+wfxD0vthOky4x4hRdugwD&#10;ugvQ7gMYWY6FyKImKbG7ry+lpGm2vQ3Tg0CJ5NHhIbW4GTrNDtJ5habixSjnTBqBtTLbiv94XL+b&#10;ceYDmBo0GlnxJ+n5zfLtm0VvSznGFnUtHSMQ48veVrwNwZZZ5kUrO/AjtNKQs0HXQaCj22a1g57Q&#10;O52N8/w669HV1qGQ3tPt3dHJlwm/aaQI35rGy8B0xYlbSLtL+ybu2XIB5daBbZU40YB/YNGBMvTo&#10;GeoOArC9U39BdUo49NiEkcAuw6ZRQqYaqJoi/6OahxasTLWQON6eZfL/D1Z8PXx3TNUVH88Lzgx0&#10;1KRHufPhADs2jvr01pcU9mApMAwfcKA+p1q9vUex88zgqgWzlbfOYd9KqIlfETOzi9Qjjo8gm/4L&#10;1vQM7AMmoKFxXRSP5GCETn16OvdGDoEJuryeE8ExuQT5ikl+NZ9N0xtQvqRb58MniR2LRsUdNT/B&#10;w+Heh0gHypeQ+JpHreq10jod3Haz0o4dgAZlndYJ/bcwbVhf8fl0PE3IBmN+mqFOBRpkrbqKz/K4&#10;YjqUUY6Ppk52AKWPNjHR5qRPlOQoThg2Q2pFcRWTo3gbrJ9IMYfHwaWPRkaL7hdnPQ1txf3PPTjJ&#10;mf5sSPV5MZnEKU+HyfR91MtdejaXHjCCoCoeODuaq5B+RtLD3lJ31irp9srkxJmGMcl5+jhx2i/P&#10;Ker1ey+fAQAA//8DAFBLAwQUAAYACAAAACEAqcFfH+IAAAAMAQAADwAAAGRycy9kb3ducmV2Lnht&#10;bEyPwU7DMBBE70j8g7VI3FqnLUnaNE5VUXHhgERBokc3duIIe23Zbhr+HnOix9U8zbytd5PRZJQ+&#10;DBYZLOYZEImtFQP2DD4/XmZrICFyFFxblAx+ZIBdc39X80rYK77L8Rh7kkowVJyBitFVlIZWScPD&#10;3DqJKeusNzym0/dUeH5N5UbTZZYV1PAB04LiTj4r2X4fL4bBl1GDOPi3Uyf0eHjt9rmbvGPs8WHa&#10;b4FEOcV/GP70kzo0yelsLygC0Qxmi+xplVgGeV4sgSRksy42QM4MyrJcAW1qevtE8wsAAP//AwBQ&#10;SwECLQAUAAYACAAAACEAtoM4kv4AAADhAQAAEwAAAAAAAAAAAAAAAAAAAAAAW0NvbnRlbnRfVHlw&#10;ZXNdLnhtbFBLAQItABQABgAIAAAAIQA4/SH/1gAAAJQBAAALAAAAAAAAAAAAAAAAAC8BAABfcmVs&#10;cy8ucmVsc1BLAQItABQABgAIAAAAIQDuZwykJwIAACYEAAAOAAAAAAAAAAAAAAAAAC4CAABkcnMv&#10;ZTJvRG9jLnhtbFBLAQItABQABgAIAAAAIQCpwV8f4gAAAAwBAAAPAAAAAAAAAAAAAAAAAIEEAABk&#10;cnMvZG93bnJldi54bWxQSwUGAAAAAAQABADzAAAAkAUAAAAA&#10;" stroked="f">
                <v:textbox style="mso-fit-shape-to-text:t">
                  <w:txbxContent>
                    <w:p w14:paraId="15AF4FFE" w14:textId="77777777" w:rsidR="0051218A" w:rsidRPr="00046E72" w:rsidRDefault="005D71D3" w:rsidP="00016E59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G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Response b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iomarker analysis of crizotinib</w:t>
                      </w:r>
                      <w:r w:rsidR="00482BCE">
                        <w:rPr>
                          <w:rFonts w:ascii="Times New Roman" w:hAnsi="Times New Roman" w:cs="Times New Roman"/>
                          <w:lang w:val="en-GB"/>
                        </w:rPr>
                        <w:t>. Crizotinib is not part of the seventeen kinase inhibitors approved for clinic</w:t>
                      </w:r>
                      <w:r w:rsidR="009F2F86">
                        <w:rPr>
                          <w:rFonts w:ascii="Times New Roman" w:hAnsi="Times New Roman" w:cs="Times New Roman"/>
                          <w:lang w:val="en-GB"/>
                        </w:rPr>
                        <w:t>al use since November 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AF4F8D" wp14:editId="15AF4F8E">
                <wp:simplePos x="0" y="0"/>
                <wp:positionH relativeFrom="column">
                  <wp:posOffset>-82550</wp:posOffset>
                </wp:positionH>
                <wp:positionV relativeFrom="paragraph">
                  <wp:posOffset>4626610</wp:posOffset>
                </wp:positionV>
                <wp:extent cx="390525" cy="1403985"/>
                <wp:effectExtent l="0" t="0" r="9525" b="6350"/>
                <wp:wrapNone/>
                <wp:docPr id="2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FFF" w14:textId="77777777" w:rsidR="0051218A" w:rsidRPr="00E87D74" w:rsidRDefault="0051218A" w:rsidP="00016E59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8D" id="_x0000_s1040" type="#_x0000_t202" style="position:absolute;margin-left:-6.5pt;margin-top:364.3pt;width:30.7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+4JwIAACUEAAAOAAAAZHJzL2Uyb0RvYy54bWysU9tu2zAMfR+wfxD0vthxky0x4hRdugwD&#10;ugvQ7gMYWY6FyKImKbGzrx+lpGm2vQ3zg0Ca5NHhIbW4HTrNDtJ5habi41HOmTQCa2W2Ff/+tH4z&#10;48wHMDVoNLLiR+n57fL1q0VvS1lgi7qWjhGI8WVvK96GYMss86KVHfgRWmko2KDrIJDrtlntoCf0&#10;TmdFnr/NenS1dSik9/T3/hTky4TfNFKEr03jZWC64sQtpNOlcxPPbLmAcuvAtkqcacA/sOhAGbr0&#10;AnUPAdjeqb+gOiUcemzCSGCXYdMoIVMP1M04/6ObxxasTL2QON5eZPL/D1Z8OXxzTNUVL+YFZwY6&#10;GtKT3PlwgB0roj699SWlPVpKDMN7HGjOqVdvH1DsPDO4asFs5Z1z2LcSauI3jpXZVekJx0eQTf8Z&#10;a7oG9gET0NC4LopHcjBCpzkdL7ORQ2CCft7M82kx5UxQaDzJb+azaboCyudq63z4KLFj0ai4o9kn&#10;dDg8+BDZQPmcEi/zqFW9Vlonx203K+3YAWhP1uk7o/+Wpg3rKz6PRGKVwVifVqhTgfZYq67iszx+&#10;sRzKqMYHUyc7gNInm5hoc5YnKnLSJgybIU1iPInFUbsN1kcSzOFpb+mdkdGi+8lZTztbcf9jD05y&#10;pj8ZEn0+nkzikidnMn1XkOOuI5vrCBhBUBUPnJ3MVUgPI+lh72g4a5V0e2Fy5ky7mOQ8v5u47Nd+&#10;ynp53ctfAAAA//8DAFBLAwQUAAYACAAAACEAlGeeP+EAAAAKAQAADwAAAGRycy9kb3ducmV2Lnht&#10;bEyPy07DMBRE90j8g3WR2LVOSx9pmpuqomLDAomCRJdufBNH+BHZbhr+HrOiy9GMZs6Uu9FoNpAP&#10;nbMIs2kGjGztZGdbhM+Pl0kOLERhpdDOEsIPBdhV93elKKS72ncajrFlqcSGQiCoGPuC81ArMiJM&#10;XU82eY3zRsQkfculF9dUbjSfZ9mKG9HZtKBET8+K6u/jxSB8GdXJg387NVIPh9dmv+xH3yM+Poz7&#10;LbBIY/wPwx9+QocqMZ3dxcrANMJk9pS+RIT1PF8BS4lFvgR2RtgsNmvgVclvL1S/AAAA//8DAFBL&#10;AQItABQABgAIAAAAIQC2gziS/gAAAOEBAAATAAAAAAAAAAAAAAAAAAAAAABbQ29udGVudF9UeXBl&#10;c10ueG1sUEsBAi0AFAAGAAgAAAAhADj9If/WAAAAlAEAAAsAAAAAAAAAAAAAAAAALwEAAF9yZWxz&#10;Ly5yZWxzUEsBAi0AFAAGAAgAAAAhAGcfn7gnAgAAJQQAAA4AAAAAAAAAAAAAAAAALgIAAGRycy9l&#10;Mm9Eb2MueG1sUEsBAi0AFAAGAAgAAAAhAJRnnj/hAAAACgEAAA8AAAAAAAAAAAAAAAAAgQQAAGRy&#10;cy9kb3ducmV2LnhtbFBLBQYAAAAABAAEAPMAAACPBQAAAAA=&#10;" stroked="f">
                <v:textbox style="mso-fit-shape-to-text:t">
                  <w:txbxContent>
                    <w:p w14:paraId="15AF4FFF" w14:textId="77777777" w:rsidR="0051218A" w:rsidRPr="00E87D74" w:rsidRDefault="0051218A" w:rsidP="00016E59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AF4F8F" wp14:editId="15AF4F90">
                <wp:simplePos x="0" y="0"/>
                <wp:positionH relativeFrom="column">
                  <wp:posOffset>-82550</wp:posOffset>
                </wp:positionH>
                <wp:positionV relativeFrom="paragraph">
                  <wp:posOffset>-532765</wp:posOffset>
                </wp:positionV>
                <wp:extent cx="390525" cy="1403985"/>
                <wp:effectExtent l="0" t="0" r="9525" b="6350"/>
                <wp:wrapNone/>
                <wp:docPr id="2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0" w14:textId="77777777" w:rsidR="0051218A" w:rsidRPr="00E87D74" w:rsidRDefault="0051218A" w:rsidP="00016E59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8F" id="_x0000_s1041" type="#_x0000_t202" style="position:absolute;margin-left:-6.5pt;margin-top:-41.95pt;width:30.7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x7JgIAACUEAAAOAAAAZHJzL2Uyb0RvYy54bWysU9tu2zAMfR+wfxD0vti5bYkRp+jSZRjQ&#10;XYB2H0DLcixEFjVJid19/SglTbPtbZgfBNIkjw4PqdXN0Gl2lM4rNCUfj3LOpBFYK7Mr+ffH7ZsF&#10;Zz6AqUGjkSV/kp7frF+/WvW2kBNsUdfSMQIxvuhtydsQbJFlXrSyAz9CKw0FG3QdBHLdLqsd9ITe&#10;6WyS52+zHl1tHQrpPf29OwX5OuE3jRTha9N4GZguOXEL6XTprOKZrVdQ7BzYVokzDfgHFh0oQ5de&#10;oO4gADs49RdUp4RDj00YCewybBolZOqBuhnnf3Tz0IKVqRcSx9uLTP7/wYovx2+Oqbrkk+WUMwMd&#10;DelR7n04wp5Noj699QWlPVhKDMN7HGjOqVdv71HsPTO4acHs5K1z2LcSauI3jpXZVekJx0eQqv+M&#10;NV0Dh4AJaGhcF8UjORih05yeLrORQ2CCfk6X+Xwy50xQaDzLp8vFPF0BxXO1dT58lNixaJTc0ewT&#10;OhzvfYhsoHhOiZd51KreKq2T43bVRjt2BNqTbfrO6L+lacP6ki8jkVhlMNanFepUoD3Wqiv5Io9f&#10;LIciqvHB1MkOoPTJJibanOWJipy0CUM1pEmMU2dRuwrrJxLM4Wlv6Z2R0aL7yVlPO1ty/+MATnKm&#10;PxkSfTmezeKSJ2c2fzchx11HqusIGEFQJQ+cncxNSA8j6WFvaThblXR7YXLmTLuY5Dy/m7js137K&#10;ennd618AAAD//wMAUEsDBBQABgAIAAAAIQCU6eGi3wAAAAoBAAAPAAAAZHJzL2Rvd25yZXYueG1s&#10;TI/LTsMwEEX3SPyDNUjsWqcNhRDiVBUVGxZIFCRYuvEkjvBLtpuGv2dYwW5Gc3Tn3GY7W8MmjGn0&#10;TsBqWQBD13k1ukHA+9vTogKWsnRKGu9QwDcm2LaXF42slT+7V5wOeWAU4lItBeicQ8156jRamZY+&#10;oKNb76OVmdY4cBXlmcKt4euiuOVWjo4+aBnwUWP3dThZAR9Wj2ofXz57Zab9c7/bhDkGIa6v5t0D&#10;sIxz/oPhV5/UoSWnoz85lZgRsFiV1CXTUJX3wIi4qTbAjkSWd2vgbcP/V2h/AAAA//8DAFBLAQIt&#10;ABQABgAIAAAAIQC2gziS/gAAAOEBAAATAAAAAAAAAAAAAAAAAAAAAABbQ29udGVudF9UeXBlc10u&#10;eG1sUEsBAi0AFAAGAAgAAAAhADj9If/WAAAAlAEAAAsAAAAAAAAAAAAAAAAALwEAAF9yZWxzLy5y&#10;ZWxzUEsBAi0AFAAGAAgAAAAhACqInHsmAgAAJQQAAA4AAAAAAAAAAAAAAAAALgIAAGRycy9lMm9E&#10;b2MueG1sUEsBAi0AFAAGAAgAAAAhAJTp4aLfAAAACgEAAA8AAAAAAAAAAAAAAAAAgAQAAGRycy9k&#10;b3ducmV2LnhtbFBLBQYAAAAABAAEAPMAAACMBQAAAAA=&#10;" stroked="f">
                <v:textbox style="mso-fit-shape-to-text:t">
                  <w:txbxContent>
                    <w:p w14:paraId="15AF5000" w14:textId="77777777" w:rsidR="0051218A" w:rsidRPr="00E87D74" w:rsidRDefault="0051218A" w:rsidP="00016E59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15AF4F31" w14:textId="77777777" w:rsidR="0051218A" w:rsidRDefault="0051218A" w:rsidP="001B687A">
      <w:pPr>
        <w:pStyle w:val="Geenafstand"/>
        <w:rPr>
          <w:lang w:val="en-GB"/>
        </w:rPr>
      </w:pPr>
    </w:p>
    <w:p w14:paraId="15AF4F32" w14:textId="77777777" w:rsidR="0051218A" w:rsidRDefault="0051218A">
      <w:pPr>
        <w:rPr>
          <w:lang w:val="en-GB"/>
        </w:rPr>
      </w:pPr>
      <w:r>
        <w:rPr>
          <w:lang w:val="en-GB"/>
        </w:rPr>
        <w:br w:type="page"/>
      </w:r>
    </w:p>
    <w:p w14:paraId="15AF4F33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3536" behindDoc="1" locked="0" layoutInCell="1" allowOverlap="1" wp14:anchorId="15AF4F91" wp14:editId="15AF4F92">
            <wp:simplePos x="0" y="0"/>
            <wp:positionH relativeFrom="column">
              <wp:posOffset>2646045</wp:posOffset>
            </wp:positionH>
            <wp:positionV relativeFrom="paragraph">
              <wp:posOffset>4467860</wp:posOffset>
            </wp:positionV>
            <wp:extent cx="3888000" cy="2160000"/>
            <wp:effectExtent l="0" t="0" r="0" b="0"/>
            <wp:wrapNone/>
            <wp:docPr id="304" name="Afbeelding 304" descr="C:\Users\kooijmanf\Dropbox\NTRC Documenten Stagiaire\Jeffrey Kooijman\GeneNominator_manuscript\figures\supplementary\missing figures 17 inhibs\EGFR-HER2\neratinib\Invert_boxplot_positive_nera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ijmanf\Dropbox\NTRC Documenten Stagiaire\Jeffrey Kooijman\GeneNominator_manuscript\figures\supplementary\missing figures 17 inhibs\EGFR-HER2\neratinib\Invert_boxplot_positive_neratini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15AF4F93" wp14:editId="15AF4F94">
            <wp:simplePos x="0" y="0"/>
            <wp:positionH relativeFrom="column">
              <wp:posOffset>2646045</wp:posOffset>
            </wp:positionH>
            <wp:positionV relativeFrom="paragraph">
              <wp:posOffset>6638925</wp:posOffset>
            </wp:positionV>
            <wp:extent cx="3888000" cy="2160000"/>
            <wp:effectExtent l="0" t="0" r="0" b="0"/>
            <wp:wrapNone/>
            <wp:docPr id="305" name="Afbeelding 305" descr="C:\Users\kooijmanf\Dropbox\NTRC Documenten Stagiaire\Jeffrey Kooijman\GeneNominator_manuscript\figures\supplementary\missing figures 17 inhibs\EGFR-HER2\neratinib\Invert_Boxplot_negative_nera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ijmanf\Dropbox\NTRC Documenten Stagiaire\Jeffrey Kooijman\GeneNominator_manuscript\figures\supplementary\missing figures 17 inhibs\EGFR-HER2\neratinib\Invert_Boxplot_negative_neratini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1488" behindDoc="1" locked="0" layoutInCell="1" allowOverlap="1" wp14:anchorId="15AF4F95" wp14:editId="15AF4F96">
            <wp:simplePos x="0" y="0"/>
            <wp:positionH relativeFrom="column">
              <wp:posOffset>-662305</wp:posOffset>
            </wp:positionH>
            <wp:positionV relativeFrom="paragraph">
              <wp:posOffset>4986655</wp:posOffset>
            </wp:positionV>
            <wp:extent cx="3240000" cy="3240000"/>
            <wp:effectExtent l="0" t="0" r="0" b="0"/>
            <wp:wrapNone/>
            <wp:docPr id="306" name="Afbeelding 306" descr="C:\Users\kooijmanf\Dropbox\NTRC Documenten Stagiaire\Jeffrey Kooijman\GeneNominator_manuscript\figures\supplementary\missing figures 17 inhibs\EGFR-HER2\neratinib\hotspots_neratinib_RL95-2_m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ijmanf\Dropbox\NTRC Documenten Stagiaire\Jeffrey Kooijman\GeneNominator_manuscript\figures\supplementary\missing figures 17 inhibs\EGFR-HER2\neratinib\hotspots_neratinib_RL95-2_mu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0464" behindDoc="1" locked="0" layoutInCell="1" allowOverlap="1" wp14:anchorId="15AF4F97" wp14:editId="15AF4F98">
            <wp:simplePos x="0" y="0"/>
            <wp:positionH relativeFrom="column">
              <wp:posOffset>2646045</wp:posOffset>
            </wp:positionH>
            <wp:positionV relativeFrom="paragraph">
              <wp:posOffset>-608330</wp:posOffset>
            </wp:positionV>
            <wp:extent cx="3888000" cy="2160000"/>
            <wp:effectExtent l="0" t="0" r="0" b="0"/>
            <wp:wrapNone/>
            <wp:docPr id="308" name="Afbeelding 308" descr="C:\Users\kooijmanf\Dropbox\NTRC Documenten Stagiaire\Jeffrey Kooijman\GeneNominator_manuscript\figures\supplementary\missing figures 17 inhibs\EGFR-HER2\osimertinib\Invert_boxplot_positive_osimer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ijmanf\Dropbox\NTRC Documenten Stagiaire\Jeffrey Kooijman\GeneNominator_manuscript\figures\supplementary\missing figures 17 inhibs\EGFR-HER2\osimertinib\Invert_boxplot_positive_osimertini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9440" behindDoc="1" locked="0" layoutInCell="1" allowOverlap="1" wp14:anchorId="15AF4F99" wp14:editId="15AF4F9A">
            <wp:simplePos x="0" y="0"/>
            <wp:positionH relativeFrom="column">
              <wp:posOffset>2646045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309" name="Afbeelding 309" descr="C:\Users\kooijmanf\Dropbox\NTRC Documenten Stagiaire\Jeffrey Kooijman\GeneNominator_manuscript\figures\supplementary\missing figures 17 inhibs\EGFR-HER2\osimertinib\Invert_Boxplot_negative_osimer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ijmanf\Dropbox\NTRC Documenten Stagiaire\Jeffrey Kooijman\GeneNominator_manuscript\figures\supplementary\missing figures 17 inhibs\EGFR-HER2\osimertinib\Invert_Boxplot_negative_osimertini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8416" behindDoc="1" locked="0" layoutInCell="1" allowOverlap="1" wp14:anchorId="15AF4F9B" wp14:editId="15AF4F9C">
            <wp:simplePos x="0" y="0"/>
            <wp:positionH relativeFrom="column">
              <wp:posOffset>-662305</wp:posOffset>
            </wp:positionH>
            <wp:positionV relativeFrom="paragraph">
              <wp:posOffset>-187325</wp:posOffset>
            </wp:positionV>
            <wp:extent cx="3240000" cy="3240000"/>
            <wp:effectExtent l="0" t="0" r="0" b="0"/>
            <wp:wrapNone/>
            <wp:docPr id="310" name="Afbeelding 310" descr="C:\Users\kooijmanf\Dropbox\NTRC Documenten Stagiaire\Jeffrey Kooijman\GeneNominator_manuscript\figures\supplementary\missing figures 17 inhibs\EGFR-HER2\osimertinib\hotspots_osimertinib_RL95-2_m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oijmanf\Dropbox\NTRC Documenten Stagiaire\Jeffrey Kooijman\GeneNominator_manuscript\figures\supplementary\missing figures 17 inhibs\EGFR-HER2\osimertinib\hotspots_osimertinib_RL95-2_mu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F4F9D" wp14:editId="15AF4F9E">
                <wp:simplePos x="0" y="0"/>
                <wp:positionH relativeFrom="column">
                  <wp:posOffset>-662305</wp:posOffset>
                </wp:positionH>
                <wp:positionV relativeFrom="paragraph">
                  <wp:posOffset>8738235</wp:posOffset>
                </wp:positionV>
                <wp:extent cx="6929120" cy="1403985"/>
                <wp:effectExtent l="0" t="0" r="5080" b="5715"/>
                <wp:wrapNone/>
                <wp:docPr id="3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1" w14:textId="77777777" w:rsidR="0051218A" w:rsidRPr="00046E72" w:rsidRDefault="005D71D3" w:rsidP="005F53FB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J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49510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neratinib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The volcano plot and a shortened version of the bottom boxplot are also presented in Figure 5</w:t>
                            </w:r>
                            <w:r w:rsidR="00ED3155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of the main text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9D" id="_x0000_s1042" type="#_x0000_t202" style="position:absolute;margin-left:-52.15pt;margin-top:688.05pt;width:545.6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kbJwIAACYEAAAOAAAAZHJzL2Uyb0RvYy54bWysU9tu2zAMfR+wfxD0vtpOkywx4hRdugwD&#10;ugvQ7gMYWY6FyKImqbGzry+lpGm2vQ3Tg0CJ5NHhIbW4GTrN9tJ5habixVXOmTQCa2W2Ff/xuH43&#10;48wHMDVoNLLiB+n5zfLtm0VvSznCFnUtHSMQ48veVrwNwZZZ5kUrO/BXaKUhZ4Oug0BHt81qBz2h&#10;dzob5fk069HV1qGQ3tPt3dHJlwm/aaQI35rGy8B0xYlbSLtL+ybu2XIB5daBbZU40YB/YNGBMvTo&#10;GeoOArAnp/6C6pRw6LEJVwK7DJtGCZlqoGqK/I9qHlqwMtVC4nh7lsn/P1jxdf/dMVVX/DonfQx0&#10;1KRHufNhDzs2ivr01pcU9mApMAwfcKA+p1q9vUex88zgqgWzlbfOYd9KqIlfETOzi9Qjjo8gm/4L&#10;1vQMPAVMQEPjuigeycEInXgczr2RQ2CCLqfz0bwYkUuQrxjn1/PZJL0B5Uu6dT58ktixaFTcUfMT&#10;POzvfYh0oHwJia951KpeK63TwW03K+3YHmhQ1mmd0H8L04b1FZ9PRpOEbDDmpxnqVKBB1qqr+CyP&#10;K6ZDGeX4aOpkB1D6aBMTbU76REmO4oRhM6RWFNOYHMXbYH0gxRweB5c+Ghktul+c9TS0Ffc/n8BJ&#10;zvRnQ6rPi/E4Tnk6jCfvo17u0rO59IARBFXxwNnRXIX0M5Ie9pa6s1ZJt1cmJ840jEnO08eJ0355&#10;TlGv33v5DAAA//8DAFBLAwQUAAYACAAAACEASULMUOMAAAAOAQAADwAAAGRycy9kb3ducmV2Lnht&#10;bEyPy07DMBBF90j8gzVI7FonLU2bNE5VUbFhgURBoks3duIIv2S7afh7hhVdztyjO2fq3WQ0GWWI&#10;g7MM8nkGRNrWicH2DD4/XmYbIDFxK7h2VjL4kRF2zf1dzSvhrvZdjsfUEyyxseIMVEq+ojS2Shoe&#10;585Li1nnguEJx9BTEfgVy42miywrqOGDxQuKe/msZPt9vBgGX0YN4hDeTp3Q4+G126/8FDxjjw/T&#10;fgskySn9w/Cnj+rQoNPZXayIRDOY5dnTEllMlusiB4JMuSlKIGdcrcr1AmhT09s3ml8AAAD//wMA&#10;UEsBAi0AFAAGAAgAAAAhALaDOJL+AAAA4QEAABMAAAAAAAAAAAAAAAAAAAAAAFtDb250ZW50X1R5&#10;cGVzXS54bWxQSwECLQAUAAYACAAAACEAOP0h/9YAAACUAQAACwAAAAAAAAAAAAAAAAAvAQAAX3Jl&#10;bHMvLnJlbHNQSwECLQAUAAYACAAAACEACaHJGycCAAAmBAAADgAAAAAAAAAAAAAAAAAuAgAAZHJz&#10;L2Uyb0RvYy54bWxQSwECLQAUAAYACAAAACEASULMUOMAAAAOAQAADwAAAAAAAAAAAAAAAACBBAAA&#10;ZHJzL2Rvd25yZXYueG1sUEsFBgAAAAAEAAQA8wAAAJEFAAAAAA==&#10;" stroked="f">
                <v:textbox style="mso-fit-shape-to-text:t">
                  <w:txbxContent>
                    <w:p w14:paraId="15AF5001" w14:textId="77777777" w:rsidR="0051218A" w:rsidRPr="00046E72" w:rsidRDefault="005D71D3" w:rsidP="005F53FB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J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495103">
                        <w:rPr>
                          <w:rFonts w:ascii="Times New Roman" w:hAnsi="Times New Roman" w:cs="Times New Roman"/>
                          <w:lang w:val="en-GB"/>
                        </w:rPr>
                        <w:t>neratinib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The volcano plot and a shortened version of the bottom boxplot are also presented in Figure 5</w:t>
                      </w:r>
                      <w:r w:rsidR="00ED3155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of the main text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AF4F9F" wp14:editId="15AF4FA0">
                <wp:simplePos x="0" y="0"/>
                <wp:positionH relativeFrom="column">
                  <wp:posOffset>-662305</wp:posOffset>
                </wp:positionH>
                <wp:positionV relativeFrom="paragraph">
                  <wp:posOffset>3531870</wp:posOffset>
                </wp:positionV>
                <wp:extent cx="6929120" cy="1403985"/>
                <wp:effectExtent l="0" t="0" r="5080" b="5715"/>
                <wp:wrapNone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2" w14:textId="77777777" w:rsidR="0051218A" w:rsidRPr="00046E72" w:rsidRDefault="0051218A" w:rsidP="005F53FB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</w:t>
                            </w:r>
                            <w:r w:rsidR="005D71D3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I</w:t>
                            </w:r>
                            <w:r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osimertinib</w:t>
                            </w:r>
                            <w:r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The volcano plot and a shortened version of the bottom boxplot are also presented in Figure 5</w:t>
                            </w:r>
                            <w:r w:rsidR="00ED3155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of the main text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9F" id="_x0000_s1043" type="#_x0000_t202" style="position:absolute;margin-left:-52.15pt;margin-top:278.1pt;width:545.6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KNJwIAACYEAAAOAAAAZHJzL2Uyb0RvYy54bWysU81u2zAMvg/YOwi6L7bTpE2MOEWXLsOA&#10;7gdo9wCMLMdCZFGTlNjd049S0jTbbsN0EEiR/ER+JBe3Q6fZQTqv0FS8GOWcSSOwVmZb8e9P63cz&#10;znwAU4NGIyv+LD2/Xb59s+htKcfYoq6lYwRifNnbirch2DLLvGhlB36EVhoyNug6CKS6bVY76Am9&#10;09k4z6+zHl1tHQrpPb3eH418mfCbRorwtWm8DExXnHIL6Xbp3sQ7Wy6g3DqwrRKnNOAfsuhAGfr0&#10;DHUPAdjeqb+gOiUcemzCSGCXYdMoIVMNVE2R/1HNYwtWplqIHG/PNPn/Byu+HL45puqKX+UFZwY6&#10;atKT3PlwgB0bR35660tye7TkGIb3OFCfU63ePqDYeWZw1YLZyjvnsG8l1JRfESOzi9Ajjo8gm/4z&#10;1vQN7AMmoKFxXSSP6GCETn16PvdGDoEJeryej+fFmEyCbMUkv5rPpukPKF/CrfPho8SORaHijpqf&#10;4OHw4ENMB8oXl/ibR63qtdI6KW67WWnHDkCDsk7nhP6bmzasr/h8Op4mZIMxPs1QpwINslZdxWd5&#10;PDEcykjHB1MnOYDSR5ky0ebET6TkSE4YNkNqRXETgyN5G6yfiTGHx8GlRSOhRfeTs56GtuL+xx6c&#10;5Ex/MsT6vJhM4pQnZTK9iXy5S8vm0gJGEFTFA2dHcRXSZiQ+7B11Z60Sb6+ZnHKmYUx0nhYnTvul&#10;nrxe13v5CwAA//8DAFBLAwQUAAYACAAAACEAqcFfH+IAAAAMAQAADwAAAGRycy9kb3ducmV2Lnht&#10;bEyPwU7DMBBE70j8g7VI3FqnLUnaNE5VUXHhgERBokc3duIIe23Zbhr+HnOix9U8zbytd5PRZJQ+&#10;DBYZLOYZEImtFQP2DD4/XmZrICFyFFxblAx+ZIBdc39X80rYK77L8Rh7kkowVJyBitFVlIZWScPD&#10;3DqJKeusNzym0/dUeH5N5UbTZZYV1PAB04LiTj4r2X4fL4bBl1GDOPi3Uyf0eHjt9rmbvGPs8WHa&#10;b4FEOcV/GP70kzo0yelsLygC0Qxmi+xplVgGeV4sgSRksy42QM4MyrJcAW1qevtE8wsAAP//AwBQ&#10;SwECLQAUAAYACAAAACEAtoM4kv4AAADhAQAAEwAAAAAAAAAAAAAAAAAAAAAAW0NvbnRlbnRfVHlw&#10;ZXNdLnhtbFBLAQItABQABgAIAAAAIQA4/SH/1gAAAJQBAAALAAAAAAAAAAAAAAAAAC8BAABfcmVs&#10;cy8ucmVsc1BLAQItABQABgAIAAAAIQAu9SKNJwIAACYEAAAOAAAAAAAAAAAAAAAAAC4CAABkcnMv&#10;ZTJvRG9jLnhtbFBLAQItABQABgAIAAAAIQCpwV8f4gAAAAwBAAAPAAAAAAAAAAAAAAAAAIEEAABk&#10;cnMvZG93bnJldi54bWxQSwUGAAAAAAQABADzAAAAkAUAAAAA&#10;" stroked="f">
                <v:textbox style="mso-fit-shape-to-text:t">
                  <w:txbxContent>
                    <w:p w14:paraId="15AF5002" w14:textId="77777777" w:rsidR="0051218A" w:rsidRPr="00046E72" w:rsidRDefault="0051218A" w:rsidP="005F53FB">
                      <w:pPr>
                        <w:pStyle w:val="Geenafstand"/>
                        <w:rPr>
                          <w:lang w:val="en-GB"/>
                        </w:rPr>
                      </w:pPr>
                      <w:r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</w:t>
                      </w:r>
                      <w:r w:rsidR="005D71D3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I</w:t>
                      </w:r>
                      <w:r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osimertinib</w:t>
                      </w:r>
                      <w:r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The volcano plot and a shortened version of the bottom boxplot are also presented in Figure 5</w:t>
                      </w:r>
                      <w:r w:rsidR="00ED3155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of the main text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AF4FA1" wp14:editId="15AF4FA2">
                <wp:simplePos x="0" y="0"/>
                <wp:positionH relativeFrom="column">
                  <wp:posOffset>-82550</wp:posOffset>
                </wp:positionH>
                <wp:positionV relativeFrom="paragraph">
                  <wp:posOffset>4626610</wp:posOffset>
                </wp:positionV>
                <wp:extent cx="390525" cy="1403985"/>
                <wp:effectExtent l="0" t="0" r="9525" b="6350"/>
                <wp:wrapNone/>
                <wp:docPr id="3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3" w14:textId="77777777" w:rsidR="0051218A" w:rsidRPr="00E87D74" w:rsidRDefault="0051218A" w:rsidP="005F53FB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A1" id="_x0000_s1044" type="#_x0000_t202" style="position:absolute;margin-left:-6.5pt;margin-top:364.3pt;width:30.7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kWJgIAACUEAAAOAAAAZHJzL2Uyb0RvYy54bWysU9tu2zAMfR+wfxD0vti5bYkRp+jSZRjQ&#10;XYB2H0DLcixEFjVJid19/SglTbPtbZgfBNIkjw4PqdXN0Gl2lM4rNCUfj3LOpBFYK7Mr+ffH7ZsF&#10;Zz6AqUGjkSV/kp7frF+/WvW2kBNsUdfSMQIxvuhtydsQbJFlXrSyAz9CKw0FG3QdBHLdLqsd9ITe&#10;6WyS52+zHl1tHQrpPf29OwX5OuE3jRTha9N4GZguOXEL6XTprOKZrVdQ7BzYVokzDfgHFh0oQ5de&#10;oO4gADs49RdUp4RDj00YCewybBolZOqBuhnnf3Tz0IKVqRcSx9uLTP7/wYovx2+Oqbrk03zCmYGO&#10;hvQo9z4cYc8mUZ/e+oLSHiwlhuE9DjTn1Ku39yj2nhnctGB28tY57FsJNfEbx8rsqvSE4yNI1X/G&#10;mq6BQ8AENDSui+KRHIzQaU5Pl9nIITBBP6fLfD6ZcyYoNJ7l0+Vinq6A4rnaOh8+SuxYNEruaPYJ&#10;HY73PkQ2UDynxMs8alVvldbJcbtqox07Au3JNn1n9N/StGF9yZeRSKwyGOvTCnUq0B5r1ZV8kccv&#10;lkMR1fhg6mQHUPpkExNtzvJERU7ahKEa0iTGi1gctauwfiLBHJ72lt4ZGS26n5z1tLMl9z8O4CRn&#10;+pMh0Zfj2SwueXJm83cTctx1pLqOgBEEVfLA2cnchPQwkh72loazVUm3FyZnzrSLSc7zu4nLfu2n&#10;rJfXvf4FAAD//wMAUEsDBBQABgAIAAAAIQCUZ54/4QAAAAoBAAAPAAAAZHJzL2Rvd25yZXYueG1s&#10;TI/LTsMwFET3SPyDdZHYtU5LH2mam6qiYsMCiYJEl258E0f4EdluGv4es6LL0YxmzpS70Wg2kA+d&#10;swizaQaMbO1kZ1uEz4+XSQ4sRGGl0M4Swg8F2FX3d6UopLvadxqOsWWpxIZCIKgY+4LzUCsyIkxd&#10;TzZ5jfNGxCR9y6UX11RuNJ9n2Yob0dm0oERPz4rq7+PFIHwZ1cmDfzs1Ug+H12a/7EffIz4+jPst&#10;sEhj/A/DH35Chyoxnd3FysA0wmT2lL5EhPU8XwFLiUW+BHZG2Cw2a+BVyW8vVL8AAAD//wMAUEsB&#10;Ai0AFAAGAAgAAAAhALaDOJL+AAAA4QEAABMAAAAAAAAAAAAAAAAAAAAAAFtDb250ZW50X1R5cGVz&#10;XS54bWxQSwECLQAUAAYACAAAACEAOP0h/9YAAACUAQAACwAAAAAAAAAAAAAAAAAvAQAAX3JlbHMv&#10;LnJlbHNQSwECLQAUAAYACAAAACEAlhiJFiYCAAAlBAAADgAAAAAAAAAAAAAAAAAuAgAAZHJzL2Uy&#10;b0RvYy54bWxQSwECLQAUAAYACAAAACEAlGeeP+EAAAAKAQAADwAAAAAAAAAAAAAAAACABAAAZHJz&#10;L2Rvd25yZXYueG1sUEsFBgAAAAAEAAQA8wAAAI4FAAAAAA==&#10;" stroked="f">
                <v:textbox style="mso-fit-shape-to-text:t">
                  <w:txbxContent>
                    <w:p w14:paraId="15AF5003" w14:textId="77777777" w:rsidR="0051218A" w:rsidRPr="00E87D74" w:rsidRDefault="0051218A" w:rsidP="005F53FB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AF4FA3" wp14:editId="15AF4FA4">
                <wp:simplePos x="0" y="0"/>
                <wp:positionH relativeFrom="column">
                  <wp:posOffset>-82550</wp:posOffset>
                </wp:positionH>
                <wp:positionV relativeFrom="paragraph">
                  <wp:posOffset>-532765</wp:posOffset>
                </wp:positionV>
                <wp:extent cx="390525" cy="1403985"/>
                <wp:effectExtent l="0" t="0" r="9525" b="6350"/>
                <wp:wrapNone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4" w14:textId="77777777" w:rsidR="0051218A" w:rsidRPr="00E87D74" w:rsidRDefault="0051218A" w:rsidP="005F53FB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A3" id="_x0000_s1045" type="#_x0000_t202" style="position:absolute;margin-left:-6.5pt;margin-top:-41.95pt;width:30.7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rVJgIAACUEAAAOAAAAZHJzL2Uyb0RvYy54bWysU9tu2zAMfR+wfxD0vti5bYkRp+jSZRjQ&#10;XYB2H0DLcixEFjVJid19/SglTbPtbZgfBNIkjw4PqdXN0Gl2lM4rNCUfj3LOpBFYK7Mr+ffH7ZsF&#10;Zz6AqUGjkSV/kp7frF+/WvW2kBNsUdfSMQIxvuhtydsQbJFlXrSyAz9CKw0FG3QdBHLdLqsd9ITe&#10;6WyS52+zHl1tHQrpPf29OwX5OuE3jRTha9N4GZguOXEL6XTprOKZrVdQ7BzYVokzDfgHFh0oQ5de&#10;oO4gADs49RdUp4RDj00YCewybBolZOqBuhnnf3Tz0IKVqRcSx9uLTP7/wYovx2+Oqbrk03zKmYGO&#10;hvQo9z4cYc8mUZ/e+oLSHiwlhuE9DjTn1Ku39yj2nhnctGB28tY57FsJNfEbx8rsqvSE4yNI1X/G&#10;mq6BQ8AENDSui+KRHIzQaU5Pl9nIITBBP6fLfD6ZcyYoNJ7l0+Vinq6A4rnaOh8+SuxYNEruaPYJ&#10;HY73PkQ2UDynxMs8alVvldbJcbtqox07Au3JNn1n9N/StGF9yZeRSKwyGOvTCnUq0B5r1ZV8kccv&#10;lkMR1fhg6mQHUPpkExNtzvJERU7ahKEa0iTGy1gctauwfiLBHJ72lt4ZGS26n5z1tLMl9z8O4CRn&#10;+pMh0Zfj2SwueXJm83cTctx1pLqOgBEEVfLA2cnchPQwkh72loazVUm3FyZnzrSLSc7zu4nLfu2n&#10;rJfXvf4FAAD//wMAUEsDBBQABgAIAAAAIQCU6eGi3wAAAAoBAAAPAAAAZHJzL2Rvd25yZXYueG1s&#10;TI/LTsMwEEX3SPyDNUjsWqcNhRDiVBUVGxZIFCRYuvEkjvBLtpuGv2dYwW5Gc3Tn3GY7W8MmjGn0&#10;TsBqWQBD13k1ukHA+9vTogKWsnRKGu9QwDcm2LaXF42slT+7V5wOeWAU4lItBeicQ8156jRamZY+&#10;oKNb76OVmdY4cBXlmcKt4euiuOVWjo4+aBnwUWP3dThZAR9Wj2ofXz57Zab9c7/bhDkGIa6v5t0D&#10;sIxz/oPhV5/UoSWnoz85lZgRsFiV1CXTUJX3wIi4qTbAjkSWd2vgbcP/V2h/AAAA//8DAFBLAQIt&#10;ABQABgAIAAAAIQC2gziS/gAAAOEBAAATAAAAAAAAAAAAAAAAAAAAAABbQ29udGVudF9UeXBlc10u&#10;eG1sUEsBAi0AFAAGAAgAAAAhADj9If/WAAAAlAEAAAsAAAAAAAAAAAAAAAAALwEAAF9yZWxzLy5y&#10;ZWxzUEsBAi0AFAAGAAgAAAAhANuPitUmAgAAJQQAAA4AAAAAAAAAAAAAAAAALgIAAGRycy9lMm9E&#10;b2MueG1sUEsBAi0AFAAGAAgAAAAhAJTp4aLfAAAACgEAAA8AAAAAAAAAAAAAAAAAgAQAAGRycy9k&#10;b3ducmV2LnhtbFBLBQYAAAAABAAEAPMAAACMBQAAAAA=&#10;" stroked="f">
                <v:textbox style="mso-fit-shape-to-text:t">
                  <w:txbxContent>
                    <w:p w14:paraId="15AF5004" w14:textId="77777777" w:rsidR="0051218A" w:rsidRPr="00E87D74" w:rsidRDefault="0051218A" w:rsidP="005F53FB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15AF4F34" w14:textId="77777777" w:rsidR="0051218A" w:rsidRDefault="0051218A" w:rsidP="001B687A">
      <w:pPr>
        <w:pStyle w:val="Geenafstand"/>
        <w:rPr>
          <w:lang w:val="en-GB"/>
        </w:rPr>
      </w:pPr>
    </w:p>
    <w:p w14:paraId="15AF4F35" w14:textId="77777777" w:rsidR="0051218A" w:rsidRDefault="0051218A">
      <w:pPr>
        <w:rPr>
          <w:lang w:val="en-GB"/>
        </w:rPr>
      </w:pPr>
      <w:r>
        <w:rPr>
          <w:lang w:val="en-GB"/>
        </w:rPr>
        <w:br w:type="page"/>
      </w:r>
    </w:p>
    <w:p w14:paraId="15AF4F36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24800" behindDoc="1" locked="0" layoutInCell="1" allowOverlap="1" wp14:anchorId="15AF4FA5" wp14:editId="15AF4FA6">
            <wp:simplePos x="0" y="0"/>
            <wp:positionH relativeFrom="column">
              <wp:posOffset>2646045</wp:posOffset>
            </wp:positionH>
            <wp:positionV relativeFrom="paragraph">
              <wp:posOffset>-608330</wp:posOffset>
            </wp:positionV>
            <wp:extent cx="3888000" cy="2160000"/>
            <wp:effectExtent l="0" t="0" r="0" b="0"/>
            <wp:wrapNone/>
            <wp:docPr id="315" name="Afbeelding 315" descr="C:\Users\kooijmanf\Dropbox\NTRC Documenten Stagiaire\Jeffrey Kooijman\GeneNominator_manuscript\figures\supplementary\missing figures 17 inhibs\cobimetinib\Invert_boxplot_positive_cobime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ijmanf\Dropbox\NTRC Documenten Stagiaire\Jeffrey Kooijman\GeneNominator_manuscript\figures\supplementary\missing figures 17 inhibs\cobimetinib\Invert_boxplot_positive_cobimetinib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3776" behindDoc="1" locked="0" layoutInCell="1" allowOverlap="1" wp14:anchorId="15AF4FA7" wp14:editId="15AF4FA8">
            <wp:simplePos x="0" y="0"/>
            <wp:positionH relativeFrom="column">
              <wp:posOffset>2646045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316" name="Afbeelding 316" descr="C:\Users\kooijmanf\Dropbox\NTRC Documenten Stagiaire\Jeffrey Kooijman\GeneNominator_manuscript\figures\supplementary\missing figures 17 inhibs\cobimetinib\Invert_Boxplot_negative_cobime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ijmanf\Dropbox\NTRC Documenten Stagiaire\Jeffrey Kooijman\GeneNominator_manuscript\figures\supplementary\missing figures 17 inhibs\cobimetinib\Invert_Boxplot_negative_cobimetini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2752" behindDoc="1" locked="0" layoutInCell="1" allowOverlap="1" wp14:anchorId="15AF4FA9" wp14:editId="15AF4FAA">
            <wp:simplePos x="0" y="0"/>
            <wp:positionH relativeFrom="column">
              <wp:posOffset>-662305</wp:posOffset>
            </wp:positionH>
            <wp:positionV relativeFrom="paragraph">
              <wp:posOffset>-187325</wp:posOffset>
            </wp:positionV>
            <wp:extent cx="3240000" cy="3240000"/>
            <wp:effectExtent l="0" t="0" r="0" b="0"/>
            <wp:wrapNone/>
            <wp:docPr id="317" name="Afbeelding 317" descr="C:\Users\kooijmanf\Dropbox\NTRC Documenten Stagiaire\Jeffrey Kooijman\GeneNominator_manuscript\figures\supplementary\missing figures 17 inhibs\cobimetinib\IC50_hotspots_cobime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ijmanf\Dropbox\NTRC Documenten Stagiaire\Jeffrey Kooijman\GeneNominator_manuscript\figures\supplementary\missing figures 17 inhibs\cobimetinib\IC50_hotspots_cobimetinib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1728" behindDoc="1" locked="0" layoutInCell="1" allowOverlap="1" wp14:anchorId="15AF4FAB" wp14:editId="15AF4FAC">
            <wp:simplePos x="0" y="0"/>
            <wp:positionH relativeFrom="column">
              <wp:posOffset>2646045</wp:posOffset>
            </wp:positionH>
            <wp:positionV relativeFrom="paragraph">
              <wp:posOffset>4467860</wp:posOffset>
            </wp:positionV>
            <wp:extent cx="3888000" cy="2160000"/>
            <wp:effectExtent l="0" t="0" r="0" b="0"/>
            <wp:wrapNone/>
            <wp:docPr id="318" name="Afbeelding 318" descr="C:\Users\kooijmanf\Dropbox\NTRC Documenten Stagiaire\Jeffrey Kooijman\GeneNominator_manuscript\figures\supplementary\missing figures 17 inhibs\PI3K\copanlisib\copanlisib_boxplot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ijmanf\Dropbox\NTRC Documenten Stagiaire\Jeffrey Kooijman\GeneNominator_manuscript\figures\supplementary\missing figures 17 inhibs\PI3K\copanlisib\copanlisib_boxplot_po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15AF4FAD" wp14:editId="15AF4FAE">
            <wp:simplePos x="0" y="0"/>
            <wp:positionH relativeFrom="column">
              <wp:posOffset>2646045</wp:posOffset>
            </wp:positionH>
            <wp:positionV relativeFrom="paragraph">
              <wp:posOffset>6638925</wp:posOffset>
            </wp:positionV>
            <wp:extent cx="3888000" cy="2160000"/>
            <wp:effectExtent l="0" t="0" r="0" b="0"/>
            <wp:wrapNone/>
            <wp:docPr id="319" name="Afbeelding 319" descr="C:\Users\kooijmanf\Dropbox\NTRC Documenten Stagiaire\Jeffrey Kooijman\GeneNominator_manuscript\figures\supplementary\missing figures 17 inhibs\PI3K\copanlisib\copanlisib_boxplot_n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ijmanf\Dropbox\NTRC Documenten Stagiaire\Jeffrey Kooijman\GeneNominator_manuscript\figures\supplementary\missing figures 17 inhibs\PI3K\copanlisib\copanlisib_boxplot_ne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9680" behindDoc="1" locked="0" layoutInCell="1" allowOverlap="1" wp14:anchorId="15AF4FAF" wp14:editId="15AF4FB0">
            <wp:simplePos x="0" y="0"/>
            <wp:positionH relativeFrom="column">
              <wp:posOffset>-662305</wp:posOffset>
            </wp:positionH>
            <wp:positionV relativeFrom="paragraph">
              <wp:posOffset>4986655</wp:posOffset>
            </wp:positionV>
            <wp:extent cx="3240000" cy="3240000"/>
            <wp:effectExtent l="0" t="0" r="0" b="0"/>
            <wp:wrapNone/>
            <wp:docPr id="320" name="Afbeelding 320" descr="C:\Users\kooijmanf\Dropbox\NTRC Documenten Stagiaire\Jeffrey Kooijman\GeneNominator_manuscript\figures\supplementary\missing figures 17 inhibs\PI3K\copanlisib\copanlisib_hotsp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oijmanf\Dropbox\NTRC Documenten Stagiaire\Jeffrey Kooijman\GeneNominator_manuscript\figures\supplementary\missing figures 17 inhibs\PI3K\copanlisib\copanlisib_hotspots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AF4FB1" wp14:editId="15AF4FB2">
                <wp:simplePos x="0" y="0"/>
                <wp:positionH relativeFrom="column">
                  <wp:posOffset>-662305</wp:posOffset>
                </wp:positionH>
                <wp:positionV relativeFrom="paragraph">
                  <wp:posOffset>8738235</wp:posOffset>
                </wp:positionV>
                <wp:extent cx="6929120" cy="1403985"/>
                <wp:effectExtent l="0" t="0" r="5080" b="5715"/>
                <wp:wrapNone/>
                <wp:docPr id="3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5" w14:textId="77777777" w:rsidR="0051218A" w:rsidRPr="00046E72" w:rsidRDefault="005D71D3" w:rsidP="001D53B9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L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copanlisib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B1" id="_x0000_s1046" type="#_x0000_t202" style="position:absolute;margin-left:-52.15pt;margin-top:688.05pt;width:545.6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NWJwIAACYEAAAOAAAAZHJzL2Uyb0RvYy54bWysU81u2zAMvg/YOwi6L7bTpEuMOEWXLsOA&#10;7gdo9wCMLMdCZFGTlNjd05dS0jTbbsN0EEiR/ER+JBc3Q6fZQTqv0FS8GOWcSSOwVmZb8R+P63cz&#10;znwAU4NGIyv+JD2/Wb59s+htKcfYoq6lYwRifNnbirch2DLLvGhlB36EVhoyNug6CKS6bVY76Am9&#10;09k4z6+zHl1tHQrpPb3eHY18mfCbRorwrWm8DExXnHIL6Xbp3sQ7Wy6g3DqwrRKnNOAfsuhAGfr0&#10;DHUHAdjeqb+gOiUcemzCSGCXYdMoIVMNVE2R/1HNQwtWplqIHG/PNPn/Byu+Hr47puqKXxUFZwY6&#10;atKj3PlwgB0bR35660tye7DkGIYPOFCfU63e3qPYeWZw1YLZylvnsG8l1JRfESOzi9Ajjo8gm/4L&#10;1vQN7AMmoKFxXSSP6GCETn16OvdGDoEJeryej+fFmEyCbMUkv5rPpukPKF/CrfPhk8SORaHijpqf&#10;4OFw70NMB8oXl/ibR63qtdI6KW67WWnHDkCDsk7nhP6bmzasr/h8Op4mZIMxPs1QpwINslZdxWd5&#10;PDEcykjHR1MnOYDSR5ky0ebET6TkSE4YNkNqBZVJAZG8DdZPxJjD4+DSopHQovvFWU9DW3H/cw9O&#10;cqY/G2J9XkwmccqTMpm+j3y5S8vm0gJGEFTFA2dHcRXSZiQ+7C11Z60Sb6+ZnHKmYUx0nhYnTvul&#10;nrxe13v5DAAA//8DAFBLAwQUAAYACAAAACEASULMUOMAAAAOAQAADwAAAGRycy9kb3ducmV2Lnht&#10;bEyPy07DMBBF90j8gzVI7FonLU2bNE5VUbFhgURBoks3duIIv2S7afh7hhVdztyjO2fq3WQ0GWWI&#10;g7MM8nkGRNrWicH2DD4/XmYbIDFxK7h2VjL4kRF2zf1dzSvhrvZdjsfUEyyxseIMVEq+ojS2Shoe&#10;585Li1nnguEJx9BTEfgVy42miywrqOGDxQuKe/msZPt9vBgGX0YN4hDeTp3Q4+G126/8FDxjjw/T&#10;fgskySn9w/Cnj+rQoNPZXayIRDOY5dnTEllMlusiB4JMuSlKIGdcrcr1AmhT09s3ml8AAAD//wMA&#10;UEsBAi0AFAAGAAgAAAAhALaDOJL+AAAA4QEAABMAAAAAAAAAAAAAAAAAAAAAAFtDb250ZW50X1R5&#10;cGVzXS54bWxQSwECLQAUAAYACAAAACEAOP0h/9YAAACUAQAACwAAAAAAAAAAAAAAAAAvAQAAX3Jl&#10;bHMvLnJlbHNQSwECLQAUAAYACAAAACEAchxzVicCAAAmBAAADgAAAAAAAAAAAAAAAAAuAgAAZHJz&#10;L2Uyb0RvYy54bWxQSwECLQAUAAYACAAAACEASULMUOMAAAAOAQAADwAAAAAAAAAAAAAAAACBBAAA&#10;ZHJzL2Rvd25yZXYueG1sUEsFBgAAAAAEAAQA8wAAAJEFAAAAAA==&#10;" stroked="f">
                <v:textbox style="mso-fit-shape-to-text:t">
                  <w:txbxContent>
                    <w:p w14:paraId="15AF5005" w14:textId="77777777" w:rsidR="0051218A" w:rsidRPr="00046E72" w:rsidRDefault="005D71D3" w:rsidP="001D53B9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L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copanlisib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AF4FB3" wp14:editId="15AF4FB4">
                <wp:simplePos x="0" y="0"/>
                <wp:positionH relativeFrom="column">
                  <wp:posOffset>-82550</wp:posOffset>
                </wp:positionH>
                <wp:positionV relativeFrom="paragraph">
                  <wp:posOffset>4626610</wp:posOffset>
                </wp:positionV>
                <wp:extent cx="390525" cy="1403985"/>
                <wp:effectExtent l="0" t="0" r="9525" b="6350"/>
                <wp:wrapNone/>
                <wp:docPr id="3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6" w14:textId="77777777" w:rsidR="0051218A" w:rsidRPr="00E87D74" w:rsidRDefault="0051218A" w:rsidP="001D53B9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B3" id="_x0000_s1047" type="#_x0000_t202" style="position:absolute;margin-left:-6.5pt;margin-top:364.3pt;width:30.7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/mJgIAACUEAAAOAAAAZHJzL2Uyb0RvYy54bWysU9tu2zAMfR+wfxD0vthxki0x4hRdugwD&#10;ugvQ7gMYWY6FyKImKbG7rx+lpGm2vQ3zg0Ca5NHhIbW8GTrNjtJ5habi41HOmTQCa2V2Ff/+uHkz&#10;58wHMDVoNLLiT9Lzm9XrV8velrLAFnUtHSMQ48veVrwNwZZZ5kUrO/AjtNJQsEHXQSDX7bLaQU/o&#10;nc6KPH+b9ehq61BI7+nv3SnIVwm/aaQIX5vGy8B0xYlbSKdL5zae2WoJ5c6BbZU404B/YNGBMnTp&#10;BeoOArCDU39BdUo49NiEkcAuw6ZRQqYeqJtx/kc3Dy1YmXohcby9yOT/H6z4cvzmmKorPhkXnBno&#10;aEiPcu/DEfasiPr01peU9mApMQzvcaA5p169vUex98zgugWzk7fOYd9KqInfOFZmV6UnHB9Btv1n&#10;rOkaOARMQEPjuigeycEIneb0dJmNHAIT9HOyyGfFjDNBofE0nyzms3QFlM/V1vnwUWLHolFxR7NP&#10;6HC89yGygfI5JV7mUat6o7ROjttt19qxI9CebNJ3Rv8tTRvWV3wRicQqg7E+rVCnAu2xVl3F53n8&#10;YjmUUY0Ppk52AKVPNjHR5ixPVOSkTRi2Q5pEkcSL2m2xfiLBHJ72lt4ZGS26n5z1tLMV9z8O4CRn&#10;+pMh0Rfj6TQueXKms3cFOe46sr2OgBEEVfHA2clch/Qwkh72loazUUm3FyZnzrSLSc7zu4nLfu2n&#10;rJfXvfoFAAD//wMAUEsDBBQABgAIAAAAIQCUZ54/4QAAAAoBAAAPAAAAZHJzL2Rvd25yZXYueG1s&#10;TI/LTsMwFET3SPyDdZHYtU5LH2mam6qiYsMCiYJEl258E0f4EdluGv4es6LL0YxmzpS70Wg2kA+d&#10;swizaQaMbO1kZ1uEz4+XSQ4sRGGl0M4Swg8F2FX3d6UopLvadxqOsWWpxIZCIKgY+4LzUCsyIkxd&#10;TzZ5jfNGxCR9y6UX11RuNJ9n2Yob0dm0oERPz4rq7+PFIHwZ1cmDfzs1Ug+H12a/7EffIz4+jPst&#10;sEhj/A/DH35Chyoxnd3FysA0wmT2lL5EhPU8XwFLiUW+BHZG2Cw2a+BVyW8vVL8AAAD//wMAUEsB&#10;Ai0AFAAGAAgAAAAhALaDOJL+AAAA4QEAABMAAAAAAAAAAAAAAAAAAAAAAFtDb250ZW50X1R5cGVz&#10;XS54bWxQSwECLQAUAAYACAAAACEAOP0h/9YAAACUAQAACwAAAAAAAAAAAAAAAAAvAQAAX3JlbHMv&#10;LnJlbHNQSwECLQAUAAYACAAAACEA9Iyv5iYCAAAlBAAADgAAAAAAAAAAAAAAAAAuAgAAZHJzL2Uy&#10;b0RvYy54bWxQSwECLQAUAAYACAAAACEAlGeeP+EAAAAKAQAADwAAAAAAAAAAAAAAAACABAAAZHJz&#10;L2Rvd25yZXYueG1sUEsFBgAAAAAEAAQA8wAAAI4FAAAAAA==&#10;" stroked="f">
                <v:textbox style="mso-fit-shape-to-text:t">
                  <w:txbxContent>
                    <w:p w14:paraId="15AF5006" w14:textId="77777777" w:rsidR="0051218A" w:rsidRPr="00E87D74" w:rsidRDefault="0051218A" w:rsidP="001D53B9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AF4FB5" wp14:editId="15AF4FB6">
                <wp:simplePos x="0" y="0"/>
                <wp:positionH relativeFrom="column">
                  <wp:posOffset>-662305</wp:posOffset>
                </wp:positionH>
                <wp:positionV relativeFrom="paragraph">
                  <wp:posOffset>3531870</wp:posOffset>
                </wp:positionV>
                <wp:extent cx="6929120" cy="1403985"/>
                <wp:effectExtent l="0" t="0" r="5080" b="5715"/>
                <wp:wrapNone/>
                <wp:docPr id="3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7" w14:textId="77777777" w:rsidR="0051218A" w:rsidRPr="00046E72" w:rsidRDefault="005D71D3" w:rsidP="001D53B9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K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cobimetinib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The volcano plot and a shortened version of both boxplots are also presented in Figure 5</w:t>
                            </w:r>
                            <w:r w:rsidR="00ED3155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of the main text</w:t>
                            </w:r>
                            <w:r w:rsidR="00CA1707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B5" id="_x0000_s1048" type="#_x0000_t202" style="position:absolute;margin-left:-52.15pt;margin-top:278.1pt;width:545.6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SgJwIAACYEAAAOAAAAZHJzL2Uyb0RvYy54bWysU9tu2zAMfR+wfxD0vvjSpEuMOkXXLsOA&#10;7gK0+wBGlmOhsqhJSuzu60fJaZZtb8P0IJAieUQeklfXY6/ZQTqv0NS8mOWcSSOwUWZX82+PmzdL&#10;znwA04BGI2v+LD2/Xr9+dTXYSpbYoW6kYwRifDXYmnch2CrLvOhkD36GVhoytuh6CKS6XdY4GAi9&#10;11mZ55fZgK6xDoX0nl7vJiNfJ/y2lSJ8aVsvA9M1p9xCul26t/HO1ldQ7RzYToljGvAPWfSgDH16&#10;grqDAGzv1F9QvRIOPbZhJrDPsG2VkKkGqqbI/6jmoQMrUy1Ejrcnmvz/gxWfD18dU03NL4oLzgz0&#10;1KRH+eTDAZ5YGfkZrK/I7cGSYxjf4Uh9TrV6e4/iyTODtx2YnbxxDodOQkP5FTEyOwudcHwE2Q6f&#10;sKFvYB8wAY2t6yN5RAcjdOrT86k3cgxM0OPlqlwVJZkE2Yp5frFaLtIfUL2EW+fDB4k9i0LNHTU/&#10;wcPh3oeYDlQvLvE3j1o1G6V1Utxue6sdOwANyiadI/pvbtqwoearRblIyAZjfJqhXgUaZK36mi/z&#10;eGI4VJGO96ZJcgClJ5ky0ebIT6RkIieM2zG1ojzxvsXmmRhzOA0uLRoJHbofnA00tDX33/fgJGf6&#10;oyHWV8V8Hqc8KfPF28iXO7dszy1gBEHVPHA2ibchbUbiw95QdzYq8RbbOGVyzJmGMdF5XJw47ed6&#10;8vq13uufAAAA//8DAFBLAwQUAAYACAAAACEAqcFfH+IAAAAMAQAADwAAAGRycy9kb3ducmV2Lnht&#10;bEyPwU7DMBBE70j8g7VI3FqnLUnaNE5VUXHhgERBokc3duIIe23Zbhr+HnOix9U8zbytd5PRZJQ+&#10;DBYZLOYZEImtFQP2DD4/XmZrICFyFFxblAx+ZIBdc39X80rYK77L8Rh7kkowVJyBitFVlIZWScPD&#10;3DqJKeusNzym0/dUeH5N5UbTZZYV1PAB04LiTj4r2X4fL4bBl1GDOPi3Uyf0eHjt9rmbvGPs8WHa&#10;b4FEOcV/GP70kzo0yelsLygC0Qxmi+xplVgGeV4sgSRksy42QM4MyrJcAW1qevtE8wsAAP//AwBQ&#10;SwECLQAUAAYACAAAACEAtoM4kv4AAADhAQAAEwAAAAAAAAAAAAAAAAAAAAAAW0NvbnRlbnRfVHlw&#10;ZXNdLnhtbFBLAQItABQABgAIAAAAIQA4/SH/1gAAAJQBAAALAAAAAAAAAAAAAAAAAC8BAABfcmVs&#10;cy8ucmVsc1BLAQItABQABgAIAAAAIQB9stSgJwIAACYEAAAOAAAAAAAAAAAAAAAAAC4CAABkcnMv&#10;ZTJvRG9jLnhtbFBLAQItABQABgAIAAAAIQCpwV8f4gAAAAwBAAAPAAAAAAAAAAAAAAAAAIEEAABk&#10;cnMvZG93bnJldi54bWxQSwUGAAAAAAQABADzAAAAkAUAAAAA&#10;" stroked="f">
                <v:textbox style="mso-fit-shape-to-text:t">
                  <w:txbxContent>
                    <w:p w14:paraId="15AF5007" w14:textId="77777777" w:rsidR="0051218A" w:rsidRPr="00046E72" w:rsidRDefault="005D71D3" w:rsidP="001D53B9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K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cobimetinib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The volcano plot and a shortened version of both boxplots are also presented in Figure 5</w:t>
                      </w:r>
                      <w:r w:rsidR="00ED3155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of the main text</w:t>
                      </w:r>
                      <w:r w:rsidR="00CA1707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AF4FB7" wp14:editId="15AF4FB8">
                <wp:simplePos x="0" y="0"/>
                <wp:positionH relativeFrom="column">
                  <wp:posOffset>-82550</wp:posOffset>
                </wp:positionH>
                <wp:positionV relativeFrom="paragraph">
                  <wp:posOffset>-532765</wp:posOffset>
                </wp:positionV>
                <wp:extent cx="390525" cy="1403985"/>
                <wp:effectExtent l="0" t="0" r="9525" b="6350"/>
                <wp:wrapNone/>
                <wp:docPr id="3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8" w14:textId="77777777" w:rsidR="0051218A" w:rsidRPr="00E87D74" w:rsidRDefault="0051218A" w:rsidP="001D53B9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B7" id="_x0000_s1049" type="#_x0000_t202" style="position:absolute;margin-left:-6.5pt;margin-top:-41.95pt;width:30.7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1uJgIAACUEAAAOAAAAZHJzL2Uyb0RvYy54bWysU9tu2zAMfR+wfxD0vti5bYkRp+jSZRjQ&#10;XYB2H0DLcixEFjVJid19/SglTbPtbZgfBNIkjw4PqdXN0Gl2lM4rNCUfj3LOpBFYK7Mr+ffH7ZsF&#10;Zz6AqUGjkSV/kp7frF+/WvW2kBNsUdfSMQIxvuhtydsQbJFlXrSyAz9CKw0FG3QdBHLdLqsd9ITe&#10;6WyS52+zHl1tHQrpPf29OwX5OuE3jRTha9N4GZguOXEL6XTprOKZrVdQ7BzYVokzDfgHFh0oQ5de&#10;oO4gADs49RdUp4RDj00YCewybBolZOqBuhnnf3Tz0IKVqRcSx9uLTP7/wYovx2+Oqbrk0/GMMwMd&#10;DelR7n04wp5Noj699QWlPVhKDMN7HGjOqVdv71HsPTO4acHs5K1z2LcSauI3jpXZVekJx0eQqv+M&#10;NV0Dh4AJaGhcF8UjORih05yeLrORQ2CCfk6X+Xwy50xQaDzLp8vFPF0BxXO1dT58lNixaJTc0ewT&#10;OhzvfYhsoHhOiZd51KreKq2T43bVRjt2BNqTbfrO6L+lacP6ki8jkVhlMNanFepUoD3Wqiv5Io9f&#10;LIciqvHB1MkOoPTJJibanOWJipy0CUM1pElMprE4aldh/USCOTztLb0zMlp0PznraWdL7n8cwEnO&#10;9CdDoi/Hs1lc8uTM5u8m5LjrSHUdASMIquSBs5O5CelhJD3sLQ1nq5JuL0zOnGkXk5zndxOX/dpP&#10;WS+ve/0LAAD//wMAUEsDBBQABgAIAAAAIQCU6eGi3wAAAAoBAAAPAAAAZHJzL2Rvd25yZXYueG1s&#10;TI/LTsMwEEX3SPyDNUjsWqcNhRDiVBUVGxZIFCRYuvEkjvBLtpuGv2dYwW5Gc3Tn3GY7W8MmjGn0&#10;TsBqWQBD13k1ukHA+9vTogKWsnRKGu9QwDcm2LaXF42slT+7V5wOeWAU4lItBeicQ8156jRamZY+&#10;oKNb76OVmdY4cBXlmcKt4euiuOVWjo4+aBnwUWP3dThZAR9Wj2ofXz57Zab9c7/bhDkGIa6v5t0D&#10;sIxz/oPhV5/UoSWnoz85lZgRsFiV1CXTUJX3wIi4qTbAjkSWd2vgbcP/V2h/AAAA//8DAFBLAQIt&#10;ABQABgAIAAAAIQC2gziS/gAAAOEBAAATAAAAAAAAAAAAAAAAAAAAAABbQ29udGVudF9UeXBlc10u&#10;eG1sUEsBAi0AFAAGAAgAAAAhADj9If/WAAAAlAEAAAsAAAAAAAAAAAAAAAAALwEAAF9yZWxzLy5y&#10;ZWxzUEsBAi0AFAAGAAgAAAAhAFMmbW4mAgAAJQQAAA4AAAAAAAAAAAAAAAAALgIAAGRycy9lMm9E&#10;b2MueG1sUEsBAi0AFAAGAAgAAAAhAJTp4aLfAAAACgEAAA8AAAAAAAAAAAAAAAAAgAQAAGRycy9k&#10;b3ducmV2LnhtbFBLBQYAAAAABAAEAPMAAACMBQAAAAA=&#10;" stroked="f">
                <v:textbox style="mso-fit-shape-to-text:t">
                  <w:txbxContent>
                    <w:p w14:paraId="15AF5008" w14:textId="77777777" w:rsidR="0051218A" w:rsidRPr="00E87D74" w:rsidRDefault="0051218A" w:rsidP="001D53B9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15AF4F37" w14:textId="77777777" w:rsidR="0051218A" w:rsidRDefault="0051218A" w:rsidP="001B687A">
      <w:pPr>
        <w:pStyle w:val="Geenafstand"/>
        <w:rPr>
          <w:lang w:val="en-GB"/>
        </w:rPr>
      </w:pPr>
    </w:p>
    <w:p w14:paraId="15AF4F38" w14:textId="77777777" w:rsidR="0051218A" w:rsidRDefault="0051218A">
      <w:pPr>
        <w:rPr>
          <w:lang w:val="en-GB"/>
        </w:rPr>
      </w:pPr>
      <w:r>
        <w:rPr>
          <w:lang w:val="en-GB"/>
        </w:rPr>
        <w:br w:type="page"/>
      </w:r>
    </w:p>
    <w:p w14:paraId="15AF4F39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6064" behindDoc="1" locked="0" layoutInCell="1" allowOverlap="1" wp14:anchorId="15AF4FB9" wp14:editId="15AF4FBA">
            <wp:simplePos x="0" y="0"/>
            <wp:positionH relativeFrom="column">
              <wp:posOffset>2646045</wp:posOffset>
            </wp:positionH>
            <wp:positionV relativeFrom="paragraph">
              <wp:posOffset>-608330</wp:posOffset>
            </wp:positionV>
            <wp:extent cx="3888000" cy="2160000"/>
            <wp:effectExtent l="0" t="0" r="0" b="0"/>
            <wp:wrapNone/>
            <wp:docPr id="325" name="Afbeelding 325" descr="C:\Users\kooijmanf\Dropbox\NTRC Documenten Stagiaire\Jeffrey Kooijman\GeneNominator_manuscript\figures\supplementary\missing figures 17 inhibs\PI3K\idelalisib\idelalisib_boxplot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oijmanf\Dropbox\NTRC Documenten Stagiaire\Jeffrey Kooijman\GeneNominator_manuscript\figures\supplementary\missing figures 17 inhibs\PI3K\idelalisib\idelalisib_boxplot_pos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5040" behindDoc="1" locked="0" layoutInCell="1" allowOverlap="1" wp14:anchorId="15AF4FBB" wp14:editId="15AF4FBC">
            <wp:simplePos x="0" y="0"/>
            <wp:positionH relativeFrom="column">
              <wp:posOffset>2646045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326" name="Afbeelding 326" descr="C:\Users\kooijmanf\Dropbox\NTRC Documenten Stagiaire\Jeffrey Kooijman\GeneNominator_manuscript\figures\supplementary\missing figures 17 inhibs\PI3K\idelalisib\idelalisib_boxplot_n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oijmanf\Dropbox\NTRC Documenten Stagiaire\Jeffrey Kooijman\GeneNominator_manuscript\figures\supplementary\missing figures 17 inhibs\PI3K\idelalisib\idelalisib_boxplot_neg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4016" behindDoc="1" locked="0" layoutInCell="1" allowOverlap="1" wp14:anchorId="15AF4FBD" wp14:editId="15AF4FBE">
            <wp:simplePos x="0" y="0"/>
            <wp:positionH relativeFrom="column">
              <wp:posOffset>-662305</wp:posOffset>
            </wp:positionH>
            <wp:positionV relativeFrom="paragraph">
              <wp:posOffset>-187325</wp:posOffset>
            </wp:positionV>
            <wp:extent cx="3240000" cy="3240000"/>
            <wp:effectExtent l="0" t="0" r="0" b="0"/>
            <wp:wrapNone/>
            <wp:docPr id="327" name="Afbeelding 327" descr="C:\Users\kooijmanf\Dropbox\NTRC Documenten Stagiaire\Jeffrey Kooijman\GeneNominator_manuscript\figures\supplementary\missing figures 17 inhibs\PI3K\idelalisib\idelalisib_hotsp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oijmanf\Dropbox\NTRC Documenten Stagiaire\Jeffrey Kooijman\GeneNominator_manuscript\figures\supplementary\missing figures 17 inhibs\PI3K\idelalisib\idelalisib_hotspot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2992" behindDoc="1" locked="0" layoutInCell="1" allowOverlap="1" wp14:anchorId="15AF4FBF" wp14:editId="15AF4FC0">
            <wp:simplePos x="0" y="0"/>
            <wp:positionH relativeFrom="column">
              <wp:posOffset>2646045</wp:posOffset>
            </wp:positionH>
            <wp:positionV relativeFrom="paragraph">
              <wp:posOffset>4467860</wp:posOffset>
            </wp:positionV>
            <wp:extent cx="3888000" cy="2160000"/>
            <wp:effectExtent l="0" t="0" r="0" b="0"/>
            <wp:wrapNone/>
            <wp:docPr id="328" name="Afbeelding 328" descr="C:\Users\kooijmanf\Dropbox\NTRC Documenten Stagiaire\Jeffrey Kooijman\GeneNominator_manuscript\figures\supplementary\missing figures 17 inhibs\VEGFR\lenvatinib\Invert_boxplot_positive_lenva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ijmanf\Dropbox\NTRC Documenten Stagiaire\Jeffrey Kooijman\GeneNominator_manuscript\figures\supplementary\missing figures 17 inhibs\VEGFR\lenvatinib\Invert_boxplot_positive_lenvatinib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1968" behindDoc="1" locked="0" layoutInCell="1" allowOverlap="1" wp14:anchorId="15AF4FC1" wp14:editId="15AF4FC2">
            <wp:simplePos x="0" y="0"/>
            <wp:positionH relativeFrom="column">
              <wp:posOffset>2646045</wp:posOffset>
            </wp:positionH>
            <wp:positionV relativeFrom="paragraph">
              <wp:posOffset>6638925</wp:posOffset>
            </wp:positionV>
            <wp:extent cx="3888000" cy="2160000"/>
            <wp:effectExtent l="0" t="0" r="0" b="0"/>
            <wp:wrapNone/>
            <wp:docPr id="329" name="Afbeelding 329" descr="C:\Users\kooijmanf\Dropbox\NTRC Documenten Stagiaire\Jeffrey Kooijman\GeneNominator_manuscript\figures\supplementary\missing figures 17 inhibs\VEGFR\lenvatinib\Invert_Boxplot_negative_lenva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ijmanf\Dropbox\NTRC Documenten Stagiaire\Jeffrey Kooijman\GeneNominator_manuscript\figures\supplementary\missing figures 17 inhibs\VEGFR\lenvatinib\Invert_Boxplot_negative_lenvatinib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 wp14:anchorId="15AF4FC3" wp14:editId="15AF4FC4">
            <wp:simplePos x="0" y="0"/>
            <wp:positionH relativeFrom="column">
              <wp:posOffset>-662305</wp:posOffset>
            </wp:positionH>
            <wp:positionV relativeFrom="paragraph">
              <wp:posOffset>4986655</wp:posOffset>
            </wp:positionV>
            <wp:extent cx="3240000" cy="3240000"/>
            <wp:effectExtent l="0" t="0" r="0" b="0"/>
            <wp:wrapNone/>
            <wp:docPr id="330" name="Afbeelding 330" descr="C:\Users\kooijmanf\Dropbox\NTRC Documenten Stagiaire\Jeffrey Kooijman\GeneNominator_manuscript\figures\supplementary\missing figures 17 inhibs\VEGFR\lenvatinib\IC50_hotspots_lenvati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oijmanf\Dropbox\NTRC Documenten Stagiaire\Jeffrey Kooijman\GeneNominator_manuscript\figures\supplementary\missing figures 17 inhibs\VEGFR\lenvatinib\IC50_hotspots_lenvatinib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AF4FC5" wp14:editId="15AF4FC6">
                <wp:simplePos x="0" y="0"/>
                <wp:positionH relativeFrom="column">
                  <wp:posOffset>-662305</wp:posOffset>
                </wp:positionH>
                <wp:positionV relativeFrom="paragraph">
                  <wp:posOffset>8738235</wp:posOffset>
                </wp:positionV>
                <wp:extent cx="6929120" cy="1403985"/>
                <wp:effectExtent l="0" t="0" r="5080" b="5715"/>
                <wp:wrapNone/>
                <wp:docPr id="3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9" w14:textId="77777777" w:rsidR="0051218A" w:rsidRPr="00046E72" w:rsidRDefault="005D71D3" w:rsidP="00807915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N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lenvatinib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C5" id="_x0000_s1050" type="#_x0000_t202" style="position:absolute;margin-left:-52.15pt;margin-top:688.05pt;width:545.6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K0JwIAACYEAAAOAAAAZHJzL2Uyb0RvYy54bWysU81u2zAMvg/YOwi6L47dpEuMOEWXLsOA&#10;7gdo9wCMLMdCZFGTlNjd05dS0jTbbsN0EEiR/ER+JBc3Q6fZQTqv0FQ8H405k0Zgrcy24j8e1+9m&#10;nPkApgaNRlb8SXp+s3z7ZtHbUhbYoq6lYwRifNnbirch2DLLvGhlB36EVhoyNug6CKS6bVY76Am9&#10;01kxHl9nPbraOhTSe3q9Oxr5MuE3jRThW9N4GZiuOOUW0u3SvYl3tlxAuXVgWyVOacA/ZNGBMvTp&#10;GeoOArC9U39BdUo49NiEkcAuw6ZRQqYaqJp8/Ec1Dy1YmWohcrw90+T/H6z4evjumKorflXknBno&#10;qEmPcufDAXasiPz01pfk9mDJMQwfcKA+p1q9vUex88zgqgWzlbfOYd9KqCm/PEZmF6FHHB9BNv0X&#10;rOkb2AdMQEPjukge0cEInfr0dO6NHAIT9Hg9L+Z5QSZBtnwyvprPpukPKF/CrfPhk8SORaHijpqf&#10;4OFw70NMB8oXl/ibR63qtdI6KW67WWnHDkCDsk7nhP6bmzasr/h8WkwTssEYn2aoU4EGWauu4rNx&#10;PDEcykjHR1MnOYDSR5ky0ebET6TkSE4YNkNqRTGJwZG8DdZPxJjD4+DSopHQovvFWU9DW3H/cw9O&#10;cqY/G2J9nk8mccqTMpm+j3y5S8vm0gJGEFTFA2dHcRXSZiQ+7C11Z60Sb6+ZnHKmYUx0nhYnTvul&#10;nrxe13v5DAAA//8DAFBLAwQUAAYACAAAACEASULMUOMAAAAOAQAADwAAAGRycy9kb3ducmV2Lnht&#10;bEyPy07DMBBF90j8gzVI7FonLU2bNE5VUbFhgURBoks3duIIv2S7afh7hhVdztyjO2fq3WQ0GWWI&#10;g7MM8nkGRNrWicH2DD4/XmYbIDFxK7h2VjL4kRF2zf1dzSvhrvZdjsfUEyyxseIMVEq+ojS2Shoe&#10;585Li1nnguEJx9BTEfgVy42miywrqOGDxQuKe/msZPt9vBgGX0YN4hDeTp3Q4+G126/8FDxjjw/T&#10;fgskySn9w/Cnj+rQoNPZXayIRDOY5dnTEllMlusiB4JMuSlKIGdcrcr1AmhT09s3ml8AAAD//wMA&#10;UEsBAi0AFAAGAAgAAAAhALaDOJL+AAAA4QEAABMAAAAAAAAAAAAAAAAAAAAAAFtDb250ZW50X1R5&#10;cGVzXS54bWxQSwECLQAUAAYACAAAACEAOP0h/9YAAACUAQAACwAAAAAAAAAAAAAAAAAvAQAAX3Jl&#10;bHMvLnJlbHNQSwECLQAUAAYACAAAACEAaUyCtCcCAAAmBAAADgAAAAAAAAAAAAAAAAAuAgAAZHJz&#10;L2Uyb0RvYy54bWxQSwECLQAUAAYACAAAACEASULMUOMAAAAOAQAADwAAAAAAAAAAAAAAAACBBAAA&#10;ZHJzL2Rvd25yZXYueG1sUEsFBgAAAAAEAAQA8wAAAJEFAAAAAA==&#10;" stroked="f">
                <v:textbox style="mso-fit-shape-to-text:t">
                  <w:txbxContent>
                    <w:p w14:paraId="15AF5009" w14:textId="77777777" w:rsidR="0051218A" w:rsidRPr="00046E72" w:rsidRDefault="005D71D3" w:rsidP="00807915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N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lenvatinib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AF4FC7" wp14:editId="15AF4FC8">
                <wp:simplePos x="0" y="0"/>
                <wp:positionH relativeFrom="column">
                  <wp:posOffset>-662305</wp:posOffset>
                </wp:positionH>
                <wp:positionV relativeFrom="paragraph">
                  <wp:posOffset>3531870</wp:posOffset>
                </wp:positionV>
                <wp:extent cx="6929120" cy="1403985"/>
                <wp:effectExtent l="0" t="0" r="5080" b="5715"/>
                <wp:wrapNone/>
                <wp:docPr id="3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A" w14:textId="77777777" w:rsidR="0051218A" w:rsidRPr="00046E72" w:rsidRDefault="005D71D3" w:rsidP="00807915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M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idelalisib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C7" id="_x0000_s1051" type="#_x0000_t202" style="position:absolute;margin-left:-52.15pt;margin-top:278.1pt;width:545.6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2LjJwIAACYEAAAOAAAAZHJzL2Uyb0RvYy54bWysU81u2zAMvg/YOwi6L3bcpEuMOEWXLsOA&#10;7gdo9wCMLMdCZFGTlNjd05dS0jTbbsN0EEiR/ER+JBc3Q6fZQTqv0FR8PMo5k0Zgrcy24j8e1+9m&#10;nPkApgaNRlb8SXp+s3z7ZtHbUhbYoq6lYwRifNnbirch2DLLvGhlB36EVhoyNug6CKS6bVY76Am9&#10;01mR59dZj662DoX0nl7vjka+TPhNI0X41jReBqYrTrmFdLt0b+KdLRdQbh3YVolTGvAPWXSgDH16&#10;hrqDAGzv1F9QnRIOPTZhJLDLsGmUkKkGqmac/1HNQwtWplqIHG/PNPn/Byu+Hr47puqKXxUFZwY6&#10;atKj3PlwgB0rIj+99SW5PVhyDMMHHKjPqVZv71HsPDO4asFs5a1z2LcSaspvHCOzi9Ajjo8gm/4L&#10;1vQN7AMmoKFxXSSP6GCETn16OvdGDoEJeryeF/NxQSZBtvEkv5rPpukPKF/CrfPhk8SORaHijpqf&#10;4OFw70NMB8oXl/ibR63qtdI6KW67WWnHDkCDsk7nhP6bmzasr/h8WkwTssEYn2aoU4EGWauu4rM8&#10;nhgOZaTjo6mTHEDpo0yZaHPiJ1JyJCcMmyG1gtApIJK3wfqJGHN4HFxaNBJadL8462loK+5/7sFJ&#10;zvRnQ6zPx5NJnPKkTKbvI1/u0rK5tIARBFXxwNlRXIW0GYkPe0vdWavE22smp5xpGBOdp8WJ036p&#10;J6/X9V4+AwAA//8DAFBLAwQUAAYACAAAACEAqcFfH+IAAAAMAQAADwAAAGRycy9kb3ducmV2Lnht&#10;bEyPwU7DMBBE70j8g7VI3FqnLUnaNE5VUXHhgERBokc3duIIe23Zbhr+HnOix9U8zbytd5PRZJQ+&#10;DBYZLOYZEImtFQP2DD4/XmZrICFyFFxblAx+ZIBdc39X80rYK77L8Rh7kkowVJyBitFVlIZWScPD&#10;3DqJKeusNzym0/dUeH5N5UbTZZYV1PAB04LiTj4r2X4fL4bBl1GDOPi3Uyf0eHjt9rmbvGPs8WHa&#10;b4FEOcV/GP70kzo0yelsLygC0Qxmi+xplVgGeV4sgSRksy42QM4MyrJcAW1qevtE8wsAAP//AwBQ&#10;SwECLQAUAAYACAAAACEAtoM4kv4AAADhAQAAEwAAAAAAAAAAAAAAAAAAAAAAW0NvbnRlbnRfVHlw&#10;ZXNdLnhtbFBLAQItABQABgAIAAAAIQA4/SH/1gAAAJQBAAALAAAAAAAAAAAAAAAAAC8BAABfcmVs&#10;cy8ucmVsc1BLAQItABQABgAIAAAAIQCk32LjJwIAACYEAAAOAAAAAAAAAAAAAAAAAC4CAABkcnMv&#10;ZTJvRG9jLnhtbFBLAQItABQABgAIAAAAIQCpwV8f4gAAAAwBAAAPAAAAAAAAAAAAAAAAAIEEAABk&#10;cnMvZG93bnJldi54bWxQSwUGAAAAAAQABADzAAAAkAUAAAAA&#10;" stroked="f">
                <v:textbox style="mso-fit-shape-to-text:t">
                  <w:txbxContent>
                    <w:p w14:paraId="15AF500A" w14:textId="77777777" w:rsidR="0051218A" w:rsidRPr="00046E72" w:rsidRDefault="005D71D3" w:rsidP="00807915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M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idelalisib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AF4FC9" wp14:editId="15AF4FCA">
                <wp:simplePos x="0" y="0"/>
                <wp:positionH relativeFrom="column">
                  <wp:posOffset>-82550</wp:posOffset>
                </wp:positionH>
                <wp:positionV relativeFrom="paragraph">
                  <wp:posOffset>4626610</wp:posOffset>
                </wp:positionV>
                <wp:extent cx="390525" cy="1403985"/>
                <wp:effectExtent l="0" t="0" r="9525" b="6350"/>
                <wp:wrapNone/>
                <wp:docPr id="3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B" w14:textId="77777777" w:rsidR="0051218A" w:rsidRPr="00E87D74" w:rsidRDefault="0051218A" w:rsidP="00807915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C9" id="_x0000_s1052" type="#_x0000_t202" style="position:absolute;margin-left:-6.5pt;margin-top:364.3pt;width:30.7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bcJwIAACUEAAAOAAAAZHJzL2Uyb0RvYy54bWysU9tu2zAMfR+wfxD0vthxkq4x4hRdugwD&#10;ugvQ7gMYWY6FyKImKbGzry+lpG22vQ3zg0Ca5NHhIbW4GTrNDtJ5habi41HOmTQCa2W2Ff/xuH53&#10;zZkPYGrQaGTFj9Lzm+XbN4velrLAFnUtHSMQ48veVrwNwZZZ5kUrO/AjtNJQsEHXQSDXbbPaQU/o&#10;nc6KPL/KenS1dSik9/T37hTky4TfNFKEb03jZWC64sQtpNOlcxPPbLmAcuvAtkqcacA/sOhAGbr0&#10;BeoOArC9U39BdUo49NiEkcAuw6ZRQqYeqJtx/kc3Dy1YmXohcbx9kcn/P1jx9fDdMVVXfFJMODPQ&#10;0ZAe5c6HA+xYEfXprS8p7cFSYhg+4EBzTr16e49i55nBVQtmK2+dw76VUBO/cazMLkpPOD6CbPov&#10;WNM1sA+YgIbGdVE8koMROs3p+DIbOQQm6Odkns+KGWeCQuNpPplfz9IVUD5XW+fDJ4kdi0bFHc0+&#10;ocPh3ofIBsrnlHiZR63qtdI6OW67WWnHDkB7sk7fGf23NG1YX/F5JBKrDMb6tEKdCrTHWnUVv87j&#10;F8uhjGp8NHWyAyh9somJNmd5oiInbcKwGdIkiqtYHLXbYH0kwRye9pbeGRktul+c9bSzFfc/9+Ak&#10;Z/qzIdHn4+k0LnlyprP3BTnuMrK5jIARBFXxwNnJXIX0MJIe9paGs1ZJt1cmZ860i0nO87uJy37p&#10;p6zX1718AgAA//8DAFBLAwQUAAYACAAAACEAlGeeP+EAAAAKAQAADwAAAGRycy9kb3ducmV2Lnht&#10;bEyPy07DMBRE90j8g3WR2LVOSx9pmpuqomLDAomCRJdufBNH+BHZbhr+HrOiy9GMZs6Uu9FoNpAP&#10;nbMIs2kGjGztZGdbhM+Pl0kOLERhpdDOEsIPBdhV93elKKS72ncajrFlqcSGQiCoGPuC81ArMiJM&#10;XU82eY3zRsQkfculF9dUbjSfZ9mKG9HZtKBET8+K6u/jxSB8GdXJg387NVIPh9dmv+xH3yM+Poz7&#10;LbBIY/wPwx9+QocqMZ3dxcrANMJk9pS+RIT1PF8BS4lFvgR2RtgsNmvgVclvL1S/AAAA//8DAFBL&#10;AQItABQABgAIAAAAIQC2gziS/gAAAOEBAAATAAAAAAAAAAAAAAAAAAAAAABbQ29udGVudF9UeXBl&#10;c10ueG1sUEsBAi0AFAAGAAgAAAAhADj9If/WAAAAlAEAAAsAAAAAAAAAAAAAAAAALwEAAF9yZWxz&#10;Ly5yZWxzUEsBAi0AFAAGAAgAAAAhAImF1twnAgAAJQQAAA4AAAAAAAAAAAAAAAAALgIAAGRycy9l&#10;Mm9Eb2MueG1sUEsBAi0AFAAGAAgAAAAhAJRnnj/hAAAACgEAAA8AAAAAAAAAAAAAAAAAgQQAAGRy&#10;cy9kb3ducmV2LnhtbFBLBQYAAAAABAAEAPMAAACPBQAAAAA=&#10;" stroked="f">
                <v:textbox style="mso-fit-shape-to-text:t">
                  <w:txbxContent>
                    <w:p w14:paraId="15AF500B" w14:textId="77777777" w:rsidR="0051218A" w:rsidRPr="00E87D74" w:rsidRDefault="0051218A" w:rsidP="00807915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AF4FCB" wp14:editId="15AF4FCC">
                <wp:simplePos x="0" y="0"/>
                <wp:positionH relativeFrom="column">
                  <wp:posOffset>-82550</wp:posOffset>
                </wp:positionH>
                <wp:positionV relativeFrom="paragraph">
                  <wp:posOffset>-532765</wp:posOffset>
                </wp:positionV>
                <wp:extent cx="390525" cy="1403985"/>
                <wp:effectExtent l="0" t="0" r="9525" b="6350"/>
                <wp:wrapNone/>
                <wp:docPr id="3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C" w14:textId="77777777" w:rsidR="0051218A" w:rsidRPr="00E87D74" w:rsidRDefault="0051218A" w:rsidP="00807915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CB" id="_x0000_s1053" type="#_x0000_t202" style="position:absolute;margin-left:-6.5pt;margin-top:-41.95pt;width:30.7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ugJwIAACUEAAAOAAAAZHJzL2Uyb0RvYy54bWysU9tu2zAMfR+wfxD0vtpxkjUx4hRduwwD&#10;ugvQ7gMYWY6FyKImKbGzry+lpGm2vQ3zg0Ca5NHhIbW4GTrN9tJ5habio6ucM2kE1spsKv7jafVu&#10;xpkPYGrQaGTFD9Lzm+XbN4velrLAFnUtHSMQ48veVrwNwZZZ5kUrO/BXaKWhYIOug0Cu22S1g57Q&#10;O50Vef4+69HV1qGQ3tPf+2OQLxN+00gRvjWNl4HpihO3kE6XznU8s+UCyo0D2ypxogH/wKIDZejS&#10;M9Q9BGA7p/6C6pRw6LEJVwK7DJtGCZl6oG5G+R/dPLZgZeqFxPH2LJP/f7Di6/67Y6qu+LiYcGag&#10;oyE9ya0Pe9iyIurTW19S2qOlxDB8wIHmnHr19gHF1jODdy2Yjbx1DvtWQk38RrEyuyg94vgIsu6/&#10;YE3XwC5gAhoa10XxSA5G6DSnw3k2cghM0M/xPJ8WU84EhUaTfDyfTdMVUL5UW+fDJ4kdi0bFHc0+&#10;ocP+wYfIBsqXlHiZR63qldI6OW6zvtOO7YH2ZJW+E/pvadqwvuLzSCRWGYz1aYU6FWiPteoqPsvj&#10;F8uhjGp8NHWyAyh9tImJNid5oiJHbcKwHtIkiutYHLVbY30gwRwe95beGRktul+c9bSzFfc/d+Ak&#10;Z/qzIdHno8kkLnlyJtPrghx3GVlfRsAIgqp44Oxo3oX0MJIe9paGs1JJt1cmJ860i0nO07uJy37p&#10;p6zX1718BgAA//8DAFBLAwQUAAYACAAAACEAlOnhot8AAAAKAQAADwAAAGRycy9kb3ducmV2Lnht&#10;bEyPy07DMBBF90j8gzVI7FqnDYUQ4lQVFRsWSBQkWLrxJI7wS7abhr9nWMFuRnN059xmO1vDJoxp&#10;9E7AalkAQ9d5NbpBwPvb06IClrJ0ShrvUMA3Jti2lxeNrJU/u1ecDnlgFOJSLQXonEPNeeo0WpmW&#10;PqCjW++jlZnWOHAV5ZnCreHrorjlVo6OPmgZ8FFj93U4WQEfVo9qH18+e2Wm/XO/24Q5BiGur+bd&#10;A7CMc/6D4Vef1KElp6M/OZWYEbBYldQl01CV98CIuKk2wI5Elndr4G3D/1dofwAAAP//AwBQSwEC&#10;LQAUAAYACAAAACEAtoM4kv4AAADhAQAAEwAAAAAAAAAAAAAAAAAAAAAAW0NvbnRlbnRfVHlwZXNd&#10;LnhtbFBLAQItABQABgAIAAAAIQA4/SH/1gAAAJQBAAALAAAAAAAAAAAAAAAAAC8BAABfcmVscy8u&#10;cmVsc1BLAQItABQABgAIAAAAIQCG0bugJwIAACUEAAAOAAAAAAAAAAAAAAAAAC4CAABkcnMvZTJv&#10;RG9jLnhtbFBLAQItABQABgAIAAAAIQCU6eGi3wAAAAoBAAAPAAAAAAAAAAAAAAAAAIEEAABkcnMv&#10;ZG93bnJldi54bWxQSwUGAAAAAAQABADzAAAAjQUAAAAA&#10;" stroked="f">
                <v:textbox style="mso-fit-shape-to-text:t">
                  <w:txbxContent>
                    <w:p w14:paraId="15AF500C" w14:textId="77777777" w:rsidR="0051218A" w:rsidRPr="00E87D74" w:rsidRDefault="0051218A" w:rsidP="00807915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5AF4F3A" w14:textId="77777777" w:rsidR="0051218A" w:rsidRDefault="0051218A" w:rsidP="001B687A">
      <w:pPr>
        <w:pStyle w:val="Geenafstand"/>
        <w:rPr>
          <w:lang w:val="en-GB"/>
        </w:rPr>
      </w:pPr>
    </w:p>
    <w:p w14:paraId="15AF4F3B" w14:textId="77777777" w:rsidR="0051218A" w:rsidRDefault="0051218A">
      <w:pPr>
        <w:rPr>
          <w:lang w:val="en-GB"/>
        </w:rPr>
      </w:pPr>
      <w:r>
        <w:rPr>
          <w:lang w:val="en-GB"/>
        </w:rPr>
        <w:br w:type="page"/>
      </w:r>
    </w:p>
    <w:p w14:paraId="15AF4F3C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47328" behindDoc="1" locked="0" layoutInCell="1" allowOverlap="1" wp14:anchorId="15AF4FCD" wp14:editId="15AF4FCE">
            <wp:simplePos x="0" y="0"/>
            <wp:positionH relativeFrom="column">
              <wp:posOffset>-662305</wp:posOffset>
            </wp:positionH>
            <wp:positionV relativeFrom="paragraph">
              <wp:posOffset>4986655</wp:posOffset>
            </wp:positionV>
            <wp:extent cx="3240000" cy="3240000"/>
            <wp:effectExtent l="0" t="0" r="0" b="0"/>
            <wp:wrapNone/>
            <wp:docPr id="335" name="Afbeelding 335" descr="C:\Users\kooijmanf\Dropbox\NTRC Documenten Stagiaire\Jeffrey Kooijman\GeneNominator_manuscript\figures\supplementary\missing figures 17 inhibs\VEGFR\tivozanib\IC50_hotspots_tivoza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ijmanf\Dropbox\NTRC Documenten Stagiaire\Jeffrey Kooijman\GeneNominator_manuscript\figures\supplementary\missing figures 17 inhibs\VEGFR\tivozanib\IC50_hotspots_tivozanib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6304" behindDoc="1" locked="0" layoutInCell="1" allowOverlap="1" wp14:anchorId="15AF4FCF" wp14:editId="15AF4FD0">
            <wp:simplePos x="0" y="0"/>
            <wp:positionH relativeFrom="column">
              <wp:posOffset>2646045</wp:posOffset>
            </wp:positionH>
            <wp:positionV relativeFrom="paragraph">
              <wp:posOffset>4467860</wp:posOffset>
            </wp:positionV>
            <wp:extent cx="3888000" cy="2160000"/>
            <wp:effectExtent l="0" t="0" r="0" b="0"/>
            <wp:wrapNone/>
            <wp:docPr id="336" name="Afbeelding 336" descr="C:\Users\kooijmanf\Dropbox\NTRC Documenten Stagiaire\Jeffrey Kooijman\GeneNominator_manuscript\figures\supplementary\missing figures 17 inhibs\VEGFR\tivozanib\Invert_boxplot_positive_tivoza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ijmanf\Dropbox\NTRC Documenten Stagiaire\Jeffrey Kooijman\GeneNominator_manuscript\figures\supplementary\missing figures 17 inhibs\VEGFR\tivozanib\Invert_boxplot_positive_tivozanib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5280" behindDoc="1" locked="0" layoutInCell="1" allowOverlap="1" wp14:anchorId="15AF4FD1" wp14:editId="15AF4FD2">
            <wp:simplePos x="0" y="0"/>
            <wp:positionH relativeFrom="column">
              <wp:posOffset>2646045</wp:posOffset>
            </wp:positionH>
            <wp:positionV relativeFrom="paragraph">
              <wp:posOffset>6638925</wp:posOffset>
            </wp:positionV>
            <wp:extent cx="3888000" cy="2160000"/>
            <wp:effectExtent l="0" t="0" r="0" b="0"/>
            <wp:wrapNone/>
            <wp:docPr id="337" name="Afbeelding 337" descr="C:\Users\kooijmanf\Dropbox\NTRC Documenten Stagiaire\Jeffrey Kooijman\GeneNominator_manuscript\figures\supplementary\missing figures 17 inhibs\VEGFR\tivozanib\Invert_Boxplot_negative_tivoza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ijmanf\Dropbox\NTRC Documenten Stagiaire\Jeffrey Kooijman\GeneNominator_manuscript\figures\supplementary\missing figures 17 inhibs\VEGFR\tivozanib\Invert_Boxplot_negative_tivozanib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3232" behindDoc="1" locked="0" layoutInCell="1" allowOverlap="1" wp14:anchorId="15AF4FD3" wp14:editId="15AF4FD4">
            <wp:simplePos x="0" y="0"/>
            <wp:positionH relativeFrom="column">
              <wp:posOffset>2646045</wp:posOffset>
            </wp:positionH>
            <wp:positionV relativeFrom="paragraph">
              <wp:posOffset>-608330</wp:posOffset>
            </wp:positionV>
            <wp:extent cx="3888000" cy="2160000"/>
            <wp:effectExtent l="0" t="0" r="0" b="0"/>
            <wp:wrapNone/>
            <wp:docPr id="338" name="Afbeelding 338" descr="C:\Users\kooijmanf\Dropbox\NTRC Documenten Stagiaire\Jeffrey Kooijman\GeneNominator_manuscript\figures\supplementary\missing figures 17 inhibs\VEGFR\nintedanib\Invert_boxplot_positive_ninteda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ijmanf\Dropbox\NTRC Documenten Stagiaire\Jeffrey Kooijman\GeneNominator_manuscript\figures\supplementary\missing figures 17 inhibs\VEGFR\nintedanib\Invert_boxplot_positive_nintedanib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4256" behindDoc="1" locked="0" layoutInCell="1" allowOverlap="1" wp14:anchorId="15AF4FD5" wp14:editId="15AF4FD6">
            <wp:simplePos x="0" y="0"/>
            <wp:positionH relativeFrom="column">
              <wp:posOffset>2646045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339" name="Afbeelding 339" descr="C:\Users\kooijmanf\Dropbox\NTRC Documenten Stagiaire\Jeffrey Kooijman\GeneNominator_manuscript\figures\supplementary\missing figures 17 inhibs\VEGFR\nintedanib\Invert_Boxplot_negative_ninteda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ijmanf\Dropbox\NTRC Documenten Stagiaire\Jeffrey Kooijman\GeneNominator_manuscript\figures\supplementary\missing figures 17 inhibs\VEGFR\nintedanib\Invert_Boxplot_negative_nintedanib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2208" behindDoc="1" locked="0" layoutInCell="1" allowOverlap="1" wp14:anchorId="15AF4FD7" wp14:editId="15AF4FD8">
            <wp:simplePos x="0" y="0"/>
            <wp:positionH relativeFrom="column">
              <wp:posOffset>-662305</wp:posOffset>
            </wp:positionH>
            <wp:positionV relativeFrom="paragraph">
              <wp:posOffset>-187325</wp:posOffset>
            </wp:positionV>
            <wp:extent cx="3240000" cy="3240000"/>
            <wp:effectExtent l="0" t="0" r="0" b="0"/>
            <wp:wrapNone/>
            <wp:docPr id="340" name="Afbeelding 340" descr="C:\Users\kooijmanf\Dropbox\NTRC Documenten Stagiaire\Jeffrey Kooijman\GeneNominator_manuscript\figures\supplementary\missing figures 17 inhibs\VEGFR\nintedanib\IC50_hotspots_nintedan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oijmanf\Dropbox\NTRC Documenten Stagiaire\Jeffrey Kooijman\GeneNominator_manuscript\figures\supplementary\missing figures 17 inhibs\VEGFR\nintedanib\IC50_hotspots_nintedanib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AF4FD9" wp14:editId="15AF4FDA">
                <wp:simplePos x="0" y="0"/>
                <wp:positionH relativeFrom="column">
                  <wp:posOffset>-662305</wp:posOffset>
                </wp:positionH>
                <wp:positionV relativeFrom="paragraph">
                  <wp:posOffset>3531870</wp:posOffset>
                </wp:positionV>
                <wp:extent cx="6929120" cy="1403985"/>
                <wp:effectExtent l="0" t="0" r="5080" b="5715"/>
                <wp:wrapNone/>
                <wp:docPr id="3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D" w14:textId="77777777" w:rsidR="0051218A" w:rsidRPr="00046E72" w:rsidRDefault="005D71D3" w:rsidP="00C30CB0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O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nintedanib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D9" id="_x0000_s1054" type="#_x0000_t202" style="position:absolute;margin-left:-52.15pt;margin-top:278.1pt;width:545.6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zIKAIAACYEAAAOAAAAZHJzL2Uyb0RvYy54bWysU81u2zAMvg/YOwi6L46dpEuMOkWXLsOA&#10;7gdo9wCMLMdCZFGTlNjZ05dS0jbbbsN0EEiR/ER+JK9vhk6zg3Reoal4PhpzJo3AWpltxX88rt/N&#10;OfMBTA0ajaz4UXp+s3z75rq3pSywRV1LxwjE+LK3FW9DsGWWedHKDvwIrTRkbNB1EEh126x20BN6&#10;p7NiPL7KenS1dSik9/R6dzLyZcJvGinCt6bxMjBdccotpNulexPvbHkN5daBbZU4pwH/kEUHytCn&#10;L1B3EIDtnfoLqlPCoccmjAR2GTaNEjLVQNXk4z+qeWjBylQLkePtC03+/8GKr4fvjqm64pNJzpmB&#10;jpr0KHc+HGDHishPb31Jbg+WHMPwAQfqc6rV23sUO88MrlowW3nrHPathJryy2NkdhF6wvERZNN/&#10;wZq+gX3ABDQ0rovkER2M0KlPx5feyCEwQY9Xi2KRF2QSZMun48liPkt/QPkcbp0PnyR2LAoVd9T8&#10;BA+Hex9iOlA+u8TfPGpVr5XWSXHbzUo7dgAalHU6Z/Tf3LRhfcUXs2KWkA3G+DRDnQo0yFp1FZ+P&#10;44nhUEY6Ppo6yQGUPsmUiTZnfiIlJ3LCsBlSK4p5DI7kbbA+EmMOT4NLi0ZCi+4XZz0NbcX9zz04&#10;yZn+bIj1RT6dxilPynT2PvLlLi2bSwsYQVAVD5ydxFVIm5H4sLfUnbVKvL1mcs6ZhjHReV6cOO2X&#10;evJ6Xe/lEwAAAP//AwBQSwMEFAAGAAgAAAAhAKnBXx/iAAAADAEAAA8AAABkcnMvZG93bnJldi54&#10;bWxMj8FOwzAQRO9I/IO1SNxapy1J2jROVVFx4YBEQaJHN3biCHtt2W4a/h5zosfVPM28rXeT0WSU&#10;PgwWGSzmGRCJrRUD9gw+P15mayAhchRcW5QMfmSAXXN/V/NK2Cu+y/EYe5JKMFScgYrRVZSGVknD&#10;w9w6iSnrrDc8ptP3VHh+TeVG02WWFdTwAdOC4k4+K9l+Hy+GwZdRgzj4t1Mn9Hh47fa5m7xj7PFh&#10;2m+BRDnFfxj+9JM6NMnpbC8oAtEMZovsaZVYBnleLIEkZLMuNkDODMqyXAFtanr7RPMLAAD//wMA&#10;UEsBAi0AFAAGAAgAAAAhALaDOJL+AAAA4QEAABMAAAAAAAAAAAAAAAAAAAAAAFtDb250ZW50X1R5&#10;cGVzXS54bWxQSwECLQAUAAYACAAAACEAOP0h/9YAAACUAQAACwAAAAAAAAAAAAAAAAAvAQAAX3Jl&#10;bHMvLnJlbHNQSwECLQAUAAYACAAAACEAR7vcyCgCAAAmBAAADgAAAAAAAAAAAAAAAAAuAgAAZHJz&#10;L2Uyb0RvYy54bWxQSwECLQAUAAYACAAAACEAqcFfH+IAAAAMAQAADwAAAAAAAAAAAAAAAACCBAAA&#10;ZHJzL2Rvd25yZXYueG1sUEsFBgAAAAAEAAQA8wAAAJEFAAAAAA==&#10;" stroked="f">
                <v:textbox style="mso-fit-shape-to-text:t">
                  <w:txbxContent>
                    <w:p w14:paraId="15AF500D" w14:textId="77777777" w:rsidR="0051218A" w:rsidRPr="00046E72" w:rsidRDefault="005D71D3" w:rsidP="00C30CB0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O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nintedanib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AF4FDB" wp14:editId="15AF4FDC">
                <wp:simplePos x="0" y="0"/>
                <wp:positionH relativeFrom="column">
                  <wp:posOffset>-662305</wp:posOffset>
                </wp:positionH>
                <wp:positionV relativeFrom="paragraph">
                  <wp:posOffset>8738235</wp:posOffset>
                </wp:positionV>
                <wp:extent cx="6929120" cy="1403985"/>
                <wp:effectExtent l="0" t="0" r="5080" b="5715"/>
                <wp:wrapNone/>
                <wp:docPr id="3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E" w14:textId="77777777" w:rsidR="0051218A" w:rsidRPr="00046E72" w:rsidRDefault="005D71D3" w:rsidP="00C30CB0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P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tivozanib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DB" id="_x0000_s1055" type="#_x0000_t202" style="position:absolute;margin-left:-52.15pt;margin-top:688.05pt;width:545.6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yfJwIAACYEAAAOAAAAZHJzL2Uyb0RvYy54bWysU82OGjEMvlfqO0S5l4EBtjBiWG3ZUlXa&#10;/ki7fQCTyTARmThNAjP06dcJLEvbW9UcIju2v9if7cVt32p2kM4rNCUfDYacSSOwUmZb8h9P63cz&#10;znwAU4FGI0t+lJ7fLt++WXS2kDk2qCvpGIEYX3S25E0ItsgyLxrZgh+glYaMNboWAqlum1UOOkJv&#10;dZYPhzdZh66yDoX0nl7vT0a+TPh1LUX4VtdeBqZLTrmFdLt0b+KdLRdQbB3YRolzGvAPWbSgDH16&#10;gbqHAGzv1F9QrRIOPdZhILDNsK6VkKkGqmY0/KOaxwasTLUQOd5eaPL/D1Z8PXx3TFUlH49zzgy0&#10;1KQnufPhADuWR3466wtye7TkGPoP2FOfU63ePqDYeWZw1YDZyjvnsGskVJTfKEZmV6EnHB9BNt0X&#10;rOgb2AdMQH3t2kge0cEInfp0vPRG9oEJeryZ5/NRTiZBttFkOJ7PpukPKF7CrfPhk8SWRaHkjpqf&#10;4OHw4ENMB4oXl/ibR62qtdI6KW67WWnHDkCDsk7njP6bmzasK/l8mk8TssEYn2aoVYEGWau25LNh&#10;PDEcikjHR1MlOYDSJ5ky0ebMT6TkRE7oN31qRT6PwZG8DVZHYszhaXBp0Uho0P3irKOhLbn/uQcn&#10;OdOfDbE+H00mccqTMpm+j3y5a8vm2gJGEFTJA2cncRXSZiQ+7B11Z60Sb6+ZnHOmYUx0nhcnTvu1&#10;nrxe13v5DAAA//8DAFBLAwQUAAYACAAAACEASULMUOMAAAAOAQAADwAAAGRycy9kb3ducmV2Lnht&#10;bEyPy07DMBBF90j8gzVI7FonLU2bNE5VUbFhgURBoks3duIIv2S7afh7hhVdztyjO2fq3WQ0GWWI&#10;g7MM8nkGRNrWicH2DD4/XmYbIDFxK7h2VjL4kRF2zf1dzSvhrvZdjsfUEyyxseIMVEq+ojS2Shoe&#10;585Li1nnguEJx9BTEfgVy42miywrqOGDxQuKe/msZPt9vBgGX0YN4hDeTp3Q4+G126/8FDxjjw/T&#10;fgskySn9w/Cnj+rQoNPZXayIRDOY5dnTEllMlusiB4JMuSlKIGdcrcr1AmhT09s3ml8AAAD//wMA&#10;UEsBAi0AFAAGAAgAAAAhALaDOJL+AAAA4QEAABMAAAAAAAAAAAAAAAAAAAAAAFtDb250ZW50X1R5&#10;cGVzXS54bWxQSwECLQAUAAYACAAAACEAOP0h/9YAAACUAQAACwAAAAAAAAAAAAAAAAAvAQAAX3Jl&#10;bHMvLnJlbHNQSwECLQAUAAYACAAAACEAiig8nycCAAAmBAAADgAAAAAAAAAAAAAAAAAuAgAAZHJz&#10;L2Uyb0RvYy54bWxQSwECLQAUAAYACAAAACEASULMUOMAAAAOAQAADwAAAAAAAAAAAAAAAACBBAAA&#10;ZHJzL2Rvd25yZXYueG1sUEsFBgAAAAAEAAQA8wAAAJEFAAAAAA==&#10;" stroked="f">
                <v:textbox style="mso-fit-shape-to-text:t">
                  <w:txbxContent>
                    <w:p w14:paraId="15AF500E" w14:textId="77777777" w:rsidR="0051218A" w:rsidRPr="00046E72" w:rsidRDefault="005D71D3" w:rsidP="00C30CB0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P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tivozanib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AF4FDD" wp14:editId="15AF4FDE">
                <wp:simplePos x="0" y="0"/>
                <wp:positionH relativeFrom="column">
                  <wp:posOffset>-82550</wp:posOffset>
                </wp:positionH>
                <wp:positionV relativeFrom="paragraph">
                  <wp:posOffset>4626610</wp:posOffset>
                </wp:positionV>
                <wp:extent cx="390525" cy="1403985"/>
                <wp:effectExtent l="0" t="0" r="9525" b="6350"/>
                <wp:wrapNone/>
                <wp:docPr id="3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0F" w14:textId="77777777" w:rsidR="0051218A" w:rsidRPr="00E87D74" w:rsidRDefault="0051218A" w:rsidP="00C30CB0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DD" id="_x0000_s1056" type="#_x0000_t202" style="position:absolute;margin-left:-6.5pt;margin-top:364.3pt;width:30.7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yMJQIAACUEAAAOAAAAZHJzL2Uyb0RvYy54bWysU9tu2zAMfR+wfxD0vti5bYkRp+jSZRjQ&#10;XYB2H8DIcixEFjVJid19/Sg5TbPtbZgfBNIkjw4PqdVN32p2ks4rNCUfj3LOpBFYKbMv+ffH7ZsF&#10;Zz6AqUCjkSV/kp7frF+/WnW2kBNsUFfSMQIxvuhsyZsQbJFlXjSyBT9CKw0Fa3QtBHLdPqscdITe&#10;6myS52+zDl1lHQrpPf29G4J8nfDrWorwta69DEyXnLiFdLp07uKZrVdQ7B3YRokzDfgHFi0oQ5de&#10;oO4gADs69RdUq4RDj3UYCWwzrGslZOqBuhnnf3Tz0ICVqRcSx9uLTP7/wYovp2+Oqark0+mUMwMt&#10;DelRHnw4wYFNoj6d9QWlPVhKDP177GnOqVdv71EcPDO4acDs5a1z2DUSKuI3jpXZVemA4yPIrvuM&#10;FV0Dx4AJqK9dG8UjORih05yeLrORfWCCfk6X+Xwy50xQaDzLp8vFPF0BxXO1dT58lNiyaJTc0ewT&#10;OpzufYhsoHhOiZd51KraKq2T4/a7jXbsBLQn2/Sd0X9L04Z1JV9GIrHKYKxPK9SqQHusVVvyRR6/&#10;WA5FVOODqZIdQOnBJibanOWJigzahH7XD5NIxVG7HVZPJJjDYW/pnZHRoPvJWUc7W3L/4whOcqY/&#10;GRJ9OZ7N4pInZzZ/NyHHXUd21xEwgqBKHjgbzE1IDyPpYW9pOFuVdHthcuZMu5jkPL+buOzXfsp6&#10;ed3rXwAAAP//AwBQSwMEFAAGAAgAAAAhAJRnnj/hAAAACgEAAA8AAABkcnMvZG93bnJldi54bWxM&#10;j8tOwzAURPdI/IN1kdi1TksfaZqbqqJiwwKJgkSXbnwTR/gR2W4a/h6zosvRjGbOlLvRaDaQD52z&#10;CLNpBoxs7WRnW4TPj5dJDixEYaXQzhLCDwXYVfd3pSiku9p3Go6xZanEhkIgqBj7gvNQKzIiTF1P&#10;NnmN80bEJH3LpRfXVG40n2fZihvR2bSgRE/Piurv48UgfBnVyYN/OzVSD4fXZr/sR98jPj6M+y2w&#10;SGP8D8MffkKHKjGd3cXKwDTCZPaUvkSE9TxfAUuJRb4EdkbYLDZr4FXJby9UvwAAAP//AwBQSwEC&#10;LQAUAAYACAAAACEAtoM4kv4AAADhAQAAEwAAAAAAAAAAAAAAAAAAAAAAW0NvbnRlbnRfVHlwZXNd&#10;LnhtbFBLAQItABQABgAIAAAAIQA4/SH/1gAAAJQBAAALAAAAAAAAAAAAAAAAAC8BAABfcmVscy8u&#10;cmVsc1BLAQItABQABgAIAAAAIQAcAYyMJQIAACUEAAAOAAAAAAAAAAAAAAAAAC4CAABkcnMvZTJv&#10;RG9jLnhtbFBLAQItABQABgAIAAAAIQCUZ54/4QAAAAoBAAAPAAAAAAAAAAAAAAAAAH8EAABkcnMv&#10;ZG93bnJldi54bWxQSwUGAAAAAAQABADzAAAAjQUAAAAA&#10;" stroked="f">
                <v:textbox style="mso-fit-shape-to-text:t">
                  <w:txbxContent>
                    <w:p w14:paraId="15AF500F" w14:textId="77777777" w:rsidR="0051218A" w:rsidRPr="00E87D74" w:rsidRDefault="0051218A" w:rsidP="00C30CB0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AF4FDF" wp14:editId="15AF4FE0">
                <wp:simplePos x="0" y="0"/>
                <wp:positionH relativeFrom="column">
                  <wp:posOffset>-82550</wp:posOffset>
                </wp:positionH>
                <wp:positionV relativeFrom="paragraph">
                  <wp:posOffset>-532765</wp:posOffset>
                </wp:positionV>
                <wp:extent cx="390525" cy="1403985"/>
                <wp:effectExtent l="0" t="0" r="9525" b="6350"/>
                <wp:wrapNone/>
                <wp:docPr id="3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10" w14:textId="77777777" w:rsidR="0051218A" w:rsidRPr="00E87D74" w:rsidRDefault="0051218A" w:rsidP="00C30CB0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DF" id="_x0000_s1057" type="#_x0000_t202" style="position:absolute;margin-left:-6.5pt;margin-top:-41.95pt;width:30.75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HwJQIAACUEAAAOAAAAZHJzL2Uyb0RvYy54bWysU9tu2zAMfR+wfxD0vti5bYkRp+jSZRjQ&#10;XYB2H8DIcixEFjVJid19/Sg5TbPtbZgfBNIkjw4PqdVN32p2ks4rNCUfj3LOpBFYKbMv+ffH7ZsF&#10;Zz6AqUCjkSV/kp7frF+/WnW2kBNsUFfSMQIxvuhsyZsQbJFlXjSyBT9CKw0Fa3QtBHLdPqscdITe&#10;6myS52+zDl1lHQrpPf29G4J8nfDrWorwta69DEyXnLiFdLp07uKZrVdQ7B3YRokzDfgHFi0oQ5de&#10;oO4gADs69RdUq4RDj3UYCWwzrGslZOqBuhnnf3Tz0ICVqRcSx9uLTP7/wYovp2+Oqark0+mMMwMt&#10;DelRHnw4wYFNoj6d9QWlPVhKDP177GnOqVdv71EcPDO4acDs5a1z2DUSKuI3jpXZVemA4yPIrvuM&#10;FV0Dx4AJqK9dG8UjORih05yeLrORfWCCfk6X+Xwy50xQaDzLp8vFPF0BxXO1dT58lNiyaJTc0ewT&#10;OpzufYhsoHhOiZd51KraKq2T4/a7jXbsBLQn2/Sd0X9L04Z1JV9GIrHKYKxPK9SqQHusVVvyRR6/&#10;WA5FVOODqZIdQOnBJibanOWJigzahH7XD5NI4kXtdlg9kWAOh72ld0ZGg+4nZx3tbMn9jyM4yZn+&#10;ZEj05Xg2i0uenNn83YQcdx3ZXUfACIIqeeBsMDchPYykh72l4WxV0u2FyZkz7WKS8/xu4rJf+ynr&#10;5XWvfwEAAP//AwBQSwMEFAAGAAgAAAAhAJTp4aLfAAAACgEAAA8AAABkcnMvZG93bnJldi54bWxM&#10;j8tOwzAQRfdI/IM1SOxapw2FEOJUFRUbFkgUJFi68SSO8Eu2m4a/Z1jBbkZzdOfcZjtbwyaMafRO&#10;wGpZAEPXeTW6QcD729OiApaydEoa71DANybYtpcXjayVP7tXnA55YBTiUi0F6JxDzXnqNFqZlj6g&#10;o1vvo5WZ1jhwFeWZwq3h66K45VaOjj5oGfBRY/d1OFkBH1aPah9fPntlpv1zv9uEOQYhrq/m3QOw&#10;jHP+g+FXn9ShJaejPzmVmBGwWJXUJdNQlffAiLipNsCORJZ3a+Btw/9XaH8AAAD//wMAUEsBAi0A&#10;FAAGAAgAAAAhALaDOJL+AAAA4QEAABMAAAAAAAAAAAAAAAAAAAAAAFtDb250ZW50X1R5cGVzXS54&#10;bWxQSwECLQAUAAYACAAAACEAOP0h/9YAAACUAQAACwAAAAAAAAAAAAAAAAAvAQAAX3JlbHMvLnJl&#10;bHNQSwECLQAUAAYACAAAACEAE1Xh8CUCAAAlBAAADgAAAAAAAAAAAAAAAAAuAgAAZHJzL2Uyb0Rv&#10;Yy54bWxQSwECLQAUAAYACAAAACEAlOnhot8AAAAKAQAADwAAAAAAAAAAAAAAAAB/BAAAZHJzL2Rv&#10;d25yZXYueG1sUEsFBgAAAAAEAAQA8wAAAIsFAAAAAA==&#10;" stroked="f">
                <v:textbox style="mso-fit-shape-to-text:t">
                  <w:txbxContent>
                    <w:p w14:paraId="15AF5010" w14:textId="77777777" w:rsidR="0051218A" w:rsidRPr="00E87D74" w:rsidRDefault="0051218A" w:rsidP="00C30CB0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15AF4F3D" w14:textId="77777777" w:rsidR="0051218A" w:rsidRDefault="0051218A" w:rsidP="001B687A">
      <w:pPr>
        <w:pStyle w:val="Geenafstand"/>
        <w:rPr>
          <w:lang w:val="en-GB"/>
        </w:rPr>
      </w:pPr>
    </w:p>
    <w:p w14:paraId="15AF4F3E" w14:textId="77777777" w:rsidR="0051218A" w:rsidRDefault="0051218A">
      <w:pPr>
        <w:rPr>
          <w:lang w:val="en-GB"/>
        </w:rPr>
      </w:pPr>
      <w:r>
        <w:rPr>
          <w:lang w:val="en-GB"/>
        </w:rPr>
        <w:br w:type="page"/>
      </w:r>
    </w:p>
    <w:p w14:paraId="15AF4F3F" w14:textId="77777777" w:rsidR="0051218A" w:rsidRPr="00424403" w:rsidRDefault="0051218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51424" behindDoc="1" locked="0" layoutInCell="1" allowOverlap="1" wp14:anchorId="15AF4FE1" wp14:editId="15AF4FE2">
            <wp:simplePos x="0" y="0"/>
            <wp:positionH relativeFrom="column">
              <wp:posOffset>-662305</wp:posOffset>
            </wp:positionH>
            <wp:positionV relativeFrom="paragraph">
              <wp:posOffset>-187325</wp:posOffset>
            </wp:positionV>
            <wp:extent cx="3240000" cy="3240000"/>
            <wp:effectExtent l="0" t="0" r="0" b="0"/>
            <wp:wrapNone/>
            <wp:docPr id="343" name="Afbeelding 343" descr="C:\Users\kooijmanf\Dropbox\NTRC Documenten Stagiaire\Jeffrey Kooijman\GeneNominator_manuscript\figures\supplementary\missing figures 17 inhibs\midostaurin\IC50_hotspots_midostau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ijmanf\Dropbox\NTRC Documenten Stagiaire\Jeffrey Kooijman\GeneNominator_manuscript\figures\supplementary\missing figures 17 inhibs\midostaurin\IC50_hotspots_midostaurin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2448" behindDoc="1" locked="0" layoutInCell="1" allowOverlap="1" wp14:anchorId="15AF4FE3" wp14:editId="15AF4FE4">
            <wp:simplePos x="0" y="0"/>
            <wp:positionH relativeFrom="column">
              <wp:posOffset>2646045</wp:posOffset>
            </wp:positionH>
            <wp:positionV relativeFrom="paragraph">
              <wp:posOffset>-608330</wp:posOffset>
            </wp:positionV>
            <wp:extent cx="3888000" cy="2160000"/>
            <wp:effectExtent l="0" t="0" r="0" b="0"/>
            <wp:wrapNone/>
            <wp:docPr id="344" name="Afbeelding 344" descr="C:\Users\kooijmanf\Dropbox\NTRC Documenten Stagiaire\Jeffrey Kooijman\GeneNominator_manuscript\figures\supplementary\missing figures 17 inhibs\midostaurin\Invert_boxplot_positive_midostau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ijmanf\Dropbox\NTRC Documenten Stagiaire\Jeffrey Kooijman\GeneNominator_manuscript\figures\supplementary\missing figures 17 inhibs\midostaurin\Invert_boxplot_positive_midostaurin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3472" behindDoc="1" locked="0" layoutInCell="1" allowOverlap="1" wp14:anchorId="15AF4FE5" wp14:editId="15AF4FE6">
            <wp:simplePos x="0" y="0"/>
            <wp:positionH relativeFrom="column">
              <wp:posOffset>2646045</wp:posOffset>
            </wp:positionH>
            <wp:positionV relativeFrom="paragraph">
              <wp:posOffset>1461770</wp:posOffset>
            </wp:positionV>
            <wp:extent cx="3888000" cy="2160000"/>
            <wp:effectExtent l="0" t="0" r="0" b="0"/>
            <wp:wrapNone/>
            <wp:docPr id="345" name="Afbeelding 345" descr="C:\Users\kooijmanf\Dropbox\NTRC Documenten Stagiaire\Jeffrey Kooijman\GeneNominator_manuscript\figures\supplementary\missing figures 17 inhibs\midostaurin\Invert_Boxplot_negative_midostau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ijmanf\Dropbox\NTRC Documenten Stagiaire\Jeffrey Kooijman\GeneNominator_manuscript\figures\supplementary\missing figures 17 inhibs\midostaurin\Invert_Boxplot_negative_midostauri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AF4FE7" wp14:editId="15AF4FE8">
                <wp:simplePos x="0" y="0"/>
                <wp:positionH relativeFrom="column">
                  <wp:posOffset>-662305</wp:posOffset>
                </wp:positionH>
                <wp:positionV relativeFrom="paragraph">
                  <wp:posOffset>3531870</wp:posOffset>
                </wp:positionV>
                <wp:extent cx="6929120" cy="1403985"/>
                <wp:effectExtent l="0" t="0" r="5080" b="5715"/>
                <wp:wrapNone/>
                <wp:docPr id="3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11" w14:textId="77777777" w:rsidR="0051218A" w:rsidRPr="00046E72" w:rsidRDefault="005D71D3" w:rsidP="00CA503E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S3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Q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. </w:t>
                            </w:r>
                            <w:r w:rsidR="0051218A" w:rsidRPr="00E87D74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Response biomarker analysis of </w:t>
                            </w:r>
                            <w:r w:rsidR="0051218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midostaurin.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E7" id="_x0000_s1058" type="#_x0000_t202" style="position:absolute;margin-left:-52.15pt;margin-top:278.1pt;width:545.6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9EJgIAACYEAAAOAAAAZHJzL2Uyb0RvYy54bWysU1+P2jAMf5+07xDlfZRycIOKcrpxY5p0&#10;+yPd7QOYNKURaZwlgZZ9+jkpx9j2Ni0PkR3bv9g/28u7vtXsKJ1XaEqej8acSSOwUmZX8m/Pmzdz&#10;znwAU4FGI0t+kp7frV6/Wna2kBNsUFfSMQIxvuhsyZsQbJFlXjSyBT9CKw0Za3QtBFLdLqscdITe&#10;6mwyHt9mHbrKOhTSe3p9GIx8lfDrWorwpa69DEyXnHIL6Xbp3sY7Wy2h2DmwjRLnNOAfsmhBGfr0&#10;AvUAAdjBqb+gWiUceqzDSGCbYV0rIVMNVE0+/qOapwasTLUQOd5eaPL/D1Z8Pn51TFUlv5nmnBlo&#10;qUnPcu/DEfZsEvnprC/I7cmSY+jfYU99TrV6+4hi75nBdQNmJ++dw66RUFF+eYzMrkIHHB9Btt0n&#10;rOgbOARMQH3t2kge0cEInfp0uvRG9oEJerxdTBb5hEyCbPl0fLOYz9IfULyEW+fDB4kti0LJHTU/&#10;wcPx0YeYDhQvLvE3j1pVG6V1Utxuu9aOHYEGZZPOGf03N21YV/LFbDJLyAZjfJqhVgUaZK3aks/H&#10;8cRwKCId702V5ABKDzJlos2Zn0jJQE7ot/3QigvvW6xOxJjDYXBp0Uho0P3grKOhLbn/fgAnOdMf&#10;DbG+yKfTOOVJmc7eRr7ctWV7bQEjCKrkgbNBXIe0GYkPe0/d2ajEW2zjkMk5ZxrGROd5ceK0X+vJ&#10;69d6r34CAAD//wMAUEsDBBQABgAIAAAAIQCpwV8f4gAAAAwBAAAPAAAAZHJzL2Rvd25yZXYueG1s&#10;TI/BTsMwEETvSPyDtUjcWqctSdo0TlVRceGAREGiRzd24gh7bdluGv4ec6LH1TzNvK13k9FklD4M&#10;Fhks5hkQia0VA/YMPj9eZmsgIXIUXFuUDH5kgF1zf1fzStgrvsvxGHuSSjBUnIGK0VWUhlZJw8Pc&#10;Ookp66w3PKbT91R4fk3lRtNllhXU8AHTguJOPivZfh8vhsGXUYM4+LdTJ/R4eO32uZu8Y+zxYdpv&#10;gUQ5xX8Y/vSTOjTJ6WwvKALRDGaL7GmVWAZ5XiyBJGSzLjZAzgzKslwBbWp6+0TzCwAA//8DAFBL&#10;AQItABQABgAIAAAAIQC2gziS/gAAAOEBAAATAAAAAAAAAAAAAAAAAAAAAABbQ29udGVudF9UeXBl&#10;c10ueG1sUEsBAi0AFAAGAAgAAAAhADj9If/WAAAAlAEAAAsAAAAAAAAAAAAAAAAALwEAAF9yZWxz&#10;Ly5yZWxzUEsBAi0AFAAGAAgAAAAhAOoqf0QmAgAAJgQAAA4AAAAAAAAAAAAAAAAALgIAAGRycy9l&#10;Mm9Eb2MueG1sUEsBAi0AFAAGAAgAAAAhAKnBXx/iAAAADAEAAA8AAAAAAAAAAAAAAAAAgAQAAGRy&#10;cy9kb3ducmV2LnhtbFBLBQYAAAAABAAEAPMAAACPBQAAAAA=&#10;" stroked="f">
                <v:textbox style="mso-fit-shape-to-text:t">
                  <w:txbxContent>
                    <w:p w14:paraId="15AF5011" w14:textId="77777777" w:rsidR="0051218A" w:rsidRPr="00046E72" w:rsidRDefault="005D71D3" w:rsidP="00CA503E">
                      <w:pPr>
                        <w:pStyle w:val="Geenafstand"/>
                        <w:rPr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S3</w:t>
                      </w:r>
                      <w:r w:rsidR="0051218A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Q</w:t>
                      </w:r>
                      <w:r w:rsidR="0051218A" w:rsidRPr="00E87D74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. </w:t>
                      </w:r>
                      <w:r w:rsidR="0051218A" w:rsidRPr="00E87D74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Response biomarker analysis of </w:t>
                      </w:r>
                      <w:r w:rsidR="0051218A">
                        <w:rPr>
                          <w:rFonts w:ascii="Times New Roman" w:hAnsi="Times New Roman" w:cs="Times New Roman"/>
                          <w:lang w:val="en-GB"/>
                        </w:rPr>
                        <w:t>midostaurin.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AF4FE9" wp14:editId="15AF4FEA">
                <wp:simplePos x="0" y="0"/>
                <wp:positionH relativeFrom="column">
                  <wp:posOffset>-82550</wp:posOffset>
                </wp:positionH>
                <wp:positionV relativeFrom="paragraph">
                  <wp:posOffset>-532765</wp:posOffset>
                </wp:positionV>
                <wp:extent cx="390525" cy="1403985"/>
                <wp:effectExtent l="0" t="0" r="9525" b="6350"/>
                <wp:wrapNone/>
                <wp:docPr id="3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5012" w14:textId="77777777" w:rsidR="0051218A" w:rsidRPr="00E87D74" w:rsidRDefault="0051218A" w:rsidP="00CA503E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F4FE9" id="_x0000_s1059" type="#_x0000_t202" style="position:absolute;margin-left:-6.5pt;margin-top:-41.95pt;width:30.75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uAJgIAACUEAAAOAAAAZHJzL2Uyb0RvYy54bWysU9tu2zAMfR+wfxD0vti5bYkRp+jSZRjQ&#10;XYB2H8DIcixEFjVJid19/Sg5TbPtbZgfBNIkjw4PqdVN32p2ks4rNCUfj3LOpBFYKbMv+ffH7ZsF&#10;Zz6AqUCjkSV/kp7frF+/WnW2kBNsUFfSMQIxvuhsyZsQbJFlXjSyBT9CKw0Fa3QtBHLdPqscdITe&#10;6myS52+zDl1lHQrpPf29G4J8nfDrWorwta69DEyXnLiFdLp07uKZrVdQ7B3YRokzDfgHFi0oQ5de&#10;oO4gADs69RdUq4RDj3UYCWwzrGslZOqBuhnnf3Tz0ICVqRcSx9uLTP7/wYovp2+Oqark09mEMwMt&#10;DelRHnw4wYFNoj6d9QWlPVhKDP177GnOqVdv71EcPDO4acDs5a1z2DUSKuI3jpXZVemA4yPIrvuM&#10;FV0Dx4AJqK9dG8UjORih05yeLrORfWCCfk6X+Xwy50xQaDzLp8vFPF0BxXO1dT58lNiyaJTc0ewT&#10;OpzufYhsoHhOiZd51KraKq2T4/a7jXbsBLQn2/Sd0X9L04Z1JV9GIrHKYKxPK9SqQHusVVvyRR6/&#10;WA5FVOODqZIdQOnBJibanOWJigzahH7XD5OYxuKo3Q6rJxLM4bC39M7IaND95KyjnS25/3EEJznT&#10;nwyJvhzPZnHJkzObv5uQ464ju+sIGEFQJQ+cDeYmpIeR9LC3NJytSrq9MDlzpl1Mcp7fTVz2az9l&#10;vbzu9S8AAAD//wMAUEsDBBQABgAIAAAAIQCU6eGi3wAAAAoBAAAPAAAAZHJzL2Rvd25yZXYueG1s&#10;TI/LTsMwEEX3SPyDNUjsWqcNhRDiVBUVGxZIFCRYuvEkjvBLtpuGv2dYwW5Gc3Tn3GY7W8MmjGn0&#10;TsBqWQBD13k1ukHA+9vTogKWsnRKGu9QwDcm2LaXF42slT+7V5wOeWAU4lItBeicQ8156jRamZY+&#10;oKNb76OVmdY4cBXlmcKt4euiuOVWjo4+aBnwUWP3dThZAR9Wj2ofXz57Zab9c7/bhDkGIa6v5t0D&#10;sIxz/oPhV5/UoSWnoz85lZgRsFiV1CXTUJX3wIi4qTbAjkSWd2vgbcP/V2h/AAAA//8DAFBLAQIt&#10;ABQABgAIAAAAIQC2gziS/gAAAOEBAAATAAAAAAAAAAAAAAAAAAAAAABbQ29udGVudF9UeXBlc10u&#10;eG1sUEsBAi0AFAAGAAgAAAAhADj9If/WAAAAlAEAAAsAAAAAAAAAAAAAAAAALwEAAF9yZWxzLy5y&#10;ZWxzUEsBAi0AFAAGAAgAAAAhAD5Sy4AmAgAAJQQAAA4AAAAAAAAAAAAAAAAALgIAAGRycy9lMm9E&#10;b2MueG1sUEsBAi0AFAAGAAgAAAAhAJTp4aLfAAAACgEAAA8AAAAAAAAAAAAAAAAAgAQAAGRycy9k&#10;b3ducmV2LnhtbFBLBQYAAAAABAAEAPMAAACMBQAAAAA=&#10;" stroked="f">
                <v:textbox style="mso-fit-shape-to-text:t">
                  <w:txbxContent>
                    <w:p w14:paraId="15AF5012" w14:textId="77777777" w:rsidR="0051218A" w:rsidRPr="00E87D74" w:rsidRDefault="0051218A" w:rsidP="00CA503E">
                      <w:pPr>
                        <w:pStyle w:val="Geenafstand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5AF4F40" w14:textId="77777777" w:rsidR="00200FC6" w:rsidRPr="001B687A" w:rsidRDefault="00200FC6" w:rsidP="001B687A">
      <w:pPr>
        <w:pStyle w:val="Geenafstand"/>
        <w:rPr>
          <w:lang w:val="en-GB"/>
        </w:rPr>
      </w:pPr>
    </w:p>
    <w:sectPr w:rsidR="00200FC6" w:rsidRPr="001B687A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D0C72" w14:textId="77777777" w:rsidR="00CE679F" w:rsidRDefault="00CE679F" w:rsidP="0023441A">
      <w:pPr>
        <w:spacing w:after="0" w:line="240" w:lineRule="auto"/>
      </w:pPr>
      <w:r>
        <w:separator/>
      </w:r>
    </w:p>
  </w:endnote>
  <w:endnote w:type="continuationSeparator" w:id="0">
    <w:p w14:paraId="531E5425" w14:textId="77777777" w:rsidR="00CE679F" w:rsidRDefault="00CE679F" w:rsidP="00234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9345027"/>
      <w:docPartObj>
        <w:docPartGallery w:val="Page Numbers (Bottom of Page)"/>
        <w:docPartUnique/>
      </w:docPartObj>
    </w:sdtPr>
    <w:sdtEndPr/>
    <w:sdtContent>
      <w:p w14:paraId="15AF4FEF" w14:textId="77777777" w:rsidR="0023441A" w:rsidRDefault="0023441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1B1">
          <w:rPr>
            <w:noProof/>
          </w:rPr>
          <w:t>2</w:t>
        </w:r>
        <w:r>
          <w:fldChar w:fldCharType="end"/>
        </w:r>
      </w:p>
    </w:sdtContent>
  </w:sdt>
  <w:p w14:paraId="15AF4FF0" w14:textId="77777777" w:rsidR="0023441A" w:rsidRDefault="0023441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3568B" w14:textId="77777777" w:rsidR="00CE679F" w:rsidRDefault="00CE679F" w:rsidP="0023441A">
      <w:pPr>
        <w:spacing w:after="0" w:line="240" w:lineRule="auto"/>
      </w:pPr>
      <w:r>
        <w:separator/>
      </w:r>
    </w:p>
  </w:footnote>
  <w:footnote w:type="continuationSeparator" w:id="0">
    <w:p w14:paraId="6E0BC094" w14:textId="77777777" w:rsidR="00CE679F" w:rsidRDefault="00CE679F" w:rsidP="002344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687A"/>
    <w:rsid w:val="00021BE0"/>
    <w:rsid w:val="00052183"/>
    <w:rsid w:val="00054D2D"/>
    <w:rsid w:val="00094F64"/>
    <w:rsid w:val="000B3B86"/>
    <w:rsid w:val="00120CBE"/>
    <w:rsid w:val="001A0B94"/>
    <w:rsid w:val="001A3D24"/>
    <w:rsid w:val="001A57CA"/>
    <w:rsid w:val="001B5B69"/>
    <w:rsid w:val="001B687A"/>
    <w:rsid w:val="001C1E6D"/>
    <w:rsid w:val="001E5F0E"/>
    <w:rsid w:val="001E6E11"/>
    <w:rsid w:val="00200FC6"/>
    <w:rsid w:val="0023441A"/>
    <w:rsid w:val="00241541"/>
    <w:rsid w:val="002816B5"/>
    <w:rsid w:val="00284DBB"/>
    <w:rsid w:val="00297C6A"/>
    <w:rsid w:val="002B127B"/>
    <w:rsid w:val="002B30D0"/>
    <w:rsid w:val="002E583B"/>
    <w:rsid w:val="00310981"/>
    <w:rsid w:val="00366BEA"/>
    <w:rsid w:val="00382845"/>
    <w:rsid w:val="003878FF"/>
    <w:rsid w:val="00395D2B"/>
    <w:rsid w:val="00396D53"/>
    <w:rsid w:val="00397920"/>
    <w:rsid w:val="003E3CFA"/>
    <w:rsid w:val="00424403"/>
    <w:rsid w:val="004267A7"/>
    <w:rsid w:val="004327AF"/>
    <w:rsid w:val="0044484A"/>
    <w:rsid w:val="0046305B"/>
    <w:rsid w:val="0046499A"/>
    <w:rsid w:val="0047606C"/>
    <w:rsid w:val="00482BCE"/>
    <w:rsid w:val="00483EAC"/>
    <w:rsid w:val="00483F57"/>
    <w:rsid w:val="00495103"/>
    <w:rsid w:val="004E4B88"/>
    <w:rsid w:val="004E680C"/>
    <w:rsid w:val="004F3C29"/>
    <w:rsid w:val="0051218A"/>
    <w:rsid w:val="00545583"/>
    <w:rsid w:val="00546727"/>
    <w:rsid w:val="005467CD"/>
    <w:rsid w:val="005C33DC"/>
    <w:rsid w:val="005D71D3"/>
    <w:rsid w:val="00654083"/>
    <w:rsid w:val="0068352E"/>
    <w:rsid w:val="006838AA"/>
    <w:rsid w:val="006A51F4"/>
    <w:rsid w:val="00721E23"/>
    <w:rsid w:val="007261B0"/>
    <w:rsid w:val="00782726"/>
    <w:rsid w:val="007947AB"/>
    <w:rsid w:val="00832727"/>
    <w:rsid w:val="00882BDA"/>
    <w:rsid w:val="008C0529"/>
    <w:rsid w:val="008C7EE6"/>
    <w:rsid w:val="00904E4D"/>
    <w:rsid w:val="00912D4E"/>
    <w:rsid w:val="009271B1"/>
    <w:rsid w:val="00954956"/>
    <w:rsid w:val="00971E90"/>
    <w:rsid w:val="009B23CC"/>
    <w:rsid w:val="009C56E7"/>
    <w:rsid w:val="009E79B4"/>
    <w:rsid w:val="009F2F86"/>
    <w:rsid w:val="009F5F64"/>
    <w:rsid w:val="00A06F06"/>
    <w:rsid w:val="00A717DB"/>
    <w:rsid w:val="00A76E05"/>
    <w:rsid w:val="00A87AC1"/>
    <w:rsid w:val="00AC0A1E"/>
    <w:rsid w:val="00AC2EDA"/>
    <w:rsid w:val="00AE6A81"/>
    <w:rsid w:val="00B1168A"/>
    <w:rsid w:val="00B460CF"/>
    <w:rsid w:val="00B57F5C"/>
    <w:rsid w:val="00B9177E"/>
    <w:rsid w:val="00B92820"/>
    <w:rsid w:val="00B94101"/>
    <w:rsid w:val="00B95938"/>
    <w:rsid w:val="00BC1AF7"/>
    <w:rsid w:val="00BD63C3"/>
    <w:rsid w:val="00BF136B"/>
    <w:rsid w:val="00C16C8F"/>
    <w:rsid w:val="00C250F5"/>
    <w:rsid w:val="00C405CA"/>
    <w:rsid w:val="00CA1707"/>
    <w:rsid w:val="00CC7C35"/>
    <w:rsid w:val="00CD3D47"/>
    <w:rsid w:val="00CE679F"/>
    <w:rsid w:val="00D004D6"/>
    <w:rsid w:val="00D11D4B"/>
    <w:rsid w:val="00D709F8"/>
    <w:rsid w:val="00D91D20"/>
    <w:rsid w:val="00DA0F81"/>
    <w:rsid w:val="00DF2479"/>
    <w:rsid w:val="00E07959"/>
    <w:rsid w:val="00E14419"/>
    <w:rsid w:val="00E47024"/>
    <w:rsid w:val="00E52E8E"/>
    <w:rsid w:val="00E91BBC"/>
    <w:rsid w:val="00EC12E9"/>
    <w:rsid w:val="00ED3155"/>
    <w:rsid w:val="00F17AEB"/>
    <w:rsid w:val="00F76532"/>
    <w:rsid w:val="00F82D8D"/>
    <w:rsid w:val="00F87F44"/>
    <w:rsid w:val="00F93E9E"/>
    <w:rsid w:val="00FC386F"/>
    <w:rsid w:val="00FD2B52"/>
    <w:rsid w:val="00FE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4F1C"/>
  <w15:docId w15:val="{E6B2B240-681A-4595-9480-8BD07B72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B687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3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3441A"/>
  </w:style>
  <w:style w:type="paragraph" w:styleId="Voettekst">
    <w:name w:val="footer"/>
    <w:basedOn w:val="Standaard"/>
    <w:link w:val="VoettekstChar"/>
    <w:uiPriority w:val="99"/>
    <w:unhideWhenUsed/>
    <w:rsid w:val="0023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34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Kooijman</dc:creator>
  <cp:lastModifiedBy>Guido Zaman</cp:lastModifiedBy>
  <cp:revision>3</cp:revision>
  <dcterms:created xsi:type="dcterms:W3CDTF">2018-09-30T18:09:00Z</dcterms:created>
  <dcterms:modified xsi:type="dcterms:W3CDTF">2018-09-30T18:10:00Z</dcterms:modified>
</cp:coreProperties>
</file>