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9062B" w14:textId="58BD372B" w:rsidR="00BD0A1A" w:rsidRPr="000D1985" w:rsidRDefault="00BD0A1A" w:rsidP="000D1985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t>Title</w:t>
      </w:r>
      <w:r w:rsidR="00EE6409" w:rsidRPr="00EE6409">
        <w:rPr>
          <w:rFonts w:ascii="Times New Roman" w:hAnsi="Times New Roman" w:cs="Times New Roman"/>
          <w:b/>
        </w:rPr>
        <w:t>:</w:t>
      </w:r>
      <w:r w:rsidRPr="00EE6409">
        <w:rPr>
          <w:rFonts w:ascii="Times New Roman" w:hAnsi="Times New Roman" w:cs="Times New Roman"/>
          <w:b/>
        </w:rPr>
        <w:t xml:space="preserve"> </w:t>
      </w:r>
      <w:r w:rsidR="00EE6409" w:rsidRPr="000D1985">
        <w:rPr>
          <w:rFonts w:ascii="Times New Roman" w:hAnsi="Times New Roman" w:cs="Times New Roman"/>
          <w:b/>
        </w:rPr>
        <w:t>Analysis of HSP27 and the autophagy marker LC3B</w:t>
      </w:r>
      <w:r w:rsidR="00FD3CE8" w:rsidRPr="000D1985">
        <w:rPr>
          <w:rFonts w:ascii="Times New Roman" w:hAnsi="Times New Roman" w:cs="Times New Roman"/>
          <w:b/>
        </w:rPr>
        <w:t>+</w:t>
      </w:r>
      <w:r w:rsidR="00EE6409" w:rsidRPr="000D1985">
        <w:rPr>
          <w:rFonts w:ascii="Times New Roman" w:hAnsi="Times New Roman" w:cs="Times New Roman"/>
          <w:b/>
        </w:rPr>
        <w:t xml:space="preserve"> </w:t>
      </w:r>
      <w:proofErr w:type="spellStart"/>
      <w:r w:rsidR="00EE6409" w:rsidRPr="000D1985">
        <w:rPr>
          <w:rFonts w:ascii="Times New Roman" w:hAnsi="Times New Roman" w:cs="Times New Roman"/>
          <w:b/>
        </w:rPr>
        <w:t>puncta</w:t>
      </w:r>
      <w:proofErr w:type="spellEnd"/>
      <w:r w:rsidR="00EE6409" w:rsidRPr="000D1985">
        <w:rPr>
          <w:rFonts w:ascii="Times New Roman" w:hAnsi="Times New Roman" w:cs="Times New Roman"/>
          <w:b/>
        </w:rPr>
        <w:t xml:space="preserve"> following preoperative chemotherapy identifies </w:t>
      </w:r>
      <w:r w:rsidR="00FD3CE8" w:rsidRPr="000D1985">
        <w:rPr>
          <w:rFonts w:ascii="Times New Roman" w:hAnsi="Times New Roman" w:cs="Times New Roman"/>
          <w:b/>
        </w:rPr>
        <w:t>high-risk osteosarcoma patients</w:t>
      </w:r>
    </w:p>
    <w:p w14:paraId="22BE51AD" w14:textId="77777777" w:rsidR="00BD0A1A" w:rsidRPr="00EE6409" w:rsidRDefault="00BD0A1A" w:rsidP="00FD3CE8">
      <w:pPr>
        <w:spacing w:line="480" w:lineRule="auto"/>
        <w:rPr>
          <w:rFonts w:ascii="Times New Roman" w:hAnsi="Times New Roman" w:cs="Times New Roman"/>
          <w:b/>
        </w:rPr>
      </w:pPr>
    </w:p>
    <w:p w14:paraId="7D194AE6" w14:textId="6DFA4AE1" w:rsidR="004B20DC" w:rsidRPr="00EE6409" w:rsidRDefault="00BD0A1A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t>Supplemental Tables and Figures</w:t>
      </w:r>
    </w:p>
    <w:p w14:paraId="66219604" w14:textId="77777777" w:rsidR="004B20DC" w:rsidRPr="00EE6409" w:rsidRDefault="004B20DC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0AF0FC08" w14:textId="2EDB7C07" w:rsidR="00B46A0A" w:rsidRPr="00EE6409" w:rsidRDefault="004B20DC" w:rsidP="00FC3CD5">
      <w:pPr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lastRenderedPageBreak/>
        <w:t>Table S1</w:t>
      </w:r>
      <w:r w:rsidR="00BD0A1A" w:rsidRPr="00EE6409">
        <w:rPr>
          <w:rFonts w:ascii="Times New Roman" w:hAnsi="Times New Roman" w:cs="Times New Roman"/>
          <w:b/>
        </w:rPr>
        <w:t xml:space="preserve">. </w:t>
      </w:r>
      <w:r w:rsidR="00BD0A1A" w:rsidRPr="00EE6409">
        <w:rPr>
          <w:rFonts w:ascii="Times New Roman" w:hAnsi="Times New Roman" w:cs="Times New Roman"/>
        </w:rPr>
        <w:t>Univariate analysis for</w:t>
      </w:r>
      <w:r w:rsidR="00095A45" w:rsidRPr="00EE6409">
        <w:rPr>
          <w:rFonts w:ascii="Times New Roman" w:hAnsi="Times New Roman" w:cs="Times New Roman"/>
        </w:rPr>
        <w:t xml:space="preserve"> </w:t>
      </w:r>
      <w:r w:rsidR="00173F9E">
        <w:rPr>
          <w:rFonts w:ascii="Times New Roman" w:hAnsi="Times New Roman" w:cs="Times New Roman"/>
        </w:rPr>
        <w:t xml:space="preserve">factors associated with </w:t>
      </w:r>
      <w:r w:rsidR="00BD0A1A" w:rsidRPr="00EE6409">
        <w:rPr>
          <w:rFonts w:ascii="Times New Roman" w:hAnsi="Times New Roman" w:cs="Times New Roman"/>
        </w:rPr>
        <w:t>overall survival in patients with metastatic osteosarcoma</w:t>
      </w:r>
    </w:p>
    <w:tbl>
      <w:tblPr>
        <w:tblW w:w="79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95"/>
        <w:gridCol w:w="900"/>
        <w:gridCol w:w="1080"/>
        <w:gridCol w:w="1980"/>
        <w:gridCol w:w="1080"/>
      </w:tblGrid>
      <w:tr w:rsidR="001D2E7D" w:rsidRPr="00EE6409" w14:paraId="081C0904" w14:textId="77777777" w:rsidTr="00173F9E">
        <w:trPr>
          <w:trHeight w:val="739"/>
        </w:trPr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17228" w14:textId="77777777" w:rsidR="00B46A0A" w:rsidRPr="00EE6409" w:rsidRDefault="00B46A0A" w:rsidP="00FC3CD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Factor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4854BAA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deaths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8B47827" w14:textId="5C120F00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Total n</w:t>
            </w:r>
            <w:r w:rsidR="007D48AD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o. </w:t>
            </w:r>
            <w:proofErr w:type="gramStart"/>
            <w:r w:rsidR="007D48AD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="007D48AD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patients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216E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HR (95% CI)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59899" w14:textId="547D95B1" w:rsidR="00B46A0A" w:rsidRPr="00EE6409" w:rsidRDefault="00C74F96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P</w:t>
            </w:r>
          </w:p>
        </w:tc>
      </w:tr>
      <w:tr w:rsidR="001D2E7D" w:rsidRPr="00EE6409" w14:paraId="0392CD91" w14:textId="77777777" w:rsidTr="00173F9E">
        <w:trPr>
          <w:cantSplit/>
          <w:trHeight w:val="313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935A" w14:textId="77777777" w:rsidR="00B46A0A" w:rsidRPr="00EE6409" w:rsidRDefault="00B46A0A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Age at diagnosis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2BC6A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71B2A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F91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1.01 (0.99, 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3004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0.496</w:t>
            </w:r>
          </w:p>
        </w:tc>
      </w:tr>
      <w:tr w:rsidR="001D2E7D" w:rsidRPr="00EE6409" w14:paraId="54BBEC04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13DC" w14:textId="77777777" w:rsidR="00B46A0A" w:rsidRPr="00EE6409" w:rsidRDefault="00B46A0A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Sex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9AD3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7366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E1D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F04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7B7050DA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FC7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D857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60DB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ACA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2D1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1C44233C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B88D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Female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6CEB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525F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16C8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1.21 (0.60, 2.46)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AF3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0.596</w:t>
            </w:r>
          </w:p>
        </w:tc>
      </w:tr>
      <w:tr w:rsidR="001D2E7D" w:rsidRPr="00EE6409" w14:paraId="4C4733B3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F5081" w14:textId="55CCADAD" w:rsidR="005C13D7" w:rsidRPr="00EE6409" w:rsidRDefault="005C13D7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 xml:space="preserve">Histologic </w:t>
            </w:r>
            <w:r w:rsidR="001D2E7D" w:rsidRPr="00EE6409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 xml:space="preserve">ubtype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029CD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605525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F44B4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BAC8B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73605B59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A828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Others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CD53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C217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38C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273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5ECDF38F" w14:textId="77777777" w:rsidTr="00173F9E">
        <w:trPr>
          <w:cantSplit/>
          <w:trHeight w:val="351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5FC4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E6409">
              <w:rPr>
                <w:rFonts w:ascii="Times New Roman" w:eastAsia="Times New Roman" w:hAnsi="Times New Roman" w:cs="Times New Roman"/>
                <w:color w:val="000000"/>
              </w:rPr>
              <w:t>Osteoblastic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FB48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E509A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F398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1.17 (0.57, 2.37)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EB48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0.669</w:t>
            </w:r>
          </w:p>
        </w:tc>
      </w:tr>
      <w:tr w:rsidR="001D2E7D" w:rsidRPr="00EE6409" w14:paraId="4DABA36F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82123" w14:textId="282F986C" w:rsidR="005C13D7" w:rsidRPr="00EE6409" w:rsidRDefault="005C13D7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Primary site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7C09F1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962E4D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B3250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607F2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18EE2738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E355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Others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5F73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AC45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1326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435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57D8459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606C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Femur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6B0E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C709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59C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1.33 (0.64, 2.77)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A8E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0.445</w:t>
            </w:r>
          </w:p>
        </w:tc>
      </w:tr>
      <w:tr w:rsidR="001D2E7D" w:rsidRPr="00EE6409" w14:paraId="5E2E2988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AB590" w14:textId="57BFBEAA" w:rsidR="005C13D7" w:rsidRPr="00EE6409" w:rsidRDefault="0037012B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Preoperative</w:t>
            </w:r>
            <w:r w:rsidR="005C13D7" w:rsidRPr="00EE640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1D2E7D" w:rsidRPr="00EE6409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="005C13D7" w:rsidRPr="00EE6409">
              <w:rPr>
                <w:rFonts w:ascii="Times New Roman" w:eastAsia="Times New Roman" w:hAnsi="Times New Roman" w:cs="Times New Roman"/>
                <w:color w:val="000000"/>
              </w:rPr>
              <w:t>hemo</w:t>
            </w:r>
            <w:r w:rsidR="001D2E7D" w:rsidRPr="00EE6409">
              <w:rPr>
                <w:rFonts w:ascii="Times New Roman" w:eastAsia="Times New Roman" w:hAnsi="Times New Roman" w:cs="Times New Roman"/>
                <w:color w:val="000000"/>
              </w:rPr>
              <w:t>therapy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43572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331FA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11C50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7F066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282DF511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5A81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9E67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B811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B7C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5EBA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7C138006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4B72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E05B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E2B40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1422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6.82 (1.47, 31.7)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4D0A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1D2E7D" w:rsidRPr="00EE6409" w14:paraId="0E0519AB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734E9" w14:textId="3F84835F" w:rsidR="005C13D7" w:rsidRPr="00EE6409" w:rsidRDefault="000C5FF4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Pathologic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Response</w:t>
            </w:r>
            <w:r w:rsidR="003075FE" w:rsidRPr="00173F9E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5AEEE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D4A399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4F4D5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5776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64DD0F79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9B7" w14:textId="679E6265" w:rsidR="00B46A0A" w:rsidRPr="00EE6409" w:rsidRDefault="000C5FF4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Good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4DE3F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EFCA4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ECA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A588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4AFA4F16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7039" w14:textId="4E41370E" w:rsidR="00B46A0A" w:rsidRPr="00EE6409" w:rsidRDefault="000C5FF4" w:rsidP="00FC3CD5">
            <w:pPr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8F75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502F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B97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1.28 (0.57, 2.89)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D342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0.555</w:t>
            </w:r>
          </w:p>
        </w:tc>
      </w:tr>
      <w:tr w:rsidR="001D2E7D" w:rsidRPr="00EE6409" w14:paraId="2295BB6F" w14:textId="77777777" w:rsidTr="00173F9E">
        <w:trPr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AEE2F" w14:textId="6682A31E" w:rsidR="005C13D7" w:rsidRPr="00EE6409" w:rsidRDefault="005C13D7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Pre-treatment biomarkers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077AF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5C6305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F869E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C2008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4D6A3C2E" w14:textId="77777777" w:rsidTr="00173F9E">
        <w:trPr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07EC" w14:textId="5DD19131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LC3B+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AA10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F8D0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8A6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55F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50C0FB2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9569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7E224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0B68C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65A0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8D3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6D8BD878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CDC9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342B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73C7F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316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4.31 (0.44, 42.0)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50D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0.209</w:t>
            </w:r>
          </w:p>
        </w:tc>
      </w:tr>
      <w:tr w:rsidR="001D2E7D" w:rsidRPr="00EE6409" w14:paraId="0D0D6604" w14:textId="77777777" w:rsidTr="00173F9E">
        <w:trPr>
          <w:cantSplit/>
          <w:trHeight w:val="306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1521D" w14:textId="4BBBE515" w:rsidR="001D2E7D" w:rsidRPr="00EE6409" w:rsidRDefault="001D2E7D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LC3B percent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17ED89" w14:textId="77777777" w:rsidR="001D2E7D" w:rsidRPr="00EE6409" w:rsidRDefault="001D2E7D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09A28" w14:textId="77777777" w:rsidR="001D2E7D" w:rsidRPr="00EE6409" w:rsidRDefault="001D2E7D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6ADE5" w14:textId="77777777" w:rsidR="001D2E7D" w:rsidRPr="00EE6409" w:rsidRDefault="001D2E7D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A2155" w14:textId="77777777" w:rsidR="001D2E7D" w:rsidRPr="00EE6409" w:rsidRDefault="001D2E7D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105F7491" w14:textId="77777777" w:rsidTr="00173F9E">
        <w:trPr>
          <w:cantSplit/>
          <w:trHeight w:val="27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F3A7" w14:textId="5BB9023C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≤</w:t>
            </w:r>
            <w:r w:rsidR="003075FE" w:rsidRPr="00EE6409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62433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A0820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775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E60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4EEEBFF2" w14:textId="77777777" w:rsidTr="00173F9E">
        <w:trPr>
          <w:cantSplit/>
          <w:trHeight w:val="27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8B1C" w14:textId="4BD17F53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&gt;</w:t>
            </w:r>
            <w:r w:rsidR="003075FE" w:rsidRPr="00EE6409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07FF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B36C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1B60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4.31 (0.44, 42.0)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1CB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0.209</w:t>
            </w:r>
          </w:p>
        </w:tc>
      </w:tr>
      <w:tr w:rsidR="001D2E7D" w:rsidRPr="00EE6409" w14:paraId="3E8623F4" w14:textId="77777777" w:rsidTr="00173F9E">
        <w:trPr>
          <w:cantSplit/>
          <w:trHeight w:val="261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5AA10" w14:textId="3F0E7516" w:rsidR="005C13D7" w:rsidRPr="00EE6409" w:rsidRDefault="005C13D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HSP27+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A20AC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43FCD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062BA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86FCF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329FF401" w14:textId="77777777" w:rsidTr="00173F9E">
        <w:trPr>
          <w:cantSplit/>
          <w:trHeight w:val="25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726B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C683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6A47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B376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993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39F09B7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8B1A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53BE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74C55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1CAF" w14:textId="6D925F78" w:rsidR="00B46A0A" w:rsidRPr="00EE6409" w:rsidRDefault="000A2BA4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 (0.26</w:t>
            </w:r>
            <w:r w:rsidR="00B46A0A" w:rsidRPr="00EE6409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2210</w:t>
            </w:r>
            <w:r w:rsidR="00B46A0A" w:rsidRPr="00EE640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748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0.997</w:t>
            </w:r>
          </w:p>
        </w:tc>
      </w:tr>
      <w:tr w:rsidR="001D2E7D" w:rsidRPr="00EE6409" w14:paraId="6B0082A5" w14:textId="77777777" w:rsidTr="00173F9E">
        <w:trPr>
          <w:trHeight w:val="549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A4999" w14:textId="28AE8FFB" w:rsidR="005C13D7" w:rsidRPr="00EE6409" w:rsidRDefault="005C13D7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 xml:space="preserve">Resection biomarkers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62503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6A0EE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8B72F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84F21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6E46417C" w14:textId="77777777" w:rsidTr="00173F9E">
        <w:trPr>
          <w:trHeight w:val="279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1F01" w14:textId="77777777" w:rsidR="00B46A0A" w:rsidRPr="00EE6409" w:rsidRDefault="00B46A0A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LC3B+ (10%)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35E7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C4FF4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111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7EB2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7394D181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358C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20D4F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55430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69A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696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7EF9D84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3A33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3859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84A7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BC6C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1.89 (0.73, 4.94)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603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0.192</w:t>
            </w:r>
          </w:p>
        </w:tc>
      </w:tr>
      <w:tr w:rsidR="001D2E7D" w:rsidRPr="00EE6409" w14:paraId="3288D4DC" w14:textId="77777777" w:rsidTr="00173F9E">
        <w:trPr>
          <w:cantSplit/>
          <w:trHeight w:val="396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65AA8" w14:textId="4BD6527F" w:rsidR="005C13D7" w:rsidRPr="00EE6409" w:rsidRDefault="005C13D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LC3B percent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B0B161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91A19D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1F9E6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CBBAD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5FBAFE98" w14:textId="77777777" w:rsidTr="00173F9E">
        <w:trPr>
          <w:cantSplit/>
          <w:trHeight w:val="279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593E" w14:textId="239057EB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≤</w:t>
            </w:r>
            <w:r w:rsidR="003075FE" w:rsidRPr="00EE6409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6931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4AA4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2023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8BBF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69109CE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EFC0" w14:textId="0183FD9B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&gt;</w:t>
            </w:r>
            <w:r w:rsidR="003075FE" w:rsidRPr="00EE6409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B6D1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605F8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CE7D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1.99 (0.77, 5.11)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719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0.153</w:t>
            </w:r>
          </w:p>
        </w:tc>
      </w:tr>
      <w:tr w:rsidR="001D2E7D" w:rsidRPr="00EE6409" w14:paraId="6771B980" w14:textId="77777777" w:rsidTr="00173F9E">
        <w:trPr>
          <w:cantSplit/>
          <w:trHeight w:val="243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755D6" w14:textId="3FA4DDFA" w:rsidR="005C13D7" w:rsidRPr="00EE6409" w:rsidRDefault="005C13D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HSP27+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4D3EC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2F521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2B826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F5663" w14:textId="77777777" w:rsidR="005C13D7" w:rsidRPr="00EE6409" w:rsidRDefault="005C13D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547FBFAC" w14:textId="77777777" w:rsidTr="00173F9E">
        <w:trPr>
          <w:cantSplit/>
          <w:trHeight w:val="234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2445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B443A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56B1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3617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Ref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E22E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D2E7D" w:rsidRPr="00EE6409" w14:paraId="0A998ABD" w14:textId="77777777" w:rsidTr="00173F9E">
        <w:trPr>
          <w:cantSplit/>
          <w:trHeight w:val="382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15D5" w14:textId="77777777" w:rsidR="00B46A0A" w:rsidRPr="00EE6409" w:rsidRDefault="00B46A0A" w:rsidP="00FC3CD5">
            <w:pPr>
              <w:ind w:lef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758E1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99B09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864F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1.37 (0.51, 3.70)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369B" w14:textId="77777777" w:rsidR="00B46A0A" w:rsidRPr="00EE6409" w:rsidRDefault="00B46A0A" w:rsidP="00FC3C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</w:tr>
    </w:tbl>
    <w:p w14:paraId="164E9B65" w14:textId="2319EDBA" w:rsidR="00C74F96" w:rsidRPr="00EE6409" w:rsidRDefault="00C74F96" w:rsidP="00FC3CD5">
      <w:pPr>
        <w:rPr>
          <w:rFonts w:ascii="Times New Roman" w:eastAsia="Times New Roman" w:hAnsi="Times New Roman" w:cs="Times New Roman"/>
          <w:color w:val="000000"/>
        </w:rPr>
      </w:pPr>
      <w:r w:rsidRPr="00EE6409">
        <w:rPr>
          <w:rFonts w:ascii="Times New Roman" w:eastAsia="Times New Roman" w:hAnsi="Times New Roman" w:cs="Times New Roman"/>
          <w:color w:val="000000"/>
        </w:rPr>
        <w:t>Abbreviation</w:t>
      </w:r>
      <w:r w:rsidR="003075FE" w:rsidRPr="00EE6409">
        <w:rPr>
          <w:rFonts w:ascii="Times New Roman" w:eastAsia="Times New Roman" w:hAnsi="Times New Roman" w:cs="Times New Roman"/>
          <w:color w:val="000000"/>
        </w:rPr>
        <w:t>s</w:t>
      </w:r>
      <w:r w:rsidRPr="00EE6409">
        <w:rPr>
          <w:rFonts w:ascii="Times New Roman" w:eastAsia="Times New Roman" w:hAnsi="Times New Roman" w:cs="Times New Roman"/>
          <w:color w:val="000000"/>
        </w:rPr>
        <w:t>:</w:t>
      </w:r>
      <w:r w:rsidR="003075FE" w:rsidRPr="00EE6409">
        <w:rPr>
          <w:rFonts w:ascii="Times New Roman" w:eastAsia="Times New Roman" w:hAnsi="Times New Roman" w:cs="Times New Roman"/>
          <w:color w:val="000000"/>
        </w:rPr>
        <w:t xml:space="preserve"> HR, hazard ratio;</w:t>
      </w:r>
      <w:r w:rsidRPr="00EE6409">
        <w:rPr>
          <w:rFonts w:ascii="Times New Roman" w:eastAsia="Times New Roman" w:hAnsi="Times New Roman" w:cs="Times New Roman"/>
          <w:color w:val="000000"/>
        </w:rPr>
        <w:t xml:space="preserve"> CI, confidence interval.</w:t>
      </w:r>
    </w:p>
    <w:p w14:paraId="5A51978B" w14:textId="083256A9" w:rsidR="00EE6409" w:rsidRPr="00173F9E" w:rsidRDefault="003075FE" w:rsidP="00FC3CD5">
      <w:pPr>
        <w:rPr>
          <w:rFonts w:ascii="Times New Roman" w:eastAsia="Times New Roman" w:hAnsi="Times New Roman" w:cs="Times New Roman"/>
          <w:color w:val="000000"/>
        </w:rPr>
      </w:pPr>
      <w:proofErr w:type="spellStart"/>
      <w:proofErr w:type="gramStart"/>
      <w:r w:rsidRPr="00EE6409">
        <w:rPr>
          <w:rFonts w:ascii="Times New Roman" w:eastAsia="Times New Roman" w:hAnsi="Times New Roman" w:cs="Times New Roman"/>
          <w:color w:val="000000"/>
          <w:vertAlign w:val="superscript"/>
        </w:rPr>
        <w:t>a</w:t>
      </w:r>
      <w:r w:rsidR="005C13D7" w:rsidRPr="00EE6409">
        <w:rPr>
          <w:rFonts w:ascii="Times New Roman" w:eastAsia="Times New Roman" w:hAnsi="Times New Roman" w:cs="Times New Roman"/>
          <w:color w:val="000000"/>
        </w:rPr>
        <w:t>Landmark</w:t>
      </w:r>
      <w:proofErr w:type="spellEnd"/>
      <w:proofErr w:type="gramEnd"/>
      <w:r w:rsidR="005C13D7" w:rsidRPr="00EE6409">
        <w:rPr>
          <w:rFonts w:ascii="Times New Roman" w:eastAsia="Times New Roman" w:hAnsi="Times New Roman" w:cs="Times New Roman"/>
          <w:color w:val="000000"/>
        </w:rPr>
        <w:t xml:space="preserve"> analysis method</w:t>
      </w:r>
      <w:r w:rsidRPr="00EE6409">
        <w:rPr>
          <w:rFonts w:ascii="Times New Roman" w:eastAsia="Times New Roman" w:hAnsi="Times New Roman" w:cs="Times New Roman"/>
          <w:color w:val="000000"/>
        </w:rPr>
        <w:t>.</w:t>
      </w:r>
    </w:p>
    <w:p w14:paraId="5A7400C6" w14:textId="2F4E997A" w:rsidR="004B20DC" w:rsidRPr="00EE6409" w:rsidRDefault="004B20DC" w:rsidP="00FC3CD5">
      <w:pPr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306D4B24" w14:textId="54D5A73F" w:rsidR="00D21987" w:rsidRPr="000D15FD" w:rsidRDefault="00D21987" w:rsidP="00FC3CD5">
      <w:pPr>
        <w:rPr>
          <w:rFonts w:ascii="Times New Roman" w:hAnsi="Times New Roman" w:cs="Times New Roman"/>
          <w:b/>
          <w:sz w:val="22"/>
          <w:szCs w:val="22"/>
        </w:rPr>
      </w:pPr>
      <w:r w:rsidRPr="00EE6409">
        <w:rPr>
          <w:rFonts w:ascii="Times New Roman" w:hAnsi="Times New Roman" w:cs="Times New Roman"/>
          <w:b/>
        </w:rPr>
        <w:t>Table S2</w:t>
      </w:r>
      <w:r w:rsidRPr="000D15FD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0D15FD">
        <w:rPr>
          <w:rFonts w:ascii="Times New Roman" w:hAnsi="Times New Roman" w:cs="Times New Roman"/>
          <w:sz w:val="22"/>
          <w:szCs w:val="22"/>
        </w:rPr>
        <w:t xml:space="preserve">LC3B+ </w:t>
      </w:r>
      <w:proofErr w:type="spellStart"/>
      <w:r w:rsidRPr="000D15FD">
        <w:rPr>
          <w:rFonts w:ascii="Times New Roman" w:hAnsi="Times New Roman" w:cs="Times New Roman"/>
          <w:sz w:val="22"/>
          <w:szCs w:val="22"/>
        </w:rPr>
        <w:t>puncta</w:t>
      </w:r>
      <w:proofErr w:type="spellEnd"/>
      <w:r w:rsidRPr="000D15FD">
        <w:rPr>
          <w:rFonts w:ascii="Times New Roman" w:hAnsi="Times New Roman" w:cs="Times New Roman"/>
          <w:sz w:val="22"/>
          <w:szCs w:val="22"/>
        </w:rPr>
        <w:t xml:space="preserve"> in paired patient </w:t>
      </w:r>
      <w:proofErr w:type="spellStart"/>
      <w:r w:rsidRPr="000D15FD">
        <w:rPr>
          <w:rFonts w:ascii="Times New Roman" w:hAnsi="Times New Roman" w:cs="Times New Roman"/>
          <w:sz w:val="22"/>
          <w:szCs w:val="22"/>
        </w:rPr>
        <w:t>specimens</w:t>
      </w:r>
      <w:r w:rsidRPr="000D15FD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proofErr w:type="spellEnd"/>
    </w:p>
    <w:tbl>
      <w:tblPr>
        <w:tblW w:w="6834" w:type="dxa"/>
        <w:tblInd w:w="93" w:type="dxa"/>
        <w:tblLook w:val="04A0" w:firstRow="1" w:lastRow="0" w:firstColumn="1" w:lastColumn="0" w:noHBand="0" w:noVBand="1"/>
      </w:tblPr>
      <w:tblGrid>
        <w:gridCol w:w="1346"/>
        <w:gridCol w:w="1482"/>
        <w:gridCol w:w="788"/>
        <w:gridCol w:w="3218"/>
      </w:tblGrid>
      <w:tr w:rsidR="00D21987" w:rsidRPr="000D15FD" w14:paraId="4D1A413F" w14:textId="77777777" w:rsidTr="001579AC">
        <w:trPr>
          <w:trHeight w:val="300"/>
        </w:trPr>
        <w:tc>
          <w:tcPr>
            <w:tcW w:w="6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86291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LC3B+ </w:t>
            </w:r>
            <w:proofErr w:type="spellStart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puncta</w:t>
            </w:r>
            <w:proofErr w:type="spellEnd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in paired biopsy and primary tumor resection specimens</w:t>
            </w:r>
          </w:p>
        </w:tc>
      </w:tr>
      <w:tr w:rsidR="00D21987" w:rsidRPr="000D15FD" w14:paraId="0A4A1DEC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EF5F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CF0D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 tumor resection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00C2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D15FD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</w:t>
            </w: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D21987" w:rsidRPr="000D15FD" w14:paraId="1C77136E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9B8F" w14:textId="77777777" w:rsidR="00D21987" w:rsidRPr="000D15FD" w:rsidRDefault="00D21987" w:rsidP="00FC3CD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Biopsy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98F7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F14E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124E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</w:tr>
      <w:tr w:rsidR="00D21987" w:rsidRPr="000D15FD" w14:paraId="7A021199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1551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7A4D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A675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78BF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21987" w:rsidRPr="000D15FD" w14:paraId="32A41E70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0F19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F6F1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529E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53C9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21987" w:rsidRPr="000D15FD" w14:paraId="262120B0" w14:textId="77777777" w:rsidTr="001579AC">
        <w:trPr>
          <w:trHeight w:val="300"/>
        </w:trPr>
        <w:tc>
          <w:tcPr>
            <w:tcW w:w="6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06F0D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LC3B+ </w:t>
            </w:r>
            <w:proofErr w:type="spellStart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puncta</w:t>
            </w:r>
            <w:proofErr w:type="spellEnd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in paired biopsy and metastasis resection specimens</w:t>
            </w:r>
          </w:p>
        </w:tc>
      </w:tr>
      <w:tr w:rsidR="00D21987" w:rsidRPr="000D15FD" w14:paraId="327EA1CC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C70B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D94D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Metastasis resection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0C74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D15FD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</w:t>
            </w: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D21987" w:rsidRPr="000D15FD" w14:paraId="28193945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D8EA" w14:textId="77777777" w:rsidR="00D21987" w:rsidRPr="000D15FD" w:rsidRDefault="00D21987" w:rsidP="00FC3CD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Biopsy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5FA0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5610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94F5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0.083</w:t>
            </w:r>
          </w:p>
        </w:tc>
      </w:tr>
      <w:tr w:rsidR="00D21987" w:rsidRPr="000D15FD" w14:paraId="06EDF368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E3BB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6AB5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5934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E340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21987" w:rsidRPr="000D15FD" w14:paraId="49002D2C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987F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376D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0AAB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1332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21987" w:rsidRPr="000D15FD" w14:paraId="56D24FAE" w14:textId="77777777" w:rsidTr="001579AC">
        <w:trPr>
          <w:trHeight w:val="300"/>
        </w:trPr>
        <w:tc>
          <w:tcPr>
            <w:tcW w:w="6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1B9D1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LC3B+ </w:t>
            </w:r>
            <w:proofErr w:type="spellStart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puncta</w:t>
            </w:r>
            <w:proofErr w:type="spellEnd"/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in paired primary tumor and metastasis resection specimens</w:t>
            </w:r>
          </w:p>
        </w:tc>
      </w:tr>
      <w:tr w:rsidR="00D21987" w:rsidRPr="000D15FD" w14:paraId="1A445A96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AE5C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EBB2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Metastasis resection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D132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D15FD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</w:t>
            </w: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D21987" w:rsidRPr="000D15FD" w14:paraId="6BF5D7FC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E3CA" w14:textId="77777777" w:rsidR="00D21987" w:rsidRPr="000D15FD" w:rsidRDefault="00D21987" w:rsidP="00FC3CD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 tumor resection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982B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9704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55C9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0.166</w:t>
            </w:r>
          </w:p>
        </w:tc>
      </w:tr>
      <w:tr w:rsidR="00D21987" w:rsidRPr="000D15FD" w14:paraId="3CCBFD38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C1D3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AF6B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67B4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10F9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21987" w:rsidRPr="000D15FD" w14:paraId="653EAEB7" w14:textId="77777777" w:rsidTr="001579AC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223C" w14:textId="77777777" w:rsidR="00D21987" w:rsidRPr="000D15FD" w:rsidRDefault="00D21987" w:rsidP="00FC3CD5">
            <w:pPr>
              <w:ind w:lef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≥10%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5048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B6FE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D15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0A22" w14:textId="77777777" w:rsidR="00D21987" w:rsidRPr="000D15FD" w:rsidRDefault="00D21987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0C17FB1" w14:textId="77777777" w:rsidR="00D21987" w:rsidRPr="000D15FD" w:rsidRDefault="00D21987" w:rsidP="00FC3CD5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proofErr w:type="gramStart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>Specimens</w:t>
      </w:r>
      <w:proofErr w:type="spellEnd"/>
      <w:proofErr w:type="gramEnd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were positive for LC3B+ </w:t>
      </w:r>
      <w:proofErr w:type="spellStart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>puncta</w:t>
      </w:r>
      <w:proofErr w:type="spellEnd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if ≥10% of their tumor cells stained positive for the protein.</w:t>
      </w:r>
    </w:p>
    <w:p w14:paraId="0A4C81A5" w14:textId="77777777" w:rsidR="00D21987" w:rsidRPr="000D15FD" w:rsidRDefault="00D21987" w:rsidP="00FC3CD5">
      <w:pPr>
        <w:rPr>
          <w:rFonts w:ascii="Times New Roman" w:hAnsi="Times New Roman" w:cs="Times New Roman"/>
          <w:b/>
          <w:sz w:val="22"/>
          <w:szCs w:val="22"/>
        </w:rPr>
      </w:pPr>
      <w:proofErr w:type="spellStart"/>
      <w:proofErr w:type="gramStart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>McNemar’s</w:t>
      </w:r>
      <w:proofErr w:type="spellEnd"/>
      <w:proofErr w:type="gramEnd"/>
      <w:r w:rsidRPr="000D15F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test. </w:t>
      </w:r>
    </w:p>
    <w:p w14:paraId="18D7F8B7" w14:textId="77777777" w:rsidR="00D21987" w:rsidRDefault="00D21987" w:rsidP="00FC3CD5">
      <w:pPr>
        <w:rPr>
          <w:rFonts w:ascii="Times New Roman" w:hAnsi="Times New Roman" w:cs="Times New Roman"/>
          <w:b/>
        </w:rPr>
      </w:pPr>
    </w:p>
    <w:p w14:paraId="237E07B6" w14:textId="5C05412E" w:rsidR="00FC3CD5" w:rsidRDefault="00FC3C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0A271F4" w14:textId="77777777" w:rsidR="00D21987" w:rsidRDefault="00D21987" w:rsidP="00FC3CD5">
      <w:pPr>
        <w:rPr>
          <w:rFonts w:ascii="Times New Roman" w:hAnsi="Times New Roman" w:cs="Times New Roman"/>
          <w:b/>
        </w:rPr>
      </w:pPr>
    </w:p>
    <w:p w14:paraId="79FA91A4" w14:textId="0BEE13AD" w:rsidR="004B20DC" w:rsidRPr="00EE6409" w:rsidRDefault="00D21987" w:rsidP="00FC3C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 S3</w:t>
      </w:r>
      <w:r w:rsidR="004B20DC" w:rsidRPr="00EE6409">
        <w:rPr>
          <w:rFonts w:ascii="Times New Roman" w:hAnsi="Times New Roman" w:cs="Times New Roman"/>
          <w:b/>
        </w:rPr>
        <w:t xml:space="preserve">. </w:t>
      </w:r>
      <w:r w:rsidR="004B20DC" w:rsidRPr="00EE6409">
        <w:rPr>
          <w:rFonts w:ascii="Times New Roman" w:hAnsi="Times New Roman" w:cs="Times New Roman"/>
        </w:rPr>
        <w:t xml:space="preserve">HMGB1 and SQSTM1 expression in osteosarcoma </w:t>
      </w:r>
      <w:r w:rsidR="00D8158E">
        <w:rPr>
          <w:rFonts w:ascii="Times New Roman" w:hAnsi="Times New Roman" w:cs="Times New Roman"/>
        </w:rPr>
        <w:t>specimens</w:t>
      </w:r>
    </w:p>
    <w:tbl>
      <w:tblPr>
        <w:tblW w:w="822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1333"/>
        <w:gridCol w:w="1067"/>
        <w:gridCol w:w="1199"/>
        <w:gridCol w:w="1296"/>
      </w:tblGrid>
      <w:tr w:rsidR="00791137" w:rsidRPr="00EE6409" w14:paraId="71A6D86B" w14:textId="77777777" w:rsidTr="007B6EA2">
        <w:trPr>
          <w:trHeight w:val="300"/>
        </w:trPr>
        <w:tc>
          <w:tcPr>
            <w:tcW w:w="367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0F7828E" w14:textId="77777777" w:rsidR="00791137" w:rsidRPr="00EE6409" w:rsidRDefault="00791137" w:rsidP="00FC3CD5">
            <w:pP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</w:p>
        </w:tc>
        <w:tc>
          <w:tcPr>
            <w:tcW w:w="455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46A14D" w14:textId="192E3074" w:rsidR="00791137" w:rsidRPr="00EE6409" w:rsidRDefault="00791137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 xml:space="preserve"> specimens (%)</w:t>
            </w:r>
          </w:p>
        </w:tc>
      </w:tr>
      <w:tr w:rsidR="004B20DC" w:rsidRPr="00EE6409" w14:paraId="3611ABAF" w14:textId="77777777" w:rsidTr="007B6EA2">
        <w:trPr>
          <w:trHeight w:val="300"/>
        </w:trPr>
        <w:tc>
          <w:tcPr>
            <w:tcW w:w="36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4BBB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Factor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3F2BA9" w14:textId="31C51829" w:rsidR="004B20DC" w:rsidRPr="00EE6409" w:rsidRDefault="007D48AD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All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7ACD5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Biopsy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250987" w14:textId="713CA858" w:rsidR="004B20DC" w:rsidRPr="00EE6409" w:rsidRDefault="00D8158E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Primary tumor r</w:t>
            </w:r>
            <w:r w:rsidR="004B20DC"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esection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EB686B" w14:textId="6D4FC0C1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Met</w:t>
            </w:r>
            <w:r w:rsidR="007B6EA2"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astasi</w:t>
            </w:r>
            <w:r w:rsidRPr="00EE6409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s</w:t>
            </w:r>
            <w:r w:rsidR="00D8158E"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 xml:space="preserve"> resection</w:t>
            </w:r>
          </w:p>
        </w:tc>
      </w:tr>
      <w:tr w:rsidR="004B20DC" w:rsidRPr="00EE6409" w14:paraId="6BED3EEF" w14:textId="77777777" w:rsidTr="007B6EA2">
        <w:trPr>
          <w:cantSplit/>
          <w:trHeight w:val="300"/>
        </w:trPr>
        <w:tc>
          <w:tcPr>
            <w:tcW w:w="36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0036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HMGB1 nuclear intensity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C625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0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71E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6DEF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45B0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4B20DC" w:rsidRPr="00EE6409" w14:paraId="79556D46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07945A67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None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15CD36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83 (37)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126A973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12 (52)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033F7FDE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55 (41)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3619080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16 (25)</w:t>
            </w:r>
          </w:p>
        </w:tc>
      </w:tr>
      <w:tr w:rsidR="004B20DC" w:rsidRPr="00EE6409" w14:paraId="4E06FB28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5D4E15E2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Weak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7AA57E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47 (21)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CFAA90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 (9)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373384A1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25 (19)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4E73DD8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20 (31)</w:t>
            </w:r>
          </w:p>
        </w:tc>
      </w:tr>
      <w:tr w:rsidR="004B20DC" w:rsidRPr="00EE6409" w14:paraId="6E8DC169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7CDE0951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Moderate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D1855D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75 (34)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9A13A9F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 (30)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1952BDCE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46 (34)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16484BB9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22 (34)</w:t>
            </w:r>
          </w:p>
        </w:tc>
      </w:tr>
      <w:tr w:rsidR="004B20DC" w:rsidRPr="00EE6409" w14:paraId="2693A921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F41C4BE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Strong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925809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17 (8)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EC228D3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 (9)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19A4DA9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8 (6)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646234E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 (11)</w:t>
            </w:r>
          </w:p>
        </w:tc>
      </w:tr>
      <w:tr w:rsidR="004B20DC" w:rsidRPr="00EE6409" w14:paraId="08BA0BFE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0B82185" w14:textId="56D8A516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HMGB1 cytoplasmic intensity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2EACD3F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4D0D33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4A448D9F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42F9EB0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4B20DC" w:rsidRPr="00EE6409" w14:paraId="16C62C28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646AB556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None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CBB889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195 (88)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1732B31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23 (100)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6A4CF534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124 (93)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2567B637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48 (75)</w:t>
            </w:r>
          </w:p>
        </w:tc>
      </w:tr>
      <w:tr w:rsidR="004B20DC" w:rsidRPr="00EE6409" w14:paraId="398E15E7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B98BBA5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Weak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3D637CD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14 (6)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CB9EE8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7401368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 (3)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6D96497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 (16)</w:t>
            </w:r>
          </w:p>
        </w:tc>
      </w:tr>
      <w:tr w:rsidR="004B20DC" w:rsidRPr="00EE6409" w14:paraId="48FA5271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1AEB2280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Moderate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9974B5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11 (5)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C31FCF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34C301C0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5 (4)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3826F10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 (9)</w:t>
            </w:r>
          </w:p>
        </w:tc>
      </w:tr>
      <w:tr w:rsidR="004B20DC" w:rsidRPr="00EE6409" w14:paraId="502778B5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639A745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Strong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CD2E353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 (0)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167B827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73107134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 (1)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58D3CB34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</w:tr>
      <w:tr w:rsidR="004B20DC" w:rsidRPr="00EE6409" w14:paraId="20D93CE9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</w:tcPr>
          <w:p w14:paraId="386E6E14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HMGB1 nuclear percent &gt;50%</w:t>
            </w:r>
          </w:p>
        </w:tc>
        <w:tc>
          <w:tcPr>
            <w:tcW w:w="1333" w:type="dxa"/>
            <w:shd w:val="clear" w:color="auto" w:fill="auto"/>
            <w:noWrap/>
            <w:vAlign w:val="bottom"/>
          </w:tcPr>
          <w:p w14:paraId="7F81CA4E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313B18C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</w:tcPr>
          <w:p w14:paraId="43319F3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</w:tcPr>
          <w:p w14:paraId="61B611E4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</w:tr>
      <w:tr w:rsidR="004B20DC" w:rsidRPr="00EE6409" w14:paraId="65F03CE5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</w:tcPr>
          <w:p w14:paraId="49026B65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Negative</w:t>
            </w:r>
          </w:p>
        </w:tc>
        <w:tc>
          <w:tcPr>
            <w:tcW w:w="1333" w:type="dxa"/>
            <w:shd w:val="clear" w:color="auto" w:fill="auto"/>
            <w:noWrap/>
            <w:vAlign w:val="bottom"/>
          </w:tcPr>
          <w:p w14:paraId="7CDED6B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99 (45)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0BE0CA5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13 (57)</w:t>
            </w:r>
          </w:p>
        </w:tc>
        <w:tc>
          <w:tcPr>
            <w:tcW w:w="1199" w:type="dxa"/>
            <w:shd w:val="clear" w:color="auto" w:fill="auto"/>
            <w:noWrap/>
            <w:vAlign w:val="bottom"/>
          </w:tcPr>
          <w:p w14:paraId="49BFD9C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64 (48)</w:t>
            </w:r>
          </w:p>
        </w:tc>
        <w:tc>
          <w:tcPr>
            <w:tcW w:w="955" w:type="dxa"/>
            <w:shd w:val="clear" w:color="auto" w:fill="auto"/>
            <w:noWrap/>
            <w:vAlign w:val="bottom"/>
          </w:tcPr>
          <w:p w14:paraId="6013780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22 (34)</w:t>
            </w:r>
          </w:p>
        </w:tc>
      </w:tr>
      <w:tr w:rsidR="004B20DC" w:rsidRPr="00EE6409" w14:paraId="1310F8D3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</w:tcPr>
          <w:p w14:paraId="4C5CF84E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Positive</w:t>
            </w:r>
          </w:p>
        </w:tc>
        <w:tc>
          <w:tcPr>
            <w:tcW w:w="1333" w:type="dxa"/>
            <w:shd w:val="clear" w:color="auto" w:fill="auto"/>
            <w:noWrap/>
            <w:vAlign w:val="bottom"/>
          </w:tcPr>
          <w:p w14:paraId="25AE9D6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123 (55)</w:t>
            </w:r>
          </w:p>
        </w:tc>
        <w:tc>
          <w:tcPr>
            <w:tcW w:w="1067" w:type="dxa"/>
            <w:shd w:val="clear" w:color="auto" w:fill="auto"/>
            <w:noWrap/>
            <w:vAlign w:val="bottom"/>
          </w:tcPr>
          <w:p w14:paraId="36D8724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 (43)</w:t>
            </w:r>
          </w:p>
        </w:tc>
        <w:tc>
          <w:tcPr>
            <w:tcW w:w="1199" w:type="dxa"/>
            <w:shd w:val="clear" w:color="auto" w:fill="auto"/>
            <w:noWrap/>
            <w:vAlign w:val="bottom"/>
          </w:tcPr>
          <w:p w14:paraId="28A5A23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70 (52)</w:t>
            </w:r>
          </w:p>
        </w:tc>
        <w:tc>
          <w:tcPr>
            <w:tcW w:w="955" w:type="dxa"/>
            <w:shd w:val="clear" w:color="auto" w:fill="auto"/>
            <w:noWrap/>
            <w:vAlign w:val="bottom"/>
          </w:tcPr>
          <w:p w14:paraId="754C8180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43 (66)</w:t>
            </w:r>
          </w:p>
        </w:tc>
      </w:tr>
      <w:tr w:rsidR="004B20DC" w:rsidRPr="00EE6409" w14:paraId="4F07E93F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5B403248" w14:textId="5EDD67A0" w:rsidR="004B20DC" w:rsidRPr="00EE6409" w:rsidRDefault="00F50FD3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hAnsi="Times New Roman" w:cs="Times New Roman"/>
              </w:rPr>
              <w:t>SQSTM1</w:t>
            </w:r>
            <w:r w:rsidR="004B20DC"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 nuclear intensity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8D5E260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05A5E2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35DA0F5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098BB0B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4B20DC" w:rsidRPr="00EE6409" w14:paraId="5F672130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7D8C04A1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None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F9A802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158 (66)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5337F7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41 (95)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03AE82C1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81 (60)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58DADD42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36 (61)</w:t>
            </w:r>
          </w:p>
        </w:tc>
      </w:tr>
      <w:tr w:rsidR="004B20DC" w:rsidRPr="00EE6409" w14:paraId="0589B92E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12712414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Weak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981CD7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20 (8)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3B4ED0F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6EF7183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14 (10)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1868BF90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 (10)</w:t>
            </w:r>
          </w:p>
        </w:tc>
      </w:tr>
      <w:tr w:rsidR="004B20DC" w:rsidRPr="00EE6409" w14:paraId="138AF3A2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0F91C03A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Moderate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588327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49 (21)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505887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 (5)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30518A7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34 (25)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4339980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13 (22)</w:t>
            </w:r>
          </w:p>
        </w:tc>
      </w:tr>
      <w:tr w:rsidR="004B20DC" w:rsidRPr="00EE6409" w14:paraId="7E9CB745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54B13736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Strong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D9FF6A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11 (5)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CC60496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03AAD6DF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 (5)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4C01DD89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 (7)</w:t>
            </w:r>
          </w:p>
        </w:tc>
      </w:tr>
      <w:tr w:rsidR="004B20DC" w:rsidRPr="00EE6409" w14:paraId="0B6BF13D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68CFC162" w14:textId="6EDD4614" w:rsidR="004B20DC" w:rsidRPr="00EE6409" w:rsidRDefault="00F50FD3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hAnsi="Times New Roman" w:cs="Times New Roman"/>
              </w:rPr>
              <w:t>SQSTM1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20DC"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cytoplasmic intensity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53AA924" w14:textId="77777777" w:rsidR="004B20DC" w:rsidRPr="00EE6409" w:rsidRDefault="004B20DC" w:rsidP="00FC3CD5">
            <w:pPr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6778A11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22F88CA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34390B1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4B20DC" w:rsidRPr="00EE6409" w14:paraId="4AFF5668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7127040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None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9691ED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157 (68)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0D104E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43 (100)</w:t>
            </w: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2DB61A37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97 (71)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3E1872F8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17 (32)</w:t>
            </w:r>
          </w:p>
        </w:tc>
      </w:tr>
      <w:tr w:rsidR="004B20DC" w:rsidRPr="00EE6409" w14:paraId="21CE4417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40A2A41B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Weak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3A7E6ED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31 (13)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F6FB99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1C300DF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15 (11)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7A942EA4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16 (30)</w:t>
            </w:r>
          </w:p>
        </w:tc>
      </w:tr>
      <w:tr w:rsidR="004B20DC" w:rsidRPr="00EE6409" w14:paraId="70253D37" w14:textId="77777777" w:rsidTr="007B6EA2">
        <w:trPr>
          <w:cantSplit/>
          <w:trHeight w:val="300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0116D93C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Moderate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4989315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38 (16)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C4F86FD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21FA6E9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22 (16)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1F71E9DB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16 (30)</w:t>
            </w:r>
          </w:p>
        </w:tc>
      </w:tr>
      <w:tr w:rsidR="004B20DC" w:rsidRPr="00EE6409" w14:paraId="764D2945" w14:textId="77777777" w:rsidTr="007B6EA2">
        <w:trPr>
          <w:cantSplit/>
          <w:trHeight w:val="314"/>
        </w:trPr>
        <w:tc>
          <w:tcPr>
            <w:tcW w:w="3672" w:type="dxa"/>
            <w:shd w:val="clear" w:color="auto" w:fill="auto"/>
            <w:noWrap/>
            <w:vAlign w:val="bottom"/>
            <w:hideMark/>
          </w:tcPr>
          <w:p w14:paraId="5FAA4BD5" w14:textId="77777777" w:rsidR="004B20DC" w:rsidRPr="00EE6409" w:rsidRDefault="004B20DC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Strong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32C171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 (3)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D7F096C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14:paraId="3D99714A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 (1)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429C03DE" w14:textId="77777777" w:rsidR="004B20DC" w:rsidRPr="00EE6409" w:rsidRDefault="004B20DC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zh-TW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4 (8)</w:t>
            </w:r>
          </w:p>
        </w:tc>
      </w:tr>
    </w:tbl>
    <w:p w14:paraId="1A116898" w14:textId="77777777" w:rsidR="004B20DC" w:rsidRPr="00EE6409" w:rsidRDefault="004B20DC" w:rsidP="00FC3CD5">
      <w:pPr>
        <w:rPr>
          <w:rFonts w:ascii="Times New Roman" w:hAnsi="Times New Roman" w:cs="Times New Roman"/>
          <w:b/>
        </w:rPr>
      </w:pPr>
    </w:p>
    <w:p w14:paraId="28E64C83" w14:textId="188973A8" w:rsidR="00F17163" w:rsidRPr="00EE6409" w:rsidRDefault="00F17163" w:rsidP="00FC3CD5">
      <w:pPr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294681C3" w14:textId="0311AA1D" w:rsidR="00AF5713" w:rsidRPr="00EE6409" w:rsidRDefault="00AF5713" w:rsidP="00FC3CD5">
      <w:pPr>
        <w:rPr>
          <w:rFonts w:ascii="Times New Roman" w:hAnsi="Times New Roman" w:cs="Times New Roman"/>
          <w:bCs/>
        </w:rPr>
      </w:pPr>
      <w:r w:rsidRPr="00EE6409">
        <w:rPr>
          <w:rFonts w:ascii="Times New Roman" w:hAnsi="Times New Roman" w:cs="Times New Roman"/>
          <w:b/>
        </w:rPr>
        <w:t>Table S</w:t>
      </w:r>
      <w:r w:rsidR="00D21987">
        <w:rPr>
          <w:rFonts w:ascii="Times New Roman" w:hAnsi="Times New Roman" w:cs="Times New Roman"/>
          <w:b/>
        </w:rPr>
        <w:t>4</w:t>
      </w:r>
      <w:r w:rsidRPr="00EE6409">
        <w:rPr>
          <w:rFonts w:ascii="Times New Roman" w:hAnsi="Times New Roman" w:cs="Times New Roman"/>
          <w:b/>
        </w:rPr>
        <w:t>.</w:t>
      </w:r>
      <w:r w:rsidR="0022241B" w:rsidRPr="00EE6409">
        <w:rPr>
          <w:rFonts w:ascii="Times New Roman" w:hAnsi="Times New Roman" w:cs="Times New Roman"/>
          <w:b/>
        </w:rPr>
        <w:t xml:space="preserve"> </w:t>
      </w:r>
      <w:r w:rsidRPr="00EE6409">
        <w:rPr>
          <w:rFonts w:ascii="Times New Roman" w:hAnsi="Times New Roman" w:cs="Times New Roman"/>
          <w:bCs/>
        </w:rPr>
        <w:t>Association between pre-treatment biomarker expression</w:t>
      </w:r>
      <w:r w:rsidR="0037012B">
        <w:rPr>
          <w:rFonts w:ascii="Times New Roman" w:hAnsi="Times New Roman" w:cs="Times New Roman"/>
          <w:bCs/>
        </w:rPr>
        <w:t xml:space="preserve"> status</w:t>
      </w:r>
      <w:r w:rsidRPr="00EE6409">
        <w:rPr>
          <w:rFonts w:ascii="Times New Roman" w:hAnsi="Times New Roman" w:cs="Times New Roman"/>
          <w:bCs/>
        </w:rPr>
        <w:t xml:space="preserve"> and pathologic response to preoperative chemotherapy</w:t>
      </w:r>
    </w:p>
    <w:tbl>
      <w:tblPr>
        <w:tblW w:w="928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23"/>
        <w:gridCol w:w="1412"/>
        <w:gridCol w:w="1412"/>
        <w:gridCol w:w="449"/>
        <w:gridCol w:w="1110"/>
        <w:gridCol w:w="1190"/>
        <w:gridCol w:w="886"/>
      </w:tblGrid>
      <w:tr w:rsidR="00AF5713" w:rsidRPr="00EE6409" w14:paraId="569060AD" w14:textId="77777777" w:rsidTr="00CD23BE">
        <w:trPr>
          <w:trHeight w:val="314"/>
        </w:trPr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4532" w14:textId="382AA3E5" w:rsidR="00AF5713" w:rsidRPr="00EE6409" w:rsidRDefault="0096743C" w:rsidP="00FC3CD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Factor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6C87" w14:textId="0F62874A" w:rsidR="00AF5713" w:rsidRPr="00EE6409" w:rsidRDefault="0096743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patients with p</w:t>
            </w:r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oor</w:t>
            </w:r>
            <w:r w:rsidR="0022241B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response</w:t>
            </w: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(column %)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36F5" w14:textId="51ECCF10" w:rsidR="00AF5713" w:rsidRPr="00EE6409" w:rsidRDefault="0096743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patients with g</w:t>
            </w:r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ood </w:t>
            </w:r>
            <w:proofErr w:type="spellStart"/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response</w:t>
            </w:r>
            <w:r w:rsidR="00CD23BE" w:rsidRPr="0063472E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a</w:t>
            </w:r>
            <w:proofErr w:type="spell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(column %)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72C86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3CA26" w14:textId="04D086F6" w:rsidR="00AF5713" w:rsidRPr="00EE6409" w:rsidRDefault="0096743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patients with p</w:t>
            </w:r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oor response</w:t>
            </w: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(row %)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AEF9DB" w14:textId="4ED63F4B" w:rsidR="00AF5713" w:rsidRPr="00EE6409" w:rsidRDefault="0096743C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No. </w:t>
            </w:r>
            <w:proofErr w:type="gramStart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of</w:t>
            </w:r>
            <w:proofErr w:type="gram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patients with g</w:t>
            </w:r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ood </w:t>
            </w:r>
            <w:proofErr w:type="spellStart"/>
            <w:r w:rsidR="00AF5713"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>response</w:t>
            </w:r>
            <w:r w:rsidR="00CD23BE" w:rsidRPr="00EE6409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a</w:t>
            </w:r>
            <w:proofErr w:type="spellEnd"/>
            <w:r w:rsidRPr="00EE640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(row %)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2F88" w14:textId="0C46F55E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P</w:t>
            </w:r>
          </w:p>
        </w:tc>
      </w:tr>
      <w:tr w:rsidR="00AF5713" w:rsidRPr="00EE6409" w14:paraId="4BAAADC7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13667301" w14:textId="193FD7D0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HSP27 percent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5C569A2B" w14:textId="77777777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165554B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" w:type="dxa"/>
            <w:vAlign w:val="bottom"/>
          </w:tcPr>
          <w:p w14:paraId="2785C06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513375C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7" w:type="dxa"/>
            <w:vAlign w:val="bottom"/>
          </w:tcPr>
          <w:p w14:paraId="3E394AE3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36FAB97C" w14:textId="41471709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D23BE" w:rsidRPr="00EE6409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b</w:t>
            </w:r>
          </w:p>
        </w:tc>
      </w:tr>
      <w:tr w:rsidR="00AF5713" w:rsidRPr="00EE6409" w14:paraId="4DDB1E68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6DD97C10" w14:textId="77777777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4B796AAC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3 (14)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BFE21E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4 (13)</w:t>
            </w:r>
          </w:p>
        </w:tc>
        <w:tc>
          <w:tcPr>
            <w:tcW w:w="564" w:type="dxa"/>
            <w:vAlign w:val="bottom"/>
          </w:tcPr>
          <w:p w14:paraId="2F665C9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04FB4BB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3 (43)</w:t>
            </w:r>
          </w:p>
        </w:tc>
        <w:tc>
          <w:tcPr>
            <w:tcW w:w="1127" w:type="dxa"/>
            <w:vAlign w:val="bottom"/>
          </w:tcPr>
          <w:p w14:paraId="3793DE0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4 (57)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3EB8AD3F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01884821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6A2A516C" w14:textId="77777777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74828DAC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19 (86)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4F81FFD6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27 (87)</w:t>
            </w:r>
          </w:p>
        </w:tc>
        <w:tc>
          <w:tcPr>
            <w:tcW w:w="564" w:type="dxa"/>
            <w:vAlign w:val="bottom"/>
          </w:tcPr>
          <w:p w14:paraId="4940946D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4D8AF1B6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19 (41)</w:t>
            </w:r>
          </w:p>
        </w:tc>
        <w:tc>
          <w:tcPr>
            <w:tcW w:w="1127" w:type="dxa"/>
            <w:vAlign w:val="bottom"/>
          </w:tcPr>
          <w:p w14:paraId="6667C455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27 (59)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35E3DC54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29F2B93A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6443C3A6" w14:textId="76057975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</w:t>
            </w:r>
            <w:r w:rsidR="00C07956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 intensity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16B590D9" w14:textId="77777777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4E829618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" w:type="dxa"/>
            <w:vAlign w:val="bottom"/>
          </w:tcPr>
          <w:p w14:paraId="02C4F89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598101C8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7" w:type="dxa"/>
            <w:vAlign w:val="bottom"/>
          </w:tcPr>
          <w:p w14:paraId="452E427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1AB84318" w14:textId="5F4B9141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0.391</w:t>
            </w:r>
            <w:r w:rsidR="00CD23BE" w:rsidRPr="00EE6409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AF5713" w:rsidRPr="00EE6409" w14:paraId="4E677F6E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5FB8A0D0" w14:textId="77777777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48FE34FD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(62)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5B439730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(72)</w:t>
            </w:r>
          </w:p>
        </w:tc>
        <w:tc>
          <w:tcPr>
            <w:tcW w:w="564" w:type="dxa"/>
            <w:vAlign w:val="bottom"/>
          </w:tcPr>
          <w:p w14:paraId="4B0BFF0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264298C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(43)</w:t>
            </w:r>
          </w:p>
        </w:tc>
        <w:tc>
          <w:tcPr>
            <w:tcW w:w="1127" w:type="dxa"/>
            <w:vAlign w:val="bottom"/>
          </w:tcPr>
          <w:p w14:paraId="63EC4589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(57)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7A3495E6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5FEFCBB0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739087EF" w14:textId="1A832C45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Weak</w:t>
            </w:r>
            <w:r w:rsidR="00C9249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moderate</w:t>
            </w:r>
            <w:r w:rsidR="00C9249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strong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ABBC806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(38)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60F54CBE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(28)</w:t>
            </w:r>
          </w:p>
        </w:tc>
        <w:tc>
          <w:tcPr>
            <w:tcW w:w="564" w:type="dxa"/>
            <w:vAlign w:val="bottom"/>
          </w:tcPr>
          <w:p w14:paraId="3D8E0890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0CEB599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(56)</w:t>
            </w:r>
          </w:p>
        </w:tc>
        <w:tc>
          <w:tcPr>
            <w:tcW w:w="1127" w:type="dxa"/>
            <w:vAlign w:val="bottom"/>
          </w:tcPr>
          <w:p w14:paraId="3BD921E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(44)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13F60378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3391B97B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2F62EC6E" w14:textId="35460ABD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</w:t>
            </w:r>
            <w:r w:rsidR="00C07956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 percent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114F3D5" w14:textId="77777777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1BDAEAE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" w:type="dxa"/>
            <w:vAlign w:val="bottom"/>
          </w:tcPr>
          <w:p w14:paraId="38716B91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723876FF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7" w:type="dxa"/>
            <w:vAlign w:val="bottom"/>
          </w:tcPr>
          <w:p w14:paraId="7B3A0A92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7CB47FA4" w14:textId="5B16CCED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0.391</w:t>
            </w:r>
            <w:r w:rsidR="00CD23BE" w:rsidRPr="00EE6409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AF5713" w:rsidRPr="00EE6409" w14:paraId="5B5BFBA9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788563BF" w14:textId="36EA7FAC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≤</w:t>
            </w:r>
            <w:r w:rsidR="00C07956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30507BD7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(62)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1AABBED9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(72)</w:t>
            </w:r>
          </w:p>
        </w:tc>
        <w:tc>
          <w:tcPr>
            <w:tcW w:w="564" w:type="dxa"/>
            <w:vAlign w:val="bottom"/>
          </w:tcPr>
          <w:p w14:paraId="49C55935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32FC1FF2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(43)</w:t>
            </w:r>
          </w:p>
        </w:tc>
        <w:tc>
          <w:tcPr>
            <w:tcW w:w="1127" w:type="dxa"/>
            <w:vAlign w:val="bottom"/>
          </w:tcPr>
          <w:p w14:paraId="0D624AA7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(57)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0ED6A3F1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79409C2F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72D27B8D" w14:textId="2FD6BA73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&gt;</w:t>
            </w:r>
            <w:r w:rsidR="00C07956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edian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FDAC56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(38)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56D42A48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(28)</w:t>
            </w:r>
          </w:p>
        </w:tc>
        <w:tc>
          <w:tcPr>
            <w:tcW w:w="564" w:type="dxa"/>
            <w:vAlign w:val="bottom"/>
          </w:tcPr>
          <w:p w14:paraId="2466DD88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194D67ED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(56)</w:t>
            </w:r>
          </w:p>
        </w:tc>
        <w:tc>
          <w:tcPr>
            <w:tcW w:w="1127" w:type="dxa"/>
            <w:vAlign w:val="bottom"/>
          </w:tcPr>
          <w:p w14:paraId="4998A772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(44)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005C8AAC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4985F957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3EB49DA7" w14:textId="5BBBA478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LC3</w:t>
            </w:r>
            <w:r w:rsidR="00C07956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 percent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3210EB28" w14:textId="77777777" w:rsidR="00AF5713" w:rsidRPr="00EE6409" w:rsidRDefault="00AF5713" w:rsidP="00FC3CD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4E1A2F0D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" w:type="dxa"/>
            <w:vAlign w:val="bottom"/>
          </w:tcPr>
          <w:p w14:paraId="5D8BF78A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5DA43F99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7" w:type="dxa"/>
            <w:vAlign w:val="bottom"/>
          </w:tcPr>
          <w:p w14:paraId="0128C1F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13A55A4D" w14:textId="48A16F80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0.391</w:t>
            </w:r>
            <w:r w:rsidR="00CD23BE" w:rsidRPr="00EE6409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AF5713" w:rsidRPr="00EE6409" w14:paraId="74255115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33BB5AE1" w14:textId="77777777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&lt;10%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359A4AD9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(62)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7B3629E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(72)</w:t>
            </w:r>
          </w:p>
        </w:tc>
        <w:tc>
          <w:tcPr>
            <w:tcW w:w="564" w:type="dxa"/>
            <w:vAlign w:val="bottom"/>
          </w:tcPr>
          <w:p w14:paraId="67F1FF78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49E2914F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16 (43)</w:t>
            </w:r>
          </w:p>
        </w:tc>
        <w:tc>
          <w:tcPr>
            <w:tcW w:w="1127" w:type="dxa"/>
            <w:vAlign w:val="bottom"/>
          </w:tcPr>
          <w:p w14:paraId="13ED6110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21 (57)</w:t>
            </w:r>
          </w:p>
        </w:tc>
        <w:tc>
          <w:tcPr>
            <w:tcW w:w="886" w:type="dxa"/>
            <w:shd w:val="clear" w:color="auto" w:fill="auto"/>
            <w:noWrap/>
            <w:vAlign w:val="bottom"/>
          </w:tcPr>
          <w:p w14:paraId="14B162BB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F5713" w:rsidRPr="00EE6409" w14:paraId="363ABE08" w14:textId="77777777" w:rsidTr="00CD23BE">
        <w:trPr>
          <w:cantSplit/>
          <w:trHeight w:val="314"/>
        </w:trPr>
        <w:tc>
          <w:tcPr>
            <w:tcW w:w="2823" w:type="dxa"/>
            <w:shd w:val="clear" w:color="auto" w:fill="auto"/>
            <w:noWrap/>
            <w:vAlign w:val="bottom"/>
            <w:hideMark/>
          </w:tcPr>
          <w:p w14:paraId="56A498D3" w14:textId="77777777" w:rsidR="00AF5713" w:rsidRPr="00EE6409" w:rsidRDefault="00AF5713" w:rsidP="00FC3CD5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eastAsia="Times New Roman" w:hAnsi="Times New Roman" w:cs="Times New Roman"/>
                <w:color w:val="000000"/>
              </w:rPr>
              <w:t>≥10%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387BCC9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(38)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14:paraId="09620E3D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(28)</w:t>
            </w:r>
          </w:p>
        </w:tc>
        <w:tc>
          <w:tcPr>
            <w:tcW w:w="564" w:type="dxa"/>
            <w:vAlign w:val="bottom"/>
          </w:tcPr>
          <w:p w14:paraId="11C8FBE0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8" w:type="dxa"/>
            <w:vAlign w:val="bottom"/>
          </w:tcPr>
          <w:p w14:paraId="66737F50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10 (56)</w:t>
            </w:r>
          </w:p>
        </w:tc>
        <w:tc>
          <w:tcPr>
            <w:tcW w:w="1127" w:type="dxa"/>
            <w:vAlign w:val="bottom"/>
          </w:tcPr>
          <w:p w14:paraId="77E81014" w14:textId="77777777" w:rsidR="00AF5713" w:rsidRPr="00EE6409" w:rsidRDefault="00AF5713" w:rsidP="00FC3CD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6409">
              <w:rPr>
                <w:rFonts w:ascii="Times New Roman" w:hAnsi="Times New Roman" w:cs="Times New Roman"/>
                <w:color w:val="000000"/>
              </w:rPr>
              <w:t>8 (44)</w:t>
            </w:r>
          </w:p>
        </w:tc>
        <w:tc>
          <w:tcPr>
            <w:tcW w:w="886" w:type="dxa"/>
            <w:shd w:val="clear" w:color="auto" w:fill="auto"/>
            <w:noWrap/>
            <w:vAlign w:val="bottom"/>
            <w:hideMark/>
          </w:tcPr>
          <w:p w14:paraId="1CBDBE50" w14:textId="77777777" w:rsidR="00AF5713" w:rsidRPr="00EE6409" w:rsidRDefault="00AF5713" w:rsidP="00FC3CD5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8E81EB7" w14:textId="01B46006" w:rsidR="00AF5713" w:rsidRPr="00EE6409" w:rsidRDefault="00CD23BE" w:rsidP="00FC3CD5">
      <w:pPr>
        <w:rPr>
          <w:rFonts w:ascii="Times New Roman" w:hAnsi="Times New Roman" w:cs="Times New Roman"/>
          <w:bCs/>
        </w:rPr>
      </w:pPr>
      <w:proofErr w:type="spellStart"/>
      <w:proofErr w:type="gramStart"/>
      <w:r w:rsidRPr="00EE6409">
        <w:rPr>
          <w:rFonts w:ascii="Times New Roman" w:eastAsia="Times New Roman" w:hAnsi="Times New Roman" w:cs="Times New Roman"/>
          <w:color w:val="000000"/>
          <w:vertAlign w:val="superscript"/>
        </w:rPr>
        <w:t>a</w:t>
      </w:r>
      <w:r w:rsidRPr="00EE6409">
        <w:rPr>
          <w:rFonts w:ascii="Times New Roman" w:hAnsi="Times New Roman" w:cs="Times New Roman"/>
          <w:bCs/>
        </w:rPr>
        <w:t>Good</w:t>
      </w:r>
      <w:proofErr w:type="spellEnd"/>
      <w:proofErr w:type="gramEnd"/>
      <w:r w:rsidRPr="00EE6409">
        <w:rPr>
          <w:rFonts w:ascii="Times New Roman" w:hAnsi="Times New Roman" w:cs="Times New Roman"/>
          <w:bCs/>
        </w:rPr>
        <w:t xml:space="preserve"> path</w:t>
      </w:r>
      <w:r w:rsidR="0022241B" w:rsidRPr="00EE6409">
        <w:rPr>
          <w:rFonts w:ascii="Times New Roman" w:hAnsi="Times New Roman" w:cs="Times New Roman"/>
          <w:bCs/>
        </w:rPr>
        <w:t>ologic response was</w:t>
      </w:r>
      <w:r w:rsidRPr="00EE6409">
        <w:rPr>
          <w:rFonts w:ascii="Times New Roman" w:hAnsi="Times New Roman" w:cs="Times New Roman"/>
          <w:bCs/>
        </w:rPr>
        <w:t xml:space="preserve"> defined as ≥90% tumor necrosis at the time of resection.</w:t>
      </w:r>
    </w:p>
    <w:p w14:paraId="3AA2991A" w14:textId="130E5A15" w:rsidR="00CD23BE" w:rsidRPr="00EE6409" w:rsidRDefault="00CD23BE" w:rsidP="00FC3CD5">
      <w:pPr>
        <w:rPr>
          <w:rFonts w:ascii="Times New Roman" w:hAnsi="Times New Roman" w:cs="Times New Roman"/>
          <w:b/>
          <w:bCs/>
        </w:rPr>
      </w:pPr>
      <w:proofErr w:type="spellStart"/>
      <w:proofErr w:type="gramStart"/>
      <w:r w:rsidRPr="00EE6409">
        <w:rPr>
          <w:rFonts w:ascii="Times New Roman" w:eastAsia="Times New Roman" w:hAnsi="Times New Roman" w:cs="Times New Roman"/>
          <w:color w:val="000000"/>
          <w:vertAlign w:val="superscript"/>
        </w:rPr>
        <w:t>b</w:t>
      </w:r>
      <w:r w:rsidR="0063472E">
        <w:rPr>
          <w:rFonts w:ascii="Times New Roman" w:hAnsi="Times New Roman" w:cs="Times New Roman"/>
          <w:bCs/>
        </w:rPr>
        <w:t>Fisher’s</w:t>
      </w:r>
      <w:proofErr w:type="spellEnd"/>
      <w:proofErr w:type="gramEnd"/>
      <w:r w:rsidR="0063472E">
        <w:rPr>
          <w:rFonts w:ascii="Times New Roman" w:hAnsi="Times New Roman" w:cs="Times New Roman"/>
          <w:bCs/>
        </w:rPr>
        <w:t xml:space="preserve"> exact test.</w:t>
      </w:r>
    </w:p>
    <w:p w14:paraId="49257AB6" w14:textId="4D7636E2" w:rsidR="00CD23BE" w:rsidRPr="00EE6409" w:rsidRDefault="00CD23BE" w:rsidP="00FC3CD5">
      <w:pPr>
        <w:rPr>
          <w:rFonts w:ascii="Times New Roman" w:hAnsi="Times New Roman" w:cs="Times New Roman"/>
          <w:b/>
          <w:bCs/>
        </w:rPr>
      </w:pPr>
      <w:proofErr w:type="spellStart"/>
      <w:proofErr w:type="gramStart"/>
      <w:r w:rsidRPr="00EE6409">
        <w:rPr>
          <w:rFonts w:ascii="Times New Roman" w:eastAsia="Times New Roman" w:hAnsi="Times New Roman" w:cs="Times New Roman"/>
          <w:color w:val="000000"/>
          <w:vertAlign w:val="superscript"/>
        </w:rPr>
        <w:t>c</w:t>
      </w:r>
      <w:r w:rsidR="0063472E">
        <w:rPr>
          <w:rFonts w:ascii="Times New Roman" w:hAnsi="Times New Roman" w:cs="Times New Roman"/>
          <w:bCs/>
        </w:rPr>
        <w:t>Chi</w:t>
      </w:r>
      <w:proofErr w:type="spellEnd"/>
      <w:proofErr w:type="gramEnd"/>
      <w:r w:rsidR="0063472E">
        <w:rPr>
          <w:rFonts w:ascii="Times New Roman" w:hAnsi="Times New Roman" w:cs="Times New Roman"/>
          <w:bCs/>
        </w:rPr>
        <w:t>-square</w:t>
      </w:r>
      <w:r w:rsidR="000A2BA4">
        <w:rPr>
          <w:rFonts w:ascii="Times New Roman" w:hAnsi="Times New Roman" w:cs="Times New Roman"/>
          <w:bCs/>
        </w:rPr>
        <w:t>d</w:t>
      </w:r>
      <w:r w:rsidR="0063472E">
        <w:rPr>
          <w:rFonts w:ascii="Times New Roman" w:hAnsi="Times New Roman" w:cs="Times New Roman"/>
          <w:bCs/>
        </w:rPr>
        <w:t xml:space="preserve"> test.</w:t>
      </w:r>
    </w:p>
    <w:p w14:paraId="2DE187E2" w14:textId="02FA7B3B" w:rsidR="00FC3CD5" w:rsidRDefault="00FC3CD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E5634E3" w14:textId="77777777" w:rsidR="00CD23BE" w:rsidRPr="00EE6409" w:rsidRDefault="00CD23BE" w:rsidP="00FC3CD5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5461866E" w14:textId="3FDD4C7B" w:rsidR="00820DAE" w:rsidRPr="00EE6409" w:rsidRDefault="00D21987" w:rsidP="00FC3C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 S5</w:t>
      </w:r>
      <w:r w:rsidR="004701B7" w:rsidRPr="00EE6409">
        <w:rPr>
          <w:rFonts w:ascii="Times New Roman" w:hAnsi="Times New Roman" w:cs="Times New Roman"/>
          <w:b/>
        </w:rPr>
        <w:t>.</w:t>
      </w:r>
      <w:r w:rsidR="004701B7" w:rsidRPr="00C07956">
        <w:rPr>
          <w:rFonts w:ascii="Times New Roman" w:hAnsi="Times New Roman" w:cs="Times New Roman"/>
        </w:rPr>
        <w:t xml:space="preserve"> Phosphorylated HSP27 expression in osteosarcoma patient samples</w:t>
      </w:r>
      <w:r w:rsidR="0037012B">
        <w:rPr>
          <w:rFonts w:ascii="Times New Roman" w:hAnsi="Times New Roman" w:cs="Times New Roman"/>
        </w:rPr>
        <w:t xml:space="preserve"> </w:t>
      </w:r>
    </w:p>
    <w:tbl>
      <w:tblPr>
        <w:tblW w:w="8380" w:type="dxa"/>
        <w:tblBorders>
          <w:top w:val="single" w:sz="4" w:space="0" w:color="000000"/>
          <w:bottom w:val="single" w:sz="4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20"/>
        <w:gridCol w:w="1340"/>
        <w:gridCol w:w="1340"/>
        <w:gridCol w:w="1340"/>
        <w:gridCol w:w="1340"/>
      </w:tblGrid>
      <w:tr w:rsidR="007B6EA2" w:rsidRPr="00EE6409" w14:paraId="13497536" w14:textId="77777777" w:rsidTr="0096743C">
        <w:trPr>
          <w:trHeight w:val="373"/>
        </w:trPr>
        <w:tc>
          <w:tcPr>
            <w:tcW w:w="3020" w:type="dxa"/>
            <w:tcBorders>
              <w:bottom w:val="nil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14:paraId="76787D5B" w14:textId="77777777" w:rsidR="007B6EA2" w:rsidRPr="00EE6409" w:rsidRDefault="007B6EA2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60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14:paraId="39086CFA" w14:textId="25140922" w:rsidR="007B6EA2" w:rsidRPr="00EE6409" w:rsidRDefault="007B6EA2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6409">
              <w:rPr>
                <w:rFonts w:ascii="Times New Roman" w:hAnsi="Times New Roman" w:cs="Times New Roman"/>
                <w:b/>
              </w:rPr>
              <w:t xml:space="preserve">No. </w:t>
            </w:r>
            <w:proofErr w:type="gramStart"/>
            <w:r w:rsidRPr="00EE6409">
              <w:rPr>
                <w:rFonts w:ascii="Times New Roman" w:hAnsi="Times New Roman" w:cs="Times New Roman"/>
                <w:b/>
              </w:rPr>
              <w:t>of</w:t>
            </w:r>
            <w:proofErr w:type="gramEnd"/>
            <w:r w:rsidRPr="00EE6409">
              <w:rPr>
                <w:rFonts w:ascii="Times New Roman" w:hAnsi="Times New Roman" w:cs="Times New Roman"/>
                <w:b/>
              </w:rPr>
              <w:t xml:space="preserve"> specimens (%)</w:t>
            </w:r>
          </w:p>
        </w:tc>
      </w:tr>
      <w:tr w:rsidR="004701B7" w:rsidRPr="00EE6409" w14:paraId="028FFF89" w14:textId="77777777" w:rsidTr="0096743C">
        <w:trPr>
          <w:trHeight w:val="373"/>
        </w:trPr>
        <w:tc>
          <w:tcPr>
            <w:tcW w:w="3020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6E44F7D5" w14:textId="77777777" w:rsidR="00972AA0" w:rsidRPr="00EE6409" w:rsidRDefault="004701B7" w:rsidP="00FC3CD5">
            <w:pPr>
              <w:rPr>
                <w:rFonts w:ascii="Times New Roman" w:hAnsi="Times New Roman" w:cs="Times New Roman"/>
                <w:b/>
              </w:rPr>
            </w:pPr>
            <w:r w:rsidRPr="00EE6409">
              <w:rPr>
                <w:rFonts w:ascii="Times New Roman" w:hAnsi="Times New Roman" w:cs="Times New Roman"/>
                <w:b/>
              </w:rPr>
              <w:t>Factor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66E49D4A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6409">
              <w:rPr>
                <w:rFonts w:ascii="Times New Roman" w:hAnsi="Times New Roman" w:cs="Times New Roman"/>
                <w:b/>
              </w:rPr>
              <w:t>All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6B7303E9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6409">
              <w:rPr>
                <w:rFonts w:ascii="Times New Roman" w:hAnsi="Times New Roman" w:cs="Times New Roman"/>
                <w:b/>
              </w:rPr>
              <w:t>Biopsy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669EE4B" w14:textId="43D0EFF3" w:rsidR="00972AA0" w:rsidRPr="00EE6409" w:rsidRDefault="00C07956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Primary tumor r</w:t>
            </w:r>
            <w:r w:rsidR="004701B7" w:rsidRPr="00EE6409">
              <w:rPr>
                <w:rFonts w:ascii="Times New Roman" w:hAnsi="Times New Roman" w:cs="Times New Roman"/>
                <w:b/>
              </w:rPr>
              <w:t>esection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8E77569" w14:textId="419213F9" w:rsidR="00972AA0" w:rsidRPr="00EE6409" w:rsidRDefault="007D48AD" w:rsidP="00FC3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6409">
              <w:rPr>
                <w:rFonts w:ascii="Times New Roman" w:hAnsi="Times New Roman" w:cs="Times New Roman"/>
                <w:b/>
              </w:rPr>
              <w:t>Metastasis</w:t>
            </w:r>
            <w:r w:rsidR="00C07956">
              <w:rPr>
                <w:rFonts w:ascii="Times New Roman" w:hAnsi="Times New Roman" w:cs="Times New Roman"/>
                <w:b/>
              </w:rPr>
              <w:t xml:space="preserve"> resection</w:t>
            </w:r>
          </w:p>
        </w:tc>
      </w:tr>
      <w:tr w:rsidR="004701B7" w:rsidRPr="00EE6409" w14:paraId="15986438" w14:textId="77777777" w:rsidTr="0096743C">
        <w:trPr>
          <w:trHeight w:val="373"/>
        </w:trPr>
        <w:tc>
          <w:tcPr>
            <w:tcW w:w="3020" w:type="dxa"/>
            <w:tcBorders>
              <w:top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42A4DD6" w14:textId="77777777" w:rsidR="00972AA0" w:rsidRPr="00EE6409" w:rsidRDefault="004701B7" w:rsidP="00FC3CD5">
            <w:pPr>
              <w:rPr>
                <w:rFonts w:ascii="Times New Roman" w:hAnsi="Times New Roman" w:cs="Times New Roman"/>
              </w:rPr>
            </w:pPr>
            <w:proofErr w:type="gramStart"/>
            <w:r w:rsidRPr="00EE6409">
              <w:rPr>
                <w:rFonts w:ascii="Times New Roman" w:hAnsi="Times New Roman" w:cs="Times New Roman"/>
              </w:rPr>
              <w:t>pHSP27</w:t>
            </w:r>
            <w:proofErr w:type="gramEnd"/>
            <w:r w:rsidRPr="00EE6409">
              <w:rPr>
                <w:rFonts w:ascii="Times New Roman" w:hAnsi="Times New Roman" w:cs="Times New Roman"/>
              </w:rPr>
              <w:t> intensity</w:t>
            </w:r>
          </w:p>
        </w:tc>
        <w:tc>
          <w:tcPr>
            <w:tcW w:w="1340" w:type="dxa"/>
            <w:tcBorders>
              <w:top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5F8CD34" w14:textId="2E66B345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24E52227" w14:textId="34F8300A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055BF8FB" w14:textId="3057BE89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000000"/>
            </w:tcBorders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46B5B40" w14:textId="31354B83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01B7" w:rsidRPr="00EE6409" w14:paraId="35960109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2497424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26F93A9C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241 (84)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424A289F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44 (77)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2052D36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133 (88)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0BA4351B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64 (82)</w:t>
            </w:r>
          </w:p>
        </w:tc>
      </w:tr>
      <w:tr w:rsidR="004701B7" w:rsidRPr="00EE6409" w14:paraId="6870E0EB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56B280E6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Weak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907CE19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39 (14)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5B7A670D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11 (19)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01D052FD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16 (11)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00C71A7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12 (15)</w:t>
            </w:r>
          </w:p>
        </w:tc>
      </w:tr>
      <w:tr w:rsidR="004701B7" w:rsidRPr="00EE6409" w14:paraId="2961FC45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4D7192A1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912FC9D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4 (1)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0871C983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 (4)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04C5C18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 (1)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5C75AC5B" w14:textId="649EADD7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01B7" w:rsidRPr="00EE6409" w14:paraId="0AC2FDA9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2F17BB69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Strong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C7D648A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3 (1)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186E138" w14:textId="367FF55C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E7AE814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 (1)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6C260CB9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 (3)</w:t>
            </w:r>
          </w:p>
        </w:tc>
      </w:tr>
      <w:tr w:rsidR="004701B7" w:rsidRPr="00EE6409" w14:paraId="3485A4D5" w14:textId="77777777" w:rsidTr="0096743C">
        <w:trPr>
          <w:trHeight w:val="70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7589F7F6" w14:textId="1C14FC78" w:rsidR="00972AA0" w:rsidRPr="00EE6409" w:rsidRDefault="004701B7" w:rsidP="00FC3CD5">
            <w:pPr>
              <w:rPr>
                <w:rFonts w:ascii="Times New Roman" w:hAnsi="Times New Roman" w:cs="Times New Roman"/>
              </w:rPr>
            </w:pPr>
            <w:proofErr w:type="gramStart"/>
            <w:r w:rsidRPr="00EE6409">
              <w:rPr>
                <w:rFonts w:ascii="Times New Roman" w:hAnsi="Times New Roman" w:cs="Times New Roman"/>
              </w:rPr>
              <w:t>pHSP27</w:t>
            </w:r>
            <w:proofErr w:type="gramEnd"/>
            <w:r w:rsidRPr="00EE6409">
              <w:rPr>
                <w:rFonts w:ascii="Times New Roman" w:hAnsi="Times New Roman" w:cs="Times New Roman"/>
              </w:rPr>
              <w:t> percent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48FA81B7" w14:textId="65F4A59C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4D4F324E" w14:textId="75822DAE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7249B898" w14:textId="1E1F6E83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13B8C64" w14:textId="36DF6CA2" w:rsidR="00972AA0" w:rsidRPr="00EE6409" w:rsidRDefault="00972AA0" w:rsidP="00FC3C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01B7" w:rsidRPr="00EE6409" w14:paraId="2D8DC2F4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06114451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&lt;10%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5F768F19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264 (92)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625C8A59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44 (77)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3345120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143 (94)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5918F577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77 (99)</w:t>
            </w:r>
          </w:p>
        </w:tc>
      </w:tr>
      <w:tr w:rsidR="004701B7" w:rsidRPr="00EE6409" w14:paraId="377F00ED" w14:textId="77777777" w:rsidTr="0096743C">
        <w:trPr>
          <w:trHeight w:val="373"/>
        </w:trPr>
        <w:tc>
          <w:tcPr>
            <w:tcW w:w="302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327CD39F" w14:textId="77777777" w:rsidR="00972AA0" w:rsidRPr="00EE6409" w:rsidRDefault="004701B7" w:rsidP="00FC3CD5">
            <w:pPr>
              <w:ind w:left="180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≥10%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79CF5173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23 (8)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2174AF0D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13 (23)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46C4C62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9 (6)</w:t>
            </w:r>
          </w:p>
        </w:tc>
        <w:tc>
          <w:tcPr>
            <w:tcW w:w="1340" w:type="dxa"/>
            <w:shd w:val="clear" w:color="auto" w:fill="auto"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  <w:hideMark/>
          </w:tcPr>
          <w:p w14:paraId="19BB0A18" w14:textId="77777777" w:rsidR="00972AA0" w:rsidRPr="00EE6409" w:rsidRDefault="004701B7" w:rsidP="00FC3CD5">
            <w:pPr>
              <w:jc w:val="center"/>
              <w:rPr>
                <w:rFonts w:ascii="Times New Roman" w:hAnsi="Times New Roman" w:cs="Times New Roman"/>
              </w:rPr>
            </w:pPr>
            <w:r w:rsidRPr="00EE6409">
              <w:rPr>
                <w:rFonts w:ascii="Times New Roman" w:hAnsi="Times New Roman" w:cs="Times New Roman"/>
              </w:rPr>
              <w:t>1 (1)</w:t>
            </w:r>
          </w:p>
        </w:tc>
      </w:tr>
    </w:tbl>
    <w:p w14:paraId="08B32AD2" w14:textId="5C7E6585" w:rsidR="004701B7" w:rsidRPr="00EE6409" w:rsidRDefault="004701B7" w:rsidP="00FC3CD5">
      <w:pPr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2B528ADE" w14:textId="77777777" w:rsidR="0096743C" w:rsidRPr="0063472E" w:rsidRDefault="0096743C" w:rsidP="00FD3CE8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</w:rPr>
        <w:t>Supplemental Figure Legends</w:t>
      </w:r>
    </w:p>
    <w:p w14:paraId="3861A27F" w14:textId="7D9C1B62" w:rsidR="0096743C" w:rsidRPr="00EE6409" w:rsidRDefault="0096743C" w:rsidP="00FD3CE8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</w:rPr>
        <w:t xml:space="preserve">Figure S1. </w:t>
      </w:r>
      <w:proofErr w:type="gramStart"/>
      <w:r w:rsidRPr="00EE6409">
        <w:rPr>
          <w:rFonts w:ascii="Times New Roman" w:hAnsi="Times New Roman" w:cs="Times New Roman"/>
        </w:rPr>
        <w:t xml:space="preserve">Representative SQSTM1 and HMGB1 </w:t>
      </w:r>
      <w:r w:rsidR="00C07956">
        <w:rPr>
          <w:rFonts w:ascii="Times New Roman" w:hAnsi="Times New Roman" w:cs="Times New Roman"/>
        </w:rPr>
        <w:t>staining</w:t>
      </w:r>
      <w:r w:rsidRPr="00EE6409">
        <w:rPr>
          <w:rFonts w:ascii="Times New Roman" w:hAnsi="Times New Roman" w:cs="Times New Roman"/>
        </w:rPr>
        <w:t>.</w:t>
      </w:r>
      <w:proofErr w:type="gramEnd"/>
      <w:r w:rsidRPr="00EE6409">
        <w:rPr>
          <w:rFonts w:ascii="Times New Roman" w:hAnsi="Times New Roman" w:cs="Times New Roman"/>
        </w:rPr>
        <w:t xml:space="preserve"> </w:t>
      </w:r>
      <w:proofErr w:type="gramStart"/>
      <w:r w:rsidRPr="00EE6409">
        <w:rPr>
          <w:rFonts w:ascii="Times New Roman" w:hAnsi="Times New Roman" w:cs="Times New Roman"/>
        </w:rPr>
        <w:t xml:space="preserve">A. Cytoplasmic </w:t>
      </w:r>
      <w:r w:rsidR="00C07956" w:rsidRPr="00EE6409">
        <w:rPr>
          <w:rFonts w:ascii="Times New Roman" w:hAnsi="Times New Roman" w:cs="Times New Roman"/>
        </w:rPr>
        <w:t>SQSTM1</w:t>
      </w:r>
      <w:r w:rsidRPr="00EE6409">
        <w:rPr>
          <w:rFonts w:ascii="Times New Roman" w:hAnsi="Times New Roman" w:cs="Times New Roman"/>
        </w:rPr>
        <w:t xml:space="preserve"> </w:t>
      </w:r>
      <w:r w:rsidR="00C07956">
        <w:rPr>
          <w:rFonts w:ascii="Times New Roman" w:hAnsi="Times New Roman" w:cs="Times New Roman"/>
        </w:rPr>
        <w:t>staining</w:t>
      </w:r>
      <w:r w:rsidRPr="00EE6409">
        <w:rPr>
          <w:rFonts w:ascii="Times New Roman" w:hAnsi="Times New Roman" w:cs="Times New Roman"/>
        </w:rPr>
        <w:t>.</w:t>
      </w:r>
      <w:proofErr w:type="gramEnd"/>
      <w:r w:rsidRPr="00EE6409">
        <w:rPr>
          <w:rFonts w:ascii="Times New Roman" w:hAnsi="Times New Roman" w:cs="Times New Roman"/>
        </w:rPr>
        <w:t xml:space="preserve"> B. Cytoplasmic and nuclear </w:t>
      </w:r>
      <w:r w:rsidR="00C07956" w:rsidRPr="00EE6409">
        <w:rPr>
          <w:rFonts w:ascii="Times New Roman" w:hAnsi="Times New Roman" w:cs="Times New Roman"/>
        </w:rPr>
        <w:t>SQSTM1</w:t>
      </w:r>
      <w:r w:rsidR="00C07956">
        <w:rPr>
          <w:rFonts w:ascii="Times New Roman" w:hAnsi="Times New Roman" w:cs="Times New Roman"/>
        </w:rPr>
        <w:t xml:space="preserve"> staining</w:t>
      </w:r>
      <w:r w:rsidRPr="00EE6409">
        <w:rPr>
          <w:rFonts w:ascii="Times New Roman" w:hAnsi="Times New Roman" w:cs="Times New Roman"/>
        </w:rPr>
        <w:t xml:space="preserve">. C. </w:t>
      </w:r>
      <w:r w:rsidR="00FA3AE4">
        <w:rPr>
          <w:rFonts w:ascii="Times New Roman" w:hAnsi="Times New Roman" w:cs="Times New Roman"/>
        </w:rPr>
        <w:t>N</w:t>
      </w:r>
      <w:r w:rsidRPr="00EE6409">
        <w:rPr>
          <w:rFonts w:ascii="Times New Roman" w:hAnsi="Times New Roman" w:cs="Times New Roman"/>
        </w:rPr>
        <w:t xml:space="preserve">uclear and cytoplasmic </w:t>
      </w:r>
      <w:r w:rsidR="00FA3AE4">
        <w:rPr>
          <w:rFonts w:ascii="Times New Roman" w:hAnsi="Times New Roman" w:cs="Times New Roman"/>
        </w:rPr>
        <w:t>HMGB1 staining</w:t>
      </w:r>
      <w:r w:rsidRPr="00EE6409">
        <w:rPr>
          <w:rFonts w:ascii="Times New Roman" w:hAnsi="Times New Roman" w:cs="Times New Roman"/>
        </w:rPr>
        <w:t>. (</w:t>
      </w:r>
      <w:r w:rsidR="00033241" w:rsidRPr="00EE6409">
        <w:rPr>
          <w:rFonts w:ascii="Times New Roman" w:hAnsi="Times New Roman" w:cs="Times New Roman"/>
        </w:rPr>
        <w:t xml:space="preserve">Magnification </w:t>
      </w:r>
      <w:r w:rsidRPr="00EE6409">
        <w:rPr>
          <w:rFonts w:ascii="Times New Roman" w:hAnsi="Times New Roman" w:cs="Times New Roman"/>
        </w:rPr>
        <w:t>40x</w:t>
      </w:r>
      <w:r w:rsidR="00033241" w:rsidRPr="00EE6409">
        <w:rPr>
          <w:rFonts w:ascii="Times New Roman" w:hAnsi="Times New Roman" w:cs="Times New Roman"/>
        </w:rPr>
        <w:t>.</w:t>
      </w:r>
      <w:r w:rsidRPr="00EE6409">
        <w:rPr>
          <w:rFonts w:ascii="Times New Roman" w:hAnsi="Times New Roman" w:cs="Times New Roman"/>
        </w:rPr>
        <w:t>)</w:t>
      </w:r>
    </w:p>
    <w:p w14:paraId="17E299B3" w14:textId="3CA2A188" w:rsidR="00E961FE" w:rsidRPr="00E961FE" w:rsidRDefault="0096743C" w:rsidP="00E961FE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</w:rPr>
        <w:t>Figure S2.</w:t>
      </w:r>
      <w:r w:rsidRPr="00EE6409">
        <w:rPr>
          <w:rFonts w:ascii="Times New Roman" w:hAnsi="Times New Roman" w:cs="Times New Roman"/>
        </w:rPr>
        <w:t xml:space="preserve"> </w:t>
      </w:r>
      <w:r w:rsidR="00E961FE" w:rsidRPr="00E961FE">
        <w:rPr>
          <w:rFonts w:ascii="Times New Roman" w:hAnsi="Times New Roman" w:cs="Times New Roman"/>
        </w:rPr>
        <w:t>Relapse-free survival of patients with localized osteosarcoma s</w:t>
      </w:r>
      <w:r w:rsidR="00E961FE">
        <w:rPr>
          <w:rFonts w:ascii="Times New Roman" w:hAnsi="Times New Roman" w:cs="Times New Roman"/>
        </w:rPr>
        <w:t xml:space="preserve">tratified by </w:t>
      </w:r>
      <w:r w:rsidR="00E961FE" w:rsidRPr="00E961FE">
        <w:rPr>
          <w:rFonts w:ascii="Times New Roman" w:hAnsi="Times New Roman" w:cs="Times New Roman"/>
        </w:rPr>
        <w:t xml:space="preserve">cytoplasmic LC3B+ </w:t>
      </w:r>
      <w:proofErr w:type="spellStart"/>
      <w:r w:rsidR="00E961FE" w:rsidRPr="00E961FE">
        <w:rPr>
          <w:rFonts w:ascii="Times New Roman" w:hAnsi="Times New Roman" w:cs="Times New Roman"/>
        </w:rPr>
        <w:t>puncta</w:t>
      </w:r>
      <w:proofErr w:type="spellEnd"/>
      <w:r w:rsidR="00E961FE" w:rsidRPr="00E961FE">
        <w:rPr>
          <w:rFonts w:ascii="Times New Roman" w:hAnsi="Times New Roman" w:cs="Times New Roman"/>
        </w:rPr>
        <w:t xml:space="preserve"> status (≥10% [positive] </w:t>
      </w:r>
      <w:proofErr w:type="spellStart"/>
      <w:r w:rsidR="00E961FE" w:rsidRPr="00E961FE">
        <w:rPr>
          <w:rFonts w:ascii="Times New Roman" w:hAnsi="Times New Roman" w:cs="Times New Roman"/>
        </w:rPr>
        <w:t>vs</w:t>
      </w:r>
      <w:proofErr w:type="spellEnd"/>
      <w:r w:rsidR="00E961FE" w:rsidRPr="00E961FE">
        <w:rPr>
          <w:rFonts w:ascii="Times New Roman" w:hAnsi="Times New Roman" w:cs="Times New Roman"/>
        </w:rPr>
        <w:t xml:space="preserve"> &lt; 10% [negative]) at resection.</w:t>
      </w:r>
    </w:p>
    <w:p w14:paraId="005B9293" w14:textId="69E597C5" w:rsidR="00E961FE" w:rsidRPr="00E961FE" w:rsidRDefault="00E961FE" w:rsidP="00E961F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S3</w:t>
      </w:r>
      <w:r w:rsidRPr="00EE6409">
        <w:rPr>
          <w:rFonts w:ascii="Times New Roman" w:hAnsi="Times New Roman" w:cs="Times New Roman"/>
          <w:b/>
        </w:rPr>
        <w:t>.</w:t>
      </w:r>
      <w:r w:rsidRPr="00EE6409">
        <w:rPr>
          <w:rFonts w:ascii="Times New Roman" w:hAnsi="Times New Roman" w:cs="Times New Roman"/>
        </w:rPr>
        <w:t xml:space="preserve"> </w:t>
      </w:r>
      <w:r w:rsidRPr="00E961FE">
        <w:rPr>
          <w:rFonts w:ascii="Times New Roman" w:hAnsi="Times New Roman" w:cs="Times New Roman"/>
        </w:rPr>
        <w:t xml:space="preserve">Relapse-free survival of patients with localized osteosarcoma stratified by HSP27 expression status (≥10% [positive] </w:t>
      </w:r>
      <w:proofErr w:type="spellStart"/>
      <w:r w:rsidRPr="00E961FE">
        <w:rPr>
          <w:rFonts w:ascii="Times New Roman" w:hAnsi="Times New Roman" w:cs="Times New Roman"/>
        </w:rPr>
        <w:t>vs</w:t>
      </w:r>
      <w:proofErr w:type="spellEnd"/>
      <w:r w:rsidRPr="00E961FE">
        <w:rPr>
          <w:rFonts w:ascii="Times New Roman" w:hAnsi="Times New Roman" w:cs="Times New Roman"/>
        </w:rPr>
        <w:t xml:space="preserve"> &lt;10% [negative]) at resection.</w:t>
      </w:r>
    </w:p>
    <w:p w14:paraId="0F687993" w14:textId="7A0822A2" w:rsidR="0096743C" w:rsidRPr="00EE6409" w:rsidRDefault="00E961FE" w:rsidP="00FD3CE8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Figure S4. </w:t>
      </w:r>
      <w:r w:rsidR="0096743C" w:rsidRPr="00EE6409">
        <w:rPr>
          <w:rFonts w:ascii="Times New Roman" w:hAnsi="Times New Roman" w:cs="Times New Roman"/>
        </w:rPr>
        <w:t xml:space="preserve">Overall survival </w:t>
      </w:r>
      <w:r w:rsidR="00033241" w:rsidRPr="00EE6409">
        <w:rPr>
          <w:rFonts w:ascii="Times New Roman" w:hAnsi="Times New Roman" w:cs="Times New Roman"/>
        </w:rPr>
        <w:t xml:space="preserve">of patients with </w:t>
      </w:r>
      <w:r w:rsidR="0096743C" w:rsidRPr="00EE6409">
        <w:rPr>
          <w:rFonts w:ascii="Times New Roman" w:hAnsi="Times New Roman" w:cs="Times New Roman"/>
        </w:rPr>
        <w:t xml:space="preserve">localized osteosarcoma </w:t>
      </w:r>
      <w:r w:rsidR="00FA3AE4">
        <w:rPr>
          <w:rFonts w:ascii="Times New Roman" w:hAnsi="Times New Roman" w:cs="Times New Roman"/>
        </w:rPr>
        <w:t>who</w:t>
      </w:r>
      <w:r w:rsidR="00033241" w:rsidRPr="00EE6409">
        <w:rPr>
          <w:rFonts w:ascii="Times New Roman" w:hAnsi="Times New Roman" w:cs="Times New Roman"/>
        </w:rPr>
        <w:t xml:space="preserve"> had a</w:t>
      </w:r>
      <w:r w:rsidR="0096743C" w:rsidRPr="00EE6409">
        <w:rPr>
          <w:rFonts w:ascii="Times New Roman" w:hAnsi="Times New Roman" w:cs="Times New Roman"/>
        </w:rPr>
        <w:t xml:space="preserve"> poor pathologic response to preoperative chemotherapy stratified according</w:t>
      </w:r>
      <w:r w:rsidR="00033241" w:rsidRPr="00EE6409">
        <w:rPr>
          <w:rFonts w:ascii="Times New Roman" w:hAnsi="Times New Roman" w:cs="Times New Roman"/>
        </w:rPr>
        <w:t xml:space="preserve"> to</w:t>
      </w:r>
      <w:r w:rsidR="0096743C" w:rsidRPr="00EE6409">
        <w:rPr>
          <w:rFonts w:ascii="Times New Roman" w:hAnsi="Times New Roman" w:cs="Times New Roman"/>
        </w:rPr>
        <w:t xml:space="preserve"> LC3B+</w:t>
      </w:r>
      <w:r w:rsidR="00FA3AE4">
        <w:rPr>
          <w:rFonts w:ascii="Times New Roman" w:hAnsi="Times New Roman" w:cs="Times New Roman"/>
        </w:rPr>
        <w:t xml:space="preserve"> </w:t>
      </w:r>
      <w:proofErr w:type="spellStart"/>
      <w:r w:rsidR="00FA3AE4">
        <w:rPr>
          <w:rFonts w:ascii="Times New Roman" w:hAnsi="Times New Roman" w:cs="Times New Roman"/>
        </w:rPr>
        <w:t>puncta</w:t>
      </w:r>
      <w:proofErr w:type="spellEnd"/>
      <w:r w:rsidR="00033241" w:rsidRPr="00EE6409">
        <w:rPr>
          <w:rFonts w:ascii="Times New Roman" w:hAnsi="Times New Roman" w:cs="Times New Roman"/>
        </w:rPr>
        <w:t xml:space="preserve"> status</w:t>
      </w:r>
      <w:r w:rsidR="0096743C" w:rsidRPr="00EE6409">
        <w:rPr>
          <w:rFonts w:ascii="Times New Roman" w:hAnsi="Times New Roman" w:cs="Times New Roman"/>
        </w:rPr>
        <w:t xml:space="preserve"> at resection. Among poor responders, </w:t>
      </w:r>
      <w:r w:rsidR="00033241" w:rsidRPr="00EE6409">
        <w:rPr>
          <w:rFonts w:ascii="Times New Roman" w:hAnsi="Times New Roman" w:cs="Times New Roman"/>
        </w:rPr>
        <w:t xml:space="preserve">the </w:t>
      </w:r>
      <w:r w:rsidR="0096743C" w:rsidRPr="00EE6409">
        <w:rPr>
          <w:rFonts w:ascii="Times New Roman" w:hAnsi="Times New Roman" w:cs="Times New Roman"/>
        </w:rPr>
        <w:t xml:space="preserve">presence of LC3B+ </w:t>
      </w:r>
      <w:proofErr w:type="spellStart"/>
      <w:r w:rsidR="0096743C" w:rsidRPr="00EE6409">
        <w:rPr>
          <w:rFonts w:ascii="Times New Roman" w:hAnsi="Times New Roman" w:cs="Times New Roman"/>
        </w:rPr>
        <w:t>puncta</w:t>
      </w:r>
      <w:proofErr w:type="spellEnd"/>
      <w:r w:rsidR="0096743C" w:rsidRPr="00EE6409">
        <w:rPr>
          <w:rFonts w:ascii="Times New Roman" w:hAnsi="Times New Roman" w:cs="Times New Roman"/>
        </w:rPr>
        <w:t xml:space="preserve"> </w:t>
      </w:r>
      <w:r w:rsidR="00033241" w:rsidRPr="00EE6409">
        <w:rPr>
          <w:rFonts w:ascii="Times New Roman" w:hAnsi="Times New Roman" w:cs="Times New Roman"/>
        </w:rPr>
        <w:t xml:space="preserve">was </w:t>
      </w:r>
      <w:r w:rsidR="0096743C" w:rsidRPr="00EE6409">
        <w:rPr>
          <w:rFonts w:ascii="Times New Roman" w:hAnsi="Times New Roman" w:cs="Times New Roman"/>
        </w:rPr>
        <w:t xml:space="preserve">associated with a trend towards </w:t>
      </w:r>
      <w:r w:rsidR="00FA3AE4">
        <w:rPr>
          <w:rFonts w:ascii="Times New Roman" w:hAnsi="Times New Roman" w:cs="Times New Roman"/>
        </w:rPr>
        <w:t>better</w:t>
      </w:r>
      <w:r w:rsidR="00FA3AE4" w:rsidRPr="00EE6409">
        <w:rPr>
          <w:rFonts w:ascii="Times New Roman" w:hAnsi="Times New Roman" w:cs="Times New Roman"/>
        </w:rPr>
        <w:t xml:space="preserve"> </w:t>
      </w:r>
      <w:r w:rsidR="0096743C" w:rsidRPr="00EE6409">
        <w:rPr>
          <w:rFonts w:ascii="Times New Roman" w:hAnsi="Times New Roman" w:cs="Times New Roman"/>
        </w:rPr>
        <w:t>OS.</w:t>
      </w:r>
    </w:p>
    <w:p w14:paraId="1E206F4B" w14:textId="2F80C92F" w:rsidR="0096743C" w:rsidRPr="00EE6409" w:rsidRDefault="00E961FE" w:rsidP="00FD3CE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S5</w:t>
      </w:r>
      <w:r w:rsidR="0096743C" w:rsidRPr="00EE6409">
        <w:rPr>
          <w:rFonts w:ascii="Times New Roman" w:hAnsi="Times New Roman" w:cs="Times New Roman"/>
          <w:b/>
        </w:rPr>
        <w:t xml:space="preserve">. </w:t>
      </w:r>
      <w:r w:rsidR="0096743C" w:rsidRPr="00EE6409">
        <w:rPr>
          <w:rFonts w:ascii="Times New Roman" w:hAnsi="Times New Roman" w:cs="Times New Roman"/>
        </w:rPr>
        <w:t>Representative p</w:t>
      </w:r>
      <w:r w:rsidR="00897B8C">
        <w:rPr>
          <w:rFonts w:ascii="Times New Roman" w:hAnsi="Times New Roman" w:cs="Times New Roman"/>
        </w:rPr>
        <w:t xml:space="preserve">hosphorylated </w:t>
      </w:r>
      <w:r w:rsidR="0096743C" w:rsidRPr="00EE6409">
        <w:rPr>
          <w:rFonts w:ascii="Times New Roman" w:hAnsi="Times New Roman" w:cs="Times New Roman"/>
        </w:rPr>
        <w:t xml:space="preserve">HSP27 </w:t>
      </w:r>
      <w:r w:rsidR="00FA3AE4">
        <w:rPr>
          <w:rFonts w:ascii="Times New Roman" w:hAnsi="Times New Roman" w:cs="Times New Roman"/>
        </w:rPr>
        <w:t>staining</w:t>
      </w:r>
      <w:r w:rsidR="00FA3AE4" w:rsidRPr="00EE6409">
        <w:rPr>
          <w:rFonts w:ascii="Times New Roman" w:hAnsi="Times New Roman" w:cs="Times New Roman"/>
        </w:rPr>
        <w:t xml:space="preserve"> </w:t>
      </w:r>
      <w:r w:rsidR="0096743C" w:rsidRPr="00EE6409">
        <w:rPr>
          <w:rFonts w:ascii="Times New Roman" w:hAnsi="Times New Roman" w:cs="Times New Roman"/>
        </w:rPr>
        <w:t>in osteosarcoma.</w:t>
      </w:r>
    </w:p>
    <w:p w14:paraId="0B9D845F" w14:textId="77777777" w:rsidR="0096743C" w:rsidRPr="00EE6409" w:rsidRDefault="0096743C" w:rsidP="00FD3CE8">
      <w:pPr>
        <w:spacing w:line="480" w:lineRule="auto"/>
        <w:rPr>
          <w:rFonts w:ascii="Times New Roman" w:hAnsi="Times New Roman" w:cs="Times New Roman"/>
          <w:b/>
        </w:rPr>
      </w:pPr>
    </w:p>
    <w:p w14:paraId="6EC1B563" w14:textId="77777777" w:rsidR="0096743C" w:rsidRPr="00EE6409" w:rsidRDefault="0096743C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64CC0159" w14:textId="6680839B" w:rsidR="00F17163" w:rsidRPr="00EE6409" w:rsidRDefault="00820DAE" w:rsidP="00FD3CE8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</w:rPr>
        <w:t xml:space="preserve">Figure S1. </w:t>
      </w:r>
      <w:r w:rsidR="0022241B" w:rsidRPr="00EE6409">
        <w:rPr>
          <w:rFonts w:ascii="Times New Roman" w:hAnsi="Times New Roman" w:cs="Times New Roman"/>
        </w:rPr>
        <w:t xml:space="preserve"> </w:t>
      </w:r>
    </w:p>
    <w:p w14:paraId="50018E27" w14:textId="77777777" w:rsidR="00F17163" w:rsidRPr="00EE6409" w:rsidRDefault="00F17163" w:rsidP="00FD3CE8">
      <w:pPr>
        <w:spacing w:line="480" w:lineRule="auto"/>
        <w:rPr>
          <w:rFonts w:ascii="Times New Roman" w:hAnsi="Times New Roman" w:cs="Times New Roman"/>
        </w:rPr>
      </w:pPr>
    </w:p>
    <w:p w14:paraId="3D4213EA" w14:textId="015C9ABD" w:rsidR="00820DAE" w:rsidRPr="00EE6409" w:rsidRDefault="00F17163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  <w:noProof/>
        </w:rPr>
        <w:drawing>
          <wp:inline distT="0" distB="0" distL="0" distR="0" wp14:anchorId="0FE2CEFE" wp14:editId="13A9A4A5">
            <wp:extent cx="2857500" cy="651075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49" cy="65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B3F" w14:textId="77777777" w:rsidR="00F17163" w:rsidRPr="00EE6409" w:rsidRDefault="00F17163" w:rsidP="00FD3CE8">
      <w:pPr>
        <w:spacing w:line="480" w:lineRule="auto"/>
        <w:rPr>
          <w:rFonts w:ascii="Times New Roman" w:hAnsi="Times New Roman" w:cs="Times New Roman"/>
          <w:b/>
        </w:rPr>
      </w:pPr>
    </w:p>
    <w:p w14:paraId="11FAE298" w14:textId="77777777" w:rsidR="00F17163" w:rsidRPr="00EE6409" w:rsidRDefault="00F17163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678CF303" w14:textId="0B40CD40" w:rsidR="00F17163" w:rsidRPr="00EE6409" w:rsidRDefault="00820DAE" w:rsidP="00FD3CE8">
      <w:pPr>
        <w:spacing w:line="480" w:lineRule="auto"/>
        <w:rPr>
          <w:rFonts w:ascii="Times New Roman" w:hAnsi="Times New Roman" w:cs="Times New Roman"/>
          <w:b/>
          <w:bCs/>
        </w:rPr>
      </w:pPr>
      <w:r w:rsidRPr="00EE6409">
        <w:rPr>
          <w:rFonts w:ascii="Times New Roman" w:hAnsi="Times New Roman" w:cs="Times New Roman"/>
          <w:b/>
        </w:rPr>
        <w:t>Figure S2.</w:t>
      </w:r>
    </w:p>
    <w:p w14:paraId="1B0D4206" w14:textId="4EB4EF56" w:rsidR="00E961FE" w:rsidRDefault="00E961FE" w:rsidP="00FD3CE8">
      <w:pPr>
        <w:spacing w:line="48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591AF12" wp14:editId="1DE82220">
            <wp:extent cx="5372100" cy="53640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763" cy="536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8FC9" w14:textId="77777777" w:rsidR="00E961FE" w:rsidRDefault="00E961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47279E2" w14:textId="4044C559" w:rsidR="00E961FE" w:rsidRPr="00EE6409" w:rsidRDefault="00E961FE" w:rsidP="00E961FE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Figure S3</w:t>
      </w:r>
      <w:r w:rsidRPr="00EE6409">
        <w:rPr>
          <w:rFonts w:ascii="Times New Roman" w:hAnsi="Times New Roman" w:cs="Times New Roman"/>
          <w:b/>
        </w:rPr>
        <w:t>.</w:t>
      </w:r>
    </w:p>
    <w:p w14:paraId="083E0791" w14:textId="76EEC7D1" w:rsidR="00820DAE" w:rsidRPr="00EE6409" w:rsidRDefault="00E961FE" w:rsidP="00FD3CE8">
      <w:pPr>
        <w:spacing w:line="48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17486CD" wp14:editId="2E0685EB">
            <wp:extent cx="5486400" cy="5478194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293" cy="54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49B5" w14:textId="77777777" w:rsidR="00E961FE" w:rsidRDefault="00E961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B4C4104" w14:textId="4E9F8651" w:rsidR="00E961FE" w:rsidRPr="00EE6409" w:rsidRDefault="00E961FE" w:rsidP="00E961FE">
      <w:pPr>
        <w:spacing w:line="480" w:lineRule="auto"/>
        <w:rPr>
          <w:rFonts w:ascii="Times New Roman" w:hAnsi="Times New Roman" w:cs="Times New Roman"/>
          <w:b/>
          <w:bCs/>
        </w:rPr>
      </w:pPr>
      <w:r w:rsidRPr="00EE640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Pr="00EE6409">
        <w:rPr>
          <w:rFonts w:ascii="Times New Roman" w:hAnsi="Times New Roman" w:cs="Times New Roman"/>
          <w:b/>
        </w:rPr>
        <w:t>.</w:t>
      </w:r>
    </w:p>
    <w:p w14:paraId="2F1EE7FD" w14:textId="06E190AE" w:rsidR="00F17163" w:rsidRPr="00EE6409" w:rsidRDefault="000A2BA4" w:rsidP="00FD3CE8">
      <w:pPr>
        <w:spacing w:line="48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678114B" wp14:editId="1A4311D2">
            <wp:extent cx="5486400" cy="5478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A4F6" w14:textId="77777777" w:rsidR="00B822D8" w:rsidRPr="00EE6409" w:rsidRDefault="00B822D8" w:rsidP="00FD3CE8">
      <w:pPr>
        <w:spacing w:line="480" w:lineRule="auto"/>
        <w:rPr>
          <w:rFonts w:ascii="Times New Roman" w:hAnsi="Times New Roman" w:cs="Times New Roman"/>
          <w:b/>
        </w:rPr>
      </w:pPr>
    </w:p>
    <w:p w14:paraId="16604D3B" w14:textId="077F9E70" w:rsidR="00B822D8" w:rsidRPr="00EE6409" w:rsidRDefault="00B822D8" w:rsidP="00FD3CE8">
      <w:pPr>
        <w:spacing w:line="480" w:lineRule="auto"/>
        <w:rPr>
          <w:rFonts w:ascii="Times New Roman" w:hAnsi="Times New Roman" w:cs="Times New Roman"/>
          <w:b/>
        </w:rPr>
      </w:pPr>
      <w:r w:rsidRPr="00EE6409">
        <w:rPr>
          <w:rFonts w:ascii="Times New Roman" w:hAnsi="Times New Roman" w:cs="Times New Roman"/>
          <w:b/>
        </w:rPr>
        <w:br w:type="page"/>
      </w:r>
    </w:p>
    <w:p w14:paraId="45EDE589" w14:textId="2739FB19" w:rsidR="00B822D8" w:rsidRPr="00EE6409" w:rsidRDefault="00B822D8" w:rsidP="00FD3CE8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</w:rPr>
        <w:t>Figure S</w:t>
      </w:r>
      <w:r w:rsidR="00E961FE">
        <w:rPr>
          <w:rFonts w:ascii="Times New Roman" w:hAnsi="Times New Roman" w:cs="Times New Roman"/>
          <w:b/>
        </w:rPr>
        <w:t>5</w:t>
      </w:r>
    </w:p>
    <w:p w14:paraId="2C5CCFCC" w14:textId="77777777" w:rsidR="004701B7" w:rsidRPr="00EE6409" w:rsidRDefault="004701B7" w:rsidP="00FD3CE8">
      <w:pPr>
        <w:spacing w:line="480" w:lineRule="auto"/>
        <w:rPr>
          <w:rFonts w:ascii="Times New Roman" w:hAnsi="Times New Roman" w:cs="Times New Roman"/>
          <w:b/>
        </w:rPr>
      </w:pPr>
    </w:p>
    <w:p w14:paraId="56A3F6BA" w14:textId="4DBBA766" w:rsidR="004701B7" w:rsidRPr="00EE6409" w:rsidRDefault="004701B7" w:rsidP="00FD3CE8">
      <w:pPr>
        <w:spacing w:line="480" w:lineRule="auto"/>
        <w:rPr>
          <w:rFonts w:ascii="Times New Roman" w:hAnsi="Times New Roman" w:cs="Times New Roman"/>
        </w:rPr>
      </w:pPr>
      <w:r w:rsidRPr="00EE6409">
        <w:rPr>
          <w:rFonts w:ascii="Times New Roman" w:hAnsi="Times New Roman" w:cs="Times New Roman"/>
          <w:b/>
          <w:noProof/>
        </w:rPr>
        <w:drawing>
          <wp:inline distT="0" distB="0" distL="0" distR="0" wp14:anchorId="3311C474" wp14:editId="63DA5F11">
            <wp:extent cx="2376668" cy="1891112"/>
            <wp:effectExtent l="0" t="0" r="11430" b="0"/>
            <wp:docPr id="9" name="Picture 8" descr="Y:\IMG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Y:\IMG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4" b="7049"/>
                    <a:stretch/>
                  </pic:blipFill>
                  <pic:spPr bwMode="auto">
                    <a:xfrm>
                      <a:off x="0" y="0"/>
                      <a:ext cx="2376668" cy="189111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4701B7" w:rsidRPr="00EE6409" w:rsidSect="00F171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A1A"/>
    <w:rsid w:val="00033241"/>
    <w:rsid w:val="00056BA8"/>
    <w:rsid w:val="00095A45"/>
    <w:rsid w:val="000A2BA4"/>
    <w:rsid w:val="000B395D"/>
    <w:rsid w:val="000C5FF4"/>
    <w:rsid w:val="000D1985"/>
    <w:rsid w:val="00173F9E"/>
    <w:rsid w:val="001D2E7D"/>
    <w:rsid w:val="0022241B"/>
    <w:rsid w:val="00240097"/>
    <w:rsid w:val="002A4E54"/>
    <w:rsid w:val="002F164C"/>
    <w:rsid w:val="003075FE"/>
    <w:rsid w:val="0033596F"/>
    <w:rsid w:val="0037012B"/>
    <w:rsid w:val="004701B7"/>
    <w:rsid w:val="004B20DC"/>
    <w:rsid w:val="004F37DD"/>
    <w:rsid w:val="00540CD4"/>
    <w:rsid w:val="005C13D7"/>
    <w:rsid w:val="005E5074"/>
    <w:rsid w:val="0063472E"/>
    <w:rsid w:val="00685B1E"/>
    <w:rsid w:val="006D5AE1"/>
    <w:rsid w:val="00791137"/>
    <w:rsid w:val="00794E0F"/>
    <w:rsid w:val="007B6EA2"/>
    <w:rsid w:val="007D48AD"/>
    <w:rsid w:val="00820DAE"/>
    <w:rsid w:val="00857685"/>
    <w:rsid w:val="00897B8C"/>
    <w:rsid w:val="0096743C"/>
    <w:rsid w:val="00972AA0"/>
    <w:rsid w:val="00993928"/>
    <w:rsid w:val="00A82D90"/>
    <w:rsid w:val="00A948AD"/>
    <w:rsid w:val="00AF5713"/>
    <w:rsid w:val="00B340EE"/>
    <w:rsid w:val="00B46A0A"/>
    <w:rsid w:val="00B822D8"/>
    <w:rsid w:val="00BD0A1A"/>
    <w:rsid w:val="00C07956"/>
    <w:rsid w:val="00C74F96"/>
    <w:rsid w:val="00C9249B"/>
    <w:rsid w:val="00CD23BE"/>
    <w:rsid w:val="00D21987"/>
    <w:rsid w:val="00D8158E"/>
    <w:rsid w:val="00E85248"/>
    <w:rsid w:val="00E961FE"/>
    <w:rsid w:val="00ED3CC3"/>
    <w:rsid w:val="00EE6409"/>
    <w:rsid w:val="00F17163"/>
    <w:rsid w:val="00F50FD3"/>
    <w:rsid w:val="00F6196D"/>
    <w:rsid w:val="00F8537B"/>
    <w:rsid w:val="00FA3AE4"/>
    <w:rsid w:val="00FC3CD5"/>
    <w:rsid w:val="00FD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E09B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64C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F5713"/>
    <w:pPr>
      <w:spacing w:after="200"/>
      <w:jc w:val="both"/>
    </w:pPr>
    <w:rPr>
      <w:rFonts w:ascii="Times" w:hAnsi="Times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64C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F5713"/>
    <w:pPr>
      <w:spacing w:after="200"/>
      <w:jc w:val="both"/>
    </w:pPr>
    <w:rPr>
      <w:rFonts w:ascii="Times" w:hAnsi="Times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772</Words>
  <Characters>4406</Characters>
  <Application>Microsoft Macintosh Word</Application>
  <DocSecurity>0</DocSecurity>
  <Lines>36</Lines>
  <Paragraphs>10</Paragraphs>
  <ScaleCrop>false</ScaleCrop>
  <Company>MDACC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Livingston</dc:creator>
  <cp:keywords/>
  <dc:description/>
  <cp:lastModifiedBy>John Livingston</cp:lastModifiedBy>
  <cp:revision>2</cp:revision>
  <dcterms:created xsi:type="dcterms:W3CDTF">2018-02-14T17:34:00Z</dcterms:created>
  <dcterms:modified xsi:type="dcterms:W3CDTF">2018-02-14T17:34:00Z</dcterms:modified>
</cp:coreProperties>
</file>