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7D" w:rsidRPr="005F29AA" w:rsidRDefault="009D6B7D" w:rsidP="00081632">
      <w:pPr>
        <w:spacing w:after="0"/>
        <w:rPr>
          <w:rFonts w:ascii="Times New Roman" w:hAnsi="Times New Roman" w:cs="Times New Roman"/>
          <w:b/>
          <w:lang w:val="en-US"/>
        </w:rPr>
      </w:pPr>
      <w:r w:rsidRPr="005F29AA">
        <w:rPr>
          <w:rFonts w:ascii="Times New Roman" w:hAnsi="Times New Roman" w:cs="Times New Roman"/>
          <w:b/>
          <w:lang w:val="en-US"/>
        </w:rPr>
        <w:t>Supplementary Table S</w:t>
      </w:r>
      <w:r w:rsidR="00FE09FF">
        <w:rPr>
          <w:rFonts w:ascii="Times New Roman" w:hAnsi="Times New Roman" w:cs="Times New Roman"/>
          <w:b/>
          <w:lang w:val="en-US"/>
        </w:rPr>
        <w:t>4</w:t>
      </w:r>
      <w:r w:rsidRPr="005F29AA">
        <w:rPr>
          <w:rFonts w:ascii="Times New Roman" w:hAnsi="Times New Roman" w:cs="Times New Roman"/>
          <w:b/>
          <w:lang w:val="en-US"/>
        </w:rPr>
        <w:t xml:space="preserve"> Gene </w:t>
      </w:r>
      <w:r w:rsidR="00270E06">
        <w:rPr>
          <w:rFonts w:ascii="Times New Roman" w:hAnsi="Times New Roman" w:cs="Times New Roman"/>
          <w:b/>
          <w:lang w:val="en-US"/>
        </w:rPr>
        <w:t>S</w:t>
      </w:r>
      <w:r w:rsidRPr="005F29AA">
        <w:rPr>
          <w:rFonts w:ascii="Times New Roman" w:hAnsi="Times New Roman" w:cs="Times New Roman"/>
          <w:b/>
          <w:lang w:val="en-US"/>
        </w:rPr>
        <w:t xml:space="preserve">et </w:t>
      </w:r>
      <w:r w:rsidR="00270E06">
        <w:rPr>
          <w:rFonts w:ascii="Times New Roman" w:hAnsi="Times New Roman" w:cs="Times New Roman"/>
          <w:b/>
          <w:lang w:val="en-US"/>
        </w:rPr>
        <w:t>A</w:t>
      </w:r>
      <w:r w:rsidRPr="005F29AA">
        <w:rPr>
          <w:rFonts w:ascii="Times New Roman" w:hAnsi="Times New Roman" w:cs="Times New Roman"/>
          <w:b/>
          <w:lang w:val="en-US"/>
        </w:rPr>
        <w:t xml:space="preserve">nalysis of NTRC 0066-0 response </w:t>
      </w:r>
    </w:p>
    <w:p w:rsidR="009D6B7D" w:rsidRPr="005F29AA" w:rsidRDefault="009D6B7D" w:rsidP="00081632">
      <w:pPr>
        <w:spacing w:after="0"/>
        <w:rPr>
          <w:rFonts w:ascii="Times New Roman" w:hAnsi="Times New Roman" w:cs="Times New Roman"/>
          <w:lang w:val="en-US"/>
        </w:rPr>
      </w:pPr>
    </w:p>
    <w:p w:rsidR="009D6B7D" w:rsidRPr="005F29AA" w:rsidRDefault="009D6B7D" w:rsidP="00081632">
      <w:pPr>
        <w:spacing w:after="0"/>
        <w:rPr>
          <w:rFonts w:ascii="Times New Roman" w:hAnsi="Times New Roman" w:cs="Times New Roman"/>
          <w:lang w:val="en-US"/>
        </w:rPr>
      </w:pPr>
      <w:r w:rsidRPr="005F29AA">
        <w:rPr>
          <w:rFonts w:ascii="Times New Roman" w:hAnsi="Times New Roman" w:cs="Times New Roman"/>
          <w:lang w:val="en-US"/>
        </w:rPr>
        <w:t xml:space="preserve">Zaman </w:t>
      </w:r>
      <w:r w:rsidRPr="005F29AA">
        <w:rPr>
          <w:rFonts w:ascii="Times New Roman" w:hAnsi="Times New Roman" w:cs="Times New Roman"/>
          <w:i/>
          <w:lang w:val="en-US"/>
        </w:rPr>
        <w:t>et al.</w:t>
      </w:r>
      <w:r w:rsidRPr="005F29AA">
        <w:rPr>
          <w:rFonts w:ascii="Times New Roman" w:hAnsi="Times New Roman" w:cs="Times New Roman"/>
          <w:lang w:val="en-US"/>
        </w:rPr>
        <w:t xml:space="preserve"> TTK inhibitors as a targete</w:t>
      </w:r>
      <w:bookmarkStart w:id="0" w:name="_GoBack"/>
      <w:bookmarkEnd w:id="0"/>
      <w:r w:rsidRPr="005F29AA">
        <w:rPr>
          <w:rFonts w:ascii="Times New Roman" w:hAnsi="Times New Roman" w:cs="Times New Roman"/>
          <w:lang w:val="en-US"/>
        </w:rPr>
        <w:t xml:space="preserve">d therapy for </w:t>
      </w:r>
      <w:r w:rsidRPr="005F29AA">
        <w:rPr>
          <w:rFonts w:ascii="Times New Roman" w:hAnsi="Times New Roman" w:cs="Times New Roman"/>
          <w:i/>
          <w:lang w:val="en-US"/>
        </w:rPr>
        <w:t>CTNNB1</w:t>
      </w:r>
      <w:r w:rsidRPr="005F29AA">
        <w:rPr>
          <w:rFonts w:ascii="Times New Roman" w:hAnsi="Times New Roman" w:cs="Times New Roman"/>
          <w:lang w:val="en-US"/>
        </w:rPr>
        <w:t xml:space="preserve"> mutant cancers</w:t>
      </w:r>
    </w:p>
    <w:p w:rsidR="00420A6E" w:rsidRDefault="00420A6E" w:rsidP="00081632">
      <w:pPr>
        <w:spacing w:after="0"/>
        <w:rPr>
          <w:rFonts w:ascii="Times New Roman" w:hAnsi="Times New Roman" w:cs="Times New Roman"/>
          <w:lang w:val="en-US"/>
        </w:rPr>
      </w:pPr>
    </w:p>
    <w:p w:rsidR="00CD669A" w:rsidRPr="005F29AA" w:rsidRDefault="00CD669A" w:rsidP="00CD669A">
      <w:pPr>
        <w:spacing w:after="0"/>
        <w:rPr>
          <w:rFonts w:ascii="Times New Roman" w:hAnsi="Times New Roman" w:cs="Times New Roman"/>
          <w:lang w:val="en-US"/>
        </w:rPr>
      </w:pPr>
      <w:r w:rsidRPr="00C64FEF">
        <w:rPr>
          <w:rFonts w:ascii="Times New Roman" w:hAnsi="Times New Roman" w:cs="Times New Roman"/>
          <w:b/>
          <w:lang w:val="en-US"/>
        </w:rPr>
        <w:t>Table S</w:t>
      </w:r>
      <w:r w:rsidR="00FE09FF">
        <w:rPr>
          <w:rFonts w:ascii="Times New Roman" w:hAnsi="Times New Roman" w:cs="Times New Roman"/>
          <w:b/>
          <w:lang w:val="en-US"/>
        </w:rPr>
        <w:t>4</w:t>
      </w:r>
      <w:r>
        <w:rPr>
          <w:rFonts w:ascii="Times New Roman" w:hAnsi="Times New Roman" w:cs="Times New Roman"/>
          <w:b/>
          <w:lang w:val="en-US"/>
        </w:rPr>
        <w:t>a</w:t>
      </w:r>
      <w:r w:rsidRPr="005F29AA">
        <w:rPr>
          <w:rFonts w:ascii="Times New Roman" w:hAnsi="Times New Roman" w:cs="Times New Roman"/>
          <w:lang w:val="en-US"/>
        </w:rPr>
        <w:t xml:space="preserve">. Scores of Wnt- and </w:t>
      </w:r>
      <w:r w:rsidR="008D0E70">
        <w:rPr>
          <w:rFonts w:ascii="Times New Roman" w:hAnsi="Times New Roman" w:cs="Times New Roman"/>
          <w:lang w:val="en-US"/>
        </w:rPr>
        <w:t>β-catenin signal</w:t>
      </w:r>
      <w:r>
        <w:rPr>
          <w:rFonts w:ascii="Times New Roman" w:hAnsi="Times New Roman" w:cs="Times New Roman"/>
          <w:lang w:val="en-US"/>
        </w:rPr>
        <w:t>ing</w:t>
      </w:r>
      <w:r w:rsidRPr="005F29AA">
        <w:rPr>
          <w:rFonts w:ascii="Times New Roman" w:hAnsi="Times New Roman" w:cs="Times New Roman"/>
          <w:lang w:val="en-US"/>
        </w:rPr>
        <w:t>-related gene sets</w:t>
      </w:r>
      <w:r>
        <w:rPr>
          <w:rFonts w:ascii="Times New Roman" w:hAnsi="Times New Roman" w:cs="Times New Roman"/>
          <w:lang w:val="en-US"/>
        </w:rPr>
        <w:t xml:space="preserve"> from a collection of curated empirical gene sets.</w:t>
      </w: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686"/>
        <w:gridCol w:w="1299"/>
        <w:gridCol w:w="1054"/>
        <w:gridCol w:w="1355"/>
      </w:tblGrid>
      <w:tr w:rsidR="00CD669A" w:rsidRPr="004872A6" w:rsidTr="006A18DC">
        <w:trPr>
          <w:trHeight w:val="276"/>
        </w:trPr>
        <w:tc>
          <w:tcPr>
            <w:tcW w:w="4786" w:type="dxa"/>
            <w:shd w:val="clear" w:color="auto" w:fill="BFBFBF" w:themeFill="background1" w:themeFillShade="BF"/>
            <w:noWrap/>
            <w:hideMark/>
          </w:tcPr>
          <w:p w:rsidR="00CD669A" w:rsidRPr="004872A6" w:rsidRDefault="00CD669A" w:rsidP="006A18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 set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:rsidR="00CD669A" w:rsidRPr="004872A6" w:rsidRDefault="00CD669A" w:rsidP="006A18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genes</w:t>
            </w:r>
          </w:p>
        </w:tc>
        <w:tc>
          <w:tcPr>
            <w:tcW w:w="1299" w:type="dxa"/>
            <w:shd w:val="clear" w:color="auto" w:fill="BFBFBF" w:themeFill="background1" w:themeFillShade="BF"/>
            <w:noWrap/>
            <w:hideMark/>
          </w:tcPr>
          <w:p w:rsidR="00CD669A" w:rsidRPr="004872A6" w:rsidRDefault="00CD669A" w:rsidP="006A18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Enrichment </w:t>
            </w:r>
          </w:p>
        </w:tc>
        <w:tc>
          <w:tcPr>
            <w:tcW w:w="1054" w:type="dxa"/>
            <w:shd w:val="clear" w:color="auto" w:fill="BFBFBF" w:themeFill="background1" w:themeFillShade="BF"/>
            <w:noWrap/>
            <w:hideMark/>
          </w:tcPr>
          <w:p w:rsidR="00CD669A" w:rsidRPr="004872A6" w:rsidRDefault="00CD669A" w:rsidP="006A18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355" w:type="dxa"/>
            <w:shd w:val="clear" w:color="auto" w:fill="BFBFBF" w:themeFill="background1" w:themeFillShade="BF"/>
            <w:noWrap/>
            <w:hideMark/>
          </w:tcPr>
          <w:p w:rsidR="00CD669A" w:rsidRPr="004872A6" w:rsidRDefault="00CD669A" w:rsidP="006A18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adjusted</w:t>
            </w:r>
          </w:p>
          <w:p w:rsidR="00CD669A" w:rsidRPr="004872A6" w:rsidRDefault="00CD669A" w:rsidP="006A18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CD669A" w:rsidRPr="004872A6" w:rsidTr="001533A4">
        <w:trPr>
          <w:trHeight w:val="276"/>
        </w:trPr>
        <w:tc>
          <w:tcPr>
            <w:tcW w:w="4786" w:type="dxa"/>
            <w:shd w:val="clear" w:color="auto" w:fill="auto"/>
            <w:noWrap/>
            <w:hideMark/>
          </w:tcPr>
          <w:p w:rsidR="00CD669A" w:rsidRPr="004872A6" w:rsidRDefault="00CD669A" w:rsidP="0019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sz w:val="20"/>
                <w:szCs w:val="20"/>
              </w:rPr>
              <w:t>KENNY_CTNNB1_TARGETS_UP</w:t>
            </w:r>
            <w:r w:rsidR="00196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CD669A" w:rsidRPr="004872A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CD669A" w:rsidRPr="004872A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CD669A" w:rsidRPr="004872A6" w:rsidRDefault="00CD669A" w:rsidP="006A1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b/>
                <w:sz w:val="20"/>
                <w:szCs w:val="20"/>
              </w:rPr>
              <w:t>0.01</w:t>
            </w:r>
          </w:p>
        </w:tc>
        <w:tc>
          <w:tcPr>
            <w:tcW w:w="1355" w:type="dxa"/>
            <w:shd w:val="clear" w:color="auto" w:fill="92D050"/>
            <w:noWrap/>
            <w:hideMark/>
          </w:tcPr>
          <w:p w:rsidR="00CD669A" w:rsidRPr="00C64FEF" w:rsidRDefault="00CD669A" w:rsidP="006A1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FEF">
              <w:rPr>
                <w:rFonts w:ascii="Times New Roman" w:hAnsi="Times New Roman" w:cs="Times New Roman"/>
                <w:b/>
                <w:sz w:val="20"/>
                <w:szCs w:val="20"/>
              </w:rPr>
              <w:t>0.03</w:t>
            </w:r>
          </w:p>
        </w:tc>
      </w:tr>
      <w:tr w:rsidR="00CD669A" w:rsidRPr="004872A6" w:rsidTr="00CD669A">
        <w:trPr>
          <w:trHeight w:val="276"/>
        </w:trPr>
        <w:tc>
          <w:tcPr>
            <w:tcW w:w="4786" w:type="dxa"/>
            <w:shd w:val="clear" w:color="auto" w:fill="auto"/>
            <w:noWrap/>
            <w:hideMark/>
          </w:tcPr>
          <w:p w:rsidR="00CD669A" w:rsidRPr="004872A6" w:rsidRDefault="00CD669A" w:rsidP="0019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sz w:val="20"/>
                <w:szCs w:val="20"/>
              </w:rPr>
              <w:t>KENNY_CTNNB1_TARGETS_DN</w:t>
            </w:r>
            <w:r w:rsidR="00196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CD669A" w:rsidRPr="004872A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CD669A" w:rsidRPr="004872A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CD669A" w:rsidRPr="004872A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CD669A" w:rsidRPr="004872A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CD669A" w:rsidRPr="009C53B6" w:rsidTr="001533A4">
        <w:trPr>
          <w:trHeight w:val="276"/>
        </w:trPr>
        <w:tc>
          <w:tcPr>
            <w:tcW w:w="4786" w:type="dxa"/>
            <w:shd w:val="clear" w:color="auto" w:fill="D9D9D9" w:themeFill="background1" w:themeFillShade="D9"/>
            <w:noWrap/>
          </w:tcPr>
          <w:p w:rsidR="00CD669A" w:rsidRPr="009C53B6" w:rsidRDefault="00CD669A" w:rsidP="0019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sz w:val="20"/>
                <w:szCs w:val="20"/>
              </w:rPr>
              <w:t>FEVR_CTNNB1_TARGETS_DN</w:t>
            </w:r>
            <w:r w:rsidR="00196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86" w:type="dxa"/>
            <w:shd w:val="clear" w:color="auto" w:fill="D9D9D9" w:themeFill="background1" w:themeFillShade="D9"/>
            <w:noWrap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054" w:type="dxa"/>
            <w:shd w:val="clear" w:color="auto" w:fill="D9D9D9" w:themeFill="background1" w:themeFillShade="D9"/>
            <w:noWrap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b/>
                <w:sz w:val="20"/>
                <w:szCs w:val="20"/>
              </w:rPr>
              <w:t>0.0002</w:t>
            </w:r>
          </w:p>
        </w:tc>
        <w:tc>
          <w:tcPr>
            <w:tcW w:w="1355" w:type="dxa"/>
            <w:shd w:val="clear" w:color="auto" w:fill="92D050"/>
            <w:noWrap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CD669A" w:rsidRPr="004872A6" w:rsidTr="00CD669A">
        <w:trPr>
          <w:trHeight w:val="276"/>
        </w:trPr>
        <w:tc>
          <w:tcPr>
            <w:tcW w:w="4786" w:type="dxa"/>
            <w:shd w:val="clear" w:color="auto" w:fill="D9D9D9" w:themeFill="background1" w:themeFillShade="D9"/>
            <w:noWrap/>
            <w:hideMark/>
          </w:tcPr>
          <w:p w:rsidR="00CD669A" w:rsidRPr="004872A6" w:rsidRDefault="00CD669A" w:rsidP="0019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sz w:val="20"/>
                <w:szCs w:val="20"/>
              </w:rPr>
              <w:t>FEVR_CTNNB1_TARGETS_UP</w:t>
            </w:r>
            <w:r w:rsidR="001965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86" w:type="dxa"/>
            <w:shd w:val="clear" w:color="auto" w:fill="D9D9D9" w:themeFill="background1" w:themeFillShade="D9"/>
            <w:noWrap/>
            <w:hideMark/>
          </w:tcPr>
          <w:p w:rsidR="00CD669A" w:rsidRPr="004872A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hideMark/>
          </w:tcPr>
          <w:p w:rsidR="00CD669A" w:rsidRPr="004872A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1054" w:type="dxa"/>
            <w:shd w:val="clear" w:color="auto" w:fill="D9D9D9" w:themeFill="background1" w:themeFillShade="D9"/>
            <w:noWrap/>
            <w:hideMark/>
          </w:tcPr>
          <w:p w:rsidR="00CD669A" w:rsidRPr="004872A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355" w:type="dxa"/>
            <w:shd w:val="clear" w:color="auto" w:fill="D9D9D9" w:themeFill="background1" w:themeFillShade="D9"/>
            <w:noWrap/>
            <w:hideMark/>
          </w:tcPr>
          <w:p w:rsidR="00CD669A" w:rsidRPr="004872A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2A6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CD669A" w:rsidRPr="00852D4B" w:rsidTr="001533A4">
        <w:trPr>
          <w:trHeight w:val="276"/>
        </w:trPr>
        <w:tc>
          <w:tcPr>
            <w:tcW w:w="4786" w:type="dxa"/>
            <w:shd w:val="clear" w:color="auto" w:fill="auto"/>
            <w:noWrap/>
          </w:tcPr>
          <w:p w:rsidR="00CD669A" w:rsidRPr="009C53B6" w:rsidRDefault="00CD669A" w:rsidP="007E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sz w:val="20"/>
                <w:szCs w:val="20"/>
              </w:rPr>
              <w:t>MYC_UP.V1_UP</w:t>
            </w:r>
            <w:r w:rsidR="007E69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686" w:type="dxa"/>
            <w:shd w:val="clear" w:color="auto" w:fill="auto"/>
            <w:noWrap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299" w:type="dxa"/>
            <w:shd w:val="clear" w:color="auto" w:fill="auto"/>
            <w:noWrap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054" w:type="dxa"/>
            <w:shd w:val="clear" w:color="auto" w:fill="auto"/>
            <w:noWrap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b/>
                <w:sz w:val="20"/>
                <w:szCs w:val="20"/>
              </w:rPr>
              <w:t>0.0002</w:t>
            </w:r>
          </w:p>
        </w:tc>
        <w:tc>
          <w:tcPr>
            <w:tcW w:w="1355" w:type="dxa"/>
            <w:shd w:val="clear" w:color="auto" w:fill="92D050"/>
            <w:noWrap/>
          </w:tcPr>
          <w:p w:rsidR="00CD669A" w:rsidRPr="00852D4B" w:rsidRDefault="00CD669A" w:rsidP="006A1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D4B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CD669A" w:rsidRPr="009C53B6" w:rsidTr="006A18DC">
        <w:trPr>
          <w:trHeight w:val="276"/>
        </w:trPr>
        <w:tc>
          <w:tcPr>
            <w:tcW w:w="4786" w:type="dxa"/>
            <w:shd w:val="clear" w:color="auto" w:fill="auto"/>
            <w:noWrap/>
          </w:tcPr>
          <w:p w:rsidR="00CD669A" w:rsidRPr="009C53B6" w:rsidRDefault="00CD669A" w:rsidP="007E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sz w:val="20"/>
                <w:szCs w:val="20"/>
              </w:rPr>
              <w:t>MYC_UP.V1_DN</w:t>
            </w:r>
            <w:r w:rsidR="007E69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686" w:type="dxa"/>
            <w:shd w:val="clear" w:color="auto" w:fill="auto"/>
            <w:noWrap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99" w:type="dxa"/>
            <w:shd w:val="clear" w:color="auto" w:fill="auto"/>
            <w:noWrap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1054" w:type="dxa"/>
            <w:shd w:val="clear" w:color="auto" w:fill="auto"/>
            <w:noWrap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355" w:type="dxa"/>
            <w:shd w:val="clear" w:color="auto" w:fill="auto"/>
            <w:noWrap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CD669A" w:rsidRPr="009C53B6" w:rsidTr="001533A4">
        <w:trPr>
          <w:trHeight w:val="276"/>
        </w:trPr>
        <w:tc>
          <w:tcPr>
            <w:tcW w:w="4786" w:type="dxa"/>
            <w:shd w:val="clear" w:color="auto" w:fill="D9D9D9" w:themeFill="background1" w:themeFillShade="D9"/>
            <w:noWrap/>
            <w:hideMark/>
          </w:tcPr>
          <w:p w:rsidR="00CD669A" w:rsidRPr="009C53B6" w:rsidRDefault="00CD669A" w:rsidP="007E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sz w:val="20"/>
                <w:szCs w:val="20"/>
              </w:rPr>
              <w:t>LABBE_WNT3A_TARGETS_UP</w:t>
            </w:r>
            <w:r w:rsidR="007E69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686" w:type="dxa"/>
            <w:shd w:val="clear" w:color="auto" w:fill="D9D9D9" w:themeFill="background1" w:themeFillShade="D9"/>
            <w:noWrap/>
            <w:hideMark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hideMark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54" w:type="dxa"/>
            <w:shd w:val="clear" w:color="auto" w:fill="D9D9D9" w:themeFill="background1" w:themeFillShade="D9"/>
            <w:noWrap/>
            <w:hideMark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b/>
                <w:sz w:val="20"/>
                <w:szCs w:val="20"/>
              </w:rPr>
              <w:t>0.004</w:t>
            </w:r>
          </w:p>
        </w:tc>
        <w:tc>
          <w:tcPr>
            <w:tcW w:w="1355" w:type="dxa"/>
            <w:shd w:val="clear" w:color="auto" w:fill="92D050"/>
            <w:noWrap/>
            <w:hideMark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</w:tr>
      <w:tr w:rsidR="00CD669A" w:rsidRPr="009C53B6" w:rsidTr="00CD669A">
        <w:trPr>
          <w:trHeight w:val="288"/>
        </w:trPr>
        <w:tc>
          <w:tcPr>
            <w:tcW w:w="4786" w:type="dxa"/>
            <w:shd w:val="clear" w:color="auto" w:fill="D9D9D9" w:themeFill="background1" w:themeFillShade="D9"/>
            <w:noWrap/>
          </w:tcPr>
          <w:p w:rsidR="00CD669A" w:rsidRPr="009C53B6" w:rsidRDefault="00CD669A" w:rsidP="007E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sz w:val="20"/>
                <w:szCs w:val="20"/>
              </w:rPr>
              <w:t>LABBE_WNT3A_TARGETS_DN</w:t>
            </w:r>
            <w:r w:rsidR="007E69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686" w:type="dxa"/>
            <w:shd w:val="clear" w:color="auto" w:fill="D9D9D9" w:themeFill="background1" w:themeFillShade="D9"/>
            <w:noWrap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1054" w:type="dxa"/>
            <w:shd w:val="clear" w:color="auto" w:fill="D9D9D9" w:themeFill="background1" w:themeFillShade="D9"/>
            <w:noWrap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355" w:type="dxa"/>
            <w:shd w:val="clear" w:color="auto" w:fill="D9D9D9" w:themeFill="background1" w:themeFillShade="D9"/>
            <w:noWrap/>
          </w:tcPr>
          <w:p w:rsidR="00CD669A" w:rsidRPr="009C53B6" w:rsidRDefault="00CD669A" w:rsidP="006A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B6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</w:tbl>
    <w:p w:rsidR="0047090A" w:rsidRDefault="00196525" w:rsidP="0043389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  <w:lang w:val="en-US"/>
        </w:rPr>
        <w:t>Genes up</w:t>
      </w:r>
      <w:r w:rsidRPr="00784CCE">
        <w:rPr>
          <w:rFonts w:ascii="Times New Roman" w:hAnsi="Times New Roman" w:cs="Times New Roman"/>
          <w:sz w:val="20"/>
          <w:szCs w:val="20"/>
          <w:lang w:val="en-US"/>
        </w:rPr>
        <w:t xml:space="preserve">regulated in HC11 cells (mammary epithelium) by expression of constantly active </w:t>
      </w:r>
      <w:r w:rsidRPr="00784CCE">
        <w:rPr>
          <w:rFonts w:ascii="Times New Roman" w:hAnsi="Times New Roman" w:cs="Times New Roman"/>
          <w:i/>
          <w:sz w:val="20"/>
          <w:szCs w:val="20"/>
          <w:lang w:val="en-US"/>
        </w:rPr>
        <w:t>CTNNB1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.Kenny PA, </w:t>
      </w:r>
      <w:r w:rsidR="0047090A" w:rsidRPr="0047090A">
        <w:rPr>
          <w:rFonts w:ascii="Times New Roman" w:hAnsi="Times New Roman" w:cs="Times New Roman"/>
          <w:i/>
          <w:sz w:val="20"/>
          <w:szCs w:val="20"/>
          <w:lang w:val="en-US"/>
        </w:rPr>
        <w:t>et al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Receptor and secreted targets of Wnt-1/β-catenin signaling in mouse mammary epithelial cells. BMC Cancer 2005: 5; 3.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as g but downregulated genes.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r w:rsidRPr="00784CCE">
        <w:rPr>
          <w:rFonts w:ascii="Times New Roman" w:hAnsi="Times New Roman" w:cs="Times New Roman"/>
          <w:sz w:val="20"/>
          <w:szCs w:val="20"/>
          <w:lang w:val="en-US"/>
        </w:rPr>
        <w:t xml:space="preserve">Genes down-regulated in intestinal crypt cells upon deletion of </w:t>
      </w:r>
      <w:r w:rsidRPr="00784CCE">
        <w:rPr>
          <w:rFonts w:ascii="Times New Roman" w:hAnsi="Times New Roman" w:cs="Times New Roman"/>
          <w:i/>
          <w:sz w:val="20"/>
          <w:szCs w:val="20"/>
          <w:lang w:val="en-US"/>
        </w:rPr>
        <w:t>CTNNB1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872A6">
        <w:rPr>
          <w:rFonts w:ascii="Times New Roman" w:hAnsi="Times New Roman" w:cs="Times New Roman"/>
          <w:sz w:val="20"/>
          <w:szCs w:val="20"/>
          <w:lang w:val="en-US"/>
        </w:rPr>
        <w:t xml:space="preserve">Fevr T, </w:t>
      </w:r>
      <w:r w:rsidR="0047090A" w:rsidRPr="0047090A">
        <w:rPr>
          <w:rFonts w:ascii="Times New Roman" w:hAnsi="Times New Roman" w:cs="Times New Roman"/>
          <w:i/>
          <w:sz w:val="20"/>
          <w:szCs w:val="20"/>
          <w:lang w:val="en-US"/>
        </w:rPr>
        <w:t>et al</w:t>
      </w:r>
      <w:r w:rsidRPr="004872A6">
        <w:rPr>
          <w:rFonts w:ascii="Times New Roman" w:hAnsi="Times New Roman" w:cs="Times New Roman"/>
          <w:sz w:val="20"/>
          <w:szCs w:val="20"/>
          <w:lang w:val="en-US"/>
        </w:rPr>
        <w:t>. Wnt/</w:t>
      </w:r>
      <w:r>
        <w:rPr>
          <w:rFonts w:ascii="Times New Roman" w:hAnsi="Times New Roman" w:cs="Times New Roman"/>
          <w:sz w:val="20"/>
          <w:szCs w:val="20"/>
          <w:lang w:val="en-US"/>
        </w:rPr>
        <w:t>β</w:t>
      </w:r>
      <w:r w:rsidRPr="004872A6">
        <w:rPr>
          <w:rFonts w:ascii="Times New Roman" w:hAnsi="Times New Roman" w:cs="Times New Roman"/>
          <w:sz w:val="20"/>
          <w:szCs w:val="20"/>
          <w:lang w:val="en-US"/>
        </w:rPr>
        <w:t>-catenin is essential for intestinal homeostasis and maintenance of intestinal stem cells. Mol Cell Biol 2007: 27: 7551-7559.</w:t>
      </w:r>
      <w:r w:rsidR="004709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  <w:lang w:val="en-US"/>
        </w:rPr>
        <w:t>as e but upregulated genes.</w:t>
      </w:r>
      <w:r w:rsidR="007E69E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E69E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</w:t>
      </w:r>
      <w:r w:rsidR="00CD669A" w:rsidRPr="008C4CB9">
        <w:rPr>
          <w:rFonts w:ascii="Times New Roman" w:hAnsi="Times New Roman" w:cs="Times New Roman"/>
          <w:sz w:val="20"/>
          <w:szCs w:val="20"/>
          <w:lang w:val="en-US"/>
        </w:rPr>
        <w:t xml:space="preserve">Genes up-regulated in primary epithelial breast cancer cell culture over-expressing </w:t>
      </w:r>
      <w:r w:rsidR="00CD669A" w:rsidRPr="007344DD">
        <w:rPr>
          <w:rFonts w:ascii="Times New Roman" w:hAnsi="Times New Roman" w:cs="Times New Roman"/>
          <w:i/>
          <w:sz w:val="20"/>
          <w:szCs w:val="20"/>
          <w:lang w:val="en-US"/>
        </w:rPr>
        <w:t>MYC</w:t>
      </w:r>
      <w:r w:rsidR="00CD669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7E69E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f</w:t>
      </w:r>
      <w:r w:rsidR="00CD669A">
        <w:rPr>
          <w:rFonts w:ascii="Times New Roman" w:hAnsi="Times New Roman" w:cs="Times New Roman"/>
          <w:sz w:val="20"/>
          <w:szCs w:val="20"/>
          <w:lang w:val="en-US"/>
        </w:rPr>
        <w:t xml:space="preserve">as a, but down-regulated genes. </w:t>
      </w:r>
      <w:r w:rsidR="007E69E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g</w:t>
      </w:r>
      <w:r w:rsidR="00CD669A" w:rsidRPr="00784CCE">
        <w:rPr>
          <w:rFonts w:ascii="Times New Roman" w:hAnsi="Times New Roman" w:cs="Times New Roman"/>
          <w:sz w:val="20"/>
          <w:szCs w:val="20"/>
          <w:lang w:val="en-US"/>
        </w:rPr>
        <w:t>Up-regulated genes in NMuMG cells (mammary epithelium) after stimul</w:t>
      </w:r>
      <w:r w:rsidR="00CD669A" w:rsidRPr="0047090A">
        <w:rPr>
          <w:rFonts w:ascii="Times New Roman" w:hAnsi="Times New Roman" w:cs="Times New Roman"/>
          <w:sz w:val="20"/>
          <w:szCs w:val="20"/>
          <w:lang w:val="en-US"/>
        </w:rPr>
        <w:t>ation with WNT3A. Labbé E</w:t>
      </w:r>
      <w:r w:rsidR="004709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090A" w:rsidRPr="0047090A">
        <w:rPr>
          <w:rFonts w:ascii="Times New Roman" w:hAnsi="Times New Roman" w:cs="Times New Roman"/>
          <w:i/>
          <w:sz w:val="20"/>
          <w:szCs w:val="20"/>
          <w:lang w:val="en-US"/>
        </w:rPr>
        <w:t>et al</w:t>
      </w:r>
      <w:r w:rsidR="00CD669A" w:rsidRPr="0047090A">
        <w:rPr>
          <w:rFonts w:ascii="Times New Roman" w:hAnsi="Times New Roman" w:cs="Times New Roman"/>
          <w:sz w:val="20"/>
          <w:szCs w:val="20"/>
          <w:lang w:val="en-US"/>
        </w:rPr>
        <w:t xml:space="preserve">. Transcriptional cooperation between the transforming growth factor-beta and Wnt pathways in mammary and intestinal tumorigenesis. Cancer Res 2007: 67; 75-84. </w:t>
      </w:r>
      <w:r w:rsidR="007E69EE" w:rsidRPr="0047090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h</w:t>
      </w:r>
      <w:r w:rsidR="00CD669A" w:rsidRPr="0047090A">
        <w:rPr>
          <w:rFonts w:ascii="Times New Roman" w:hAnsi="Times New Roman" w:cs="Times New Roman"/>
          <w:sz w:val="20"/>
          <w:szCs w:val="20"/>
          <w:lang w:val="en-US"/>
        </w:rPr>
        <w:t xml:space="preserve">as c, but downregulated genes. </w:t>
      </w:r>
      <w:r w:rsidR="004709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D669A" w:rsidRPr="0047090A">
        <w:rPr>
          <w:rFonts w:ascii="Times New Roman" w:hAnsi="Times New Roman" w:cs="Times New Roman"/>
          <w:sz w:val="20"/>
          <w:szCs w:val="20"/>
          <w:lang w:val="en-US"/>
        </w:rPr>
        <w:t>Gene set were downloaded from MSigDB database</w:t>
      </w:r>
      <w:r w:rsidR="0047090A">
        <w:rPr>
          <w:rFonts w:ascii="Times New Roman" w:hAnsi="Times New Roman" w:cs="Times New Roman"/>
          <w:sz w:val="20"/>
          <w:szCs w:val="20"/>
          <w:lang w:val="en-US"/>
        </w:rPr>
        <w:t>, where i</w:t>
      </w:r>
      <w:r w:rsidR="00CD669A" w:rsidRPr="0047090A">
        <w:rPr>
          <w:rFonts w:ascii="Times New Roman" w:hAnsi="Times New Roman" w:cs="Times New Roman"/>
          <w:sz w:val="20"/>
          <w:szCs w:val="20"/>
          <w:lang w:val="en-US"/>
        </w:rPr>
        <w:t>ndividual genes that make up a particular set can be found</w:t>
      </w:r>
      <w:r w:rsidR="004709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090A" w:rsidRPr="0047090A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47090A" w:rsidRPr="00DC36E0">
        <w:rPr>
          <w:rFonts w:ascii="Times New Roman" w:hAnsi="Times New Roman" w:cs="Times New Roman"/>
          <w:sz w:val="20"/>
          <w:szCs w:val="20"/>
          <w:lang w:val="en-US"/>
        </w:rPr>
        <w:t>software.</w:t>
      </w:r>
      <w:r w:rsidR="004709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090A" w:rsidRPr="00DC36E0">
        <w:rPr>
          <w:rFonts w:ascii="Times New Roman" w:hAnsi="Times New Roman" w:cs="Times New Roman"/>
          <w:sz w:val="20"/>
          <w:szCs w:val="20"/>
          <w:lang w:val="en-US"/>
        </w:rPr>
        <w:t>broadinstitute.</w:t>
      </w:r>
      <w:r w:rsidR="004709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090A" w:rsidRPr="00DC36E0">
        <w:rPr>
          <w:rFonts w:ascii="Times New Roman" w:hAnsi="Times New Roman" w:cs="Times New Roman"/>
          <w:sz w:val="20"/>
          <w:szCs w:val="20"/>
          <w:lang w:val="en-US"/>
        </w:rPr>
        <w:t>org/gsea/msigdb</w:t>
      </w:r>
      <w:r w:rsidR="0047090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7090A" w:rsidRPr="0047090A">
        <w:rPr>
          <w:rFonts w:ascii="Times New Roman" w:hAnsi="Times New Roman" w:cs="Times New Roman"/>
          <w:sz w:val="20"/>
          <w:szCs w:val="20"/>
          <w:lang w:val="en-US"/>
        </w:rPr>
        <w:t>Subramanian A</w:t>
      </w:r>
      <w:r w:rsidR="0047090A" w:rsidRPr="0047090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et al</w:t>
      </w:r>
      <w:r w:rsidR="0047090A" w:rsidRPr="0047090A">
        <w:rPr>
          <w:rFonts w:ascii="Times New Roman" w:hAnsi="Times New Roman" w:cs="Times New Roman"/>
          <w:sz w:val="20"/>
          <w:szCs w:val="20"/>
          <w:lang w:val="en-US"/>
        </w:rPr>
        <w:t>. Gene set enrichment analysis: a knowledge-based approach for interpreting genome-wide expression profiles. Proc Natl Acad</w:t>
      </w:r>
      <w:r w:rsidR="0047090A">
        <w:rPr>
          <w:rFonts w:ascii="Times New Roman" w:hAnsi="Times New Roman" w:cs="Times New Roman"/>
          <w:sz w:val="20"/>
          <w:szCs w:val="20"/>
          <w:lang w:val="en-US"/>
        </w:rPr>
        <w:t xml:space="preserve"> Sci USA 2007; 102; 15545-15550)</w:t>
      </w:r>
      <w:r w:rsidR="00CD669A" w:rsidRPr="0047090A">
        <w:rPr>
          <w:rFonts w:ascii="Times New Roman" w:hAnsi="Times New Roman" w:cs="Times New Roman"/>
          <w:sz w:val="20"/>
          <w:szCs w:val="20"/>
          <w:lang w:val="en-US"/>
        </w:rPr>
        <w:t>. Scores and p-values were generated using the package Piano in R (</w:t>
      </w:r>
      <w:r w:rsidR="00F621EC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FE09FF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F621EC">
        <w:rPr>
          <w:rFonts w:ascii="Times New Roman" w:hAnsi="Times New Roman" w:cs="Times New Roman"/>
          <w:sz w:val="20"/>
          <w:szCs w:val="20"/>
          <w:lang w:val="en-US"/>
        </w:rPr>
        <w:t>, 2</w:t>
      </w:r>
      <w:r w:rsidR="00FE09FF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CD669A" w:rsidRPr="0047090A">
        <w:rPr>
          <w:rFonts w:ascii="Times New Roman" w:hAnsi="Times New Roman" w:cs="Times New Roman"/>
          <w:sz w:val="20"/>
          <w:szCs w:val="20"/>
          <w:lang w:val="en-US"/>
        </w:rPr>
        <w:t>).</w:t>
      </w:r>
      <w:r w:rsidR="0047090A" w:rsidRPr="0047090A">
        <w:rPr>
          <w:rFonts w:ascii="Times New Roman" w:hAnsi="Times New Roman" w:cs="Times New Roman"/>
          <w:sz w:val="20"/>
          <w:szCs w:val="20"/>
          <w:lang w:val="en-US"/>
        </w:rPr>
        <w:t xml:space="preserve"> Gene expression values were downloaded from CCLE</w:t>
      </w:r>
      <w:r w:rsidR="00057276">
        <w:rPr>
          <w:rFonts w:ascii="Times New Roman" w:hAnsi="Times New Roman" w:cs="Times New Roman"/>
          <w:sz w:val="20"/>
          <w:szCs w:val="20"/>
          <w:lang w:val="en-US"/>
        </w:rPr>
        <w:t xml:space="preserve"> (2</w:t>
      </w:r>
      <w:r w:rsidR="00FE09FF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057276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47090A" w:rsidRPr="0047090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433892" w:rsidRDefault="00433892" w:rsidP="00433892">
      <w:pPr>
        <w:spacing w:after="0"/>
        <w:rPr>
          <w:rFonts w:ascii="Times New Roman" w:hAnsi="Times New Roman" w:cs="Times New Roman"/>
          <w:lang w:val="en-US"/>
        </w:rPr>
      </w:pPr>
    </w:p>
    <w:p w:rsidR="00C55B0C" w:rsidRDefault="00C55B0C" w:rsidP="00081632">
      <w:pPr>
        <w:spacing w:after="0"/>
        <w:rPr>
          <w:rFonts w:ascii="Times New Roman" w:hAnsi="Times New Roman" w:cs="Times New Roman"/>
          <w:b/>
          <w:lang w:val="en-US"/>
        </w:rPr>
      </w:pPr>
      <w:r w:rsidRPr="00C64FEF">
        <w:rPr>
          <w:rFonts w:ascii="Times New Roman" w:hAnsi="Times New Roman" w:cs="Times New Roman"/>
          <w:b/>
          <w:lang w:val="en-US"/>
        </w:rPr>
        <w:t>Table S</w:t>
      </w:r>
      <w:r w:rsidR="00647FD8">
        <w:rPr>
          <w:rFonts w:ascii="Times New Roman" w:hAnsi="Times New Roman" w:cs="Times New Roman"/>
          <w:b/>
          <w:lang w:val="en-US"/>
        </w:rPr>
        <w:t>4</w:t>
      </w:r>
      <w:r w:rsidR="00CD669A">
        <w:rPr>
          <w:rFonts w:ascii="Times New Roman" w:hAnsi="Times New Roman" w:cs="Times New Roman"/>
          <w:b/>
          <w:lang w:val="en-US"/>
        </w:rPr>
        <w:t>b</w:t>
      </w:r>
      <w:r w:rsidRPr="005F29AA">
        <w:rPr>
          <w:rFonts w:ascii="Times New Roman" w:hAnsi="Times New Roman" w:cs="Times New Roman"/>
          <w:lang w:val="en-US"/>
        </w:rPr>
        <w:t xml:space="preserve">. Scores of Wnt- and </w:t>
      </w:r>
      <w:r w:rsidR="008D0E70">
        <w:rPr>
          <w:rFonts w:ascii="Times New Roman" w:hAnsi="Times New Roman" w:cs="Times New Roman"/>
          <w:lang w:val="en-US"/>
        </w:rPr>
        <w:t>β-catenin signal</w:t>
      </w:r>
      <w:r>
        <w:rPr>
          <w:rFonts w:ascii="Times New Roman" w:hAnsi="Times New Roman" w:cs="Times New Roman"/>
          <w:lang w:val="en-US"/>
        </w:rPr>
        <w:t>ing</w:t>
      </w:r>
      <w:r w:rsidRPr="005F29AA">
        <w:rPr>
          <w:rFonts w:ascii="Times New Roman" w:hAnsi="Times New Roman" w:cs="Times New Roman"/>
          <w:lang w:val="en-US"/>
        </w:rPr>
        <w:t>-related gene sets</w:t>
      </w:r>
      <w:r>
        <w:rPr>
          <w:rFonts w:ascii="Times New Roman" w:hAnsi="Times New Roman" w:cs="Times New Roman"/>
          <w:lang w:val="en-US"/>
        </w:rPr>
        <w:t xml:space="preserve">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0"/>
        <w:gridCol w:w="1244"/>
        <w:gridCol w:w="1299"/>
        <w:gridCol w:w="864"/>
        <w:gridCol w:w="1155"/>
      </w:tblGrid>
      <w:tr w:rsidR="00C55B0C" w:rsidRPr="00C55B0C" w:rsidTr="00A170C3">
        <w:trPr>
          <w:trHeight w:val="276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55B0C" w:rsidRPr="00C55B0C" w:rsidRDefault="005A522E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Genes</w:t>
            </w:r>
            <w:r w:rsidR="00C55B0C"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et</w:t>
            </w:r>
            <w:r w:rsidR="001A6519" w:rsidRPr="001A6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nl-NL"/>
              </w:rPr>
              <w:t>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Total genes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Enrichment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p-value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adjusted p</w:t>
            </w:r>
          </w:p>
        </w:tc>
      </w:tr>
      <w:tr w:rsidR="00C55B0C" w:rsidRPr="00C55B0C" w:rsidTr="00A170C3">
        <w:trPr>
          <w:trHeight w:val="276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PID_MYC_ACTIV_PATHWAY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0.0002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0.0017</w:t>
            </w:r>
          </w:p>
        </w:tc>
      </w:tr>
      <w:tr w:rsidR="00C72460" w:rsidRPr="00C55B0C" w:rsidTr="00A170C3">
        <w:trPr>
          <w:trHeight w:val="276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460" w:rsidRPr="00C55B0C" w:rsidRDefault="00C72460" w:rsidP="00BF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PID_FOXM1_PATHWA</w:t>
            </w:r>
            <w:r w:rsidR="00BF4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460" w:rsidRPr="00C55B0C" w:rsidRDefault="00C72460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460" w:rsidRPr="00C55B0C" w:rsidRDefault="00C72460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460" w:rsidRPr="00E90200" w:rsidRDefault="00C72460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90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72460" w:rsidRPr="00E90200" w:rsidRDefault="00C72460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90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0.01</w:t>
            </w:r>
          </w:p>
        </w:tc>
      </w:tr>
      <w:tr w:rsidR="00C55B0C" w:rsidRPr="00C55B0C" w:rsidTr="00A170C3">
        <w:trPr>
          <w:trHeight w:val="276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PID_MYC_PATHWAY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0.008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0.03</w:t>
            </w:r>
          </w:p>
        </w:tc>
      </w:tr>
      <w:tr w:rsidR="00C55B0C" w:rsidRPr="00C55B0C" w:rsidTr="00A170C3">
        <w:trPr>
          <w:trHeight w:val="276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PID_WNT_NONCANONICAL_PATHWAY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0.22</w:t>
            </w:r>
          </w:p>
        </w:tc>
      </w:tr>
      <w:tr w:rsidR="00C55B0C" w:rsidRPr="00C55B0C" w:rsidTr="00A170C3">
        <w:trPr>
          <w:trHeight w:val="276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PID_INTEGRIN5_PATHWAY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-0.43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0.70</w:t>
            </w:r>
          </w:p>
        </w:tc>
      </w:tr>
      <w:tr w:rsidR="00C55B0C" w:rsidRPr="00C55B0C" w:rsidTr="00A170C3">
        <w:trPr>
          <w:trHeight w:val="276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PID_ECADHERIN_NASCENT_AJ_PATHWAY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0.38</w:t>
            </w:r>
          </w:p>
        </w:tc>
      </w:tr>
      <w:tr w:rsidR="00C55B0C" w:rsidRPr="00C55B0C" w:rsidTr="00A170C3">
        <w:trPr>
          <w:trHeight w:val="276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PID_MYC_REPRESS_PATHWAY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0.47</w:t>
            </w:r>
          </w:p>
        </w:tc>
      </w:tr>
      <w:tr w:rsidR="00C55B0C" w:rsidRPr="00C55B0C" w:rsidTr="00A170C3">
        <w:trPr>
          <w:trHeight w:val="276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PID_BETA_CATENIN_NUC_PATHWAY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0.27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0.47</w:t>
            </w:r>
          </w:p>
        </w:tc>
      </w:tr>
      <w:tr w:rsidR="00C55B0C" w:rsidRPr="00C55B0C" w:rsidTr="00A170C3">
        <w:trPr>
          <w:trHeight w:val="276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PID_WNT_SIGNALING_PATHWAY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0.59</w:t>
            </w:r>
          </w:p>
        </w:tc>
      </w:tr>
      <w:tr w:rsidR="00C55B0C" w:rsidRPr="00C55B0C" w:rsidTr="00A170C3">
        <w:trPr>
          <w:trHeight w:val="276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PID_BETA_CATENIN_DEG_PATHWAY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0.60</w:t>
            </w:r>
          </w:p>
        </w:tc>
      </w:tr>
      <w:tr w:rsidR="00C55B0C" w:rsidRPr="00C55B0C" w:rsidTr="00A170C3">
        <w:trPr>
          <w:trHeight w:val="276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PID_WNT_CANONICAL_PATHWAY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0.69</w:t>
            </w:r>
          </w:p>
        </w:tc>
      </w:tr>
      <w:tr w:rsidR="00C55B0C" w:rsidRPr="00C55B0C" w:rsidTr="00A170C3">
        <w:trPr>
          <w:trHeight w:val="276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PID_INTEGRIN4_PATHWAY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0.99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0C" w:rsidRPr="00C55B0C" w:rsidRDefault="00C55B0C" w:rsidP="00C5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5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</w:tbl>
    <w:p w:rsidR="005F29AA" w:rsidRPr="00DE78AA" w:rsidRDefault="001A6519" w:rsidP="0008163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C36E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DC36E0">
        <w:rPr>
          <w:rFonts w:ascii="Times New Roman" w:hAnsi="Times New Roman" w:cs="Times New Roman"/>
          <w:sz w:val="20"/>
          <w:szCs w:val="20"/>
          <w:lang w:val="en-US"/>
        </w:rPr>
        <w:t>Gene</w:t>
      </w:r>
      <w:r w:rsidR="00714AB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DC36E0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="00714AB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DC36E0">
        <w:rPr>
          <w:rFonts w:ascii="Times New Roman" w:hAnsi="Times New Roman" w:cs="Times New Roman"/>
          <w:sz w:val="20"/>
          <w:szCs w:val="20"/>
          <w:lang w:val="en-US"/>
        </w:rPr>
        <w:t xml:space="preserve"> from the </w:t>
      </w:r>
      <w:r w:rsidR="00433892">
        <w:rPr>
          <w:rFonts w:ascii="Times New Roman" w:hAnsi="Times New Roman" w:cs="Times New Roman"/>
          <w:sz w:val="20"/>
          <w:szCs w:val="20"/>
          <w:lang w:val="en-US"/>
        </w:rPr>
        <w:t>Pathway Interaction Database (</w:t>
      </w:r>
      <w:r w:rsidR="0023202E" w:rsidRPr="00DC36E0">
        <w:rPr>
          <w:rFonts w:ascii="Times New Roman" w:hAnsi="Times New Roman" w:cs="Times New Roman"/>
          <w:sz w:val="20"/>
          <w:szCs w:val="20"/>
          <w:lang w:val="en-US"/>
        </w:rPr>
        <w:t>PID</w:t>
      </w:r>
      <w:r w:rsidR="0043389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674854" w:rsidRPr="00DC36E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C36E0">
        <w:rPr>
          <w:rFonts w:ascii="Times New Roman" w:hAnsi="Times New Roman" w:cs="Times New Roman"/>
          <w:sz w:val="20"/>
          <w:szCs w:val="20"/>
          <w:lang w:val="en-US"/>
        </w:rPr>
        <w:t xml:space="preserve">subset </w:t>
      </w:r>
      <w:r w:rsidR="00674854" w:rsidRPr="00DC36E0">
        <w:rPr>
          <w:rFonts w:ascii="Times New Roman" w:hAnsi="Times New Roman" w:cs="Times New Roman"/>
          <w:sz w:val="20"/>
          <w:szCs w:val="20"/>
          <w:lang w:val="en-US"/>
        </w:rPr>
        <w:t xml:space="preserve">as defined </w:t>
      </w:r>
      <w:r w:rsidRPr="00DC36E0">
        <w:rPr>
          <w:rFonts w:ascii="Times New Roman" w:hAnsi="Times New Roman" w:cs="Times New Roman"/>
          <w:sz w:val="20"/>
          <w:szCs w:val="20"/>
          <w:lang w:val="en-US"/>
        </w:rPr>
        <w:t xml:space="preserve">at </w:t>
      </w:r>
      <w:r w:rsidR="00674854" w:rsidRPr="00DC36E0">
        <w:rPr>
          <w:rFonts w:ascii="Times New Roman" w:hAnsi="Times New Roman" w:cs="Times New Roman"/>
          <w:sz w:val="20"/>
          <w:szCs w:val="20"/>
          <w:lang w:val="en-US"/>
        </w:rPr>
        <w:t>MSigDB. Only genes rele</w:t>
      </w:r>
      <w:r w:rsidR="008D0E70">
        <w:rPr>
          <w:rFonts w:ascii="Times New Roman" w:hAnsi="Times New Roman" w:cs="Times New Roman"/>
          <w:sz w:val="20"/>
          <w:szCs w:val="20"/>
          <w:lang w:val="en-US"/>
        </w:rPr>
        <w:t>vant to Wnt or β-catenin signal</w:t>
      </w:r>
      <w:r w:rsidR="00674854" w:rsidRPr="00DC36E0">
        <w:rPr>
          <w:rFonts w:ascii="Times New Roman" w:hAnsi="Times New Roman" w:cs="Times New Roman"/>
          <w:sz w:val="20"/>
          <w:szCs w:val="20"/>
          <w:lang w:val="en-US"/>
        </w:rPr>
        <w:t>ing are shown</w:t>
      </w:r>
      <w:r w:rsidR="0023202E" w:rsidRPr="00DC36E0">
        <w:rPr>
          <w:rFonts w:ascii="Times New Roman" w:hAnsi="Times New Roman" w:cs="Times New Roman"/>
          <w:sz w:val="20"/>
          <w:szCs w:val="20"/>
          <w:lang w:val="en-US"/>
        </w:rPr>
        <w:t>, along with integrin and adherin sets as control</w:t>
      </w:r>
      <w:r w:rsidR="00674854" w:rsidRPr="00DC36E0">
        <w:rPr>
          <w:rFonts w:ascii="Times New Roman" w:hAnsi="Times New Roman" w:cs="Times New Roman"/>
          <w:sz w:val="20"/>
          <w:szCs w:val="20"/>
          <w:lang w:val="en-US"/>
        </w:rPr>
        <w:t>. The top-ranking set in this table ranks second in the complete PID collection of gene sets.</w:t>
      </w:r>
      <w:r w:rsidR="007142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14218" w:rsidRPr="00654A5E">
        <w:rPr>
          <w:rFonts w:ascii="Times New Roman" w:hAnsi="Times New Roman" w:cs="Times New Roman"/>
          <w:sz w:val="20"/>
          <w:szCs w:val="20"/>
          <w:lang w:val="en-US"/>
        </w:rPr>
        <w:t xml:space="preserve">Individual genes </w:t>
      </w:r>
      <w:r w:rsidR="00714218">
        <w:rPr>
          <w:rFonts w:ascii="Times New Roman" w:hAnsi="Times New Roman" w:cs="Times New Roman"/>
          <w:sz w:val="20"/>
          <w:szCs w:val="20"/>
          <w:lang w:val="en-US"/>
        </w:rPr>
        <w:t xml:space="preserve">that make up a particular </w:t>
      </w:r>
      <w:r w:rsidR="00714218" w:rsidRPr="00654A5E">
        <w:rPr>
          <w:rFonts w:ascii="Times New Roman" w:hAnsi="Times New Roman" w:cs="Times New Roman"/>
          <w:sz w:val="20"/>
          <w:szCs w:val="20"/>
          <w:lang w:val="en-US"/>
        </w:rPr>
        <w:t>set can be found at the MSigDB database.</w:t>
      </w:r>
      <w:r w:rsidR="00714218">
        <w:rPr>
          <w:rFonts w:ascii="Times New Roman" w:hAnsi="Times New Roman" w:cs="Times New Roman"/>
          <w:sz w:val="20"/>
          <w:szCs w:val="20"/>
          <w:lang w:val="en-US"/>
        </w:rPr>
        <w:t xml:space="preserve"> Scores and p-values were generated using the package Piano in R (</w:t>
      </w:r>
      <w:r w:rsidR="00F621EC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FE09FF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F621EC">
        <w:rPr>
          <w:rFonts w:ascii="Times New Roman" w:hAnsi="Times New Roman" w:cs="Times New Roman"/>
          <w:sz w:val="20"/>
          <w:szCs w:val="20"/>
          <w:lang w:val="en-US"/>
        </w:rPr>
        <w:t>, 2</w:t>
      </w:r>
      <w:r w:rsidR="00FE09FF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714218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sectPr w:rsidR="005F29AA" w:rsidRPr="00DE78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08" w:rsidRDefault="00D74A08" w:rsidP="009D6B7D">
      <w:pPr>
        <w:spacing w:after="0" w:line="240" w:lineRule="auto"/>
      </w:pPr>
      <w:r>
        <w:separator/>
      </w:r>
    </w:p>
  </w:endnote>
  <w:endnote w:type="continuationSeparator" w:id="0">
    <w:p w:rsidR="00D74A08" w:rsidRDefault="00D74A08" w:rsidP="009D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76912"/>
      <w:docPartObj>
        <w:docPartGallery w:val="Page Numbers (Bottom of Page)"/>
        <w:docPartUnique/>
      </w:docPartObj>
    </w:sdtPr>
    <w:sdtEndPr/>
    <w:sdtContent>
      <w:p w:rsidR="0047090A" w:rsidRDefault="0047090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E06">
          <w:rPr>
            <w:noProof/>
          </w:rPr>
          <w:t>1</w:t>
        </w:r>
        <w:r>
          <w:fldChar w:fldCharType="end"/>
        </w:r>
      </w:p>
    </w:sdtContent>
  </w:sdt>
  <w:p w:rsidR="0047090A" w:rsidRDefault="004709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08" w:rsidRDefault="00D74A08" w:rsidP="009D6B7D">
      <w:pPr>
        <w:spacing w:after="0" w:line="240" w:lineRule="auto"/>
      </w:pPr>
      <w:r>
        <w:separator/>
      </w:r>
    </w:p>
  </w:footnote>
  <w:footnote w:type="continuationSeparator" w:id="0">
    <w:p w:rsidR="00D74A08" w:rsidRDefault="00D74A08" w:rsidP="009D6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2B"/>
    <w:rsid w:val="00057276"/>
    <w:rsid w:val="00081632"/>
    <w:rsid w:val="000E7886"/>
    <w:rsid w:val="001533A4"/>
    <w:rsid w:val="00196525"/>
    <w:rsid w:val="001A6519"/>
    <w:rsid w:val="0023202E"/>
    <w:rsid w:val="00270E06"/>
    <w:rsid w:val="003759D3"/>
    <w:rsid w:val="00420A6E"/>
    <w:rsid w:val="00433892"/>
    <w:rsid w:val="00456A63"/>
    <w:rsid w:val="0046702E"/>
    <w:rsid w:val="0047090A"/>
    <w:rsid w:val="004872A6"/>
    <w:rsid w:val="00585CB1"/>
    <w:rsid w:val="005A522E"/>
    <w:rsid w:val="005F21D6"/>
    <w:rsid w:val="005F29AA"/>
    <w:rsid w:val="00603828"/>
    <w:rsid w:val="00647FD8"/>
    <w:rsid w:val="00654A5E"/>
    <w:rsid w:val="00674854"/>
    <w:rsid w:val="00697454"/>
    <w:rsid w:val="006D29B2"/>
    <w:rsid w:val="00714218"/>
    <w:rsid w:val="00714AB2"/>
    <w:rsid w:val="007344DD"/>
    <w:rsid w:val="00784CCE"/>
    <w:rsid w:val="00796938"/>
    <w:rsid w:val="007D4D05"/>
    <w:rsid w:val="007D79A5"/>
    <w:rsid w:val="007E4DD1"/>
    <w:rsid w:val="007E69EE"/>
    <w:rsid w:val="00803DD8"/>
    <w:rsid w:val="00837BD7"/>
    <w:rsid w:val="00852D4B"/>
    <w:rsid w:val="008C4CB9"/>
    <w:rsid w:val="008D0E70"/>
    <w:rsid w:val="00942D95"/>
    <w:rsid w:val="00967626"/>
    <w:rsid w:val="00980274"/>
    <w:rsid w:val="009C53B6"/>
    <w:rsid w:val="009D48B0"/>
    <w:rsid w:val="009D6B7D"/>
    <w:rsid w:val="00A170C3"/>
    <w:rsid w:val="00AE605C"/>
    <w:rsid w:val="00B655D5"/>
    <w:rsid w:val="00BF43BC"/>
    <w:rsid w:val="00C55B0C"/>
    <w:rsid w:val="00C64FEF"/>
    <w:rsid w:val="00C72460"/>
    <w:rsid w:val="00CD669A"/>
    <w:rsid w:val="00CE3E2B"/>
    <w:rsid w:val="00D41465"/>
    <w:rsid w:val="00D462BC"/>
    <w:rsid w:val="00D74A08"/>
    <w:rsid w:val="00DC36E0"/>
    <w:rsid w:val="00DE78AA"/>
    <w:rsid w:val="00E90200"/>
    <w:rsid w:val="00F621EC"/>
    <w:rsid w:val="00FC4453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6B7D"/>
  </w:style>
  <w:style w:type="paragraph" w:styleId="Voettekst">
    <w:name w:val="footer"/>
    <w:basedOn w:val="Standaard"/>
    <w:link w:val="VoettekstChar"/>
    <w:uiPriority w:val="99"/>
    <w:unhideWhenUsed/>
    <w:rsid w:val="009D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6B7D"/>
  </w:style>
  <w:style w:type="paragraph" w:styleId="Voettekst">
    <w:name w:val="footer"/>
    <w:basedOn w:val="Standaard"/>
    <w:link w:val="VoettekstChar"/>
    <w:uiPriority w:val="99"/>
    <w:unhideWhenUsed/>
    <w:rsid w:val="009D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uitdehaaj</dc:creator>
  <cp:lastModifiedBy>uitdehaaj</cp:lastModifiedBy>
  <cp:revision>51</cp:revision>
  <dcterms:created xsi:type="dcterms:W3CDTF">2017-06-15T08:31:00Z</dcterms:created>
  <dcterms:modified xsi:type="dcterms:W3CDTF">2017-07-11T12:16:00Z</dcterms:modified>
</cp:coreProperties>
</file>