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8E" w:rsidRPr="003474C2" w:rsidRDefault="00D12E8E">
      <w:pPr>
        <w:rPr>
          <w:rFonts w:ascii="Arial" w:hAnsi="Arial" w:cs="Arial"/>
          <w:sz w:val="24"/>
          <w:szCs w:val="24"/>
        </w:rPr>
      </w:pPr>
      <w:proofErr w:type="gramStart"/>
      <w:r w:rsidRPr="003474C2">
        <w:rPr>
          <w:rFonts w:ascii="Arial" w:hAnsi="Arial" w:cs="Arial"/>
          <w:sz w:val="24"/>
          <w:szCs w:val="24"/>
        </w:rPr>
        <w:t xml:space="preserve">Supplementary Table </w:t>
      </w:r>
      <w:r w:rsidR="00617ABD" w:rsidRPr="003474C2">
        <w:rPr>
          <w:rFonts w:ascii="Arial" w:hAnsi="Arial" w:cs="Arial"/>
          <w:sz w:val="24"/>
          <w:szCs w:val="24"/>
        </w:rPr>
        <w:t>S</w:t>
      </w:r>
      <w:r w:rsidRPr="003474C2">
        <w:rPr>
          <w:rFonts w:ascii="Arial" w:hAnsi="Arial" w:cs="Arial"/>
          <w:sz w:val="24"/>
          <w:szCs w:val="24"/>
        </w:rPr>
        <w:t>1</w:t>
      </w:r>
      <w:r w:rsidR="00510137" w:rsidRPr="003474C2">
        <w:rPr>
          <w:rFonts w:ascii="Arial" w:hAnsi="Arial" w:cs="Arial"/>
          <w:sz w:val="24"/>
          <w:szCs w:val="24"/>
        </w:rPr>
        <w:t>.</w:t>
      </w:r>
      <w:proofErr w:type="gramEnd"/>
      <w:r w:rsidR="00510137" w:rsidRPr="003474C2">
        <w:rPr>
          <w:rFonts w:ascii="Arial" w:hAnsi="Arial" w:cs="Arial"/>
          <w:sz w:val="24"/>
          <w:szCs w:val="24"/>
        </w:rPr>
        <w:t xml:space="preserve"> Relative mRNA levels of ABCG2 determined by RT-qPCR</w:t>
      </w:r>
      <w:r w:rsidR="000C2A9A" w:rsidRPr="003474C2">
        <w:rPr>
          <w:rFonts w:ascii="Arial" w:hAnsi="Arial" w:cs="Arial"/>
          <w:sz w:val="24"/>
          <w:szCs w:val="24"/>
        </w:rPr>
        <w:t>.</w:t>
      </w:r>
      <w:r w:rsidR="00510137" w:rsidRPr="003474C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1070"/>
        <w:gridCol w:w="1030"/>
        <w:gridCol w:w="772"/>
        <w:gridCol w:w="1218"/>
        <w:gridCol w:w="1626"/>
      </w:tblGrid>
      <w:tr w:rsidR="00894CE3" w:rsidRPr="003474C2" w:rsidTr="002D2F7D">
        <w:tc>
          <w:tcPr>
            <w:tcW w:w="0" w:type="auto"/>
          </w:tcPr>
          <w:p w:rsidR="00894CE3" w:rsidRPr="003474C2" w:rsidRDefault="0089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94CE3" w:rsidRPr="003474C2" w:rsidRDefault="00894CE3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GAPDH</w:t>
            </w:r>
          </w:p>
        </w:tc>
        <w:tc>
          <w:tcPr>
            <w:tcW w:w="0" w:type="auto"/>
          </w:tcPr>
          <w:p w:rsidR="00894CE3" w:rsidRPr="003474C2" w:rsidRDefault="00894CE3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ABCG2</w:t>
            </w:r>
          </w:p>
        </w:tc>
        <w:tc>
          <w:tcPr>
            <w:tcW w:w="0" w:type="auto"/>
          </w:tcPr>
          <w:p w:rsidR="00894CE3" w:rsidRPr="003474C2" w:rsidRDefault="0089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94CE3" w:rsidRPr="003474C2" w:rsidRDefault="00894C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94CE3" w:rsidRPr="003474C2" w:rsidRDefault="00894CE3" w:rsidP="00DF4BDB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 xml:space="preserve">Fold </w:t>
            </w:r>
            <w:proofErr w:type="spellStart"/>
            <w:r w:rsidRPr="003474C2">
              <w:rPr>
                <w:rFonts w:ascii="Arial" w:hAnsi="Arial" w:cs="Arial"/>
                <w:sz w:val="24"/>
                <w:szCs w:val="24"/>
              </w:rPr>
              <w:t>change</w:t>
            </w:r>
            <w:r w:rsidR="00CC0E96" w:rsidRPr="003474C2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Ct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Ct</w:t>
            </w:r>
          </w:p>
        </w:tc>
        <w:tc>
          <w:tcPr>
            <w:tcW w:w="0" w:type="auto"/>
          </w:tcPr>
          <w:p w:rsidR="00CC0E96" w:rsidRPr="003474C2" w:rsidRDefault="00CC0E96" w:rsidP="00C8123B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-</w:t>
            </w:r>
            <w:r w:rsidRPr="003474C2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proofErr w:type="spellStart"/>
            <w:r w:rsidRPr="003474C2">
              <w:rPr>
                <w:rFonts w:ascii="Arial" w:hAnsi="Arial" w:cs="Arial"/>
                <w:sz w:val="24"/>
                <w:szCs w:val="24"/>
              </w:rPr>
              <w:t>Ct</w:t>
            </w:r>
            <w:r w:rsidRPr="003474C2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CC0E96" w:rsidRPr="003474C2" w:rsidRDefault="00CC0E96" w:rsidP="00C8123B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</w:t>
            </w:r>
            <w:r w:rsidRPr="003474C2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 w:rsidRPr="003474C2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44"/>
            </w:r>
            <w:r w:rsidRPr="003474C2">
              <w:rPr>
                <w:rFonts w:ascii="Arial" w:hAnsi="Arial" w:cs="Arial"/>
                <w:sz w:val="24"/>
                <w:szCs w:val="24"/>
                <w:vertAlign w:val="superscript"/>
              </w:rPr>
              <w:t>Ct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NCI-N87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18.22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17.86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27.74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(mean)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18.04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27.90</w:t>
            </w:r>
          </w:p>
        </w:tc>
        <w:tc>
          <w:tcPr>
            <w:tcW w:w="0" w:type="auto"/>
          </w:tcPr>
          <w:p w:rsidR="00CC0E96" w:rsidRPr="003474C2" w:rsidRDefault="00CC0E96" w:rsidP="0065611B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-9.86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0.001076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NCI-N87-S120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16.82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19.71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16.94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19.55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(mean)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16.88</w:t>
            </w:r>
          </w:p>
        </w:tc>
        <w:tc>
          <w:tcPr>
            <w:tcW w:w="0" w:type="auto"/>
          </w:tcPr>
          <w:p w:rsidR="00CC0E96" w:rsidRPr="003474C2" w:rsidRDefault="00CC0E96" w:rsidP="0065611B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19.63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-2.48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0.179244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MDA-MB-231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31.99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31.74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(mean)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17.07</w:t>
            </w:r>
          </w:p>
        </w:tc>
        <w:tc>
          <w:tcPr>
            <w:tcW w:w="0" w:type="auto"/>
          </w:tcPr>
          <w:p w:rsidR="00CC0E96" w:rsidRPr="003474C2" w:rsidRDefault="00CC0E96" w:rsidP="00F424F1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31.87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-14.8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0.000035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MDA-MB-231-S120</w:t>
            </w:r>
          </w:p>
        </w:tc>
        <w:tc>
          <w:tcPr>
            <w:tcW w:w="0" w:type="auto"/>
          </w:tcPr>
          <w:p w:rsidR="00CC0E96" w:rsidRPr="003474C2" w:rsidRDefault="00CC0E96" w:rsidP="0065611B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20.75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20.86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96" w:rsidRPr="003474C2" w:rsidTr="002D2F7D"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(mean)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20.88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20.94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0.959264</w:t>
            </w:r>
          </w:p>
        </w:tc>
        <w:tc>
          <w:tcPr>
            <w:tcW w:w="0" w:type="auto"/>
          </w:tcPr>
          <w:p w:rsidR="00CC0E96" w:rsidRPr="003474C2" w:rsidRDefault="00CC0E96">
            <w:pPr>
              <w:rPr>
                <w:rFonts w:ascii="Arial" w:hAnsi="Arial" w:cs="Arial"/>
                <w:sz w:val="24"/>
                <w:szCs w:val="24"/>
              </w:rPr>
            </w:pPr>
            <w:r w:rsidRPr="003474C2">
              <w:rPr>
                <w:rFonts w:ascii="Arial" w:hAnsi="Arial" w:cs="Arial"/>
                <w:sz w:val="24"/>
                <w:szCs w:val="24"/>
              </w:rPr>
              <w:t>27,408</w:t>
            </w:r>
          </w:p>
        </w:tc>
      </w:tr>
    </w:tbl>
    <w:p w:rsidR="00CC0E96" w:rsidRPr="003474C2" w:rsidRDefault="00CC0E96" w:rsidP="00B155AC">
      <w:pPr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:rsidR="000F294B" w:rsidRPr="003474C2" w:rsidRDefault="00CC0E96" w:rsidP="00B155AC">
      <w:pPr>
        <w:rPr>
          <w:rFonts w:ascii="Arial" w:hAnsi="Arial" w:cs="Arial"/>
          <w:sz w:val="24"/>
          <w:szCs w:val="24"/>
        </w:rPr>
      </w:pPr>
      <w:proofErr w:type="gramStart"/>
      <w:r w:rsidRPr="003474C2">
        <w:rPr>
          <w:rFonts w:ascii="Arial" w:hAnsi="Arial" w:cs="Arial"/>
          <w:sz w:val="24"/>
          <w:szCs w:val="24"/>
          <w:vertAlign w:val="superscript"/>
        </w:rPr>
        <w:t>a</w:t>
      </w:r>
      <w:proofErr w:type="gramEnd"/>
      <w:r w:rsidRPr="003474C2">
        <w:rPr>
          <w:rFonts w:ascii="Arial" w:hAnsi="Arial" w:cs="Arial"/>
          <w:sz w:val="24"/>
          <w:szCs w:val="24"/>
        </w:rPr>
        <w:sym w:font="Symbol" w:char="F044"/>
      </w:r>
      <w:r w:rsidRPr="003474C2">
        <w:rPr>
          <w:rFonts w:ascii="Arial" w:hAnsi="Arial" w:cs="Arial"/>
          <w:sz w:val="24"/>
          <w:szCs w:val="24"/>
        </w:rPr>
        <w:t>Ct = Mean of Ct</w:t>
      </w:r>
      <w:r w:rsidR="00FB73B6" w:rsidRPr="003474C2">
        <w:rPr>
          <w:rFonts w:ascii="Arial" w:hAnsi="Arial" w:cs="Arial"/>
          <w:sz w:val="24"/>
          <w:szCs w:val="24"/>
        </w:rPr>
        <w:t>[</w:t>
      </w:r>
      <w:r w:rsidRPr="003474C2">
        <w:rPr>
          <w:rFonts w:ascii="Arial" w:hAnsi="Arial" w:cs="Arial"/>
          <w:sz w:val="24"/>
          <w:szCs w:val="24"/>
        </w:rPr>
        <w:t>ABCG2</w:t>
      </w:r>
      <w:r w:rsidR="00FB73B6" w:rsidRPr="003474C2">
        <w:rPr>
          <w:rFonts w:ascii="Arial" w:hAnsi="Arial" w:cs="Arial"/>
          <w:sz w:val="24"/>
          <w:szCs w:val="24"/>
        </w:rPr>
        <w:t>]</w:t>
      </w:r>
      <w:r w:rsidRPr="003474C2">
        <w:rPr>
          <w:rFonts w:ascii="Arial" w:hAnsi="Arial" w:cs="Arial"/>
          <w:sz w:val="24"/>
          <w:szCs w:val="24"/>
        </w:rPr>
        <w:t xml:space="preserve"> –</w:t>
      </w:r>
      <w:r w:rsidR="00FB73B6" w:rsidRPr="003474C2">
        <w:rPr>
          <w:rFonts w:ascii="Arial" w:hAnsi="Arial" w:cs="Arial"/>
          <w:sz w:val="24"/>
          <w:szCs w:val="24"/>
        </w:rPr>
        <w:t xml:space="preserve"> </w:t>
      </w:r>
      <w:r w:rsidRPr="003474C2">
        <w:rPr>
          <w:rFonts w:ascii="Arial" w:hAnsi="Arial" w:cs="Arial"/>
          <w:sz w:val="24"/>
          <w:szCs w:val="24"/>
        </w:rPr>
        <w:t>Mean of Ct</w:t>
      </w:r>
      <w:r w:rsidR="00FB73B6" w:rsidRPr="003474C2">
        <w:rPr>
          <w:rFonts w:ascii="Arial" w:hAnsi="Arial" w:cs="Arial"/>
          <w:sz w:val="24"/>
          <w:szCs w:val="24"/>
        </w:rPr>
        <w:t>[</w:t>
      </w:r>
      <w:r w:rsidRPr="003474C2">
        <w:rPr>
          <w:rFonts w:ascii="Arial" w:hAnsi="Arial" w:cs="Arial"/>
          <w:sz w:val="24"/>
          <w:szCs w:val="24"/>
        </w:rPr>
        <w:t>GA</w:t>
      </w:r>
      <w:r w:rsidR="00FB73B6" w:rsidRPr="003474C2">
        <w:rPr>
          <w:rFonts w:ascii="Arial" w:hAnsi="Arial" w:cs="Arial"/>
          <w:sz w:val="24"/>
          <w:szCs w:val="24"/>
        </w:rPr>
        <w:t>PDH]</w:t>
      </w:r>
    </w:p>
    <w:p w:rsidR="00CC0E96" w:rsidRPr="003474C2" w:rsidRDefault="00CC0E96" w:rsidP="00B155A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74C2">
        <w:rPr>
          <w:rFonts w:ascii="Arial" w:hAnsi="Arial" w:cs="Arial"/>
          <w:sz w:val="24"/>
          <w:szCs w:val="24"/>
          <w:vertAlign w:val="superscript"/>
        </w:rPr>
        <w:t>b</w:t>
      </w:r>
      <w:r w:rsidRPr="003474C2">
        <w:rPr>
          <w:rFonts w:ascii="Arial" w:hAnsi="Arial" w:cs="Arial"/>
          <w:sz w:val="24"/>
          <w:szCs w:val="24"/>
        </w:rPr>
        <w:t>Fold</w:t>
      </w:r>
      <w:proofErr w:type="spellEnd"/>
      <w:proofErr w:type="gramEnd"/>
      <w:r w:rsidRPr="003474C2">
        <w:rPr>
          <w:rFonts w:ascii="Arial" w:hAnsi="Arial" w:cs="Arial"/>
          <w:sz w:val="24"/>
          <w:szCs w:val="24"/>
        </w:rPr>
        <w:t xml:space="preserve"> change = </w:t>
      </w:r>
      <w:r w:rsidR="00FB73B6" w:rsidRPr="003474C2">
        <w:rPr>
          <w:rFonts w:ascii="Arial" w:hAnsi="Arial" w:cs="Arial"/>
          <w:sz w:val="24"/>
          <w:szCs w:val="24"/>
        </w:rPr>
        <w:t>(</w:t>
      </w:r>
      <w:r w:rsidRPr="003474C2">
        <w:rPr>
          <w:rFonts w:ascii="Arial" w:hAnsi="Arial" w:cs="Arial"/>
          <w:sz w:val="24"/>
          <w:szCs w:val="24"/>
        </w:rPr>
        <w:t>2</w:t>
      </w:r>
      <w:r w:rsidRPr="003474C2">
        <w:rPr>
          <w:rFonts w:ascii="Arial" w:hAnsi="Arial" w:cs="Arial"/>
          <w:sz w:val="24"/>
          <w:szCs w:val="24"/>
          <w:vertAlign w:val="superscript"/>
        </w:rPr>
        <w:t>-</w:t>
      </w:r>
      <w:r w:rsidRPr="003474C2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3474C2">
        <w:rPr>
          <w:rFonts w:ascii="Arial" w:hAnsi="Arial" w:cs="Arial"/>
          <w:sz w:val="24"/>
          <w:szCs w:val="24"/>
          <w:vertAlign w:val="superscript"/>
        </w:rPr>
        <w:t>Ct</w:t>
      </w:r>
      <w:r w:rsidRPr="003474C2">
        <w:rPr>
          <w:rFonts w:ascii="Arial" w:hAnsi="Arial" w:cs="Arial"/>
          <w:sz w:val="24"/>
          <w:szCs w:val="24"/>
        </w:rPr>
        <w:t xml:space="preserve"> of S120</w:t>
      </w:r>
      <w:r w:rsidR="00FB73B6" w:rsidRPr="003474C2">
        <w:rPr>
          <w:rFonts w:ascii="Arial" w:hAnsi="Arial" w:cs="Arial"/>
          <w:sz w:val="24"/>
          <w:szCs w:val="24"/>
        </w:rPr>
        <w:t>)</w:t>
      </w:r>
      <w:r w:rsidRPr="003474C2">
        <w:rPr>
          <w:rFonts w:ascii="Arial" w:hAnsi="Arial" w:cs="Arial"/>
          <w:sz w:val="24"/>
          <w:szCs w:val="24"/>
        </w:rPr>
        <w:t xml:space="preserve"> divided by </w:t>
      </w:r>
      <w:r w:rsidR="00FB73B6" w:rsidRPr="003474C2">
        <w:rPr>
          <w:rFonts w:ascii="Arial" w:hAnsi="Arial" w:cs="Arial"/>
          <w:sz w:val="24"/>
          <w:szCs w:val="24"/>
        </w:rPr>
        <w:t>(</w:t>
      </w:r>
      <w:r w:rsidRPr="003474C2">
        <w:rPr>
          <w:rFonts w:ascii="Arial" w:hAnsi="Arial" w:cs="Arial"/>
          <w:sz w:val="24"/>
          <w:szCs w:val="24"/>
        </w:rPr>
        <w:t>2</w:t>
      </w:r>
      <w:r w:rsidRPr="003474C2">
        <w:rPr>
          <w:rFonts w:ascii="Arial" w:hAnsi="Arial" w:cs="Arial"/>
          <w:sz w:val="24"/>
          <w:szCs w:val="24"/>
          <w:vertAlign w:val="superscript"/>
        </w:rPr>
        <w:t>-</w:t>
      </w:r>
      <w:r w:rsidRPr="003474C2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3474C2">
        <w:rPr>
          <w:rFonts w:ascii="Arial" w:hAnsi="Arial" w:cs="Arial"/>
          <w:sz w:val="24"/>
          <w:szCs w:val="24"/>
          <w:vertAlign w:val="superscript"/>
        </w:rPr>
        <w:t>Ct</w:t>
      </w:r>
      <w:r w:rsidRPr="003474C2">
        <w:rPr>
          <w:rFonts w:ascii="Arial" w:hAnsi="Arial" w:cs="Arial"/>
          <w:sz w:val="24"/>
          <w:szCs w:val="24"/>
        </w:rPr>
        <w:t xml:space="preserve"> of parent</w:t>
      </w:r>
      <w:r w:rsidR="00FB73B6" w:rsidRPr="003474C2">
        <w:rPr>
          <w:rFonts w:ascii="Arial" w:hAnsi="Arial" w:cs="Arial"/>
          <w:sz w:val="24"/>
          <w:szCs w:val="24"/>
        </w:rPr>
        <w:t>)</w:t>
      </w:r>
    </w:p>
    <w:sectPr w:rsidR="00CC0E96" w:rsidRPr="0034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D"/>
    <w:rsid w:val="000642CC"/>
    <w:rsid w:val="000C2A9A"/>
    <w:rsid w:val="000F294B"/>
    <w:rsid w:val="00222D8A"/>
    <w:rsid w:val="002D2F7D"/>
    <w:rsid w:val="003474C2"/>
    <w:rsid w:val="00376CBA"/>
    <w:rsid w:val="00510137"/>
    <w:rsid w:val="005962C0"/>
    <w:rsid w:val="00617ABD"/>
    <w:rsid w:val="0065611B"/>
    <w:rsid w:val="00894CE3"/>
    <w:rsid w:val="00B155AC"/>
    <w:rsid w:val="00C657FB"/>
    <w:rsid w:val="00CC0E96"/>
    <w:rsid w:val="00D12E8E"/>
    <w:rsid w:val="00D71110"/>
    <w:rsid w:val="00DF4BDB"/>
    <w:rsid w:val="00F424F1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Immunomedics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Ken</dc:creator>
  <cp:lastModifiedBy>Chang, Ken</cp:lastModifiedBy>
  <cp:revision>17</cp:revision>
  <dcterms:created xsi:type="dcterms:W3CDTF">2016-03-11T21:44:00Z</dcterms:created>
  <dcterms:modified xsi:type="dcterms:W3CDTF">2016-05-09T15:04:00Z</dcterms:modified>
</cp:coreProperties>
</file>