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DF0E" w14:textId="77777777" w:rsidR="00D368A0" w:rsidRPr="00EA1A0D" w:rsidRDefault="00D368A0" w:rsidP="00D368A0">
      <w:pPr>
        <w:spacing w:line="480" w:lineRule="auto"/>
        <w:rPr>
          <w:rFonts w:ascii="Times New Roman" w:hAnsi="Times New Roman" w:cs="Times New Roman"/>
          <w:b/>
        </w:rPr>
      </w:pPr>
      <w:r w:rsidRPr="00EA1A0D">
        <w:rPr>
          <w:rFonts w:ascii="Times New Roman" w:hAnsi="Times New Roman" w:cs="Times New Roman"/>
          <w:b/>
        </w:rPr>
        <w:t xml:space="preserve">Reduced Shedding of Surface </w:t>
      </w:r>
      <w:proofErr w:type="spellStart"/>
      <w:r w:rsidRPr="00EA1A0D">
        <w:rPr>
          <w:rFonts w:ascii="Times New Roman" w:hAnsi="Times New Roman" w:cs="Times New Roman"/>
          <w:b/>
        </w:rPr>
        <w:t>Mesothelin</w:t>
      </w:r>
      <w:proofErr w:type="spellEnd"/>
      <w:r w:rsidRPr="00EA1A0D">
        <w:rPr>
          <w:rFonts w:ascii="Times New Roman" w:hAnsi="Times New Roman" w:cs="Times New Roman"/>
          <w:b/>
        </w:rPr>
        <w:t xml:space="preserve"> Improves Efficacy of </w:t>
      </w:r>
      <w:proofErr w:type="spellStart"/>
      <w:r w:rsidRPr="00EA1A0D">
        <w:rPr>
          <w:rFonts w:ascii="Times New Roman" w:hAnsi="Times New Roman" w:cs="Times New Roman"/>
          <w:b/>
        </w:rPr>
        <w:t>Mesothelin</w:t>
      </w:r>
      <w:proofErr w:type="spellEnd"/>
      <w:r w:rsidRPr="00EA1A0D">
        <w:rPr>
          <w:rFonts w:ascii="Times New Roman" w:hAnsi="Times New Roman" w:cs="Times New Roman"/>
          <w:b/>
        </w:rPr>
        <w:t xml:space="preserve"> Targeting Recombinant </w:t>
      </w:r>
      <w:proofErr w:type="spellStart"/>
      <w:r w:rsidRPr="00EA1A0D">
        <w:rPr>
          <w:rFonts w:ascii="Times New Roman" w:hAnsi="Times New Roman" w:cs="Times New Roman"/>
          <w:b/>
        </w:rPr>
        <w:t>Immunotoxins</w:t>
      </w:r>
      <w:proofErr w:type="spellEnd"/>
    </w:p>
    <w:p w14:paraId="462ACF90" w14:textId="77777777" w:rsidR="00D368A0" w:rsidRPr="00632374" w:rsidRDefault="00D368A0" w:rsidP="00D368A0">
      <w:pPr>
        <w:spacing w:line="480" w:lineRule="auto"/>
        <w:rPr>
          <w:rFonts w:ascii="Times New Roman" w:hAnsi="Times New Roman" w:cs="Times New Roman"/>
          <w:b/>
        </w:rPr>
      </w:pPr>
    </w:p>
    <w:p w14:paraId="736998FB" w14:textId="77777777" w:rsidR="00D368A0" w:rsidRPr="00632374" w:rsidRDefault="00D368A0" w:rsidP="00D368A0">
      <w:pPr>
        <w:spacing w:line="480" w:lineRule="auto"/>
        <w:rPr>
          <w:rFonts w:ascii="Times New Roman" w:hAnsi="Times New Roman" w:cs="Times New Roman"/>
        </w:rPr>
      </w:pPr>
      <w:r w:rsidRPr="00632374">
        <w:rPr>
          <w:rFonts w:ascii="Times New Roman" w:hAnsi="Times New Roman" w:cs="Times New Roman"/>
        </w:rPr>
        <w:t>Prince Awuah</w:t>
      </w:r>
      <w:r w:rsidRPr="00632374">
        <w:rPr>
          <w:rFonts w:ascii="Times New Roman" w:hAnsi="Times New Roman" w:cs="Times New Roman"/>
          <w:vertAlign w:val="superscript"/>
        </w:rPr>
        <w:t>1</w:t>
      </w:r>
      <w:r w:rsidRPr="00632374">
        <w:rPr>
          <w:rFonts w:ascii="Times New Roman" w:hAnsi="Times New Roman" w:cs="Times New Roman"/>
        </w:rPr>
        <w:t xml:space="preserve">, </w:t>
      </w:r>
      <w:proofErr w:type="spellStart"/>
      <w:r w:rsidRPr="00632374">
        <w:rPr>
          <w:rFonts w:ascii="Times New Roman" w:hAnsi="Times New Roman" w:cs="Times New Roman"/>
        </w:rPr>
        <w:t>Tapan</w:t>
      </w:r>
      <w:proofErr w:type="spellEnd"/>
      <w:r w:rsidRPr="00632374">
        <w:rPr>
          <w:rFonts w:ascii="Times New Roman" w:hAnsi="Times New Roman" w:cs="Times New Roman"/>
        </w:rPr>
        <w:t xml:space="preserve"> K. Bera</w:t>
      </w:r>
      <w:r w:rsidRPr="00632374">
        <w:rPr>
          <w:rFonts w:ascii="Times New Roman" w:hAnsi="Times New Roman" w:cs="Times New Roman"/>
          <w:vertAlign w:val="superscript"/>
        </w:rPr>
        <w:t>1</w:t>
      </w:r>
      <w:r w:rsidRPr="00632374">
        <w:rPr>
          <w:rFonts w:ascii="Times New Roman" w:hAnsi="Times New Roman" w:cs="Times New Roman"/>
        </w:rPr>
        <w:t xml:space="preserve">, </w:t>
      </w:r>
      <w:proofErr w:type="spellStart"/>
      <w:r w:rsidRPr="00632374">
        <w:rPr>
          <w:rFonts w:ascii="Times New Roman" w:hAnsi="Times New Roman" w:cs="Times New Roman"/>
        </w:rPr>
        <w:t>Messan</w:t>
      </w:r>
      <w:proofErr w:type="spellEnd"/>
      <w:r w:rsidRPr="00632374">
        <w:rPr>
          <w:rFonts w:ascii="Times New Roman" w:hAnsi="Times New Roman" w:cs="Times New Roman"/>
        </w:rPr>
        <w:t xml:space="preserve"> Folivi</w:t>
      </w:r>
      <w:r w:rsidRPr="00632374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>,3</w:t>
      </w:r>
      <w:proofErr w:type="gramEnd"/>
      <w:r w:rsidRPr="00632374">
        <w:rPr>
          <w:rFonts w:ascii="Times New Roman" w:hAnsi="Times New Roman" w:cs="Times New Roman"/>
        </w:rPr>
        <w:t>, Oleg Chertov</w:t>
      </w:r>
      <w:r w:rsidRPr="00632374">
        <w:rPr>
          <w:rFonts w:ascii="Times New Roman" w:hAnsi="Times New Roman" w:cs="Times New Roman"/>
          <w:vertAlign w:val="superscript"/>
        </w:rPr>
        <w:t>2</w:t>
      </w:r>
      <w:r w:rsidRPr="00632374">
        <w:rPr>
          <w:rFonts w:ascii="Times New Roman" w:hAnsi="Times New Roman" w:cs="Times New Roman"/>
        </w:rPr>
        <w:t>, and Ira Pastan</w:t>
      </w:r>
      <w:r w:rsidRPr="00632374">
        <w:rPr>
          <w:rFonts w:ascii="Times New Roman" w:hAnsi="Times New Roman" w:cs="Times New Roman"/>
          <w:vertAlign w:val="superscript"/>
        </w:rPr>
        <w:t>1</w:t>
      </w:r>
    </w:p>
    <w:p w14:paraId="351ED4F0" w14:textId="77777777" w:rsidR="00D368A0" w:rsidRPr="00D359F3" w:rsidRDefault="00D368A0" w:rsidP="00D368A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632374">
        <w:rPr>
          <w:rFonts w:ascii="Times New Roman" w:hAnsi="Times New Roman" w:cs="Times New Roman"/>
        </w:rPr>
        <w:t xml:space="preserve">Laboratory of Molecular Biology, </w:t>
      </w:r>
      <w:r>
        <w:rPr>
          <w:rFonts w:ascii="Times New Roman" w:hAnsi="Times New Roman" w:cs="Times New Roman"/>
        </w:rPr>
        <w:t xml:space="preserve">Center for Cancer Research, National Cancer Institute, National Institutes of Health, Bethesda, MD;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Cancer Research Technology Program, </w:t>
      </w:r>
      <w:proofErr w:type="spellStart"/>
      <w:r>
        <w:rPr>
          <w:rFonts w:ascii="Times New Roman" w:hAnsi="Times New Roman" w:cs="Times New Roman"/>
        </w:rPr>
        <w:t>Leidos</w:t>
      </w:r>
      <w:proofErr w:type="spellEnd"/>
      <w:r>
        <w:rPr>
          <w:rFonts w:ascii="Times New Roman" w:hAnsi="Times New Roman" w:cs="Times New Roman"/>
        </w:rPr>
        <w:t xml:space="preserve"> Biomedical, Inc., Frederick, MD</w:t>
      </w:r>
    </w:p>
    <w:p w14:paraId="7ADBC97C" w14:textId="77777777" w:rsidR="0080668A" w:rsidRDefault="00D368A0" w:rsidP="00D368A0">
      <w:pPr>
        <w:rPr>
          <w:rFonts w:ascii="Times New Roman" w:hAnsi="Times New Roman" w:cs="Times New Roman"/>
        </w:rPr>
      </w:pPr>
      <w:r w:rsidRPr="00391C4A">
        <w:rPr>
          <w:rFonts w:ascii="Times New Roman" w:hAnsi="Times New Roman" w:cs="Times New Roman"/>
          <w:vertAlign w:val="superscript"/>
        </w:rPr>
        <w:t>3</w:t>
      </w:r>
      <w:r w:rsidRPr="00391C4A">
        <w:rPr>
          <w:rFonts w:ascii="Times New Roman" w:hAnsi="Times New Roman" w:cs="Times New Roman"/>
        </w:rPr>
        <w:t>Current address: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Meharry</w:t>
      </w:r>
      <w:proofErr w:type="spellEnd"/>
      <w:r>
        <w:rPr>
          <w:rFonts w:ascii="Times New Roman" w:hAnsi="Times New Roman" w:cs="Times New Roman"/>
        </w:rPr>
        <w:t xml:space="preserve"> Medical College, School of Medicine, </w:t>
      </w:r>
      <w:proofErr w:type="gramStart"/>
      <w:r>
        <w:rPr>
          <w:rFonts w:ascii="Times New Roman" w:hAnsi="Times New Roman" w:cs="Times New Roman"/>
        </w:rPr>
        <w:t>Nashville</w:t>
      </w:r>
      <w:proofErr w:type="gramEnd"/>
      <w:r>
        <w:rPr>
          <w:rFonts w:ascii="Times New Roman" w:hAnsi="Times New Roman" w:cs="Times New Roman"/>
        </w:rPr>
        <w:t>, TN</w:t>
      </w:r>
    </w:p>
    <w:p w14:paraId="5CCD9321" w14:textId="77777777" w:rsidR="00F07EE8" w:rsidRDefault="00F07EE8" w:rsidP="00D368A0">
      <w:pPr>
        <w:rPr>
          <w:rFonts w:ascii="Times New Roman" w:hAnsi="Times New Roman" w:cs="Times New Roman"/>
        </w:rPr>
      </w:pPr>
    </w:p>
    <w:p w14:paraId="55924735" w14:textId="77777777" w:rsidR="00F07EE8" w:rsidRDefault="00F07EE8" w:rsidP="00D368A0">
      <w:pPr>
        <w:rPr>
          <w:rFonts w:ascii="Times New Roman" w:hAnsi="Times New Roman" w:cs="Times New Roman"/>
        </w:rPr>
      </w:pPr>
    </w:p>
    <w:p w14:paraId="67C29D82" w14:textId="27850724" w:rsidR="00F07EE8" w:rsidRDefault="00F07EE8" w:rsidP="00F07EE8">
      <w:pPr>
        <w:jc w:val="center"/>
        <w:rPr>
          <w:rFonts w:ascii="Times New Roman" w:hAnsi="Times New Roman" w:cs="Times New Roman"/>
          <w:b/>
        </w:rPr>
      </w:pPr>
      <w:r w:rsidRPr="00F07EE8">
        <w:rPr>
          <w:rFonts w:ascii="Times New Roman" w:hAnsi="Times New Roman" w:cs="Times New Roman"/>
          <w:b/>
        </w:rPr>
        <w:t>SUPPLEMENTARY FIGURE</w:t>
      </w:r>
    </w:p>
    <w:p w14:paraId="30217B97" w14:textId="77777777" w:rsidR="00F07EE8" w:rsidRDefault="00F07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2F1AB1" w14:textId="293E8C69" w:rsidR="00B60883" w:rsidRDefault="00B60883" w:rsidP="00F07EE8">
      <w:pPr>
        <w:rPr>
          <w:rFonts w:ascii="Times New Roman" w:eastAsia="Times New Roman" w:hAnsi="Times New Roman" w:cs="Times New Roman"/>
          <w:b/>
        </w:rPr>
      </w:pPr>
      <w:r w:rsidRPr="004E3AF3"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2104E38C" wp14:editId="401926BA">
            <wp:extent cx="3271520" cy="4236589"/>
            <wp:effectExtent l="0" t="0" r="5080" b="0"/>
            <wp:docPr id="1" name="Picture 1" descr="Macintosh HD:Users:mazzucaa:Desktop:Figur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zzucaa:Desktop:Figure 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65" cy="42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1FF668" w14:textId="77777777" w:rsidR="00B60883" w:rsidRDefault="00B60883" w:rsidP="00F07EE8">
      <w:pPr>
        <w:rPr>
          <w:rFonts w:ascii="Times New Roman" w:eastAsia="Times New Roman" w:hAnsi="Times New Roman" w:cs="Times New Roman"/>
          <w:b/>
        </w:rPr>
      </w:pPr>
    </w:p>
    <w:p w14:paraId="7DABF317" w14:textId="5BDDCF28" w:rsidR="00824AC0" w:rsidRDefault="00F07EE8" w:rsidP="004E3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 </w:t>
      </w:r>
      <w:proofErr w:type="spellStart"/>
      <w:r>
        <w:rPr>
          <w:rFonts w:ascii="Times New Roman" w:hAnsi="Times New Roman" w:cs="Times New Roman"/>
        </w:rPr>
        <w:t>cytometry</w:t>
      </w:r>
      <w:proofErr w:type="spellEnd"/>
      <w:r>
        <w:rPr>
          <w:rFonts w:ascii="Times New Roman" w:hAnsi="Times New Roman" w:cs="Times New Roman"/>
        </w:rPr>
        <w:t xml:space="preserve"> analysis using 5 </w:t>
      </w:r>
      <w:r w:rsidR="00DA0238"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 xml:space="preserve">g/ml of MSLN </w:t>
      </w:r>
    </w:p>
    <w:p w14:paraId="4D6D6951" w14:textId="676105D3" w:rsidR="00824AC0" w:rsidRDefault="00F07EE8" w:rsidP="004E3AF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antibody</w:t>
      </w:r>
      <w:proofErr w:type="gramEnd"/>
      <w:r>
        <w:rPr>
          <w:rFonts w:ascii="Times New Roman" w:hAnsi="Times New Roman" w:cs="Times New Roman"/>
        </w:rPr>
        <w:t xml:space="preserve"> showing that wild</w:t>
      </w:r>
      <w:r w:rsidR="00DA02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type and TACE mutant </w:t>
      </w:r>
    </w:p>
    <w:p w14:paraId="0F848F21" w14:textId="77777777" w:rsidR="00824AC0" w:rsidRDefault="00F07EE8" w:rsidP="004E3AF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cells</w:t>
      </w:r>
      <w:proofErr w:type="gramEnd"/>
      <w:r>
        <w:rPr>
          <w:rFonts w:ascii="Times New Roman" w:hAnsi="Times New Roman" w:cs="Times New Roman"/>
        </w:rPr>
        <w:t xml:space="preserve"> express similar levels of surface MSLN. Cells </w:t>
      </w:r>
    </w:p>
    <w:p w14:paraId="4FEE7966" w14:textId="102956C2" w:rsidR="00824AC0" w:rsidRDefault="00F07EE8" w:rsidP="004E3AF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plated on day 1 and </w:t>
      </w:r>
      <w:r w:rsidR="00DA0238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day cells </w:t>
      </w:r>
    </w:p>
    <w:p w14:paraId="391408BA" w14:textId="77777777" w:rsidR="00824AC0" w:rsidRDefault="00F07EE8" w:rsidP="004E3AF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trypsinized</w:t>
      </w:r>
      <w:proofErr w:type="spellEnd"/>
      <w:r>
        <w:rPr>
          <w:rFonts w:ascii="Times New Roman" w:hAnsi="Times New Roman" w:cs="Times New Roman"/>
        </w:rPr>
        <w:t xml:space="preserve">, washed, and processed for flow </w:t>
      </w:r>
    </w:p>
    <w:p w14:paraId="66F2A7A6" w14:textId="509FA1DC" w:rsidR="00F07EE8" w:rsidRPr="00C655D3" w:rsidRDefault="00F07EE8" w:rsidP="004E3AF3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cytometry</w:t>
      </w:r>
      <w:proofErr w:type="spellEnd"/>
      <w:proofErr w:type="gramEnd"/>
      <w:r>
        <w:rPr>
          <w:rFonts w:ascii="Times New Roman" w:hAnsi="Times New Roman" w:cs="Times New Roman"/>
        </w:rPr>
        <w:t xml:space="preserve"> analysis.</w:t>
      </w:r>
    </w:p>
    <w:p w14:paraId="061673FC" w14:textId="77777777" w:rsidR="00F07EE8" w:rsidRPr="00FB517E" w:rsidRDefault="00F07EE8" w:rsidP="00DB76A2">
      <w:pPr>
        <w:spacing w:line="480" w:lineRule="auto"/>
        <w:ind w:left="360" w:right="1170"/>
        <w:rPr>
          <w:rFonts w:ascii="Times New Roman" w:hAnsi="Times New Roman" w:cs="Times New Roman"/>
        </w:rPr>
      </w:pPr>
    </w:p>
    <w:p w14:paraId="266C3482" w14:textId="77777777" w:rsidR="00F07EE8" w:rsidRPr="00F07EE8" w:rsidRDefault="00F07EE8" w:rsidP="00DB76A2">
      <w:pPr>
        <w:spacing w:line="480" w:lineRule="auto"/>
      </w:pPr>
    </w:p>
    <w:sectPr w:rsidR="00F07EE8" w:rsidRPr="00F07EE8" w:rsidSect="00621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0"/>
    <w:rsid w:val="00064BDF"/>
    <w:rsid w:val="000E5DDB"/>
    <w:rsid w:val="003A277F"/>
    <w:rsid w:val="004E3AF3"/>
    <w:rsid w:val="005268AF"/>
    <w:rsid w:val="006212A5"/>
    <w:rsid w:val="00731859"/>
    <w:rsid w:val="0080668A"/>
    <w:rsid w:val="00824AC0"/>
    <w:rsid w:val="00B60883"/>
    <w:rsid w:val="00C218F8"/>
    <w:rsid w:val="00D25E21"/>
    <w:rsid w:val="00D368A0"/>
    <w:rsid w:val="00DA0238"/>
    <w:rsid w:val="00DB76A2"/>
    <w:rsid w:val="00DD43B2"/>
    <w:rsid w:val="00EA7A3F"/>
    <w:rsid w:val="00F07E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27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A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24AC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A0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24A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658</Characters>
  <Application>Microsoft Macintosh Word</Application>
  <DocSecurity>0</DocSecurity>
  <Lines>5</Lines>
  <Paragraphs>1</Paragraphs>
  <ScaleCrop>false</ScaleCrop>
  <Company>NCI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NIH</dc:creator>
  <cp:keywords/>
  <dc:description/>
  <cp:lastModifiedBy>NCI NIH</cp:lastModifiedBy>
  <cp:revision>6</cp:revision>
  <cp:lastPrinted>2016-03-31T17:14:00Z</cp:lastPrinted>
  <dcterms:created xsi:type="dcterms:W3CDTF">2016-03-28T14:35:00Z</dcterms:created>
  <dcterms:modified xsi:type="dcterms:W3CDTF">2016-03-31T17:16:00Z</dcterms:modified>
</cp:coreProperties>
</file>