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044F" w14:textId="7A51CA89" w:rsidR="00E31A32" w:rsidRPr="008B39FE" w:rsidRDefault="006057F3" w:rsidP="008B39F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00E31A32" w:rsidRPr="008B39FE">
        <w:rPr>
          <w:rFonts w:ascii="Times New Roman" w:hAnsi="Times New Roman" w:cs="Times New Roman"/>
          <w:b/>
          <w:bCs/>
          <w:sz w:val="24"/>
          <w:szCs w:val="24"/>
        </w:rPr>
        <w:t>Materials and Methods</w:t>
      </w:r>
    </w:p>
    <w:p w14:paraId="4EA18065" w14:textId="2630B382" w:rsidR="00E31A32" w:rsidRPr="008B39FE" w:rsidRDefault="00E31A32" w:rsidP="008B39FE">
      <w:pPr>
        <w:spacing w:line="360" w:lineRule="auto"/>
        <w:rPr>
          <w:rFonts w:ascii="Times New Roman" w:hAnsi="Times New Roman" w:cs="Times New Roman"/>
          <w:b/>
          <w:bCs/>
          <w:sz w:val="24"/>
          <w:szCs w:val="24"/>
        </w:rPr>
      </w:pPr>
      <w:r w:rsidRPr="008B39FE">
        <w:rPr>
          <w:rFonts w:ascii="Times New Roman" w:hAnsi="Times New Roman" w:cs="Times New Roman"/>
          <w:b/>
          <w:bCs/>
          <w:sz w:val="24"/>
          <w:szCs w:val="24"/>
        </w:rPr>
        <w:t xml:space="preserve">Cell </w:t>
      </w:r>
      <w:r w:rsidR="00B34C44">
        <w:rPr>
          <w:rFonts w:ascii="Times New Roman" w:hAnsi="Times New Roman" w:cs="Times New Roman"/>
          <w:b/>
          <w:bCs/>
          <w:sz w:val="24"/>
          <w:szCs w:val="24"/>
        </w:rPr>
        <w:t>culture</w:t>
      </w:r>
    </w:p>
    <w:p w14:paraId="07E2EA0A" w14:textId="7EE4D6F5" w:rsidR="00D114BC" w:rsidRDefault="00B34C44" w:rsidP="00D114BC">
      <w:pPr>
        <w:spacing w:line="360" w:lineRule="auto"/>
        <w:rPr>
          <w:rFonts w:ascii="Times New Roman" w:hAnsi="Times New Roman" w:cs="Times New Roman"/>
          <w:sz w:val="24"/>
          <w:szCs w:val="24"/>
        </w:rPr>
      </w:pPr>
      <w:r>
        <w:rPr>
          <w:rFonts w:ascii="Times New Roman" w:hAnsi="Times New Roman" w:cs="Times New Roman"/>
          <w:sz w:val="24"/>
          <w:szCs w:val="24"/>
        </w:rPr>
        <w:t>All cell lines</w:t>
      </w:r>
      <w:r w:rsidR="00E31A32" w:rsidRPr="008B39FE">
        <w:rPr>
          <w:rFonts w:ascii="Times New Roman" w:hAnsi="Times New Roman" w:cs="Times New Roman"/>
          <w:sz w:val="24"/>
          <w:szCs w:val="24"/>
        </w:rPr>
        <w:t xml:space="preserve"> were maintained in RPMI1640 medium supplemented with 10% FBS and 1% antibiotic/antimycotic in an incubator with 5% CO</w:t>
      </w:r>
      <w:r w:rsidR="00E31A32" w:rsidRPr="008B39FE">
        <w:rPr>
          <w:rFonts w:ascii="Times New Roman" w:hAnsi="Times New Roman" w:cs="Times New Roman"/>
          <w:sz w:val="24"/>
          <w:szCs w:val="24"/>
          <w:vertAlign w:val="subscript"/>
        </w:rPr>
        <w:t>2</w:t>
      </w:r>
      <w:r w:rsidR="00E31A32" w:rsidRPr="008B39FE">
        <w:rPr>
          <w:rFonts w:ascii="Times New Roman" w:hAnsi="Times New Roman" w:cs="Times New Roman"/>
          <w:sz w:val="24"/>
          <w:szCs w:val="24"/>
        </w:rPr>
        <w:t xml:space="preserve"> at 37°C. </w:t>
      </w:r>
      <w:r w:rsidR="00C35A16" w:rsidRPr="008B39FE">
        <w:rPr>
          <w:rFonts w:ascii="Times New Roman" w:hAnsi="Times New Roman" w:cs="Times New Roman"/>
          <w:sz w:val="24"/>
          <w:szCs w:val="24"/>
        </w:rPr>
        <w:t>HEK293 FT cells were cultured in DMEM with 10% FBS and 50 mg/ml Gibco Geneticin.</w:t>
      </w:r>
      <w:r w:rsidR="00C35A16">
        <w:rPr>
          <w:rFonts w:ascii="Times New Roman" w:hAnsi="Times New Roman" w:cs="Times New Roman"/>
          <w:sz w:val="24"/>
          <w:szCs w:val="24"/>
        </w:rPr>
        <w:t xml:space="preserve"> </w:t>
      </w:r>
    </w:p>
    <w:p w14:paraId="0A3219D7" w14:textId="59ECBD91" w:rsidR="00F81076" w:rsidRPr="00F81076" w:rsidRDefault="00F81076" w:rsidP="00D114BC">
      <w:pPr>
        <w:spacing w:line="360" w:lineRule="auto"/>
        <w:rPr>
          <w:rFonts w:ascii="Times New Roman" w:hAnsi="Times New Roman" w:cs="Times New Roman"/>
          <w:b/>
          <w:bCs/>
          <w:sz w:val="24"/>
          <w:szCs w:val="24"/>
        </w:rPr>
      </w:pPr>
      <w:r w:rsidRPr="00F81076">
        <w:rPr>
          <w:rFonts w:ascii="Times New Roman" w:hAnsi="Times New Roman" w:cs="Times New Roman"/>
          <w:b/>
          <w:bCs/>
          <w:sz w:val="24"/>
          <w:szCs w:val="24"/>
        </w:rPr>
        <w:t>RNA interference</w:t>
      </w:r>
    </w:p>
    <w:p w14:paraId="01871ACC" w14:textId="17A54B62" w:rsidR="00F81076" w:rsidRPr="008B39FE" w:rsidRDefault="00F81076" w:rsidP="00F81076">
      <w:pPr>
        <w:spacing w:line="360" w:lineRule="auto"/>
        <w:rPr>
          <w:rFonts w:ascii="Times New Roman" w:hAnsi="Times New Roman" w:cs="Times New Roman"/>
          <w:sz w:val="24"/>
          <w:szCs w:val="24"/>
        </w:rPr>
      </w:pPr>
      <w:r>
        <w:rPr>
          <w:rFonts w:ascii="Times New Roman" w:hAnsi="Times New Roman" w:cs="Times New Roman"/>
          <w:sz w:val="24"/>
          <w:szCs w:val="24"/>
        </w:rPr>
        <w:t>Cells were treated with either ON-</w:t>
      </w:r>
      <w:proofErr w:type="spellStart"/>
      <w:r>
        <w:rPr>
          <w:rFonts w:ascii="Times New Roman" w:hAnsi="Times New Roman" w:cs="Times New Roman"/>
          <w:sz w:val="24"/>
          <w:szCs w:val="24"/>
        </w:rPr>
        <w:t>TARGETplus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SMARTpool</w:t>
      </w:r>
      <w:proofErr w:type="spellEnd"/>
      <w:r>
        <w:rPr>
          <w:rFonts w:ascii="Times New Roman" w:hAnsi="Times New Roman" w:cs="Times New Roman"/>
          <w:sz w:val="24"/>
          <w:szCs w:val="24"/>
        </w:rPr>
        <w:t xml:space="preserve"> AXL siRNA and ON-</w:t>
      </w:r>
      <w:proofErr w:type="spellStart"/>
      <w:r>
        <w:rPr>
          <w:rFonts w:ascii="Times New Roman" w:hAnsi="Times New Roman" w:cs="Times New Roman"/>
          <w:sz w:val="24"/>
          <w:szCs w:val="24"/>
        </w:rPr>
        <w:t>TARGETplus</w:t>
      </w:r>
      <w:proofErr w:type="spellEnd"/>
      <w:r>
        <w:rPr>
          <w:rFonts w:ascii="Times New Roman" w:hAnsi="Times New Roman" w:cs="Times New Roman"/>
          <w:sz w:val="24"/>
          <w:szCs w:val="24"/>
        </w:rPr>
        <w:t xml:space="preserve"> non-targeting control pool siRNAs (Horizon Discovery) using Lipofectamine </w:t>
      </w:r>
      <w:proofErr w:type="spellStart"/>
      <w:r>
        <w:rPr>
          <w:rFonts w:ascii="Times New Roman" w:hAnsi="Times New Roman" w:cs="Times New Roman"/>
          <w:sz w:val="24"/>
          <w:szCs w:val="24"/>
        </w:rPr>
        <w:t>RNAiMAX</w:t>
      </w:r>
      <w:proofErr w:type="spellEnd"/>
      <w:r>
        <w:rPr>
          <w:rFonts w:ascii="Times New Roman" w:hAnsi="Times New Roman" w:cs="Times New Roman"/>
          <w:sz w:val="24"/>
          <w:szCs w:val="24"/>
        </w:rPr>
        <w:t xml:space="preserve"> (Thermo Fisher) for gene silencing as per manufacturer’s protocol.</w:t>
      </w:r>
    </w:p>
    <w:p w14:paraId="3F427ED6" w14:textId="1B635697" w:rsidR="00A61CAB" w:rsidRPr="008B39FE" w:rsidRDefault="00E31A32" w:rsidP="008B39FE">
      <w:pPr>
        <w:spacing w:line="360" w:lineRule="auto"/>
        <w:rPr>
          <w:rFonts w:ascii="Times New Roman" w:hAnsi="Times New Roman" w:cs="Times New Roman"/>
          <w:b/>
          <w:bCs/>
          <w:sz w:val="24"/>
          <w:szCs w:val="24"/>
        </w:rPr>
      </w:pPr>
      <w:r w:rsidRPr="008B39FE">
        <w:rPr>
          <w:rFonts w:ascii="Times New Roman" w:hAnsi="Times New Roman" w:cs="Times New Roman"/>
          <w:b/>
          <w:bCs/>
          <w:sz w:val="24"/>
          <w:szCs w:val="24"/>
        </w:rPr>
        <w:t>Immunohistochemistry</w:t>
      </w:r>
      <w:r w:rsidR="00A61CAB" w:rsidRPr="008B39FE">
        <w:rPr>
          <w:rFonts w:ascii="Times New Roman" w:hAnsi="Times New Roman" w:cs="Times New Roman"/>
          <w:b/>
          <w:bCs/>
          <w:sz w:val="24"/>
          <w:szCs w:val="24"/>
        </w:rPr>
        <w:t xml:space="preserve"> </w:t>
      </w:r>
    </w:p>
    <w:p w14:paraId="7067CC36" w14:textId="002D4368" w:rsidR="001F15D2" w:rsidRPr="008B39FE" w:rsidRDefault="004236DD" w:rsidP="008B39FE">
      <w:pPr>
        <w:spacing w:line="360" w:lineRule="auto"/>
        <w:rPr>
          <w:rFonts w:ascii="Times New Roman" w:hAnsi="Times New Roman" w:cs="Times New Roman"/>
          <w:b/>
          <w:bCs/>
          <w:sz w:val="24"/>
          <w:szCs w:val="24"/>
        </w:rPr>
      </w:pPr>
      <w:r>
        <w:rPr>
          <w:rFonts w:ascii="Times New Roman" w:hAnsi="Times New Roman" w:cs="Times New Roman"/>
          <w:sz w:val="24"/>
          <w:szCs w:val="24"/>
        </w:rPr>
        <w:t>Lung tumor ti</w:t>
      </w:r>
      <w:r w:rsidR="00A61CAB" w:rsidRPr="008B39FE">
        <w:rPr>
          <w:rFonts w:ascii="Times New Roman" w:hAnsi="Times New Roman" w:cs="Times New Roman"/>
          <w:sz w:val="24"/>
          <w:szCs w:val="24"/>
        </w:rPr>
        <w:t xml:space="preserve">ssue microarrays </w:t>
      </w:r>
      <w:r w:rsidR="00E247A3" w:rsidRPr="008B39FE">
        <w:rPr>
          <w:rFonts w:ascii="Times New Roman" w:hAnsi="Times New Roman" w:cs="Times New Roman"/>
          <w:sz w:val="24"/>
          <w:szCs w:val="24"/>
        </w:rPr>
        <w:t>used have been</w:t>
      </w:r>
      <w:r w:rsidR="00A61CAB" w:rsidRPr="008B39FE">
        <w:rPr>
          <w:rFonts w:ascii="Times New Roman" w:hAnsi="Times New Roman" w:cs="Times New Roman"/>
          <w:sz w:val="24"/>
          <w:szCs w:val="24"/>
        </w:rPr>
        <w:t xml:space="preserve"> previously described </w:t>
      </w:r>
      <w:r w:rsidR="00341AE1">
        <w:rPr>
          <w:rFonts w:ascii="Times New Roman" w:hAnsi="Times New Roman" w:cs="Times New Roman"/>
          <w:sz w:val="24"/>
          <w:szCs w:val="24"/>
        </w:rPr>
        <w:fldChar w:fldCharType="begin">
          <w:fldData xml:space="preserve">PEVuZE5vdGU+PENpdGU+PEF1dGhvcj5TbWl0aDwvQXV0aG9yPjxZZWFyPjIwMTU8L1llYXI+PFJl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</w:fldData>
        </w:fldChar>
      </w:r>
      <w:r w:rsidR="00B34C44">
        <w:rPr>
          <w:rFonts w:ascii="Times New Roman" w:hAnsi="Times New Roman" w:cs="Times New Roman"/>
          <w:sz w:val="24"/>
          <w:szCs w:val="24"/>
        </w:rPr>
        <w:instrText xml:space="preserve"> ADDIN EN.CITE </w:instrText>
      </w:r>
      <w:r w:rsidR="00B34C44">
        <w:rPr>
          <w:rFonts w:ascii="Times New Roman" w:hAnsi="Times New Roman" w:cs="Times New Roman"/>
          <w:sz w:val="24"/>
          <w:szCs w:val="24"/>
        </w:rPr>
        <w:fldChar w:fldCharType="begin">
          <w:fldData xml:space="preserve">PEVuZE5vdGU+PENpdGU+PEF1dGhvcj5TbWl0aDwvQXV0aG9yPjxZZWFyPjIwMTU8L1llYXI+PFJl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</w:fldData>
        </w:fldChar>
      </w:r>
      <w:r w:rsidR="00B34C44">
        <w:rPr>
          <w:rFonts w:ascii="Times New Roman" w:hAnsi="Times New Roman" w:cs="Times New Roman"/>
          <w:sz w:val="24"/>
          <w:szCs w:val="24"/>
        </w:rPr>
        <w:instrText xml:space="preserve"> ADDIN EN.CITE.DATA </w:instrText>
      </w:r>
      <w:r w:rsidR="00B34C44">
        <w:rPr>
          <w:rFonts w:ascii="Times New Roman" w:hAnsi="Times New Roman" w:cs="Times New Roman"/>
          <w:sz w:val="24"/>
          <w:szCs w:val="24"/>
        </w:rPr>
      </w:r>
      <w:r w:rsidR="00B34C44">
        <w:rPr>
          <w:rFonts w:ascii="Times New Roman" w:hAnsi="Times New Roman" w:cs="Times New Roman"/>
          <w:sz w:val="24"/>
          <w:szCs w:val="24"/>
        </w:rPr>
        <w:fldChar w:fldCharType="end"/>
      </w:r>
      <w:r w:rsidR="00341AE1">
        <w:rPr>
          <w:rFonts w:ascii="Times New Roman" w:hAnsi="Times New Roman" w:cs="Times New Roman"/>
          <w:sz w:val="24"/>
          <w:szCs w:val="24"/>
        </w:rPr>
      </w:r>
      <w:r w:rsidR="00341AE1">
        <w:rPr>
          <w:rFonts w:ascii="Times New Roman" w:hAnsi="Times New Roman" w:cs="Times New Roman"/>
          <w:sz w:val="24"/>
          <w:szCs w:val="24"/>
        </w:rPr>
        <w:fldChar w:fldCharType="separate"/>
      </w:r>
      <w:r w:rsidR="00B34C44">
        <w:rPr>
          <w:rFonts w:ascii="Times New Roman" w:hAnsi="Times New Roman" w:cs="Times New Roman"/>
          <w:noProof/>
          <w:sz w:val="24"/>
          <w:szCs w:val="24"/>
        </w:rPr>
        <w:t>(1)</w:t>
      </w:r>
      <w:r w:rsidR="00341AE1">
        <w:rPr>
          <w:rFonts w:ascii="Times New Roman" w:hAnsi="Times New Roman" w:cs="Times New Roman"/>
          <w:sz w:val="24"/>
          <w:szCs w:val="24"/>
        </w:rPr>
        <w:fldChar w:fldCharType="end"/>
      </w:r>
      <w:r w:rsidR="00A61CAB" w:rsidRPr="008B39FE">
        <w:rPr>
          <w:rFonts w:ascii="Times New Roman" w:hAnsi="Times New Roman" w:cs="Times New Roman"/>
          <w:sz w:val="24"/>
          <w:szCs w:val="24"/>
        </w:rPr>
        <w:t xml:space="preserve">. Specimens were collected with patient’s consent through an institutionally approved protocol and in accordance with federal </w:t>
      </w:r>
      <w:r w:rsidR="00E247A3" w:rsidRPr="008B39FE">
        <w:rPr>
          <w:rFonts w:ascii="Times New Roman" w:hAnsi="Times New Roman" w:cs="Times New Roman"/>
          <w:sz w:val="24"/>
          <w:szCs w:val="24"/>
        </w:rPr>
        <w:t>g</w:t>
      </w:r>
      <w:r w:rsidR="00A61CAB" w:rsidRPr="008B39FE">
        <w:rPr>
          <w:rFonts w:ascii="Times New Roman" w:hAnsi="Times New Roman" w:cs="Times New Roman"/>
          <w:sz w:val="24"/>
          <w:szCs w:val="24"/>
        </w:rPr>
        <w:t xml:space="preserve">uidelines. </w:t>
      </w:r>
      <w:r w:rsidR="003D7360" w:rsidRPr="008B39FE">
        <w:rPr>
          <w:rFonts w:ascii="Times New Roman" w:hAnsi="Times New Roman" w:cs="Times New Roman"/>
          <w:sz w:val="24"/>
          <w:szCs w:val="24"/>
        </w:rPr>
        <w:t>5 µm</w:t>
      </w:r>
      <w:r w:rsidR="00D114BC">
        <w:rPr>
          <w:rFonts w:ascii="Times New Roman" w:hAnsi="Times New Roman" w:cs="Times New Roman"/>
          <w:sz w:val="24"/>
          <w:szCs w:val="24"/>
        </w:rPr>
        <w:t xml:space="preserve"> sections</w:t>
      </w:r>
      <w:r w:rsidR="004B1522">
        <w:rPr>
          <w:rFonts w:ascii="Times New Roman" w:hAnsi="Times New Roman" w:cs="Times New Roman"/>
          <w:sz w:val="24"/>
          <w:szCs w:val="24"/>
        </w:rPr>
        <w:t xml:space="preserve"> </w:t>
      </w:r>
      <w:r w:rsidR="00A61CAB" w:rsidRPr="008B39FE">
        <w:rPr>
          <w:rFonts w:ascii="Times New Roman" w:hAnsi="Times New Roman" w:cs="Times New Roman"/>
          <w:sz w:val="24"/>
          <w:szCs w:val="24"/>
        </w:rPr>
        <w:t>were stained using a Ventana Discovery XT automated system (Ventana Medical Systems, Tucson, AZ) as per manufacturer's protocol. Briefly, slides were deparaffinized on the automated system with EZ Prep solution (Ventana)</w:t>
      </w:r>
      <w:r w:rsidR="003D7360" w:rsidRPr="008B39FE">
        <w:rPr>
          <w:rFonts w:ascii="Times New Roman" w:hAnsi="Times New Roman" w:cs="Times New Roman"/>
          <w:sz w:val="24"/>
          <w:szCs w:val="24"/>
        </w:rPr>
        <w:t xml:space="preserve"> followed by</w:t>
      </w:r>
      <w:r w:rsidR="00A61CAB" w:rsidRPr="008B39FE">
        <w:rPr>
          <w:rFonts w:ascii="Times New Roman" w:hAnsi="Times New Roman" w:cs="Times New Roman"/>
          <w:sz w:val="24"/>
          <w:szCs w:val="24"/>
        </w:rPr>
        <w:t xml:space="preserve"> </w:t>
      </w:r>
      <w:r w:rsidR="003D7360" w:rsidRPr="008B39FE">
        <w:rPr>
          <w:rFonts w:ascii="Times New Roman" w:hAnsi="Times New Roman" w:cs="Times New Roman"/>
          <w:sz w:val="24"/>
          <w:szCs w:val="24"/>
        </w:rPr>
        <w:t>h</w:t>
      </w:r>
      <w:r w:rsidR="00A61CAB" w:rsidRPr="008B39FE">
        <w:rPr>
          <w:rFonts w:ascii="Times New Roman" w:hAnsi="Times New Roman" w:cs="Times New Roman"/>
          <w:sz w:val="24"/>
          <w:szCs w:val="24"/>
        </w:rPr>
        <w:t xml:space="preserve">eat-induced antigen retrieval </w:t>
      </w:r>
      <w:r w:rsidR="003D7360" w:rsidRPr="008B39FE">
        <w:rPr>
          <w:rFonts w:ascii="Times New Roman" w:hAnsi="Times New Roman" w:cs="Times New Roman"/>
          <w:sz w:val="24"/>
          <w:szCs w:val="24"/>
        </w:rPr>
        <w:t xml:space="preserve">in </w:t>
      </w:r>
      <w:r w:rsidR="00A61CAB" w:rsidRPr="008B39FE">
        <w:rPr>
          <w:rFonts w:ascii="Times New Roman" w:hAnsi="Times New Roman" w:cs="Times New Roman"/>
          <w:sz w:val="24"/>
          <w:szCs w:val="24"/>
        </w:rPr>
        <w:t xml:space="preserve">Cell Conditioning 1 (Ventana). </w:t>
      </w:r>
      <w:r w:rsidR="003D7360" w:rsidRPr="008B39FE">
        <w:rPr>
          <w:rFonts w:ascii="Times New Roman" w:hAnsi="Times New Roman" w:cs="Times New Roman"/>
          <w:sz w:val="24"/>
          <w:szCs w:val="24"/>
        </w:rPr>
        <w:t xml:space="preserve">Slides were then incubated for 60 min with an </w:t>
      </w:r>
      <w:r w:rsidR="00A61CAB" w:rsidRPr="008B39FE">
        <w:rPr>
          <w:rFonts w:ascii="Times New Roman" w:hAnsi="Times New Roman" w:cs="Times New Roman"/>
          <w:sz w:val="24"/>
          <w:szCs w:val="24"/>
        </w:rPr>
        <w:t>AXL</w:t>
      </w:r>
      <w:r w:rsidR="003D7360" w:rsidRPr="008B39FE">
        <w:rPr>
          <w:rFonts w:ascii="Times New Roman" w:hAnsi="Times New Roman" w:cs="Times New Roman"/>
          <w:sz w:val="24"/>
          <w:szCs w:val="24"/>
        </w:rPr>
        <w:t xml:space="preserve"> antibody</w:t>
      </w:r>
      <w:r w:rsidR="00A61CAB" w:rsidRPr="008B39FE">
        <w:rPr>
          <w:rFonts w:ascii="Times New Roman" w:hAnsi="Times New Roman" w:cs="Times New Roman"/>
          <w:sz w:val="24"/>
          <w:szCs w:val="24"/>
        </w:rPr>
        <w:t xml:space="preserve"> </w:t>
      </w:r>
      <w:r w:rsidR="00324052" w:rsidRPr="008B39FE">
        <w:rPr>
          <w:rFonts w:ascii="Times New Roman" w:hAnsi="Times New Roman" w:cs="Times New Roman"/>
          <w:sz w:val="24"/>
          <w:szCs w:val="24"/>
        </w:rPr>
        <w:t>(</w:t>
      </w:r>
      <w:r w:rsidR="00A61CAB" w:rsidRPr="008B39FE">
        <w:rPr>
          <w:rFonts w:ascii="Times New Roman" w:hAnsi="Times New Roman" w:cs="Times New Roman"/>
          <w:sz w:val="24"/>
          <w:szCs w:val="24"/>
        </w:rPr>
        <w:t>Cell Signaling</w:t>
      </w:r>
      <w:r w:rsidR="00324052" w:rsidRPr="008B39FE">
        <w:rPr>
          <w:rFonts w:ascii="Times New Roman" w:hAnsi="Times New Roman" w:cs="Times New Roman"/>
          <w:sz w:val="24"/>
          <w:szCs w:val="24"/>
        </w:rPr>
        <w:t>, 8661</w:t>
      </w:r>
      <w:r w:rsidR="004F25D1" w:rsidRPr="008B39FE">
        <w:rPr>
          <w:rFonts w:ascii="Times New Roman" w:hAnsi="Times New Roman" w:cs="Times New Roman"/>
          <w:sz w:val="24"/>
          <w:szCs w:val="24"/>
        </w:rPr>
        <w:t>)</w:t>
      </w:r>
      <w:r w:rsidR="00E247A3" w:rsidRPr="008B39FE">
        <w:rPr>
          <w:rFonts w:ascii="Times New Roman" w:hAnsi="Times New Roman" w:cs="Times New Roman"/>
          <w:sz w:val="24"/>
          <w:szCs w:val="24"/>
        </w:rPr>
        <w:t>, followed by t</w:t>
      </w:r>
      <w:r w:rsidR="00A61CAB" w:rsidRPr="008B39FE">
        <w:rPr>
          <w:rFonts w:ascii="Times New Roman" w:hAnsi="Times New Roman" w:cs="Times New Roman"/>
          <w:sz w:val="24"/>
          <w:szCs w:val="24"/>
        </w:rPr>
        <w:t xml:space="preserve">he Ventana </w:t>
      </w:r>
      <w:proofErr w:type="spellStart"/>
      <w:r w:rsidR="00A61CAB" w:rsidRPr="008B39FE">
        <w:rPr>
          <w:rFonts w:ascii="Times New Roman" w:hAnsi="Times New Roman" w:cs="Times New Roman"/>
          <w:sz w:val="24"/>
          <w:szCs w:val="24"/>
        </w:rPr>
        <w:t>OmniMap</w:t>
      </w:r>
      <w:proofErr w:type="spellEnd"/>
      <w:r w:rsidR="00A61CAB" w:rsidRPr="008B39FE">
        <w:rPr>
          <w:rFonts w:ascii="Times New Roman" w:hAnsi="Times New Roman" w:cs="Times New Roman"/>
          <w:sz w:val="24"/>
          <w:szCs w:val="24"/>
        </w:rPr>
        <w:t xml:space="preserve"> Anti-Rabbit Secondary Antibody for 16 min</w:t>
      </w:r>
      <w:r w:rsidR="00E247A3" w:rsidRPr="008B39FE">
        <w:rPr>
          <w:rFonts w:ascii="Times New Roman" w:hAnsi="Times New Roman" w:cs="Times New Roman"/>
          <w:sz w:val="24"/>
          <w:szCs w:val="24"/>
        </w:rPr>
        <w:t xml:space="preserve"> and visualized using</w:t>
      </w:r>
      <w:r w:rsidR="00A61CAB" w:rsidRPr="008B39FE">
        <w:rPr>
          <w:rFonts w:ascii="Times New Roman" w:hAnsi="Times New Roman" w:cs="Times New Roman"/>
          <w:sz w:val="24"/>
          <w:szCs w:val="24"/>
        </w:rPr>
        <w:t xml:space="preserve"> the Ventana </w:t>
      </w:r>
      <w:proofErr w:type="spellStart"/>
      <w:r w:rsidR="00A61CAB" w:rsidRPr="008B39FE">
        <w:rPr>
          <w:rFonts w:ascii="Times New Roman" w:hAnsi="Times New Roman" w:cs="Times New Roman"/>
          <w:sz w:val="24"/>
          <w:szCs w:val="24"/>
        </w:rPr>
        <w:t>ChromoMap</w:t>
      </w:r>
      <w:proofErr w:type="spellEnd"/>
      <w:r w:rsidR="00A61CAB" w:rsidRPr="008B39FE">
        <w:rPr>
          <w:rFonts w:ascii="Times New Roman" w:hAnsi="Times New Roman" w:cs="Times New Roman"/>
          <w:sz w:val="24"/>
          <w:szCs w:val="24"/>
        </w:rPr>
        <w:t xml:space="preserve"> kit</w:t>
      </w:r>
      <w:r w:rsidR="00E247A3" w:rsidRPr="008B39FE">
        <w:rPr>
          <w:rFonts w:ascii="Times New Roman" w:hAnsi="Times New Roman" w:cs="Times New Roman"/>
          <w:sz w:val="24"/>
          <w:szCs w:val="24"/>
        </w:rPr>
        <w:t>. S</w:t>
      </w:r>
      <w:r w:rsidR="00A61CAB" w:rsidRPr="008B39FE">
        <w:rPr>
          <w:rFonts w:ascii="Times New Roman" w:hAnsi="Times New Roman" w:cs="Times New Roman"/>
          <w:sz w:val="24"/>
          <w:szCs w:val="24"/>
        </w:rPr>
        <w:t>lides were then counterstained with Hematoxylin</w:t>
      </w:r>
      <w:r w:rsidR="00E247A3" w:rsidRPr="008B39FE">
        <w:rPr>
          <w:rFonts w:ascii="Times New Roman" w:hAnsi="Times New Roman" w:cs="Times New Roman"/>
          <w:sz w:val="24"/>
          <w:szCs w:val="24"/>
        </w:rPr>
        <w:t>, d</w:t>
      </w:r>
      <w:r w:rsidR="00A61CAB" w:rsidRPr="008B39FE">
        <w:rPr>
          <w:rFonts w:ascii="Times New Roman" w:hAnsi="Times New Roman" w:cs="Times New Roman"/>
          <w:sz w:val="24"/>
          <w:szCs w:val="24"/>
        </w:rPr>
        <w:t xml:space="preserve">ehydrated and </w:t>
      </w:r>
      <w:r w:rsidR="00E247A3" w:rsidRPr="008B39FE">
        <w:rPr>
          <w:rFonts w:ascii="Times New Roman" w:hAnsi="Times New Roman" w:cs="Times New Roman"/>
          <w:sz w:val="24"/>
          <w:szCs w:val="24"/>
        </w:rPr>
        <w:t>hard-mounted</w:t>
      </w:r>
      <w:r w:rsidR="00A61CAB" w:rsidRPr="008B39FE">
        <w:rPr>
          <w:rFonts w:ascii="Times New Roman" w:hAnsi="Times New Roman" w:cs="Times New Roman"/>
          <w:sz w:val="24"/>
          <w:szCs w:val="24"/>
        </w:rPr>
        <w:t>.</w:t>
      </w:r>
      <w:r w:rsidR="00C03380" w:rsidRPr="008B39FE">
        <w:rPr>
          <w:rFonts w:ascii="Times New Roman" w:hAnsi="Times New Roman" w:cs="Times New Roman"/>
          <w:sz w:val="24"/>
          <w:szCs w:val="24"/>
        </w:rPr>
        <w:t xml:space="preserve"> </w:t>
      </w:r>
      <w:r w:rsidR="00F02D1F" w:rsidRPr="008B39FE">
        <w:rPr>
          <w:rFonts w:ascii="Times New Roman" w:hAnsi="Times New Roman" w:cs="Times New Roman"/>
          <w:sz w:val="24"/>
          <w:szCs w:val="24"/>
        </w:rPr>
        <w:t xml:space="preserve">Evaluation of immunohistochemical expression of AXL was performed using a </w:t>
      </w:r>
      <w:r w:rsidR="004B1522">
        <w:rPr>
          <w:rFonts w:ascii="Times New Roman" w:hAnsi="Times New Roman" w:cs="Times New Roman"/>
          <w:sz w:val="24"/>
          <w:szCs w:val="24"/>
        </w:rPr>
        <w:t>grading system where the staining intensity was graded</w:t>
      </w:r>
      <w:r w:rsidR="00074B37">
        <w:rPr>
          <w:rFonts w:ascii="Times New Roman" w:hAnsi="Times New Roman" w:cs="Times New Roman"/>
          <w:sz w:val="24"/>
          <w:szCs w:val="24"/>
        </w:rPr>
        <w:t xml:space="preserve"> as </w:t>
      </w:r>
      <w:r w:rsidR="00F02D1F" w:rsidRPr="008B39FE">
        <w:rPr>
          <w:rFonts w:ascii="Times New Roman" w:hAnsi="Times New Roman" w:cs="Times New Roman"/>
          <w:sz w:val="24"/>
          <w:szCs w:val="24"/>
        </w:rPr>
        <w:t>0 = none, 1 = weak, 2 = moderate, and 3 = strong</w:t>
      </w:r>
      <w:r w:rsidR="00074B37">
        <w:rPr>
          <w:rFonts w:ascii="Times New Roman" w:hAnsi="Times New Roman" w:cs="Times New Roman"/>
          <w:sz w:val="24"/>
          <w:szCs w:val="24"/>
        </w:rPr>
        <w:t>.</w:t>
      </w:r>
      <w:r w:rsidR="00C161FC">
        <w:rPr>
          <w:rFonts w:ascii="Times New Roman" w:hAnsi="Times New Roman" w:cs="Times New Roman"/>
          <w:sz w:val="24"/>
          <w:szCs w:val="24"/>
        </w:rPr>
        <w:t xml:space="preserve"> </w:t>
      </w:r>
    </w:p>
    <w:p w14:paraId="49833A9E" w14:textId="3FE13C4F" w:rsidR="00E31A32" w:rsidRPr="008B39FE" w:rsidRDefault="00E31A32" w:rsidP="008B39FE">
      <w:pPr>
        <w:spacing w:line="360" w:lineRule="auto"/>
        <w:rPr>
          <w:rFonts w:ascii="Times New Roman" w:hAnsi="Times New Roman" w:cs="Times New Roman"/>
          <w:b/>
          <w:bCs/>
          <w:sz w:val="24"/>
          <w:szCs w:val="24"/>
        </w:rPr>
      </w:pPr>
      <w:r w:rsidRPr="008B39FE">
        <w:rPr>
          <w:rFonts w:ascii="Times New Roman" w:hAnsi="Times New Roman" w:cs="Times New Roman"/>
          <w:b/>
          <w:bCs/>
          <w:sz w:val="24"/>
          <w:szCs w:val="24"/>
        </w:rPr>
        <w:t>Immunofluorescence</w:t>
      </w:r>
    </w:p>
    <w:p w14:paraId="3ED38289" w14:textId="564D1C31" w:rsidR="006101B2" w:rsidRPr="008B39FE" w:rsidRDefault="006101B2" w:rsidP="008B39FE">
      <w:pPr>
        <w:spacing w:line="360" w:lineRule="auto"/>
        <w:rPr>
          <w:rFonts w:ascii="Times New Roman" w:hAnsi="Times New Roman" w:cs="Times New Roman"/>
          <w:sz w:val="24"/>
          <w:szCs w:val="24"/>
        </w:rPr>
      </w:pPr>
      <w:r w:rsidRPr="008B39FE">
        <w:rPr>
          <w:rFonts w:ascii="Times New Roman" w:hAnsi="Times New Roman" w:cs="Times New Roman"/>
          <w:sz w:val="24"/>
          <w:szCs w:val="24"/>
        </w:rPr>
        <w:t>Cells were plated at ~ 40 x 10</w:t>
      </w:r>
      <w:r w:rsidRPr="008B39FE">
        <w:rPr>
          <w:rFonts w:ascii="Times New Roman" w:hAnsi="Times New Roman" w:cs="Times New Roman"/>
          <w:sz w:val="24"/>
          <w:szCs w:val="24"/>
          <w:vertAlign w:val="superscript"/>
        </w:rPr>
        <w:t>4</w:t>
      </w:r>
      <w:r w:rsidRPr="008B39FE">
        <w:rPr>
          <w:rFonts w:ascii="Times New Roman" w:hAnsi="Times New Roman" w:cs="Times New Roman"/>
          <w:sz w:val="24"/>
          <w:szCs w:val="24"/>
        </w:rPr>
        <w:t xml:space="preserve"> per well in eight-well chamber slides, grown on the slides for 24-48 hours, </w:t>
      </w:r>
      <w:r w:rsidR="00A7765C" w:rsidRPr="008B39FE">
        <w:rPr>
          <w:rFonts w:ascii="Times New Roman" w:hAnsi="Times New Roman" w:cs="Times New Roman"/>
          <w:sz w:val="24"/>
          <w:szCs w:val="24"/>
        </w:rPr>
        <w:t>exposed to</w:t>
      </w:r>
      <w:r w:rsidRPr="008B39FE">
        <w:rPr>
          <w:rFonts w:ascii="Times New Roman" w:hAnsi="Times New Roman" w:cs="Times New Roman"/>
          <w:sz w:val="24"/>
          <w:szCs w:val="24"/>
        </w:rPr>
        <w:t xml:space="preserve"> appropriate treatments, fixed with 4% paraformaldehyde, and permeabilized with 0.5% Triton X-100. Following blocking of non-specific </w:t>
      </w:r>
      <w:r w:rsidR="00E52EB2" w:rsidRPr="008B39FE">
        <w:rPr>
          <w:rFonts w:ascii="Times New Roman" w:hAnsi="Times New Roman" w:cs="Times New Roman"/>
          <w:sz w:val="24"/>
          <w:szCs w:val="24"/>
        </w:rPr>
        <w:t>binding</w:t>
      </w:r>
      <w:r w:rsidRPr="008B39FE">
        <w:rPr>
          <w:rFonts w:ascii="Times New Roman" w:hAnsi="Times New Roman" w:cs="Times New Roman"/>
          <w:sz w:val="24"/>
          <w:szCs w:val="24"/>
        </w:rPr>
        <w:t xml:space="preserve"> by i</w:t>
      </w:r>
      <w:r w:rsidR="00E52EB2" w:rsidRPr="008B39FE">
        <w:rPr>
          <w:rFonts w:ascii="Times New Roman" w:hAnsi="Times New Roman" w:cs="Times New Roman"/>
          <w:sz w:val="24"/>
          <w:szCs w:val="24"/>
        </w:rPr>
        <w:t>ncubation with 1.5% bovine serum albumin (BSA) at room temperature for 30 min, primary antibod</w:t>
      </w:r>
      <w:r w:rsidR="00A7765C" w:rsidRPr="008B39FE">
        <w:rPr>
          <w:rFonts w:ascii="Times New Roman" w:hAnsi="Times New Roman" w:cs="Times New Roman"/>
          <w:sz w:val="24"/>
          <w:szCs w:val="24"/>
        </w:rPr>
        <w:t>y</w:t>
      </w:r>
      <w:r w:rsidR="00326884" w:rsidRPr="008B39FE">
        <w:rPr>
          <w:rFonts w:ascii="Times New Roman" w:hAnsi="Times New Roman" w:cs="Times New Roman"/>
          <w:sz w:val="24"/>
          <w:szCs w:val="24"/>
        </w:rPr>
        <w:t xml:space="preserve"> (anti-FLAG</w:t>
      </w:r>
      <w:r w:rsidR="00E92C61" w:rsidRPr="008B39FE">
        <w:rPr>
          <w:rFonts w:ascii="Times New Roman" w:hAnsi="Times New Roman" w:cs="Times New Roman"/>
          <w:color w:val="FF0000"/>
          <w:sz w:val="24"/>
          <w:szCs w:val="24"/>
        </w:rPr>
        <w:t xml:space="preserve"> </w:t>
      </w:r>
      <w:r w:rsidR="00E92C61" w:rsidRPr="008B39FE">
        <w:rPr>
          <w:rFonts w:ascii="Times New Roman" w:hAnsi="Times New Roman" w:cs="Times New Roman"/>
          <w:sz w:val="24"/>
          <w:szCs w:val="24"/>
        </w:rPr>
        <w:t xml:space="preserve">antibody, </w:t>
      </w:r>
      <w:proofErr w:type="spellStart"/>
      <w:r w:rsidR="00E92C61" w:rsidRPr="008B39FE">
        <w:rPr>
          <w:rFonts w:ascii="Times New Roman" w:hAnsi="Times New Roman" w:cs="Times New Roman"/>
          <w:sz w:val="24"/>
          <w:szCs w:val="24"/>
        </w:rPr>
        <w:t>Proteintech</w:t>
      </w:r>
      <w:proofErr w:type="spellEnd"/>
      <w:r w:rsidR="00E92C61" w:rsidRPr="008B39FE">
        <w:rPr>
          <w:rFonts w:ascii="Times New Roman" w:hAnsi="Times New Roman" w:cs="Times New Roman"/>
          <w:sz w:val="24"/>
          <w:szCs w:val="24"/>
        </w:rPr>
        <w:t>, 20543-1-AP)</w:t>
      </w:r>
      <w:r w:rsidR="00E52EB2" w:rsidRPr="008B39FE">
        <w:rPr>
          <w:rFonts w:ascii="Times New Roman" w:hAnsi="Times New Roman" w:cs="Times New Roman"/>
          <w:sz w:val="24"/>
          <w:szCs w:val="24"/>
        </w:rPr>
        <w:t>, diluted in 0.15% BSA, w</w:t>
      </w:r>
      <w:r w:rsidR="00A7765C" w:rsidRPr="008B39FE">
        <w:rPr>
          <w:rFonts w:ascii="Times New Roman" w:hAnsi="Times New Roman" w:cs="Times New Roman"/>
          <w:sz w:val="24"/>
          <w:szCs w:val="24"/>
        </w:rPr>
        <w:t>as</w:t>
      </w:r>
      <w:r w:rsidR="00E52EB2" w:rsidRPr="008B39FE">
        <w:rPr>
          <w:rFonts w:ascii="Times New Roman" w:hAnsi="Times New Roman" w:cs="Times New Roman"/>
          <w:sz w:val="24"/>
          <w:szCs w:val="24"/>
        </w:rPr>
        <w:t xml:space="preserve"> added </w:t>
      </w:r>
      <w:r w:rsidR="00E52EB2" w:rsidRPr="008B39FE">
        <w:rPr>
          <w:rFonts w:ascii="Times New Roman" w:hAnsi="Times New Roman" w:cs="Times New Roman"/>
          <w:sz w:val="24"/>
          <w:szCs w:val="24"/>
        </w:rPr>
        <w:lastRenderedPageBreak/>
        <w:t xml:space="preserve">overnight at 4°C. </w:t>
      </w:r>
      <w:r w:rsidR="00326884" w:rsidRPr="008B39FE">
        <w:rPr>
          <w:rFonts w:ascii="Times New Roman" w:hAnsi="Times New Roman" w:cs="Times New Roman"/>
          <w:sz w:val="24"/>
          <w:szCs w:val="24"/>
        </w:rPr>
        <w:t>The next day, slides were incubated with a</w:t>
      </w:r>
      <w:r w:rsidR="00874A47" w:rsidRPr="008B39FE">
        <w:rPr>
          <w:rFonts w:ascii="Times New Roman" w:hAnsi="Times New Roman" w:cs="Times New Roman"/>
          <w:sz w:val="24"/>
          <w:szCs w:val="24"/>
        </w:rPr>
        <w:t xml:space="preserve"> goat</w:t>
      </w:r>
      <w:r w:rsidR="00326884" w:rsidRPr="008B39FE">
        <w:rPr>
          <w:rFonts w:ascii="Times New Roman" w:hAnsi="Times New Roman" w:cs="Times New Roman"/>
          <w:sz w:val="24"/>
          <w:szCs w:val="24"/>
        </w:rPr>
        <w:t xml:space="preserve"> anti-</w:t>
      </w:r>
      <w:r w:rsidR="00874A47" w:rsidRPr="008B39FE">
        <w:rPr>
          <w:rFonts w:ascii="Times New Roman" w:hAnsi="Times New Roman" w:cs="Times New Roman"/>
          <w:sz w:val="24"/>
          <w:szCs w:val="24"/>
        </w:rPr>
        <w:t>rabbit</w:t>
      </w:r>
      <w:r w:rsidR="00326884" w:rsidRPr="008B39FE">
        <w:rPr>
          <w:rFonts w:ascii="Times New Roman" w:hAnsi="Times New Roman" w:cs="Times New Roman"/>
          <w:sz w:val="24"/>
          <w:szCs w:val="24"/>
        </w:rPr>
        <w:t xml:space="preserve"> Alexa Fluor</w:t>
      </w:r>
      <w:r w:rsidR="00874A47" w:rsidRPr="008B39FE">
        <w:rPr>
          <w:rFonts w:ascii="Times New Roman" w:hAnsi="Times New Roman" w:cs="Times New Roman"/>
          <w:sz w:val="24"/>
          <w:szCs w:val="24"/>
        </w:rPr>
        <w:t xml:space="preserve"> 488 (A-11008, Thermo Fisher Scientific)</w:t>
      </w:r>
      <w:r w:rsidR="00326884" w:rsidRPr="008B39FE">
        <w:rPr>
          <w:rFonts w:ascii="Times New Roman" w:hAnsi="Times New Roman" w:cs="Times New Roman"/>
          <w:sz w:val="24"/>
          <w:szCs w:val="24"/>
        </w:rPr>
        <w:t xml:space="preserve"> secondary antibody for an hour at room temperature before mounting with </w:t>
      </w:r>
      <w:proofErr w:type="spellStart"/>
      <w:r w:rsidR="00803EA9" w:rsidRPr="008B39FE">
        <w:rPr>
          <w:rFonts w:ascii="Times New Roman" w:hAnsi="Times New Roman" w:cs="Times New Roman"/>
          <w:sz w:val="24"/>
          <w:szCs w:val="24"/>
        </w:rPr>
        <w:t>ProLong</w:t>
      </w:r>
      <w:proofErr w:type="spellEnd"/>
      <w:r w:rsidR="00803EA9" w:rsidRPr="008B39FE">
        <w:rPr>
          <w:rFonts w:ascii="Times New Roman" w:hAnsi="Times New Roman" w:cs="Times New Roman"/>
          <w:sz w:val="24"/>
          <w:szCs w:val="24"/>
        </w:rPr>
        <w:t xml:space="preserve"> Gold antifade mounting medium with DAPI (Thermo Fisher Scientific). </w:t>
      </w:r>
      <w:r w:rsidR="00DD257F" w:rsidRPr="008B39FE">
        <w:rPr>
          <w:rFonts w:ascii="Times New Roman" w:hAnsi="Times New Roman" w:cs="Times New Roman"/>
          <w:sz w:val="24"/>
          <w:szCs w:val="24"/>
        </w:rPr>
        <w:t>I</w:t>
      </w:r>
      <w:r w:rsidR="00803EA9" w:rsidRPr="008B39FE">
        <w:rPr>
          <w:rFonts w:ascii="Times New Roman" w:hAnsi="Times New Roman" w:cs="Times New Roman"/>
          <w:sz w:val="24"/>
          <w:szCs w:val="24"/>
        </w:rPr>
        <w:t xml:space="preserve">mages were acquired on a </w:t>
      </w:r>
      <w:r w:rsidR="00DD257F" w:rsidRPr="008B39FE">
        <w:rPr>
          <w:rFonts w:ascii="Times New Roman" w:hAnsi="Times New Roman" w:cs="Times New Roman"/>
          <w:sz w:val="24"/>
          <w:szCs w:val="24"/>
        </w:rPr>
        <w:t>confocal microscope (Leica SP8) at 20X.</w:t>
      </w:r>
    </w:p>
    <w:p w14:paraId="37BCCE6B" w14:textId="3C7663FF" w:rsidR="00E31A32" w:rsidRPr="008B39FE" w:rsidRDefault="00F81076" w:rsidP="008B39FE">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BioID</w:t>
      </w:r>
      <w:proofErr w:type="spellEnd"/>
      <w:r>
        <w:rPr>
          <w:rFonts w:ascii="Times New Roman" w:hAnsi="Times New Roman" w:cs="Times New Roman"/>
          <w:b/>
          <w:bCs/>
          <w:sz w:val="24"/>
          <w:szCs w:val="24"/>
        </w:rPr>
        <w:t xml:space="preserve"> sample preparation </w:t>
      </w:r>
      <w:r w:rsidR="00E61E0A">
        <w:rPr>
          <w:rFonts w:ascii="Times New Roman" w:hAnsi="Times New Roman" w:cs="Times New Roman"/>
          <w:b/>
          <w:bCs/>
          <w:sz w:val="24"/>
          <w:szCs w:val="24"/>
        </w:rPr>
        <w:t>and data analysis</w:t>
      </w:r>
    </w:p>
    <w:p w14:paraId="67922ED8" w14:textId="4207DBD5" w:rsidR="00A879A5" w:rsidRDefault="002011AA" w:rsidP="008B39FE">
      <w:pPr>
        <w:spacing w:line="360" w:lineRule="auto"/>
        <w:rPr>
          <w:rFonts w:ascii="Times New Roman" w:hAnsi="Times New Roman" w:cs="Times New Roman"/>
          <w:sz w:val="24"/>
          <w:szCs w:val="24"/>
        </w:rPr>
      </w:pPr>
      <w:r w:rsidRPr="008B39FE">
        <w:rPr>
          <w:rFonts w:ascii="Times New Roman" w:hAnsi="Times New Roman" w:cs="Times New Roman"/>
          <w:sz w:val="24"/>
          <w:szCs w:val="24"/>
        </w:rPr>
        <w:t xml:space="preserve">Samples </w:t>
      </w:r>
      <w:r w:rsidR="009810E0" w:rsidRPr="008B39FE">
        <w:rPr>
          <w:rFonts w:ascii="Times New Roman" w:hAnsi="Times New Roman" w:cs="Times New Roman"/>
          <w:sz w:val="24"/>
          <w:szCs w:val="24"/>
        </w:rPr>
        <w:t xml:space="preserve">for </w:t>
      </w:r>
      <w:proofErr w:type="spellStart"/>
      <w:r w:rsidR="009810E0" w:rsidRPr="008B39FE">
        <w:rPr>
          <w:rFonts w:ascii="Times New Roman" w:hAnsi="Times New Roman" w:cs="Times New Roman"/>
          <w:sz w:val="24"/>
          <w:szCs w:val="24"/>
        </w:rPr>
        <w:t>BioID</w:t>
      </w:r>
      <w:proofErr w:type="spellEnd"/>
      <w:r w:rsidR="009810E0" w:rsidRPr="008B39FE">
        <w:rPr>
          <w:rFonts w:ascii="Times New Roman" w:hAnsi="Times New Roman" w:cs="Times New Roman"/>
          <w:sz w:val="24"/>
          <w:szCs w:val="24"/>
        </w:rPr>
        <w:t xml:space="preserve"> proteomics analysis were prepared using methods described in </w:t>
      </w:r>
      <w:r w:rsidR="00341AE1">
        <w:rPr>
          <w:rFonts w:ascii="Times New Roman" w:hAnsi="Times New Roman" w:cs="Times New Roman"/>
          <w:sz w:val="24"/>
          <w:szCs w:val="24"/>
        </w:rPr>
        <w:fldChar w:fldCharType="begin">
          <w:fldData xml:space="preserve">PEVuZE5vdGU+PENpdGU+PEF1dGhvcj5TYW1hdmFyY2hpLVRlaHJhbmk8L0F1dGhvcj48WWVhcj4y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</w:fldData>
        </w:fldChar>
      </w:r>
      <w:r w:rsidR="00B34C44">
        <w:rPr>
          <w:rFonts w:ascii="Times New Roman" w:hAnsi="Times New Roman" w:cs="Times New Roman"/>
          <w:sz w:val="24"/>
          <w:szCs w:val="24"/>
        </w:rPr>
        <w:instrText xml:space="preserve"> ADDIN EN.CITE </w:instrText>
      </w:r>
      <w:r w:rsidR="00B34C44">
        <w:rPr>
          <w:rFonts w:ascii="Times New Roman" w:hAnsi="Times New Roman" w:cs="Times New Roman"/>
          <w:sz w:val="24"/>
          <w:szCs w:val="24"/>
        </w:rPr>
        <w:fldChar w:fldCharType="begin">
          <w:fldData xml:space="preserve">PEVuZE5vdGU+PENpdGU+PEF1dGhvcj5TYW1hdmFyY2hpLVRlaHJhbmk8L0F1dGhvcj48WWVhcj4y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</w:fldData>
        </w:fldChar>
      </w:r>
      <w:r w:rsidR="00B34C44">
        <w:rPr>
          <w:rFonts w:ascii="Times New Roman" w:hAnsi="Times New Roman" w:cs="Times New Roman"/>
          <w:sz w:val="24"/>
          <w:szCs w:val="24"/>
        </w:rPr>
        <w:instrText xml:space="preserve"> ADDIN EN.CITE.DATA </w:instrText>
      </w:r>
      <w:r w:rsidR="00B34C44">
        <w:rPr>
          <w:rFonts w:ascii="Times New Roman" w:hAnsi="Times New Roman" w:cs="Times New Roman"/>
          <w:sz w:val="24"/>
          <w:szCs w:val="24"/>
        </w:rPr>
      </w:r>
      <w:r w:rsidR="00B34C44">
        <w:rPr>
          <w:rFonts w:ascii="Times New Roman" w:hAnsi="Times New Roman" w:cs="Times New Roman"/>
          <w:sz w:val="24"/>
          <w:szCs w:val="24"/>
        </w:rPr>
        <w:fldChar w:fldCharType="end"/>
      </w:r>
      <w:r w:rsidR="00341AE1">
        <w:rPr>
          <w:rFonts w:ascii="Times New Roman" w:hAnsi="Times New Roman" w:cs="Times New Roman"/>
          <w:sz w:val="24"/>
          <w:szCs w:val="24"/>
        </w:rPr>
      </w:r>
      <w:r w:rsidR="00341AE1">
        <w:rPr>
          <w:rFonts w:ascii="Times New Roman" w:hAnsi="Times New Roman" w:cs="Times New Roman"/>
          <w:sz w:val="24"/>
          <w:szCs w:val="24"/>
        </w:rPr>
        <w:fldChar w:fldCharType="separate"/>
      </w:r>
      <w:r w:rsidR="00B34C44">
        <w:rPr>
          <w:rFonts w:ascii="Times New Roman" w:hAnsi="Times New Roman" w:cs="Times New Roman"/>
          <w:noProof/>
          <w:sz w:val="24"/>
          <w:szCs w:val="24"/>
        </w:rPr>
        <w:t>(2)</w:t>
      </w:r>
      <w:r w:rsidR="00341AE1">
        <w:rPr>
          <w:rFonts w:ascii="Times New Roman" w:hAnsi="Times New Roman" w:cs="Times New Roman"/>
          <w:sz w:val="24"/>
          <w:szCs w:val="24"/>
        </w:rPr>
        <w:fldChar w:fldCharType="end"/>
      </w:r>
      <w:r w:rsidR="009810E0" w:rsidRPr="008B39FE">
        <w:rPr>
          <w:rFonts w:ascii="Times New Roman" w:hAnsi="Times New Roman" w:cs="Times New Roman"/>
          <w:sz w:val="24"/>
          <w:szCs w:val="24"/>
        </w:rPr>
        <w:t xml:space="preserve"> </w:t>
      </w:r>
      <w:r w:rsidR="00746461" w:rsidRPr="008B39FE">
        <w:rPr>
          <w:rFonts w:ascii="Times New Roman" w:hAnsi="Times New Roman" w:cs="Times New Roman"/>
          <w:sz w:val="24"/>
          <w:szCs w:val="24"/>
        </w:rPr>
        <w:t>with a few modifications.   H1299</w:t>
      </w:r>
      <w:r w:rsidR="009810E0" w:rsidRPr="008B39FE">
        <w:rPr>
          <w:rFonts w:ascii="Times New Roman" w:hAnsi="Times New Roman" w:cs="Times New Roman"/>
          <w:sz w:val="24"/>
          <w:szCs w:val="24"/>
        </w:rPr>
        <w:t>- pSTV6-C-BirA*-FLAG-AXL</w:t>
      </w:r>
      <w:r w:rsidR="00746461" w:rsidRPr="008B39FE">
        <w:rPr>
          <w:rFonts w:ascii="Times New Roman" w:hAnsi="Times New Roman" w:cs="Times New Roman"/>
          <w:sz w:val="24"/>
          <w:szCs w:val="24"/>
        </w:rPr>
        <w:t xml:space="preserve"> cells were cultured in DMEM medium supplemented with 10% FBS and 1% antibiotic-antimycotic </w:t>
      </w:r>
      <w:r w:rsidR="009810E0" w:rsidRPr="008B39FE">
        <w:rPr>
          <w:rFonts w:ascii="Times New Roman" w:hAnsi="Times New Roman" w:cs="Times New Roman"/>
          <w:sz w:val="24"/>
          <w:szCs w:val="24"/>
        </w:rPr>
        <w:t xml:space="preserve">and </w:t>
      </w:r>
      <w:r w:rsidR="00746461" w:rsidRPr="008B39FE">
        <w:rPr>
          <w:rFonts w:ascii="Times New Roman" w:hAnsi="Times New Roman" w:cs="Times New Roman"/>
          <w:sz w:val="24"/>
          <w:szCs w:val="24"/>
        </w:rPr>
        <w:t>induced with 1</w:t>
      </w:r>
      <w:r w:rsidR="00CB7F21">
        <w:rPr>
          <w:rFonts w:ascii="Times New Roman" w:hAnsi="Times New Roman" w:cs="Times New Roman"/>
          <w:sz w:val="24"/>
          <w:szCs w:val="24"/>
        </w:rPr>
        <w:t>µ</w:t>
      </w:r>
      <w:r w:rsidR="00746461" w:rsidRPr="008B39FE">
        <w:rPr>
          <w:rFonts w:ascii="Times New Roman" w:hAnsi="Times New Roman" w:cs="Times New Roman"/>
          <w:sz w:val="24"/>
          <w:szCs w:val="24"/>
        </w:rPr>
        <w:t xml:space="preserve">g/ml doxycycline (Dox) and 40 </w:t>
      </w:r>
      <w:proofErr w:type="spellStart"/>
      <w:r w:rsidR="00746461" w:rsidRPr="008B39FE">
        <w:rPr>
          <w:rFonts w:ascii="Times New Roman" w:hAnsi="Times New Roman" w:cs="Times New Roman"/>
          <w:sz w:val="24"/>
          <w:szCs w:val="24"/>
        </w:rPr>
        <w:t>μM</w:t>
      </w:r>
      <w:proofErr w:type="spellEnd"/>
      <w:r w:rsidR="00746461" w:rsidRPr="008B39FE">
        <w:rPr>
          <w:rFonts w:ascii="Times New Roman" w:hAnsi="Times New Roman" w:cs="Times New Roman"/>
          <w:sz w:val="24"/>
          <w:szCs w:val="24"/>
        </w:rPr>
        <w:t xml:space="preserve"> biotin for 24 hours</w:t>
      </w:r>
      <w:r w:rsidR="009810E0" w:rsidRPr="008B39FE">
        <w:rPr>
          <w:rFonts w:ascii="Times New Roman" w:hAnsi="Times New Roman" w:cs="Times New Roman"/>
          <w:sz w:val="24"/>
          <w:szCs w:val="24"/>
        </w:rPr>
        <w:t xml:space="preserve"> once they reached ~75% confluence</w:t>
      </w:r>
      <w:r w:rsidR="00746461" w:rsidRPr="008B39FE">
        <w:rPr>
          <w:rFonts w:ascii="Times New Roman" w:hAnsi="Times New Roman" w:cs="Times New Roman"/>
          <w:sz w:val="24"/>
          <w:szCs w:val="24"/>
        </w:rPr>
        <w:t>.  Cells were washed and collected in cold PBS, pellet</w:t>
      </w:r>
      <w:r w:rsidR="009810E0" w:rsidRPr="008B39FE">
        <w:rPr>
          <w:rFonts w:ascii="Times New Roman" w:hAnsi="Times New Roman" w:cs="Times New Roman"/>
          <w:sz w:val="24"/>
          <w:szCs w:val="24"/>
        </w:rPr>
        <w:t>ed</w:t>
      </w:r>
      <w:r w:rsidR="00746461" w:rsidRPr="008B39FE">
        <w:rPr>
          <w:rFonts w:ascii="Times New Roman" w:hAnsi="Times New Roman" w:cs="Times New Roman"/>
          <w:sz w:val="24"/>
          <w:szCs w:val="24"/>
        </w:rPr>
        <w:t xml:space="preserve"> and frozen until time of sample processing.  Pellets were lysed in 1 ml of RIPA lysis buffer (Thermo </w:t>
      </w:r>
      <w:r w:rsidR="009810E0" w:rsidRPr="008B39FE">
        <w:rPr>
          <w:rFonts w:ascii="Times New Roman" w:hAnsi="Times New Roman" w:cs="Times New Roman"/>
          <w:sz w:val="24"/>
          <w:szCs w:val="24"/>
        </w:rPr>
        <w:t xml:space="preserve">Fisher </w:t>
      </w:r>
      <w:r w:rsidR="00746461" w:rsidRPr="008B39FE">
        <w:rPr>
          <w:rFonts w:ascii="Times New Roman" w:hAnsi="Times New Roman" w:cs="Times New Roman"/>
          <w:sz w:val="24"/>
          <w:szCs w:val="24"/>
        </w:rPr>
        <w:t>Scientific) with 1 mM PMSF and 1x Protease Inhibitor cocktail solution (</w:t>
      </w:r>
      <w:proofErr w:type="spellStart"/>
      <w:r w:rsidR="00746461" w:rsidRPr="008B39FE">
        <w:rPr>
          <w:rFonts w:ascii="Times New Roman" w:hAnsi="Times New Roman" w:cs="Times New Roman"/>
          <w:sz w:val="24"/>
          <w:szCs w:val="24"/>
        </w:rPr>
        <w:t>GenD</w:t>
      </w:r>
      <w:r w:rsidR="00324052" w:rsidRPr="008B39FE">
        <w:rPr>
          <w:rFonts w:ascii="Times New Roman" w:hAnsi="Times New Roman" w:cs="Times New Roman"/>
          <w:sz w:val="24"/>
          <w:szCs w:val="24"/>
        </w:rPr>
        <w:t>epot</w:t>
      </w:r>
      <w:proofErr w:type="spellEnd"/>
      <w:r w:rsidR="00746461" w:rsidRPr="008B39FE">
        <w:rPr>
          <w:rFonts w:ascii="Times New Roman" w:hAnsi="Times New Roman" w:cs="Times New Roman"/>
          <w:sz w:val="24"/>
          <w:szCs w:val="24"/>
        </w:rPr>
        <w:t xml:space="preserve">) and sonicated </w:t>
      </w:r>
      <w:r w:rsidR="00324052" w:rsidRPr="008B39FE">
        <w:rPr>
          <w:rFonts w:ascii="Times New Roman" w:hAnsi="Times New Roman" w:cs="Times New Roman"/>
          <w:sz w:val="24"/>
          <w:szCs w:val="24"/>
        </w:rPr>
        <w:t xml:space="preserve">as described before </w:t>
      </w:r>
      <w:r w:rsidR="00341AE1">
        <w:rPr>
          <w:rFonts w:ascii="Times New Roman" w:hAnsi="Times New Roman" w:cs="Times New Roman"/>
          <w:sz w:val="24"/>
          <w:szCs w:val="24"/>
        </w:rPr>
        <w:fldChar w:fldCharType="begin">
          <w:fldData xml:space="preserve">PEVuZE5vdGU+PENpdGU+PEF1dGhvcj5TYW1hdmFyY2hpLVRlaHJhbmk8L0F1dGhvcj48WWVhcj4y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</w:fldData>
        </w:fldChar>
      </w:r>
      <w:r w:rsidR="00B34C44">
        <w:rPr>
          <w:rFonts w:ascii="Times New Roman" w:hAnsi="Times New Roman" w:cs="Times New Roman"/>
          <w:sz w:val="24"/>
          <w:szCs w:val="24"/>
        </w:rPr>
        <w:instrText xml:space="preserve"> ADDIN EN.CITE </w:instrText>
      </w:r>
      <w:r w:rsidR="00B34C44">
        <w:rPr>
          <w:rFonts w:ascii="Times New Roman" w:hAnsi="Times New Roman" w:cs="Times New Roman"/>
          <w:sz w:val="24"/>
          <w:szCs w:val="24"/>
        </w:rPr>
        <w:fldChar w:fldCharType="begin">
          <w:fldData xml:space="preserve">PEVuZE5vdGU+PENpdGU+PEF1dGhvcj5TYW1hdmFyY2hpLVRlaHJhbmk8L0F1dGhvcj48WWVhcj4y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</w:fldData>
        </w:fldChar>
      </w:r>
      <w:r w:rsidR="00B34C44">
        <w:rPr>
          <w:rFonts w:ascii="Times New Roman" w:hAnsi="Times New Roman" w:cs="Times New Roman"/>
          <w:sz w:val="24"/>
          <w:szCs w:val="24"/>
        </w:rPr>
        <w:instrText xml:space="preserve"> ADDIN EN.CITE.DATA </w:instrText>
      </w:r>
      <w:r w:rsidR="00B34C44">
        <w:rPr>
          <w:rFonts w:ascii="Times New Roman" w:hAnsi="Times New Roman" w:cs="Times New Roman"/>
          <w:sz w:val="24"/>
          <w:szCs w:val="24"/>
        </w:rPr>
      </w:r>
      <w:r w:rsidR="00B34C44">
        <w:rPr>
          <w:rFonts w:ascii="Times New Roman" w:hAnsi="Times New Roman" w:cs="Times New Roman"/>
          <w:sz w:val="24"/>
          <w:szCs w:val="24"/>
        </w:rPr>
        <w:fldChar w:fldCharType="end"/>
      </w:r>
      <w:r w:rsidR="00341AE1">
        <w:rPr>
          <w:rFonts w:ascii="Times New Roman" w:hAnsi="Times New Roman" w:cs="Times New Roman"/>
          <w:sz w:val="24"/>
          <w:szCs w:val="24"/>
        </w:rPr>
      </w:r>
      <w:r w:rsidR="00341AE1">
        <w:rPr>
          <w:rFonts w:ascii="Times New Roman" w:hAnsi="Times New Roman" w:cs="Times New Roman"/>
          <w:sz w:val="24"/>
          <w:szCs w:val="24"/>
        </w:rPr>
        <w:fldChar w:fldCharType="separate"/>
      </w:r>
      <w:r w:rsidR="00B34C44">
        <w:rPr>
          <w:rFonts w:ascii="Times New Roman" w:hAnsi="Times New Roman" w:cs="Times New Roman"/>
          <w:noProof/>
          <w:sz w:val="24"/>
          <w:szCs w:val="24"/>
        </w:rPr>
        <w:t>(2)</w:t>
      </w:r>
      <w:r w:rsidR="00341AE1">
        <w:rPr>
          <w:rFonts w:ascii="Times New Roman" w:hAnsi="Times New Roman" w:cs="Times New Roman"/>
          <w:sz w:val="24"/>
          <w:szCs w:val="24"/>
        </w:rPr>
        <w:fldChar w:fldCharType="end"/>
      </w:r>
      <w:r w:rsidR="00746461" w:rsidRPr="008B39FE">
        <w:rPr>
          <w:rFonts w:ascii="Times New Roman" w:hAnsi="Times New Roman" w:cs="Times New Roman"/>
          <w:sz w:val="24"/>
          <w:szCs w:val="24"/>
        </w:rPr>
        <w:t xml:space="preserve">.  Samples were </w:t>
      </w:r>
      <w:r w:rsidR="00CB7F21">
        <w:rPr>
          <w:rFonts w:ascii="Times New Roman" w:hAnsi="Times New Roman" w:cs="Times New Roman"/>
          <w:sz w:val="24"/>
          <w:szCs w:val="24"/>
        </w:rPr>
        <w:t>incubated with</w:t>
      </w:r>
      <w:r w:rsidR="00746461" w:rsidRPr="008B39FE">
        <w:rPr>
          <w:rFonts w:ascii="Times New Roman" w:hAnsi="Times New Roman" w:cs="Times New Roman"/>
          <w:sz w:val="24"/>
          <w:szCs w:val="24"/>
        </w:rPr>
        <w:t xml:space="preserve"> 250 U of </w:t>
      </w:r>
      <w:proofErr w:type="spellStart"/>
      <w:r w:rsidR="00746461" w:rsidRPr="008B39FE">
        <w:rPr>
          <w:rFonts w:ascii="Times New Roman" w:hAnsi="Times New Roman" w:cs="Times New Roman"/>
          <w:sz w:val="24"/>
          <w:szCs w:val="24"/>
        </w:rPr>
        <w:t>Turbonuclease</w:t>
      </w:r>
      <w:proofErr w:type="spellEnd"/>
      <w:r w:rsidR="00746461" w:rsidRPr="008B39FE">
        <w:rPr>
          <w:rFonts w:ascii="Times New Roman" w:hAnsi="Times New Roman" w:cs="Times New Roman"/>
          <w:sz w:val="24"/>
          <w:szCs w:val="24"/>
        </w:rPr>
        <w:t xml:space="preserve"> (</w:t>
      </w:r>
      <w:proofErr w:type="spellStart"/>
      <w:r w:rsidR="00746461" w:rsidRPr="008B39FE">
        <w:rPr>
          <w:rFonts w:ascii="Times New Roman" w:hAnsi="Times New Roman" w:cs="Times New Roman"/>
          <w:sz w:val="24"/>
          <w:szCs w:val="24"/>
        </w:rPr>
        <w:t>Biovision</w:t>
      </w:r>
      <w:proofErr w:type="spellEnd"/>
      <w:r w:rsidR="00746461" w:rsidRPr="008B39FE">
        <w:rPr>
          <w:rFonts w:ascii="Times New Roman" w:hAnsi="Times New Roman" w:cs="Times New Roman"/>
          <w:sz w:val="24"/>
          <w:szCs w:val="24"/>
        </w:rPr>
        <w:t xml:space="preserve"> Inc.) and 10 </w:t>
      </w:r>
      <w:proofErr w:type="spellStart"/>
      <w:r w:rsidR="00746461" w:rsidRPr="008B39FE">
        <w:rPr>
          <w:rFonts w:ascii="Times New Roman" w:hAnsi="Times New Roman" w:cs="Times New Roman"/>
          <w:sz w:val="24"/>
          <w:szCs w:val="24"/>
        </w:rPr>
        <w:t>μg</w:t>
      </w:r>
      <w:proofErr w:type="spellEnd"/>
      <w:r w:rsidR="00746461" w:rsidRPr="008B39FE">
        <w:rPr>
          <w:rFonts w:ascii="Times New Roman" w:hAnsi="Times New Roman" w:cs="Times New Roman"/>
          <w:sz w:val="24"/>
          <w:szCs w:val="24"/>
        </w:rPr>
        <w:t xml:space="preserve"> of RNase A </w:t>
      </w:r>
      <w:r w:rsidR="00CB7F21">
        <w:rPr>
          <w:rFonts w:ascii="Times New Roman" w:hAnsi="Times New Roman" w:cs="Times New Roman"/>
          <w:sz w:val="24"/>
          <w:szCs w:val="24"/>
        </w:rPr>
        <w:t xml:space="preserve">(15 min at </w:t>
      </w:r>
      <w:r w:rsidR="00CB7F21" w:rsidRPr="008B39FE">
        <w:rPr>
          <w:rFonts w:ascii="Times New Roman" w:hAnsi="Times New Roman" w:cs="Times New Roman"/>
          <w:sz w:val="24"/>
          <w:szCs w:val="24"/>
        </w:rPr>
        <w:t>4°C</w:t>
      </w:r>
      <w:r w:rsidR="00CB7F21">
        <w:rPr>
          <w:rFonts w:ascii="Times New Roman" w:hAnsi="Times New Roman" w:cs="Times New Roman"/>
          <w:sz w:val="24"/>
          <w:szCs w:val="24"/>
        </w:rPr>
        <w:t>)</w:t>
      </w:r>
      <w:r w:rsidR="00CB7F21" w:rsidRPr="008B39FE">
        <w:rPr>
          <w:rFonts w:ascii="Times New Roman" w:hAnsi="Times New Roman" w:cs="Times New Roman"/>
          <w:sz w:val="24"/>
          <w:szCs w:val="24"/>
        </w:rPr>
        <w:t xml:space="preserve"> </w:t>
      </w:r>
      <w:r w:rsidR="00CB7F21">
        <w:rPr>
          <w:rFonts w:ascii="Times New Roman" w:hAnsi="Times New Roman" w:cs="Times New Roman"/>
          <w:sz w:val="24"/>
          <w:szCs w:val="24"/>
        </w:rPr>
        <w:t xml:space="preserve">and then </w:t>
      </w:r>
      <w:r w:rsidR="00324052" w:rsidRPr="008B39FE">
        <w:rPr>
          <w:rFonts w:ascii="Times New Roman" w:hAnsi="Times New Roman" w:cs="Times New Roman"/>
          <w:sz w:val="24"/>
          <w:szCs w:val="24"/>
        </w:rPr>
        <w:t xml:space="preserve">30 </w:t>
      </w:r>
      <w:proofErr w:type="spellStart"/>
      <w:r w:rsidR="00324052" w:rsidRPr="008B39FE">
        <w:rPr>
          <w:rFonts w:ascii="Times New Roman" w:hAnsi="Times New Roman" w:cs="Times New Roman"/>
          <w:sz w:val="24"/>
          <w:szCs w:val="24"/>
        </w:rPr>
        <w:t>μl</w:t>
      </w:r>
      <w:proofErr w:type="spellEnd"/>
      <w:r w:rsidR="00324052" w:rsidRPr="008B39FE">
        <w:rPr>
          <w:rFonts w:ascii="Times New Roman" w:hAnsi="Times New Roman" w:cs="Times New Roman"/>
          <w:sz w:val="24"/>
          <w:szCs w:val="24"/>
        </w:rPr>
        <w:t xml:space="preserve"> of pre-washed </w:t>
      </w:r>
      <w:proofErr w:type="spellStart"/>
      <w:r w:rsidR="00324052" w:rsidRPr="008B39FE">
        <w:rPr>
          <w:rFonts w:ascii="Times New Roman" w:hAnsi="Times New Roman" w:cs="Times New Roman"/>
          <w:sz w:val="24"/>
          <w:szCs w:val="24"/>
        </w:rPr>
        <w:t>NeutrAvidin</w:t>
      </w:r>
      <w:proofErr w:type="spellEnd"/>
      <w:r w:rsidR="00324052" w:rsidRPr="008B39FE">
        <w:rPr>
          <w:rFonts w:ascii="Times New Roman" w:hAnsi="Times New Roman" w:cs="Times New Roman"/>
          <w:sz w:val="24"/>
          <w:szCs w:val="24"/>
        </w:rPr>
        <w:t xml:space="preserve"> beads (Thermo Fisher Scientific) were added to sample supernatants</w:t>
      </w:r>
      <w:r w:rsidR="00CB7F21">
        <w:rPr>
          <w:rFonts w:ascii="Times New Roman" w:hAnsi="Times New Roman" w:cs="Times New Roman"/>
          <w:sz w:val="24"/>
          <w:szCs w:val="24"/>
        </w:rPr>
        <w:t>.</w:t>
      </w:r>
      <w:r w:rsidR="00324052" w:rsidRPr="008B39FE">
        <w:rPr>
          <w:rFonts w:ascii="Times New Roman" w:hAnsi="Times New Roman" w:cs="Times New Roman"/>
          <w:sz w:val="24"/>
          <w:szCs w:val="24"/>
        </w:rPr>
        <w:t xml:space="preserve"> </w:t>
      </w:r>
      <w:r w:rsidR="00746461" w:rsidRPr="008B39FE">
        <w:rPr>
          <w:rFonts w:ascii="Times New Roman" w:hAnsi="Times New Roman" w:cs="Times New Roman"/>
          <w:sz w:val="24"/>
          <w:szCs w:val="24"/>
        </w:rPr>
        <w:t>After 4 hours of rotation at 4°C, the beads were washed once with SDS wash buffer (25 mM Tris-HCL, pH 7.4, 2% SDS), twice with RIPA buffer, once with TNNE buffer (25 mM Tris-HCl, pH 7.4, 150 mM NaCl, 1 mM EDTA, 0.1% NP40), and three times with 50 mM ammonium bicarbonate pH 8.0 (ABC buffer).</w:t>
      </w:r>
      <w:r w:rsidR="009810E0" w:rsidRPr="008B39FE">
        <w:rPr>
          <w:rFonts w:ascii="Times New Roman" w:hAnsi="Times New Roman" w:cs="Times New Roman"/>
          <w:sz w:val="24"/>
          <w:szCs w:val="24"/>
        </w:rPr>
        <w:t xml:space="preserve"> </w:t>
      </w:r>
      <w:r w:rsidR="002F4BED" w:rsidRPr="008B39FE">
        <w:rPr>
          <w:rFonts w:ascii="Times New Roman" w:hAnsi="Times New Roman" w:cs="Times New Roman"/>
          <w:sz w:val="24"/>
          <w:szCs w:val="24"/>
        </w:rPr>
        <w:t>20 µL of SDS-PAGE running buffer, 2 µL of reducing agent, and 10 µL of loading buffer were then added to the beads. The samples were heated at 95°C for 5 minutes to denature and elute the proteins. Sample</w:t>
      </w:r>
      <w:r w:rsidR="00CB7F21">
        <w:rPr>
          <w:rFonts w:ascii="Times New Roman" w:hAnsi="Times New Roman" w:cs="Times New Roman"/>
          <w:sz w:val="24"/>
          <w:szCs w:val="24"/>
        </w:rPr>
        <w:t xml:space="preserve"> </w:t>
      </w:r>
      <w:r w:rsidR="002F4BED" w:rsidRPr="008B39FE">
        <w:rPr>
          <w:rFonts w:ascii="Times New Roman" w:hAnsi="Times New Roman" w:cs="Times New Roman"/>
          <w:sz w:val="24"/>
          <w:szCs w:val="24"/>
        </w:rPr>
        <w:t>supernatant</w:t>
      </w:r>
      <w:r w:rsidR="00CB7F21">
        <w:rPr>
          <w:rFonts w:ascii="Times New Roman" w:hAnsi="Times New Roman" w:cs="Times New Roman"/>
          <w:sz w:val="24"/>
          <w:szCs w:val="24"/>
        </w:rPr>
        <w:t>s</w:t>
      </w:r>
      <w:r w:rsidR="002F4BED" w:rsidRPr="008B39FE">
        <w:rPr>
          <w:rFonts w:ascii="Times New Roman" w:hAnsi="Times New Roman" w:cs="Times New Roman"/>
          <w:sz w:val="24"/>
          <w:szCs w:val="24"/>
        </w:rPr>
        <w:t xml:space="preserve"> w</w:t>
      </w:r>
      <w:r w:rsidR="00CB7F21">
        <w:rPr>
          <w:rFonts w:ascii="Times New Roman" w:hAnsi="Times New Roman" w:cs="Times New Roman"/>
          <w:sz w:val="24"/>
          <w:szCs w:val="24"/>
        </w:rPr>
        <w:t>ere</w:t>
      </w:r>
      <w:r w:rsidR="002F4BED" w:rsidRPr="008B39FE">
        <w:rPr>
          <w:rFonts w:ascii="Times New Roman" w:hAnsi="Times New Roman" w:cs="Times New Roman"/>
          <w:sz w:val="24"/>
          <w:szCs w:val="24"/>
        </w:rPr>
        <w:t xml:space="preserve"> removed from beads and loaded onto a 10% Criterion SDS-PAGE gel. The SDS-PAGE was run for 5-7 minutes at 125 V</w:t>
      </w:r>
      <w:r w:rsidR="00E91F74">
        <w:rPr>
          <w:rFonts w:ascii="Times New Roman" w:hAnsi="Times New Roman" w:cs="Times New Roman"/>
          <w:sz w:val="24"/>
          <w:szCs w:val="24"/>
        </w:rPr>
        <w:t xml:space="preserve"> to </w:t>
      </w:r>
      <w:r w:rsidR="00E91F74" w:rsidRPr="00E91F74">
        <w:rPr>
          <w:rFonts w:ascii="Times New Roman" w:hAnsi="Times New Roman" w:cs="Times New Roman"/>
          <w:sz w:val="24"/>
          <w:szCs w:val="24"/>
        </w:rPr>
        <w:t>capture the proteins in the gel for buffer exchange and in-gel digestion</w:t>
      </w:r>
      <w:r w:rsidR="002F4BED" w:rsidRPr="008B39FE">
        <w:rPr>
          <w:rFonts w:ascii="Times New Roman" w:hAnsi="Times New Roman" w:cs="Times New Roman"/>
          <w:sz w:val="24"/>
          <w:szCs w:val="24"/>
        </w:rPr>
        <w:t xml:space="preserve">. Gel was removed from cassette, rinsed, stained overnight with </w:t>
      </w:r>
      <w:proofErr w:type="spellStart"/>
      <w:r w:rsidR="002F4BED" w:rsidRPr="008B39FE">
        <w:rPr>
          <w:rFonts w:ascii="Times New Roman" w:hAnsi="Times New Roman" w:cs="Times New Roman"/>
          <w:sz w:val="24"/>
          <w:szCs w:val="24"/>
        </w:rPr>
        <w:t>InstaBlue</w:t>
      </w:r>
      <w:proofErr w:type="spellEnd"/>
      <w:r w:rsidR="002F4BED" w:rsidRPr="008B39FE">
        <w:rPr>
          <w:rFonts w:ascii="Times New Roman" w:hAnsi="Times New Roman" w:cs="Times New Roman"/>
          <w:sz w:val="24"/>
          <w:szCs w:val="24"/>
        </w:rPr>
        <w:t xml:space="preserve"> dye</w:t>
      </w:r>
      <w:r w:rsidR="00E91F74">
        <w:rPr>
          <w:rFonts w:ascii="Times New Roman" w:hAnsi="Times New Roman" w:cs="Times New Roman"/>
          <w:sz w:val="24"/>
          <w:szCs w:val="24"/>
        </w:rPr>
        <w:t>, d</w:t>
      </w:r>
      <w:r w:rsidR="002F4BED" w:rsidRPr="008B39FE">
        <w:rPr>
          <w:rFonts w:ascii="Times New Roman" w:hAnsi="Times New Roman" w:cs="Times New Roman"/>
          <w:sz w:val="24"/>
          <w:szCs w:val="24"/>
        </w:rPr>
        <w:t xml:space="preserve">e-stained in 10% methanol/5% acetic acid and imaged. </w:t>
      </w:r>
      <w:r w:rsidR="00E91F74">
        <w:rPr>
          <w:rFonts w:ascii="Times New Roman" w:hAnsi="Times New Roman" w:cs="Times New Roman"/>
          <w:sz w:val="24"/>
          <w:szCs w:val="24"/>
        </w:rPr>
        <w:t>All ba</w:t>
      </w:r>
      <w:r w:rsidR="002F4BED" w:rsidRPr="008B39FE">
        <w:rPr>
          <w:rFonts w:ascii="Times New Roman" w:hAnsi="Times New Roman" w:cs="Times New Roman"/>
          <w:sz w:val="24"/>
          <w:szCs w:val="24"/>
        </w:rPr>
        <w:t xml:space="preserve">nds were cut and placed in microcentrifuge tubes, then diced into 1 mm squares. An in-gel digest was performed, including de-staining, reduction, alkylation, and digestion with 200 ng of trypsin. </w:t>
      </w:r>
      <w:r w:rsidR="00EA6519" w:rsidRPr="00EA6519">
        <w:rPr>
          <w:rFonts w:ascii="Times New Roman" w:hAnsi="Times New Roman" w:cs="Times New Roman"/>
          <w:sz w:val="24"/>
          <w:szCs w:val="24"/>
        </w:rPr>
        <w:t xml:space="preserve">After overnight incubation at 37°C, another </w:t>
      </w:r>
      <w:proofErr w:type="gramStart"/>
      <w:r w:rsidR="00EA6519" w:rsidRPr="00EA6519">
        <w:rPr>
          <w:rFonts w:ascii="Times New Roman" w:hAnsi="Times New Roman" w:cs="Times New Roman"/>
          <w:sz w:val="24"/>
          <w:szCs w:val="24"/>
        </w:rPr>
        <w:t>200 ng</w:t>
      </w:r>
      <w:proofErr w:type="gramEnd"/>
      <w:r w:rsidR="00EA6519" w:rsidRPr="00EA6519">
        <w:rPr>
          <w:rFonts w:ascii="Times New Roman" w:hAnsi="Times New Roman" w:cs="Times New Roman"/>
          <w:sz w:val="24"/>
          <w:szCs w:val="24"/>
        </w:rPr>
        <w:t xml:space="preserve"> trypsin was added and digestion continued for 2 more hours. After digestion, peptides were extracted from gel bands using 50% acetonitrile, 0.1% TFA. Samples were dried in a vacuum centrifuge and resuspended in aqueous 1% </w:t>
      </w:r>
      <w:r w:rsidR="00873443">
        <w:rPr>
          <w:rFonts w:ascii="Times New Roman" w:hAnsi="Times New Roman" w:cs="Times New Roman"/>
          <w:sz w:val="24"/>
          <w:szCs w:val="24"/>
        </w:rPr>
        <w:t>Trifluoroacetic acid (</w:t>
      </w:r>
      <w:r w:rsidR="00EA6519" w:rsidRPr="00EA6519">
        <w:rPr>
          <w:rFonts w:ascii="Times New Roman" w:hAnsi="Times New Roman" w:cs="Times New Roman"/>
          <w:sz w:val="24"/>
          <w:szCs w:val="24"/>
        </w:rPr>
        <w:t>TFA</w:t>
      </w:r>
      <w:r w:rsidR="00873443">
        <w:rPr>
          <w:rFonts w:ascii="Times New Roman" w:hAnsi="Times New Roman" w:cs="Times New Roman"/>
          <w:sz w:val="24"/>
          <w:szCs w:val="24"/>
        </w:rPr>
        <w:t>)</w:t>
      </w:r>
      <w:r w:rsidR="00EA6519" w:rsidRPr="00EA6519">
        <w:rPr>
          <w:rFonts w:ascii="Times New Roman" w:hAnsi="Times New Roman" w:cs="Times New Roman"/>
          <w:sz w:val="24"/>
          <w:szCs w:val="24"/>
        </w:rPr>
        <w:t xml:space="preserve">, 2% acetonitrile with Peptide Retention Time Calibrator or PRTC peptide standards </w:t>
      </w:r>
      <w:r w:rsidR="00EA6519" w:rsidRPr="00EA6519">
        <w:rPr>
          <w:rFonts w:ascii="Times New Roman" w:hAnsi="Times New Roman" w:cs="Times New Roman"/>
          <w:sz w:val="24"/>
          <w:szCs w:val="24"/>
        </w:rPr>
        <w:lastRenderedPageBreak/>
        <w:t xml:space="preserve">(Thermo) added. Samples were desalted and cleaned using Millipore C18 </w:t>
      </w:r>
      <w:proofErr w:type="spellStart"/>
      <w:r w:rsidR="00EA6519" w:rsidRPr="00EA6519">
        <w:rPr>
          <w:rFonts w:ascii="Times New Roman" w:hAnsi="Times New Roman" w:cs="Times New Roman"/>
          <w:sz w:val="24"/>
          <w:szCs w:val="24"/>
        </w:rPr>
        <w:t>ZipTips</w:t>
      </w:r>
      <w:proofErr w:type="spellEnd"/>
      <w:r w:rsidR="00EA6519" w:rsidRPr="00EA6519">
        <w:rPr>
          <w:rFonts w:ascii="Times New Roman" w:hAnsi="Times New Roman" w:cs="Times New Roman"/>
          <w:sz w:val="24"/>
          <w:szCs w:val="24"/>
        </w:rPr>
        <w:t xml:space="preserve">. The clean peptide elution was dried down, and samples were resuspended in 20 µL of 2% acetonitrile, 0.1% </w:t>
      </w:r>
      <w:r w:rsidR="00873443">
        <w:rPr>
          <w:rFonts w:ascii="Times New Roman" w:hAnsi="Times New Roman" w:cs="Times New Roman"/>
          <w:sz w:val="24"/>
          <w:szCs w:val="24"/>
        </w:rPr>
        <w:t>formic a</w:t>
      </w:r>
      <w:r w:rsidR="00F81076">
        <w:rPr>
          <w:rFonts w:ascii="Times New Roman" w:hAnsi="Times New Roman" w:cs="Times New Roman"/>
          <w:sz w:val="24"/>
          <w:szCs w:val="24"/>
        </w:rPr>
        <w:t>cid</w:t>
      </w:r>
      <w:r w:rsidR="00EA6519" w:rsidRPr="00EA6519">
        <w:rPr>
          <w:rFonts w:ascii="Times New Roman" w:hAnsi="Times New Roman" w:cs="Times New Roman"/>
          <w:sz w:val="24"/>
          <w:szCs w:val="24"/>
        </w:rPr>
        <w:t xml:space="preserve"> and transferred to autosampler vials</w:t>
      </w:r>
      <w:r w:rsidR="00F81076">
        <w:rPr>
          <w:rFonts w:ascii="Times New Roman" w:hAnsi="Times New Roman" w:cs="Times New Roman"/>
          <w:sz w:val="24"/>
          <w:szCs w:val="24"/>
        </w:rPr>
        <w:t xml:space="preserve"> for subsequent LC-MS/MS analysis.</w:t>
      </w:r>
    </w:p>
    <w:p w14:paraId="7BD8C647" w14:textId="77777777" w:rsidR="00E61E0A" w:rsidRDefault="00E61E0A" w:rsidP="00E61E0A">
      <w:pPr>
        <w:spacing w:line="360" w:lineRule="auto"/>
        <w:rPr>
          <w:rFonts w:ascii="Times New Roman" w:hAnsi="Times New Roman" w:cs="Times New Roman"/>
          <w:sz w:val="24"/>
          <w:szCs w:val="24"/>
        </w:rPr>
      </w:pPr>
      <w:r>
        <w:rPr>
          <w:rFonts w:ascii="Times New Roman" w:hAnsi="Times New Roman" w:cs="Times New Roman"/>
          <w:sz w:val="24"/>
          <w:szCs w:val="24"/>
        </w:rPr>
        <w:t>Raw files were analyzed, peptides identified using Proteome Discoverer (</w:t>
      </w:r>
      <w:r>
        <w:rPr>
          <w:rFonts w:ascii="Times New Roman" w:eastAsia="Times New Roman" w:hAnsi="Times New Roman" w:cs="Times New Roman"/>
          <w:color w:val="000000"/>
          <w:sz w:val="24"/>
          <w:szCs w:val="24"/>
        </w:rPr>
        <w:t>2.2.0.388)</w:t>
      </w:r>
      <w:r>
        <w:rPr>
          <w:rFonts w:ascii="Times New Roman" w:hAnsi="Times New Roman" w:cs="Times New Roman"/>
          <w:sz w:val="24"/>
          <w:szCs w:val="24"/>
        </w:rPr>
        <w:t xml:space="preserve"> and summarized using Scaffold (4.8.7). Enzyme specificity was set to full trypsin digestion, allowing up to 2 missed cleavages. The mass measurement tolerance was set to 20 ppm for MS and 0.05 Da for MS/MS. </w:t>
      </w:r>
      <w:proofErr w:type="spellStart"/>
      <w:r>
        <w:rPr>
          <w:rFonts w:ascii="Times New Roman" w:hAnsi="Times New Roman" w:cs="Times New Roman"/>
          <w:sz w:val="24"/>
          <w:szCs w:val="24"/>
        </w:rPr>
        <w:t>Carbamidomethylation</w:t>
      </w:r>
      <w:proofErr w:type="spellEnd"/>
      <w:r>
        <w:rPr>
          <w:rFonts w:ascii="Times New Roman" w:hAnsi="Times New Roman" w:cs="Times New Roman"/>
          <w:sz w:val="24"/>
          <w:szCs w:val="24"/>
        </w:rPr>
        <w:t xml:space="preserve"> of cysteine and oxidation of methionine were set as variable modifications.</w:t>
      </w:r>
    </w:p>
    <w:p w14:paraId="463B967E" w14:textId="36DBEA45" w:rsidR="00E61E0A" w:rsidRDefault="00E61E0A" w:rsidP="00E61E0A">
      <w:pPr>
        <w:spacing w:line="360" w:lineRule="auto"/>
        <w:rPr>
          <w:rFonts w:ascii="Times New Roman" w:hAnsi="Times New Roman" w:cs="Times New Roman"/>
          <w:sz w:val="24"/>
          <w:szCs w:val="24"/>
        </w:rPr>
      </w:pPr>
      <w:r>
        <w:rPr>
          <w:rFonts w:ascii="Times New Roman" w:hAnsi="Times New Roman" w:cs="Times New Roman"/>
          <w:sz w:val="24"/>
          <w:szCs w:val="24"/>
        </w:rPr>
        <w:t xml:space="preserve">To identify proteins that were enriched above the background contaminants detected in the negative control samples and nominate proximity partners of AXL, </w:t>
      </w:r>
      <w:r>
        <w:rPr>
          <w:rFonts w:ascii="Times New Roman" w:hAnsi="Times New Roman" w:cs="Times New Roman"/>
          <w:color w:val="000000"/>
          <w:sz w:val="24"/>
          <w:szCs w:val="24"/>
          <w:shd w:val="clear" w:color="auto" w:fill="FFFFFF"/>
        </w:rPr>
        <w:t>Automated Processing of SAINT Templated Layouts (APOSTL)</w:t>
      </w:r>
      <w:r>
        <w:rPr>
          <w:rFonts w:ascii="Times New Roman" w:hAnsi="Times New Roman" w:cs="Times New Roman"/>
          <w:sz w:val="24"/>
          <w:szCs w:val="24"/>
        </w:rPr>
        <w:t xml:space="preserve"> software was used as described </w:t>
      </w:r>
      <w:r>
        <w:rPr>
          <w:rFonts w:ascii="Times New Roman" w:hAnsi="Times New Roman" w:cs="Times New Roman"/>
          <w:sz w:val="24"/>
          <w:szCs w:val="24"/>
        </w:rPr>
        <w:fldChar w:fldCharType="begin">
          <w:fldData xml:space="preserve">PEVuZE5vdGU+PENpdGU+PEF1dGhvcj5LdWVuemk8L0F1dGhvcj48WWVhcj4yMDE2PC9ZZWFyPjxS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PEVuZE5vdGU+PENpdGU+PEF1dGhvcj5LdWVuemk8L0F1dGhvcj48WWVhcj4yMDE2PC9ZZWFyPjxS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These proteins were then were queried for known functional and physical interactions using STRING </w:t>
      </w:r>
      <w:r>
        <w:rPr>
          <w:rFonts w:ascii="Times New Roman" w:hAnsi="Times New Roman" w:cs="Times New Roman"/>
          <w:sz w:val="24"/>
          <w:szCs w:val="24"/>
        </w:rPr>
        <w:fldChar w:fldCharType="begin">
          <w:fldData xml:space="preserve">PEVuZE5vdGU+PENpdGU+PEF1dGhvcj5TemtsYXJjenlrPC9BdXRob3I+PFllYXI+MjAxOTwvWWVh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==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PEVuZE5vdGU+PENpdGU+PEF1dGhvcj5TemtsYXJjenlrPC9BdXRob3I+PFllYXI+MjAxOTwvWWVh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==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network analysis (high confidence of 0.7). The resulting undirected network was imported into </w:t>
      </w:r>
      <w:proofErr w:type="spellStart"/>
      <w:r>
        <w:rPr>
          <w:rFonts w:ascii="Times New Roman" w:hAnsi="Times New Roman" w:cs="Times New Roman"/>
          <w:sz w:val="24"/>
          <w:szCs w:val="24"/>
        </w:rPr>
        <w:t>Cytoscape</w:t>
      </w:r>
      <w:proofErr w:type="spellEnd"/>
      <w:r>
        <w:rPr>
          <w:rFonts w:ascii="Times New Roman" w:hAnsi="Times New Roman" w:cs="Times New Roman"/>
          <w:sz w:val="24"/>
          <w:szCs w:val="24"/>
        </w:rPr>
        <w:t xml:space="preserve"> (v. 3.5.1) for visualization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&lt;EndNote&gt;&lt;Cite&gt;&lt;Author&gt;Shannon&lt;/Author&gt;&lt;Year&gt;2003&lt;/Year&gt;&lt;RecNum&gt;35&lt;/RecNum&gt;&lt;DisplayText&gt;(5)&lt;/DisplayText&gt;&lt;record&gt;&lt;rec-number&gt;35&lt;/rec-number&gt;&lt;foreign-keys&gt;&lt;key app="EN" db-id="92d5faxvj2fs5bersdqxd0dl0et9xfvst90f" timestamp="1605008274"&gt;35&lt;/key&gt;&lt;/foreign-keys&gt;&lt;ref-type name="Journal Article"&gt;17&lt;/ref-type&gt;&lt;contributors&gt;&lt;authors&gt;&lt;author&gt;Shannon, P.&lt;/author&gt;&lt;author&gt;Markiel, A.&lt;/author&gt;&lt;author&gt;Ozier, O.&lt;/author&gt;&lt;author&gt;Baliga, N. S.&lt;/author&gt;&lt;author&gt;Wang, J. T.&lt;/author&gt;&lt;author&gt;Ramage, D.&lt;/author&gt;&lt;author&gt;Amin, N.&lt;/author&gt;&lt;author&gt;Schwikowski, B.&lt;/author&gt;&lt;author&gt;Ideker, T.&lt;/author&gt;&lt;/authors&gt;&lt;/contributors&gt;&lt;auth-address&gt;Institute for Systems Biology, Seattle, Washington 98103, USA.&lt;/auth-address&gt;&lt;titles&gt;&lt;title&gt;Cytoscape: a software environment for integrated models of biomolecular interaction networks&lt;/title&gt;&lt;secondary-title&gt;Genome Res&lt;/secondary-title&gt;&lt;/titles&gt;&lt;periodical&gt;&lt;full-title&gt;Genome Res&lt;/full-title&gt;&lt;/periodical&gt;&lt;pages&gt;2498-504&lt;/pages&gt;&lt;volume&gt;13&lt;/volume&gt;&lt;number&gt;11&lt;/number&gt;&lt;edition&gt;2003/11/05&lt;/edition&gt;&lt;keywords&gt;&lt;keyword&gt;Algorithms&lt;/keyword&gt;&lt;keyword&gt;Archaeal Proteins/chemistry/metabolism&lt;/keyword&gt;&lt;keyword&gt;Bacteriophage lambda/physiology&lt;/keyword&gt;&lt;keyword&gt;Computational Biology/*methods&lt;/keyword&gt;&lt;keyword&gt;Halobacterium/chemistry/cytology/physiology&lt;/keyword&gt;&lt;keyword&gt;Internet&lt;/keyword&gt;&lt;keyword&gt;*Models, Biological&lt;/keyword&gt;&lt;keyword&gt;*Neural Networks, Computer&lt;/keyword&gt;&lt;keyword&gt;Phenotype&lt;/keyword&gt;&lt;keyword&gt;Software/*trends&lt;/keyword&gt;&lt;keyword&gt;*Software Design&lt;/keyword&gt;&lt;keyword&gt;Stochastic Processes&lt;/keyword&gt;&lt;/keywords&gt;&lt;dates&gt;&lt;year&gt;2003&lt;/year&gt;&lt;pub-dates&gt;&lt;date&gt;Nov&lt;/date&gt;&lt;/pub-dates&gt;&lt;/dates&gt;&lt;isbn&gt;1088-9051 (Print)&amp;#xD;1088-9051 (Linking)&lt;/isbn&gt;&lt;accession-num&gt;14597658&lt;/accession-num&gt;&lt;urls&gt;&lt;related-urls&gt;&lt;url&gt;https://www.ncbi.nlm.nih.gov/pubmed/14597658&lt;/url&gt;&lt;/related-urls&gt;&lt;/urls&gt;&lt;custom2&gt;PMC403769&lt;/custom2&gt;&lt;electronic-resource-num&gt;10.1101/gr.1239303&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KEGG and Gene Ontology (GO) enrichment analyses were also performed on selected proteins using APOSTL.</w:t>
      </w:r>
    </w:p>
    <w:p w14:paraId="2ED4CE2A" w14:textId="41112D09" w:rsidR="00E31A32" w:rsidRPr="008B39FE" w:rsidRDefault="00E31A32" w:rsidP="008B39FE">
      <w:pPr>
        <w:spacing w:line="360" w:lineRule="auto"/>
        <w:rPr>
          <w:rFonts w:ascii="Times New Roman" w:hAnsi="Times New Roman" w:cs="Times New Roman"/>
          <w:b/>
          <w:bCs/>
          <w:sz w:val="24"/>
          <w:szCs w:val="24"/>
        </w:rPr>
      </w:pPr>
      <w:r w:rsidRPr="008B39FE">
        <w:rPr>
          <w:rFonts w:ascii="Times New Roman" w:hAnsi="Times New Roman" w:cs="Times New Roman"/>
          <w:b/>
          <w:bCs/>
          <w:sz w:val="24"/>
          <w:szCs w:val="24"/>
        </w:rPr>
        <w:t>Immunoblotting</w:t>
      </w:r>
    </w:p>
    <w:p w14:paraId="4AF983B7" w14:textId="7D8F548E" w:rsidR="00791269" w:rsidRPr="008B39FE" w:rsidRDefault="00791269" w:rsidP="008B39FE">
      <w:pPr>
        <w:spacing w:line="360" w:lineRule="auto"/>
        <w:rPr>
          <w:rFonts w:ascii="Times New Roman" w:hAnsi="Times New Roman" w:cs="Times New Roman"/>
          <w:b/>
          <w:bCs/>
          <w:sz w:val="24"/>
          <w:szCs w:val="24"/>
        </w:rPr>
      </w:pPr>
      <w:r w:rsidRPr="008B39FE">
        <w:rPr>
          <w:rFonts w:ascii="Times New Roman" w:hAnsi="Times New Roman" w:cs="Times New Roman"/>
          <w:sz w:val="24"/>
          <w:szCs w:val="24"/>
        </w:rPr>
        <w:t xml:space="preserve">Cells were washed once in cold PBS, scraped and lysed in </w:t>
      </w:r>
      <w:r w:rsidR="00861A2E" w:rsidRPr="008B39FE">
        <w:rPr>
          <w:rFonts w:ascii="Times New Roman" w:hAnsi="Times New Roman" w:cs="Times New Roman"/>
          <w:sz w:val="24"/>
          <w:szCs w:val="24"/>
        </w:rPr>
        <w:t xml:space="preserve">NETN </w:t>
      </w:r>
      <w:r w:rsidRPr="008B39FE">
        <w:rPr>
          <w:rFonts w:ascii="Times New Roman" w:hAnsi="Times New Roman" w:cs="Times New Roman"/>
          <w:sz w:val="24"/>
          <w:szCs w:val="24"/>
        </w:rPr>
        <w:t>buffer</w:t>
      </w:r>
      <w:r w:rsidR="00861A2E" w:rsidRPr="008B39FE">
        <w:rPr>
          <w:rFonts w:ascii="Times New Roman" w:hAnsi="Times New Roman" w:cs="Times New Roman"/>
          <w:sz w:val="24"/>
          <w:szCs w:val="24"/>
        </w:rPr>
        <w:t xml:space="preserve"> (</w:t>
      </w:r>
      <w:r w:rsidRPr="008B39FE">
        <w:rPr>
          <w:rFonts w:ascii="Times New Roman" w:hAnsi="Times New Roman" w:cs="Times New Roman"/>
          <w:sz w:val="24"/>
          <w:szCs w:val="24"/>
        </w:rPr>
        <w:t>50 mM Tris, pH 8, 150 mM NaCl, 1 mM EDTA, 0.5% NP-40</w:t>
      </w:r>
      <w:r w:rsidR="00861A2E" w:rsidRPr="008B39FE">
        <w:rPr>
          <w:rFonts w:ascii="Times New Roman" w:hAnsi="Times New Roman" w:cs="Times New Roman"/>
          <w:sz w:val="24"/>
          <w:szCs w:val="24"/>
        </w:rPr>
        <w:t xml:space="preserve">) containing </w:t>
      </w:r>
      <w:proofErr w:type="spellStart"/>
      <w:r w:rsidR="00861A2E" w:rsidRPr="008B39FE">
        <w:rPr>
          <w:rFonts w:ascii="Times New Roman" w:hAnsi="Times New Roman" w:cs="Times New Roman"/>
          <w:sz w:val="24"/>
          <w:szCs w:val="24"/>
        </w:rPr>
        <w:t>Xpert</w:t>
      </w:r>
      <w:proofErr w:type="spellEnd"/>
      <w:r w:rsidR="00861A2E" w:rsidRPr="008B39FE">
        <w:rPr>
          <w:rFonts w:ascii="Times New Roman" w:hAnsi="Times New Roman" w:cs="Times New Roman"/>
          <w:sz w:val="24"/>
          <w:szCs w:val="24"/>
        </w:rPr>
        <w:t xml:space="preserve"> protease and phosphatase inhibitor cocktails (</w:t>
      </w:r>
      <w:proofErr w:type="spellStart"/>
      <w:r w:rsidR="00861A2E" w:rsidRPr="008B39FE">
        <w:rPr>
          <w:rFonts w:ascii="Times New Roman" w:hAnsi="Times New Roman" w:cs="Times New Roman"/>
          <w:sz w:val="24"/>
          <w:szCs w:val="24"/>
        </w:rPr>
        <w:t>GenDepot</w:t>
      </w:r>
      <w:proofErr w:type="spellEnd"/>
      <w:r w:rsidR="00861A2E" w:rsidRPr="008B39FE">
        <w:rPr>
          <w:rFonts w:ascii="Times New Roman" w:hAnsi="Times New Roman" w:cs="Times New Roman"/>
          <w:sz w:val="24"/>
          <w:szCs w:val="24"/>
        </w:rPr>
        <w:t xml:space="preserve">). Whole cell lysates were resolved by SDS-PAGE and transferred to nitrocellulose membranes. The membranes were blocked in 5% skim milk/PBST, and then incubated overnight with primary antibodies at 4°C followed by incubation with </w:t>
      </w:r>
      <w:r w:rsidR="00397174" w:rsidRPr="008B39FE">
        <w:rPr>
          <w:rFonts w:ascii="Times New Roman" w:hAnsi="Times New Roman" w:cs="Times New Roman"/>
          <w:sz w:val="24"/>
          <w:szCs w:val="24"/>
        </w:rPr>
        <w:t xml:space="preserve">HRP-conjugated </w:t>
      </w:r>
      <w:r w:rsidR="00861A2E" w:rsidRPr="008B39FE">
        <w:rPr>
          <w:rFonts w:ascii="Times New Roman" w:hAnsi="Times New Roman" w:cs="Times New Roman"/>
          <w:sz w:val="24"/>
          <w:szCs w:val="24"/>
        </w:rPr>
        <w:t>anti-rabbit/anti-mouse secondary antibodies (GE Healthcare) for 1</w:t>
      </w:r>
      <w:r w:rsidR="00397174" w:rsidRPr="008B39FE">
        <w:rPr>
          <w:rFonts w:ascii="Times New Roman" w:hAnsi="Times New Roman" w:cs="Times New Roman"/>
          <w:sz w:val="24"/>
          <w:szCs w:val="24"/>
        </w:rPr>
        <w:t xml:space="preserve"> </w:t>
      </w:r>
      <w:r w:rsidR="00861A2E" w:rsidRPr="008B39FE">
        <w:rPr>
          <w:rFonts w:ascii="Times New Roman" w:hAnsi="Times New Roman" w:cs="Times New Roman"/>
          <w:sz w:val="24"/>
          <w:szCs w:val="24"/>
        </w:rPr>
        <w:t>hour at room temperature. S</w:t>
      </w:r>
      <w:r w:rsidR="00397174" w:rsidRPr="008B39FE">
        <w:rPr>
          <w:rFonts w:ascii="Times New Roman" w:hAnsi="Times New Roman" w:cs="Times New Roman"/>
          <w:sz w:val="24"/>
          <w:szCs w:val="24"/>
        </w:rPr>
        <w:t xml:space="preserve">ignals were visualized using the </w:t>
      </w:r>
      <w:proofErr w:type="spellStart"/>
      <w:r w:rsidR="00397174" w:rsidRPr="008B39FE">
        <w:rPr>
          <w:rFonts w:ascii="Times New Roman" w:hAnsi="Times New Roman" w:cs="Times New Roman"/>
          <w:sz w:val="24"/>
          <w:szCs w:val="24"/>
        </w:rPr>
        <w:t>SuperSignal</w:t>
      </w:r>
      <w:proofErr w:type="spellEnd"/>
      <w:r w:rsidR="00397174" w:rsidRPr="008B39FE">
        <w:rPr>
          <w:rFonts w:ascii="Times New Roman" w:hAnsi="Times New Roman" w:cs="Times New Roman"/>
          <w:sz w:val="24"/>
          <w:szCs w:val="24"/>
        </w:rPr>
        <w:t xml:space="preserve"> West Pico Plus Chemiluminescent Substrate (Thermo Fisher Scientific). Primary antibodies were obtained from Cell Signaling (Danvers, MA): </w:t>
      </w:r>
      <w:proofErr w:type="spellStart"/>
      <w:r w:rsidR="00397174" w:rsidRPr="008B39FE">
        <w:rPr>
          <w:rFonts w:ascii="Times New Roman" w:hAnsi="Times New Roman" w:cs="Times New Roman"/>
          <w:sz w:val="24"/>
          <w:szCs w:val="24"/>
        </w:rPr>
        <w:t>pAXL</w:t>
      </w:r>
      <w:proofErr w:type="spellEnd"/>
      <w:r w:rsidR="00397174" w:rsidRPr="008B39FE">
        <w:rPr>
          <w:rFonts w:ascii="Times New Roman" w:hAnsi="Times New Roman" w:cs="Times New Roman"/>
          <w:sz w:val="24"/>
          <w:szCs w:val="24"/>
        </w:rPr>
        <w:t xml:space="preserve"> Y702 (</w:t>
      </w:r>
      <w:r w:rsidR="00E92C61" w:rsidRPr="008B39FE">
        <w:rPr>
          <w:rFonts w:ascii="Times New Roman" w:hAnsi="Times New Roman" w:cs="Times New Roman"/>
          <w:sz w:val="24"/>
          <w:szCs w:val="24"/>
        </w:rPr>
        <w:t xml:space="preserve">5724), AXL (8661), </w:t>
      </w:r>
      <w:proofErr w:type="spellStart"/>
      <w:r w:rsidR="00E92C61" w:rsidRPr="008B39FE">
        <w:rPr>
          <w:rFonts w:ascii="Times New Roman" w:hAnsi="Times New Roman" w:cs="Times New Roman"/>
          <w:sz w:val="24"/>
          <w:szCs w:val="24"/>
        </w:rPr>
        <w:t>pERK</w:t>
      </w:r>
      <w:proofErr w:type="spellEnd"/>
      <w:r w:rsidR="00E92C61" w:rsidRPr="008B39FE">
        <w:rPr>
          <w:rFonts w:ascii="Times New Roman" w:hAnsi="Times New Roman" w:cs="Times New Roman"/>
          <w:sz w:val="24"/>
          <w:szCs w:val="24"/>
        </w:rPr>
        <w:t xml:space="preserve"> (4370), ERK (9102), </w:t>
      </w:r>
      <w:proofErr w:type="spellStart"/>
      <w:r w:rsidR="00E92C61" w:rsidRPr="008B39FE">
        <w:rPr>
          <w:rFonts w:ascii="Times New Roman" w:hAnsi="Times New Roman" w:cs="Times New Roman"/>
          <w:sz w:val="24"/>
          <w:szCs w:val="24"/>
        </w:rPr>
        <w:t>pAKT</w:t>
      </w:r>
      <w:proofErr w:type="spellEnd"/>
      <w:r w:rsidR="00E92C61" w:rsidRPr="008B39FE">
        <w:rPr>
          <w:rFonts w:ascii="Times New Roman" w:hAnsi="Times New Roman" w:cs="Times New Roman"/>
          <w:sz w:val="24"/>
          <w:szCs w:val="24"/>
        </w:rPr>
        <w:t xml:space="preserve"> T308 (13038), </w:t>
      </w:r>
      <w:proofErr w:type="spellStart"/>
      <w:r w:rsidR="00E92C61" w:rsidRPr="008B39FE">
        <w:rPr>
          <w:rFonts w:ascii="Times New Roman" w:hAnsi="Times New Roman" w:cs="Times New Roman"/>
          <w:sz w:val="24"/>
          <w:szCs w:val="24"/>
        </w:rPr>
        <w:t>pAKT</w:t>
      </w:r>
      <w:proofErr w:type="spellEnd"/>
      <w:r w:rsidR="00E92C61" w:rsidRPr="008B39FE">
        <w:rPr>
          <w:rFonts w:ascii="Times New Roman" w:hAnsi="Times New Roman" w:cs="Times New Roman"/>
          <w:sz w:val="24"/>
          <w:szCs w:val="24"/>
        </w:rPr>
        <w:t xml:space="preserve"> S473 (4060), AKT (9272) a</w:t>
      </w:r>
      <w:r w:rsidR="00397174" w:rsidRPr="008B39FE">
        <w:rPr>
          <w:rFonts w:ascii="Times New Roman" w:hAnsi="Times New Roman" w:cs="Times New Roman"/>
          <w:sz w:val="24"/>
          <w:szCs w:val="24"/>
        </w:rPr>
        <w:t>nd Sigma: β-actin (A5441).</w:t>
      </w:r>
      <w:r w:rsidR="00504178">
        <w:rPr>
          <w:rFonts w:ascii="Times New Roman" w:hAnsi="Times New Roman" w:cs="Times New Roman"/>
          <w:sz w:val="24"/>
          <w:szCs w:val="24"/>
        </w:rPr>
        <w:t xml:space="preserve"> </w:t>
      </w:r>
    </w:p>
    <w:p w14:paraId="41B2DCAE" w14:textId="437E8773" w:rsidR="00E31A32" w:rsidRPr="008B39FE" w:rsidRDefault="00E31A32" w:rsidP="008B39FE">
      <w:pPr>
        <w:spacing w:line="360" w:lineRule="auto"/>
        <w:rPr>
          <w:rFonts w:ascii="Times New Roman" w:hAnsi="Times New Roman" w:cs="Times New Roman"/>
          <w:b/>
          <w:bCs/>
          <w:sz w:val="24"/>
          <w:szCs w:val="24"/>
        </w:rPr>
      </w:pPr>
      <w:proofErr w:type="spellStart"/>
      <w:r w:rsidRPr="008B39FE">
        <w:rPr>
          <w:rFonts w:ascii="Times New Roman" w:hAnsi="Times New Roman" w:cs="Times New Roman"/>
          <w:b/>
          <w:bCs/>
          <w:sz w:val="24"/>
          <w:szCs w:val="24"/>
        </w:rPr>
        <w:t>Phosphoproteomics</w:t>
      </w:r>
      <w:proofErr w:type="spellEnd"/>
      <w:r w:rsidR="00953B5D">
        <w:rPr>
          <w:rFonts w:ascii="Times New Roman" w:hAnsi="Times New Roman" w:cs="Times New Roman"/>
          <w:b/>
          <w:bCs/>
          <w:sz w:val="24"/>
          <w:szCs w:val="24"/>
        </w:rPr>
        <w:t xml:space="preserve"> sample preparation and mass spectrometry </w:t>
      </w:r>
    </w:p>
    <w:p w14:paraId="5D15831F" w14:textId="20039D51" w:rsidR="00A879A5" w:rsidRPr="008B39FE" w:rsidRDefault="00A879A5" w:rsidP="008B39FE">
      <w:pPr>
        <w:spacing w:line="360" w:lineRule="auto"/>
        <w:rPr>
          <w:rFonts w:ascii="Times New Roman" w:hAnsi="Times New Roman" w:cs="Times New Roman"/>
          <w:sz w:val="24"/>
          <w:szCs w:val="24"/>
        </w:rPr>
      </w:pPr>
      <w:proofErr w:type="spellStart"/>
      <w:r w:rsidRPr="008B39FE">
        <w:rPr>
          <w:rFonts w:ascii="Times New Roman" w:hAnsi="Times New Roman" w:cs="Times New Roman"/>
          <w:sz w:val="24"/>
          <w:szCs w:val="24"/>
        </w:rPr>
        <w:lastRenderedPageBreak/>
        <w:t>Phosphoproteomics</w:t>
      </w:r>
      <w:proofErr w:type="spellEnd"/>
      <w:r w:rsidRPr="008B39FE">
        <w:rPr>
          <w:rFonts w:ascii="Times New Roman" w:hAnsi="Times New Roman" w:cs="Times New Roman"/>
          <w:sz w:val="24"/>
          <w:szCs w:val="24"/>
        </w:rPr>
        <w:t xml:space="preserve"> samples were prepared using the </w:t>
      </w:r>
      <w:proofErr w:type="spellStart"/>
      <w:r w:rsidRPr="008B39FE">
        <w:rPr>
          <w:rFonts w:ascii="Times New Roman" w:hAnsi="Times New Roman" w:cs="Times New Roman"/>
          <w:sz w:val="24"/>
          <w:szCs w:val="24"/>
        </w:rPr>
        <w:t>PTMScan</w:t>
      </w:r>
      <w:proofErr w:type="spellEnd"/>
      <w:r w:rsidRPr="008B39FE">
        <w:rPr>
          <w:rFonts w:ascii="Times New Roman" w:hAnsi="Times New Roman" w:cs="Times New Roman"/>
          <w:sz w:val="24"/>
          <w:szCs w:val="24"/>
        </w:rPr>
        <w:t xml:space="preserve"> Kit (Cell Signaling) as per the manufacturer’s protocol. Briefly, collected cell pellets were first lysed in urea buffer and extracted proteins (~ 20 mg) were then reduced by dithiothreitol, alkylated by iodoacetamide, and digested by trypsin. Peptide purification was performed using Sep-Pak C</w:t>
      </w:r>
      <w:r w:rsidRPr="008B39FE">
        <w:rPr>
          <w:rFonts w:ascii="Times New Roman" w:hAnsi="Times New Roman" w:cs="Times New Roman"/>
          <w:sz w:val="24"/>
          <w:szCs w:val="24"/>
          <w:vertAlign w:val="subscript"/>
        </w:rPr>
        <w:t>18</w:t>
      </w:r>
      <w:r w:rsidRPr="008B39FE">
        <w:rPr>
          <w:rFonts w:ascii="Times New Roman" w:hAnsi="Times New Roman" w:cs="Times New Roman"/>
          <w:sz w:val="24"/>
          <w:szCs w:val="24"/>
        </w:rPr>
        <w:t xml:space="preserve"> columns (Waters) and then lyophilized. Peptides were dissolved in Immunoaffinity buffer and enriched for </w:t>
      </w:r>
      <w:proofErr w:type="spellStart"/>
      <w:r w:rsidRPr="008B39FE">
        <w:rPr>
          <w:rFonts w:ascii="Times New Roman" w:hAnsi="Times New Roman" w:cs="Times New Roman"/>
          <w:sz w:val="24"/>
          <w:szCs w:val="24"/>
        </w:rPr>
        <w:t>phosphotyrosine</w:t>
      </w:r>
      <w:proofErr w:type="spellEnd"/>
      <w:r w:rsidRPr="008B39FE">
        <w:rPr>
          <w:rFonts w:ascii="Times New Roman" w:hAnsi="Times New Roman" w:cs="Times New Roman"/>
          <w:sz w:val="24"/>
          <w:szCs w:val="24"/>
        </w:rPr>
        <w:t xml:space="preserve"> peptides using the antibody</w:t>
      </w:r>
      <w:r w:rsidR="00565D41">
        <w:rPr>
          <w:rFonts w:ascii="Times New Roman" w:hAnsi="Times New Roman" w:cs="Times New Roman"/>
          <w:sz w:val="24"/>
          <w:szCs w:val="24"/>
        </w:rPr>
        <w:t xml:space="preserve"> </w:t>
      </w:r>
      <w:r w:rsidRPr="008B39FE">
        <w:rPr>
          <w:rFonts w:ascii="Times New Roman" w:hAnsi="Times New Roman" w:cs="Times New Roman"/>
          <w:sz w:val="24"/>
          <w:szCs w:val="24"/>
        </w:rPr>
        <w:t>beads (</w:t>
      </w:r>
      <w:proofErr w:type="spellStart"/>
      <w:r w:rsidRPr="008B39FE">
        <w:rPr>
          <w:rFonts w:ascii="Times New Roman" w:hAnsi="Times New Roman" w:cs="Times New Roman"/>
          <w:sz w:val="24"/>
          <w:szCs w:val="24"/>
        </w:rPr>
        <w:t>PTMScan</w:t>
      </w:r>
      <w:proofErr w:type="spellEnd"/>
      <w:r w:rsidRPr="008B39FE">
        <w:rPr>
          <w:rFonts w:ascii="Times New Roman" w:hAnsi="Times New Roman" w:cs="Times New Roman"/>
          <w:sz w:val="24"/>
          <w:szCs w:val="24"/>
        </w:rPr>
        <w:t xml:space="preserve"> Phospho-Tyrosine Rabbit </w:t>
      </w:r>
      <w:proofErr w:type="spellStart"/>
      <w:r w:rsidRPr="008B39FE">
        <w:rPr>
          <w:rFonts w:ascii="Times New Roman" w:hAnsi="Times New Roman" w:cs="Times New Roman"/>
          <w:sz w:val="24"/>
          <w:szCs w:val="24"/>
        </w:rPr>
        <w:t>mAb</w:t>
      </w:r>
      <w:proofErr w:type="spellEnd"/>
      <w:r w:rsidRPr="008B39FE">
        <w:rPr>
          <w:rFonts w:ascii="Times New Roman" w:hAnsi="Times New Roman" w:cs="Times New Roman"/>
          <w:sz w:val="24"/>
          <w:szCs w:val="24"/>
        </w:rPr>
        <w:t xml:space="preserve"> (P-Tyr-1000) Kit, Cell Signaling #8803). Samples were then eluted, concentrated to 20 </w:t>
      </w:r>
      <w:proofErr w:type="spellStart"/>
      <w:r w:rsidRPr="008B39FE">
        <w:rPr>
          <w:rFonts w:ascii="Times New Roman" w:hAnsi="Times New Roman" w:cs="Times New Roman"/>
          <w:sz w:val="24"/>
          <w:szCs w:val="24"/>
        </w:rPr>
        <w:t>μL</w:t>
      </w:r>
      <w:proofErr w:type="spellEnd"/>
      <w:r w:rsidRPr="008B39FE">
        <w:rPr>
          <w:rFonts w:ascii="Times New Roman" w:hAnsi="Times New Roman" w:cs="Times New Roman"/>
          <w:sz w:val="24"/>
          <w:szCs w:val="24"/>
        </w:rPr>
        <w:t xml:space="preserve"> by vacuum centrifugation (</w:t>
      </w:r>
      <w:proofErr w:type="spellStart"/>
      <w:r w:rsidRPr="008B39FE">
        <w:rPr>
          <w:rFonts w:ascii="Times New Roman" w:hAnsi="Times New Roman" w:cs="Times New Roman"/>
          <w:sz w:val="24"/>
          <w:szCs w:val="24"/>
        </w:rPr>
        <w:t>Speedvac</w:t>
      </w:r>
      <w:proofErr w:type="spellEnd"/>
      <w:r w:rsidRPr="008B39FE">
        <w:rPr>
          <w:rFonts w:ascii="Times New Roman" w:hAnsi="Times New Roman" w:cs="Times New Roman"/>
          <w:sz w:val="24"/>
          <w:szCs w:val="24"/>
        </w:rPr>
        <w:t xml:space="preserve">) and </w:t>
      </w:r>
      <w:r w:rsidR="00565D41">
        <w:rPr>
          <w:rFonts w:ascii="Times New Roman" w:hAnsi="Times New Roman" w:cs="Times New Roman"/>
          <w:sz w:val="24"/>
          <w:szCs w:val="24"/>
        </w:rPr>
        <w:t xml:space="preserve">analyzed with LC-MS/MS for </w:t>
      </w:r>
      <w:r w:rsidRPr="008B39FE">
        <w:rPr>
          <w:rFonts w:ascii="Times New Roman" w:hAnsi="Times New Roman" w:cs="Times New Roman"/>
          <w:sz w:val="24"/>
          <w:szCs w:val="24"/>
        </w:rPr>
        <w:t>label-free quantitati</w:t>
      </w:r>
      <w:r w:rsidR="00565D41">
        <w:rPr>
          <w:rFonts w:ascii="Times New Roman" w:hAnsi="Times New Roman" w:cs="Times New Roman"/>
          <w:sz w:val="24"/>
          <w:szCs w:val="24"/>
        </w:rPr>
        <w:t>on</w:t>
      </w:r>
      <w:r w:rsidRPr="008B39FE">
        <w:rPr>
          <w:rFonts w:ascii="Times New Roman" w:hAnsi="Times New Roman" w:cs="Times New Roman"/>
          <w:sz w:val="24"/>
          <w:szCs w:val="24"/>
        </w:rPr>
        <w:t>.</w:t>
      </w:r>
    </w:p>
    <w:p w14:paraId="784EE639" w14:textId="4B3E923F" w:rsidR="007A3FC3" w:rsidRPr="007A3FC3" w:rsidRDefault="007A3FC3" w:rsidP="007A3FC3">
      <w:pPr>
        <w:pStyle w:val="Default"/>
        <w:spacing w:after="200" w:line="360" w:lineRule="auto"/>
        <w:rPr>
          <w:color w:val="auto"/>
        </w:rPr>
      </w:pPr>
      <w:r w:rsidRPr="007A3FC3">
        <w:rPr>
          <w:color w:val="auto"/>
        </w:rPr>
        <w:t xml:space="preserve">The flow through from the immunoprecipitation of </w:t>
      </w:r>
      <w:proofErr w:type="spellStart"/>
      <w:r w:rsidRPr="007A3FC3">
        <w:rPr>
          <w:color w:val="auto"/>
        </w:rPr>
        <w:t>phosphotyrosine</w:t>
      </w:r>
      <w:proofErr w:type="spellEnd"/>
      <w:r w:rsidRPr="007A3FC3">
        <w:rPr>
          <w:color w:val="auto"/>
        </w:rPr>
        <w:t xml:space="preserve"> peptides</w:t>
      </w:r>
      <w:r w:rsidR="00565D41">
        <w:rPr>
          <w:color w:val="auto"/>
        </w:rPr>
        <w:t xml:space="preserve"> </w:t>
      </w:r>
      <w:r w:rsidRPr="007A3FC3">
        <w:rPr>
          <w:color w:val="auto"/>
        </w:rPr>
        <w:t xml:space="preserve">was saved and used for global </w:t>
      </w:r>
      <w:proofErr w:type="spellStart"/>
      <w:r w:rsidRPr="007A3FC3">
        <w:rPr>
          <w:color w:val="auto"/>
        </w:rPr>
        <w:t>phosphoproteomics</w:t>
      </w:r>
      <w:proofErr w:type="spellEnd"/>
      <w:r w:rsidRPr="007A3FC3">
        <w:rPr>
          <w:color w:val="auto"/>
        </w:rPr>
        <w:t xml:space="preserve"> (</w:t>
      </w:r>
      <w:proofErr w:type="spellStart"/>
      <w:r w:rsidRPr="007A3FC3">
        <w:rPr>
          <w:color w:val="auto"/>
        </w:rPr>
        <w:t>pSTY</w:t>
      </w:r>
      <w:proofErr w:type="spellEnd"/>
      <w:r w:rsidRPr="007A3FC3">
        <w:rPr>
          <w:color w:val="auto"/>
        </w:rPr>
        <w:t xml:space="preserve">). </w:t>
      </w:r>
      <w:r w:rsidR="00A5792F" w:rsidRPr="00A5792F">
        <w:rPr>
          <w:color w:val="auto"/>
        </w:rPr>
        <w:t>An aliquot of peptides from each sample (corresponding to the digest of 200 µg of total protein</w:t>
      </w:r>
      <w:r w:rsidR="00A5792F">
        <w:rPr>
          <w:color w:val="auto"/>
        </w:rPr>
        <w:t>)</w:t>
      </w:r>
      <w:r w:rsidR="00A5792F" w:rsidRPr="00A5792F">
        <w:rPr>
          <w:color w:val="auto"/>
        </w:rPr>
        <w:t xml:space="preserve"> was labeled using TMT 10-plex reagents following the manufacturer’s recommendation</w:t>
      </w:r>
      <w:r w:rsidR="00A5792F">
        <w:rPr>
          <w:color w:val="auto"/>
        </w:rPr>
        <w:t xml:space="preserve"> </w:t>
      </w:r>
      <w:r w:rsidRPr="007A3FC3">
        <w:rPr>
          <w:color w:val="auto"/>
        </w:rPr>
        <w:t xml:space="preserve">(TMT10plex™ Isobaric Label Reagent Set, Thermo Fisher Scientific). Label efficiency was confirmed by LC-MS/MS; all samples showed more than 98% labelling efficiency by spectral counting. Samples were combined, lyophilized overnight and re-dissolved with 250 µl of </w:t>
      </w:r>
      <w:r w:rsidR="00A5792F">
        <w:rPr>
          <w:color w:val="auto"/>
        </w:rPr>
        <w:t>aqueous</w:t>
      </w:r>
      <w:r w:rsidR="00A5792F" w:rsidRPr="007A3FC3">
        <w:rPr>
          <w:color w:val="auto"/>
        </w:rPr>
        <w:t xml:space="preserve"> </w:t>
      </w:r>
      <w:r w:rsidRPr="007A3FC3">
        <w:rPr>
          <w:color w:val="auto"/>
        </w:rPr>
        <w:t xml:space="preserve">20 mM of ammonium </w:t>
      </w:r>
      <w:proofErr w:type="spellStart"/>
      <w:r w:rsidRPr="007A3FC3">
        <w:rPr>
          <w:color w:val="auto"/>
        </w:rPr>
        <w:t>formate</w:t>
      </w:r>
      <w:proofErr w:type="spellEnd"/>
      <w:r w:rsidRPr="007A3FC3">
        <w:rPr>
          <w:color w:val="auto"/>
        </w:rPr>
        <w:t xml:space="preserve"> (pH 10.0). The high pH reversed phase separation was performed on a </w:t>
      </w:r>
      <w:proofErr w:type="spellStart"/>
      <w:r w:rsidRPr="007A3FC3">
        <w:rPr>
          <w:color w:val="auto"/>
        </w:rPr>
        <w:t>X</w:t>
      </w:r>
      <w:r w:rsidR="00A5792F">
        <w:rPr>
          <w:color w:val="auto"/>
        </w:rPr>
        <w:t>B</w:t>
      </w:r>
      <w:r w:rsidRPr="007A3FC3">
        <w:rPr>
          <w:color w:val="auto"/>
        </w:rPr>
        <w:t>ridge</w:t>
      </w:r>
      <w:proofErr w:type="spellEnd"/>
      <w:r w:rsidRPr="007A3FC3">
        <w:rPr>
          <w:color w:val="auto"/>
        </w:rPr>
        <w:t xml:space="preserve"> 4.6 mm x 100 mm column packed with BEH </w:t>
      </w:r>
      <w:r w:rsidR="00A5792F" w:rsidRPr="007A3FC3">
        <w:rPr>
          <w:color w:val="auto"/>
        </w:rPr>
        <w:t xml:space="preserve">C18 resin </w:t>
      </w:r>
      <w:r w:rsidR="00A5792F">
        <w:rPr>
          <w:color w:val="auto"/>
        </w:rPr>
        <w:t xml:space="preserve">with </w:t>
      </w:r>
      <w:r w:rsidR="00A5792F" w:rsidRPr="007A3FC3">
        <w:rPr>
          <w:color w:val="auto"/>
        </w:rPr>
        <w:t>3.5 µm</w:t>
      </w:r>
      <w:r w:rsidR="00A5792F">
        <w:rPr>
          <w:color w:val="auto"/>
        </w:rPr>
        <w:t xml:space="preserve"> particle size and</w:t>
      </w:r>
      <w:r w:rsidR="00A5792F" w:rsidRPr="007A3FC3">
        <w:rPr>
          <w:color w:val="auto"/>
        </w:rPr>
        <w:t xml:space="preserve"> 130Å</w:t>
      </w:r>
      <w:r w:rsidR="00A5792F">
        <w:rPr>
          <w:color w:val="auto"/>
        </w:rPr>
        <w:t xml:space="preserve"> pore size</w:t>
      </w:r>
      <w:r w:rsidR="00A5792F" w:rsidRPr="007A3FC3">
        <w:rPr>
          <w:color w:val="auto"/>
        </w:rPr>
        <w:t xml:space="preserve"> (Waters).</w:t>
      </w:r>
      <w:r w:rsidR="00A5792F">
        <w:rPr>
          <w:color w:val="auto"/>
        </w:rPr>
        <w:t xml:space="preserve"> The eluted fractions were split; </w:t>
      </w:r>
      <w:r w:rsidRPr="007A3FC3">
        <w:rPr>
          <w:color w:val="auto"/>
        </w:rPr>
        <w:t xml:space="preserve">5% of the total peptides were concatenated into 24 fractions for protein expression, </w:t>
      </w:r>
      <w:r w:rsidR="00A5792F">
        <w:rPr>
          <w:color w:val="auto"/>
        </w:rPr>
        <w:t xml:space="preserve">and </w:t>
      </w:r>
      <w:r w:rsidRPr="007A3FC3">
        <w:rPr>
          <w:color w:val="auto"/>
        </w:rPr>
        <w:t xml:space="preserve">the remaining 95% of the peptides were concatenated into 12 fractions for </w:t>
      </w:r>
      <w:proofErr w:type="spellStart"/>
      <w:r w:rsidRPr="007A3FC3">
        <w:rPr>
          <w:color w:val="auto"/>
        </w:rPr>
        <w:t>phosphopeptide</w:t>
      </w:r>
      <w:proofErr w:type="spellEnd"/>
      <w:r w:rsidRPr="007A3FC3">
        <w:rPr>
          <w:color w:val="auto"/>
        </w:rPr>
        <w:t xml:space="preserve"> enrichment. Peptides were lyophilized and </w:t>
      </w:r>
      <w:proofErr w:type="spellStart"/>
      <w:r w:rsidRPr="007A3FC3">
        <w:rPr>
          <w:color w:val="auto"/>
        </w:rPr>
        <w:t>pSTY</w:t>
      </w:r>
      <w:proofErr w:type="spellEnd"/>
      <w:r w:rsidRPr="007A3FC3">
        <w:rPr>
          <w:color w:val="auto"/>
        </w:rPr>
        <w:t xml:space="preserve"> peptides </w:t>
      </w:r>
      <w:r w:rsidR="00A5792F" w:rsidRPr="007A3FC3">
        <w:rPr>
          <w:color w:val="auto"/>
        </w:rPr>
        <w:t xml:space="preserve">enriched using </w:t>
      </w:r>
      <w:r w:rsidR="00A5792F">
        <w:rPr>
          <w:color w:val="auto"/>
        </w:rPr>
        <w:t xml:space="preserve">immobilized metal affinity chromatography or </w:t>
      </w:r>
      <w:r w:rsidR="00A5792F" w:rsidRPr="007A3FC3">
        <w:rPr>
          <w:color w:val="auto"/>
        </w:rPr>
        <w:t xml:space="preserve">IMAC </w:t>
      </w:r>
      <w:r w:rsidR="00A5792F">
        <w:rPr>
          <w:color w:val="auto"/>
        </w:rPr>
        <w:t>magnetic beads</w:t>
      </w:r>
      <w:r w:rsidR="00A5792F" w:rsidRPr="007A3FC3">
        <w:rPr>
          <w:color w:val="auto"/>
        </w:rPr>
        <w:t xml:space="preserve"> </w:t>
      </w:r>
      <w:r w:rsidRPr="007A3FC3">
        <w:rPr>
          <w:color w:val="auto"/>
        </w:rPr>
        <w:t xml:space="preserve">(Cell Signaling Technology) on a </w:t>
      </w:r>
      <w:proofErr w:type="spellStart"/>
      <w:r w:rsidRPr="007A3FC3">
        <w:rPr>
          <w:color w:val="auto"/>
        </w:rPr>
        <w:t>KingFisher</w:t>
      </w:r>
      <w:proofErr w:type="spellEnd"/>
      <w:r w:rsidRPr="007A3FC3">
        <w:rPr>
          <w:color w:val="auto"/>
        </w:rPr>
        <w:t xml:space="preserve"> robot (</w:t>
      </w:r>
      <w:proofErr w:type="spellStart"/>
      <w:r w:rsidRPr="007A3FC3">
        <w:rPr>
          <w:color w:val="auto"/>
        </w:rPr>
        <w:t>ThermoFisher</w:t>
      </w:r>
      <w:proofErr w:type="spellEnd"/>
      <w:r w:rsidRPr="007A3FC3">
        <w:rPr>
          <w:color w:val="auto"/>
        </w:rPr>
        <w:t xml:space="preserve">). The </w:t>
      </w:r>
      <w:proofErr w:type="spellStart"/>
      <w:r w:rsidRPr="007A3FC3">
        <w:rPr>
          <w:color w:val="auto"/>
        </w:rPr>
        <w:t>phosphopeptides</w:t>
      </w:r>
      <w:proofErr w:type="spellEnd"/>
      <w:r w:rsidRPr="007A3FC3">
        <w:rPr>
          <w:color w:val="auto"/>
        </w:rPr>
        <w:t xml:space="preserve"> were eluted with elution buffer (</w:t>
      </w:r>
      <w:r w:rsidR="00A5792F">
        <w:rPr>
          <w:color w:val="auto"/>
        </w:rPr>
        <w:t>aqueous</w:t>
      </w:r>
      <w:r w:rsidR="00A5792F" w:rsidRPr="007A3FC3">
        <w:rPr>
          <w:color w:val="auto"/>
        </w:rPr>
        <w:t xml:space="preserve"> </w:t>
      </w:r>
      <w:r w:rsidRPr="007A3FC3">
        <w:rPr>
          <w:color w:val="auto"/>
        </w:rPr>
        <w:t>50% ACN, 2.5% Ammonia) and the volume was reduced to 20 µl via vacuum centrifugation.</w:t>
      </w:r>
    </w:p>
    <w:p w14:paraId="64E8A799" w14:textId="108AA0D0" w:rsidR="007A3FC3" w:rsidRDefault="007A3FC3" w:rsidP="007A3FC3">
      <w:pPr>
        <w:autoSpaceDE w:val="0"/>
        <w:autoSpaceDN w:val="0"/>
        <w:adjustRightInd w:val="0"/>
        <w:spacing w:line="360" w:lineRule="auto"/>
        <w:rPr>
          <w:rFonts w:ascii="Times New Roman" w:eastAsia="Calibri" w:hAnsi="Times New Roman" w:cs="Times New Roman"/>
          <w:sz w:val="24"/>
          <w:szCs w:val="24"/>
        </w:rPr>
      </w:pPr>
      <w:r w:rsidRPr="007A3FC3">
        <w:rPr>
          <w:rFonts w:ascii="Times New Roman" w:eastAsia="Calibri" w:hAnsi="Times New Roman" w:cs="Times New Roman"/>
          <w:sz w:val="24"/>
          <w:szCs w:val="24"/>
        </w:rPr>
        <w:t xml:space="preserve">A nanoflow </w:t>
      </w:r>
      <w:proofErr w:type="spellStart"/>
      <w:r w:rsidRPr="007A3FC3">
        <w:rPr>
          <w:rFonts w:ascii="Times New Roman" w:eastAsia="Calibri" w:hAnsi="Times New Roman" w:cs="Times New Roman"/>
          <w:sz w:val="24"/>
          <w:szCs w:val="24"/>
        </w:rPr>
        <w:t xml:space="preserve">ultra </w:t>
      </w:r>
      <w:proofErr w:type="gramStart"/>
      <w:r w:rsidRPr="007A3FC3">
        <w:rPr>
          <w:rFonts w:ascii="Times New Roman" w:eastAsia="Calibri" w:hAnsi="Times New Roman" w:cs="Times New Roman"/>
          <w:sz w:val="24"/>
          <w:szCs w:val="24"/>
        </w:rPr>
        <w:t>high</w:t>
      </w:r>
      <w:proofErr w:type="spellEnd"/>
      <w:r w:rsidRPr="007A3FC3">
        <w:rPr>
          <w:rFonts w:ascii="Times New Roman" w:eastAsia="Calibri" w:hAnsi="Times New Roman" w:cs="Times New Roman"/>
          <w:sz w:val="24"/>
          <w:szCs w:val="24"/>
        </w:rPr>
        <w:t xml:space="preserve"> performance</w:t>
      </w:r>
      <w:proofErr w:type="gramEnd"/>
      <w:r w:rsidRPr="007A3FC3">
        <w:rPr>
          <w:rFonts w:ascii="Times New Roman" w:eastAsia="Calibri" w:hAnsi="Times New Roman" w:cs="Times New Roman"/>
          <w:sz w:val="24"/>
          <w:szCs w:val="24"/>
        </w:rPr>
        <w:t xml:space="preserve"> liquid chromatograph </w:t>
      </w:r>
      <w:r w:rsidR="00A5792F">
        <w:rPr>
          <w:rFonts w:ascii="Times New Roman" w:eastAsia="Calibri" w:hAnsi="Times New Roman" w:cs="Times New Roman"/>
          <w:sz w:val="24"/>
          <w:szCs w:val="24"/>
        </w:rPr>
        <w:t>(</w:t>
      </w:r>
      <w:proofErr w:type="spellStart"/>
      <w:r w:rsidR="00A5792F" w:rsidRPr="007A3FC3">
        <w:rPr>
          <w:rFonts w:ascii="Times New Roman" w:eastAsia="Calibri" w:hAnsi="Times New Roman" w:cs="Times New Roman"/>
          <w:sz w:val="24"/>
          <w:szCs w:val="24"/>
        </w:rPr>
        <w:t>RSLC</w:t>
      </w:r>
      <w:r w:rsidR="00A5792F">
        <w:rPr>
          <w:rFonts w:ascii="Times New Roman" w:eastAsia="Calibri" w:hAnsi="Times New Roman" w:cs="Times New Roman"/>
          <w:sz w:val="24"/>
          <w:szCs w:val="24"/>
        </w:rPr>
        <w:t>nano</w:t>
      </w:r>
      <w:proofErr w:type="spellEnd"/>
      <w:r w:rsidR="00A5792F" w:rsidRPr="007A3FC3">
        <w:rPr>
          <w:rFonts w:ascii="Times New Roman" w:eastAsia="Calibri" w:hAnsi="Times New Roman" w:cs="Times New Roman"/>
          <w:sz w:val="24"/>
          <w:szCs w:val="24"/>
        </w:rPr>
        <w:t xml:space="preserve">, </w:t>
      </w:r>
      <w:r w:rsidR="00A5792F">
        <w:rPr>
          <w:rFonts w:ascii="Times New Roman" w:eastAsia="Calibri" w:hAnsi="Times New Roman" w:cs="Times New Roman"/>
          <w:sz w:val="24"/>
          <w:szCs w:val="24"/>
        </w:rPr>
        <w:t>Thermo</w:t>
      </w:r>
      <w:r w:rsidR="00A5792F" w:rsidRPr="007A3FC3">
        <w:rPr>
          <w:rFonts w:ascii="Times New Roman" w:eastAsia="Calibri" w:hAnsi="Times New Roman" w:cs="Times New Roman"/>
          <w:sz w:val="24"/>
          <w:szCs w:val="24"/>
        </w:rPr>
        <w:t>, Sunnyvale, CA) coupled to a</w:t>
      </w:r>
      <w:r w:rsidR="00873443">
        <w:rPr>
          <w:rFonts w:ascii="Times New Roman" w:eastAsia="Calibri" w:hAnsi="Times New Roman" w:cs="Times New Roman"/>
          <w:sz w:val="24"/>
          <w:szCs w:val="24"/>
        </w:rPr>
        <w:t xml:space="preserve"> </w:t>
      </w:r>
      <w:r w:rsidR="00A5792F">
        <w:rPr>
          <w:rFonts w:ascii="Times New Roman" w:eastAsia="Calibri" w:hAnsi="Times New Roman" w:cs="Times New Roman"/>
          <w:sz w:val="24"/>
          <w:szCs w:val="24"/>
        </w:rPr>
        <w:t>quadrupole</w:t>
      </w:r>
      <w:r w:rsidR="00873443">
        <w:rPr>
          <w:rFonts w:ascii="Times New Roman" w:eastAsia="Calibri" w:hAnsi="Times New Roman" w:cs="Times New Roman"/>
          <w:sz w:val="24"/>
          <w:szCs w:val="24"/>
        </w:rPr>
        <w:t>-</w:t>
      </w:r>
      <w:r w:rsidR="00A5792F" w:rsidRPr="007A3FC3">
        <w:rPr>
          <w:rFonts w:ascii="Times New Roman" w:eastAsia="Calibri" w:hAnsi="Times New Roman" w:cs="Times New Roman"/>
          <w:sz w:val="24"/>
          <w:szCs w:val="24"/>
        </w:rPr>
        <w:t>orbitrap</w:t>
      </w:r>
      <w:r w:rsidR="00873443">
        <w:rPr>
          <w:rFonts w:ascii="Times New Roman" w:eastAsia="Calibri" w:hAnsi="Times New Roman" w:cs="Times New Roman"/>
          <w:sz w:val="24"/>
          <w:szCs w:val="24"/>
        </w:rPr>
        <w:t xml:space="preserve"> hybrid</w:t>
      </w:r>
      <w:r w:rsidR="00A5792F" w:rsidRPr="007A3FC3">
        <w:rPr>
          <w:rFonts w:ascii="Times New Roman" w:eastAsia="Calibri" w:hAnsi="Times New Roman" w:cs="Times New Roman"/>
          <w:sz w:val="24"/>
          <w:szCs w:val="24"/>
        </w:rPr>
        <w:t xml:space="preserve"> mass spectrometer (Q</w:t>
      </w:r>
      <w:r w:rsidR="00A5792F">
        <w:rPr>
          <w:rFonts w:ascii="Times New Roman" w:eastAsia="Calibri" w:hAnsi="Times New Roman" w:cs="Times New Roman"/>
          <w:sz w:val="24"/>
          <w:szCs w:val="24"/>
        </w:rPr>
        <w:t xml:space="preserve"> </w:t>
      </w:r>
      <w:proofErr w:type="spellStart"/>
      <w:r w:rsidR="00A5792F" w:rsidRPr="007A3FC3">
        <w:rPr>
          <w:rFonts w:ascii="Times New Roman" w:eastAsia="Calibri" w:hAnsi="Times New Roman" w:cs="Times New Roman"/>
          <w:sz w:val="24"/>
          <w:szCs w:val="24"/>
        </w:rPr>
        <w:t>Exactive</w:t>
      </w:r>
      <w:proofErr w:type="spellEnd"/>
      <w:r w:rsidR="00A5792F" w:rsidRPr="007A3FC3">
        <w:rPr>
          <w:rFonts w:ascii="Times New Roman" w:eastAsia="Calibri" w:hAnsi="Times New Roman" w:cs="Times New Roman"/>
          <w:sz w:val="24"/>
          <w:szCs w:val="24"/>
        </w:rPr>
        <w:t xml:space="preserve"> </w:t>
      </w:r>
      <w:r w:rsidR="00873443">
        <w:rPr>
          <w:rFonts w:ascii="Times New Roman" w:eastAsia="Calibri" w:hAnsi="Times New Roman" w:cs="Times New Roman"/>
          <w:sz w:val="24"/>
          <w:szCs w:val="24"/>
        </w:rPr>
        <w:t>Plus</w:t>
      </w:r>
      <w:r w:rsidR="00A5792F" w:rsidRPr="007A3FC3">
        <w:rPr>
          <w:rFonts w:ascii="Times New Roman" w:eastAsia="Calibri" w:hAnsi="Times New Roman" w:cs="Times New Roman"/>
          <w:sz w:val="24"/>
          <w:szCs w:val="24"/>
        </w:rPr>
        <w:t>, Thermo, San Jose, CA) was used for tandem mass spectrometry peptide sequencing experiments.</w:t>
      </w:r>
      <w:r w:rsidRPr="007A3FC3">
        <w:rPr>
          <w:rFonts w:ascii="Times New Roman" w:eastAsia="Calibri" w:hAnsi="Times New Roman" w:cs="Times New Roman"/>
          <w:sz w:val="24"/>
          <w:szCs w:val="24"/>
        </w:rPr>
        <w:t xml:space="preserve">  The sample was first loaded onto a pre-column (2 cm x 100 µm ID packed with C18 reversed-phase resin, 5µm</w:t>
      </w:r>
      <w:r w:rsidR="00A5792F">
        <w:rPr>
          <w:rFonts w:ascii="Times New Roman" w:eastAsia="Calibri" w:hAnsi="Times New Roman" w:cs="Times New Roman"/>
          <w:sz w:val="24"/>
          <w:szCs w:val="24"/>
        </w:rPr>
        <w:t xml:space="preserve"> particle size</w:t>
      </w:r>
      <w:r w:rsidRPr="007A3FC3">
        <w:rPr>
          <w:rFonts w:ascii="Times New Roman" w:eastAsia="Calibri" w:hAnsi="Times New Roman" w:cs="Times New Roman"/>
          <w:sz w:val="24"/>
          <w:szCs w:val="24"/>
        </w:rPr>
        <w:t>, 100Å</w:t>
      </w:r>
      <w:r w:rsidR="00A5792F">
        <w:rPr>
          <w:rFonts w:ascii="Times New Roman" w:eastAsia="Calibri" w:hAnsi="Times New Roman" w:cs="Times New Roman"/>
          <w:sz w:val="24"/>
          <w:szCs w:val="24"/>
        </w:rPr>
        <w:t xml:space="preserve"> pore size</w:t>
      </w:r>
      <w:r w:rsidRPr="007A3FC3">
        <w:rPr>
          <w:rFonts w:ascii="Times New Roman" w:eastAsia="Calibri" w:hAnsi="Times New Roman" w:cs="Times New Roman"/>
          <w:sz w:val="24"/>
          <w:szCs w:val="24"/>
        </w:rPr>
        <w:t>) and washed for 8 minutes with aqueous 2% acetonitrile and 0.1% formic acid.  The trapped peptides were eluted onto the analytical column, (C18, 75 µm ID x 25 cm, 2 µm</w:t>
      </w:r>
      <w:r w:rsidR="00A5792F">
        <w:rPr>
          <w:rFonts w:ascii="Times New Roman" w:eastAsia="Calibri" w:hAnsi="Times New Roman" w:cs="Times New Roman"/>
          <w:sz w:val="24"/>
          <w:szCs w:val="24"/>
        </w:rPr>
        <w:t xml:space="preserve"> particle size</w:t>
      </w:r>
      <w:r w:rsidRPr="007A3FC3">
        <w:rPr>
          <w:rFonts w:ascii="Times New Roman" w:eastAsia="Calibri" w:hAnsi="Times New Roman" w:cs="Times New Roman"/>
          <w:sz w:val="24"/>
          <w:szCs w:val="24"/>
        </w:rPr>
        <w:t>, 100Å</w:t>
      </w:r>
      <w:r w:rsidR="00A5792F">
        <w:rPr>
          <w:rFonts w:ascii="Times New Roman" w:eastAsia="Calibri" w:hAnsi="Times New Roman" w:cs="Times New Roman"/>
          <w:sz w:val="24"/>
          <w:szCs w:val="24"/>
        </w:rPr>
        <w:t xml:space="preserve"> pore size</w:t>
      </w:r>
      <w:r w:rsidRPr="007A3FC3">
        <w:rPr>
          <w:rFonts w:ascii="Times New Roman" w:eastAsia="Calibri" w:hAnsi="Times New Roman" w:cs="Times New Roman"/>
          <w:sz w:val="24"/>
          <w:szCs w:val="24"/>
        </w:rPr>
        <w:t xml:space="preserve">, </w:t>
      </w:r>
      <w:r w:rsidR="00A5792F">
        <w:rPr>
          <w:rFonts w:ascii="Times New Roman" w:eastAsia="Calibri" w:hAnsi="Times New Roman" w:cs="Times New Roman"/>
          <w:sz w:val="24"/>
          <w:szCs w:val="24"/>
        </w:rPr>
        <w:t>Thermo</w:t>
      </w:r>
      <w:r w:rsidRPr="007A3FC3">
        <w:rPr>
          <w:rFonts w:ascii="Times New Roman" w:eastAsia="Calibri" w:hAnsi="Times New Roman" w:cs="Times New Roman"/>
          <w:sz w:val="24"/>
          <w:szCs w:val="24"/>
        </w:rPr>
        <w:t xml:space="preserve">, Sunnyvale, CA).  The </w:t>
      </w:r>
      <w:r w:rsidR="00873443">
        <w:rPr>
          <w:rFonts w:ascii="Times New Roman" w:eastAsia="Calibri" w:hAnsi="Times New Roman" w:cs="Times New Roman"/>
          <w:sz w:val="24"/>
          <w:szCs w:val="24"/>
        </w:rPr>
        <w:t>9</w:t>
      </w:r>
      <w:r w:rsidRPr="007A3FC3">
        <w:rPr>
          <w:rFonts w:ascii="Times New Roman" w:eastAsia="Calibri" w:hAnsi="Times New Roman" w:cs="Times New Roman"/>
          <w:sz w:val="24"/>
          <w:szCs w:val="24"/>
        </w:rPr>
        <w:t xml:space="preserve">0-minute gradient was </w:t>
      </w:r>
      <w:r w:rsidRPr="007A3FC3">
        <w:rPr>
          <w:rFonts w:ascii="Times New Roman" w:eastAsia="Calibri" w:hAnsi="Times New Roman" w:cs="Times New Roman"/>
          <w:sz w:val="24"/>
          <w:szCs w:val="24"/>
        </w:rPr>
        <w:lastRenderedPageBreak/>
        <w:t>programmed as: 95% solvent A (</w:t>
      </w:r>
      <w:r w:rsidR="00A5792F">
        <w:rPr>
          <w:rFonts w:ascii="Times New Roman" w:eastAsia="Calibri" w:hAnsi="Times New Roman" w:cs="Times New Roman"/>
          <w:sz w:val="24"/>
          <w:szCs w:val="24"/>
        </w:rPr>
        <w:t>aqueous</w:t>
      </w:r>
      <w:r w:rsidR="00A5792F" w:rsidRPr="007A3FC3">
        <w:rPr>
          <w:rFonts w:ascii="Times New Roman" w:eastAsia="Calibri" w:hAnsi="Times New Roman" w:cs="Times New Roman"/>
          <w:sz w:val="24"/>
          <w:szCs w:val="24"/>
        </w:rPr>
        <w:t xml:space="preserve"> </w:t>
      </w:r>
      <w:r w:rsidRPr="007A3FC3">
        <w:rPr>
          <w:rFonts w:ascii="Times New Roman" w:eastAsia="Calibri" w:hAnsi="Times New Roman" w:cs="Times New Roman"/>
          <w:sz w:val="24"/>
          <w:szCs w:val="24"/>
        </w:rPr>
        <w:t>2% acetonitrile + 0.1% formic acid) for 8 minutes, solvent B (</w:t>
      </w:r>
      <w:r w:rsidR="00A5792F">
        <w:rPr>
          <w:rFonts w:ascii="Times New Roman" w:eastAsia="Calibri" w:hAnsi="Times New Roman" w:cs="Times New Roman"/>
          <w:sz w:val="24"/>
          <w:szCs w:val="24"/>
        </w:rPr>
        <w:t>aqueous</w:t>
      </w:r>
      <w:r w:rsidR="00A5792F" w:rsidRPr="007A3FC3">
        <w:rPr>
          <w:rFonts w:ascii="Times New Roman" w:eastAsia="Calibri" w:hAnsi="Times New Roman" w:cs="Times New Roman"/>
          <w:sz w:val="24"/>
          <w:szCs w:val="24"/>
        </w:rPr>
        <w:t xml:space="preserve"> </w:t>
      </w:r>
      <w:r w:rsidRPr="007A3FC3">
        <w:rPr>
          <w:rFonts w:ascii="Times New Roman" w:eastAsia="Calibri" w:hAnsi="Times New Roman" w:cs="Times New Roman"/>
          <w:sz w:val="24"/>
          <w:szCs w:val="24"/>
        </w:rPr>
        <w:t xml:space="preserve">90% acetonitrile + 0.1% formic acid) from 5% to 38.5% in </w:t>
      </w:r>
      <w:r w:rsidR="00873443">
        <w:rPr>
          <w:rFonts w:ascii="Times New Roman" w:eastAsia="Calibri" w:hAnsi="Times New Roman" w:cs="Times New Roman"/>
          <w:sz w:val="24"/>
          <w:szCs w:val="24"/>
        </w:rPr>
        <w:t>6</w:t>
      </w:r>
      <w:r w:rsidRPr="007A3FC3">
        <w:rPr>
          <w:rFonts w:ascii="Times New Roman" w:eastAsia="Calibri" w:hAnsi="Times New Roman" w:cs="Times New Roman"/>
          <w:sz w:val="24"/>
          <w:szCs w:val="24"/>
        </w:rPr>
        <w:t xml:space="preserve">0 minutes, then solvent B from 50% to 90% B in 7 minutes and held at 90% for 5 minutes, followed by solvent B from 90% to 5% in 1 minute and re-equilibrate for 10 minutes.  The flow rate on </w:t>
      </w:r>
      <w:r w:rsidR="00A5792F">
        <w:rPr>
          <w:rFonts w:ascii="Times New Roman" w:eastAsia="Calibri" w:hAnsi="Times New Roman" w:cs="Times New Roman"/>
          <w:sz w:val="24"/>
          <w:szCs w:val="24"/>
        </w:rPr>
        <w:t xml:space="preserve">the </w:t>
      </w:r>
      <w:r w:rsidRPr="007A3FC3">
        <w:rPr>
          <w:rFonts w:ascii="Times New Roman" w:eastAsia="Calibri" w:hAnsi="Times New Roman" w:cs="Times New Roman"/>
          <w:sz w:val="24"/>
          <w:szCs w:val="24"/>
        </w:rPr>
        <w:t xml:space="preserve">analytical column was 300 </w:t>
      </w:r>
      <w:proofErr w:type="spellStart"/>
      <w:r w:rsidRPr="007A3FC3">
        <w:rPr>
          <w:rFonts w:ascii="Times New Roman" w:eastAsia="Calibri" w:hAnsi="Times New Roman" w:cs="Times New Roman"/>
          <w:sz w:val="24"/>
          <w:szCs w:val="24"/>
        </w:rPr>
        <w:t>nl</w:t>
      </w:r>
      <w:proofErr w:type="spellEnd"/>
      <w:r w:rsidRPr="007A3FC3">
        <w:rPr>
          <w:rFonts w:ascii="Times New Roman" w:eastAsia="Calibri" w:hAnsi="Times New Roman" w:cs="Times New Roman"/>
          <w:sz w:val="24"/>
          <w:szCs w:val="24"/>
        </w:rPr>
        <w:t>/min. Twenty tandem mass spectra were collected in a data-dependent manner following each survey scan. The resolution settings were 60,000 and 45,000 for MS and MS/MS, respectively. The isolation window was 0.8 Th with 0.2 offset</w:t>
      </w:r>
      <w:r w:rsidR="00A5792F" w:rsidRPr="00A5792F">
        <w:rPr>
          <w:rFonts w:ascii="Times New Roman" w:eastAsia="Calibri" w:hAnsi="Times New Roman" w:cs="Times New Roman"/>
          <w:sz w:val="24"/>
          <w:szCs w:val="24"/>
        </w:rPr>
        <w:t xml:space="preserve"> </w:t>
      </w:r>
      <w:r w:rsidR="00A5792F">
        <w:rPr>
          <w:rFonts w:ascii="Times New Roman" w:eastAsia="Calibri" w:hAnsi="Times New Roman" w:cs="Times New Roman"/>
          <w:sz w:val="24"/>
          <w:szCs w:val="24"/>
        </w:rPr>
        <w:t>to capture the M and M+1 isotopes of the peptide precursor</w:t>
      </w:r>
      <w:r w:rsidR="00A5792F" w:rsidRPr="007A3FC3">
        <w:rPr>
          <w:rFonts w:ascii="Times New Roman" w:eastAsia="Calibri" w:hAnsi="Times New Roman" w:cs="Times New Roman"/>
          <w:sz w:val="24"/>
          <w:szCs w:val="24"/>
        </w:rPr>
        <w:t>.</w:t>
      </w:r>
    </w:p>
    <w:p w14:paraId="3496B735" w14:textId="77777777" w:rsidR="006057F3" w:rsidRPr="008B39FE" w:rsidRDefault="006057F3" w:rsidP="006057F3">
      <w:pPr>
        <w:spacing w:line="360" w:lineRule="auto"/>
        <w:rPr>
          <w:rFonts w:ascii="Times New Roman" w:hAnsi="Times New Roman" w:cs="Times New Roman"/>
          <w:b/>
          <w:bCs/>
          <w:sz w:val="24"/>
          <w:szCs w:val="24"/>
        </w:rPr>
      </w:pPr>
      <w:proofErr w:type="spellStart"/>
      <w:r w:rsidRPr="008B39FE">
        <w:rPr>
          <w:rFonts w:ascii="Times New Roman" w:hAnsi="Times New Roman" w:cs="Times New Roman"/>
          <w:b/>
          <w:bCs/>
          <w:sz w:val="24"/>
          <w:szCs w:val="24"/>
        </w:rPr>
        <w:t>Phosphoproteomics</w:t>
      </w:r>
      <w:proofErr w:type="spellEnd"/>
      <w:r>
        <w:rPr>
          <w:rFonts w:ascii="Times New Roman" w:hAnsi="Times New Roman" w:cs="Times New Roman"/>
          <w:b/>
          <w:bCs/>
          <w:sz w:val="24"/>
          <w:szCs w:val="24"/>
        </w:rPr>
        <w:t xml:space="preserve"> data analysis </w:t>
      </w:r>
    </w:p>
    <w:p w14:paraId="485BDE6F" w14:textId="530E7A7F" w:rsidR="007A3FC3" w:rsidRDefault="006057F3" w:rsidP="008B39FE">
      <w:pPr>
        <w:pStyle w:val="Default"/>
        <w:spacing w:after="200" w:line="360" w:lineRule="auto"/>
        <w:rPr>
          <w:color w:val="auto"/>
        </w:rPr>
      </w:pPr>
      <w:proofErr w:type="spellStart"/>
      <w:r>
        <w:rPr>
          <w:color w:val="auto"/>
        </w:rPr>
        <w:t>Phosphoproteomics</w:t>
      </w:r>
      <w:proofErr w:type="spellEnd"/>
      <w:r>
        <w:rPr>
          <w:color w:val="auto"/>
        </w:rPr>
        <w:t xml:space="preserve"> d</w:t>
      </w:r>
      <w:r w:rsidR="00A879A5" w:rsidRPr="008B39FE">
        <w:rPr>
          <w:color w:val="auto"/>
        </w:rPr>
        <w:t xml:space="preserve">ata were </w:t>
      </w:r>
      <w:r w:rsidR="00A5792F">
        <w:rPr>
          <w:color w:val="auto"/>
        </w:rPr>
        <w:t xml:space="preserve">searched against human entries in the </w:t>
      </w:r>
      <w:proofErr w:type="spellStart"/>
      <w:r w:rsidR="00A5792F">
        <w:rPr>
          <w:color w:val="auto"/>
        </w:rPr>
        <w:t>UniProt</w:t>
      </w:r>
      <w:proofErr w:type="spellEnd"/>
      <w:r w:rsidR="00A5792F">
        <w:rPr>
          <w:color w:val="auto"/>
        </w:rPr>
        <w:t xml:space="preserve"> database</w:t>
      </w:r>
      <w:r w:rsidR="00A879A5" w:rsidRPr="008B39FE">
        <w:rPr>
          <w:color w:val="auto"/>
        </w:rPr>
        <w:t xml:space="preserve"> using </w:t>
      </w:r>
      <w:proofErr w:type="spellStart"/>
      <w:r w:rsidR="00A879A5" w:rsidRPr="008B39FE">
        <w:rPr>
          <w:color w:val="auto"/>
        </w:rPr>
        <w:t>MaxQuant</w:t>
      </w:r>
      <w:proofErr w:type="spellEnd"/>
      <w:r w:rsidR="00A879A5" w:rsidRPr="008B39FE">
        <w:rPr>
          <w:color w:val="auto"/>
        </w:rPr>
        <w:t xml:space="preserve"> 1.5.2.8</w:t>
      </w:r>
      <w:r w:rsidR="00984FF1">
        <w:rPr>
          <w:color w:val="auto"/>
        </w:rPr>
        <w:t xml:space="preserve"> </w:t>
      </w:r>
      <w:r w:rsidR="00984FF1">
        <w:rPr>
          <w:color w:val="auto"/>
        </w:rPr>
        <w:fldChar w:fldCharType="begin"/>
      </w:r>
      <w:r w:rsidR="00E61E0A">
        <w:rPr>
          <w:color w:val="auto"/>
        </w:rPr>
        <w:instrText xml:space="preserve"> ADDIN EN.CITE &lt;EndNote&gt;&lt;Cite&gt;&lt;Author&gt;Tyanova&lt;/Author&gt;&lt;Year&gt;2016&lt;/Year&gt;&lt;RecNum&gt;36&lt;/RecNum&gt;&lt;DisplayText&gt;(6)&lt;/DisplayText&gt;&lt;record&gt;&lt;rec-number&gt;36&lt;/rec-number&gt;&lt;foreign-keys&gt;&lt;key app="EN" db-id="92d5faxvj2fs5bersdqxd0dl0et9xfvst90f" timestamp="1605008274"&gt;36&lt;/key&gt;&lt;/foreign-keys&gt;&lt;ref-type name="Journal Article"&gt;17&lt;/ref-type&gt;&lt;contributors&gt;&lt;authors&gt;&lt;author&gt;Tyanova, S.&lt;/author&gt;&lt;author&gt;Temu, T.&lt;/author&gt;&lt;author&gt;Cox, J.&lt;/author&gt;&lt;/authors&gt;&lt;/contributors&gt;&lt;auth-address&gt;Computational Systems Biochemistry, Max-Planck Institute for Biochemistry, Martinsried, Germany.&lt;/auth-address&gt;&lt;titles&gt;&lt;title&gt;The MaxQuant computational platform for mass spectrometry-based shotgun proteomics&lt;/title&gt;&lt;secondary-title&gt;Nat Protoc&lt;/secondary-title&gt;&lt;/titles&gt;&lt;periodical&gt;&lt;full-title&gt;Nat Protoc&lt;/full-title&gt;&lt;/periodical&gt;&lt;pages&gt;2301-2319&lt;/pages&gt;&lt;volume&gt;11&lt;/volume&gt;&lt;number&gt;12&lt;/number&gt;&lt;edition&gt;2016/11/04&lt;/edition&gt;&lt;keywords&gt;&lt;keyword&gt;Mass Spectrometry/*methods&lt;/keyword&gt;&lt;keyword&gt;Protein Processing, Post-Translational&lt;/keyword&gt;&lt;keyword&gt;Proteomics/*methods&lt;/keyword&gt;&lt;keyword&gt;Software&lt;/keyword&gt;&lt;/keywords&gt;&lt;dates&gt;&lt;year&gt;2016&lt;/year&gt;&lt;pub-dates&gt;&lt;date&gt;Dec&lt;/date&gt;&lt;/pub-dates&gt;&lt;/dates&gt;&lt;isbn&gt;1750-2799 (Electronic)&amp;#xD;1750-2799 (Linking)&lt;/isbn&gt;&lt;accession-num&gt;27809316&lt;/accession-num&gt;&lt;urls&gt;&lt;related-urls&gt;&lt;url&gt;https://www.ncbi.nlm.nih.gov/pubmed/27809316&lt;/url&gt;&lt;/related-urls&gt;&lt;/urls&gt;&lt;electronic-resource-num&gt;10.1038/nprot.2016.136&lt;/electronic-resource-num&gt;&lt;/record&gt;&lt;/Cite&gt;&lt;/EndNote&gt;</w:instrText>
      </w:r>
      <w:r w:rsidR="00984FF1">
        <w:rPr>
          <w:color w:val="auto"/>
        </w:rPr>
        <w:fldChar w:fldCharType="separate"/>
      </w:r>
      <w:r w:rsidR="00E61E0A">
        <w:rPr>
          <w:noProof/>
          <w:color w:val="auto"/>
        </w:rPr>
        <w:t>(6)</w:t>
      </w:r>
      <w:r w:rsidR="00984FF1">
        <w:rPr>
          <w:color w:val="auto"/>
        </w:rPr>
        <w:fldChar w:fldCharType="end"/>
      </w:r>
      <w:r w:rsidR="00A879A5" w:rsidRPr="008B39FE">
        <w:rPr>
          <w:color w:val="auto"/>
        </w:rPr>
        <w:t xml:space="preserve">. </w:t>
      </w:r>
      <w:r w:rsidR="00A5792F" w:rsidRPr="008B39FE">
        <w:t xml:space="preserve">The </w:t>
      </w:r>
      <w:r w:rsidR="00A5792F">
        <w:t>m/z</w:t>
      </w:r>
      <w:r w:rsidR="00A5792F" w:rsidRPr="008B39FE">
        <w:t xml:space="preserve"> tolerance for MS/MS scans was set to 20 ppm for MS and 0.05 Da for MS</w:t>
      </w:r>
      <w:r w:rsidR="00A5792F">
        <w:t>/MS</w:t>
      </w:r>
      <w:r w:rsidR="00A5792F" w:rsidRPr="008B39FE" w:rsidDel="002C49A6">
        <w:rPr>
          <w:color w:val="auto"/>
        </w:rPr>
        <w:t xml:space="preserve"> </w:t>
      </w:r>
      <w:proofErr w:type="spellStart"/>
      <w:r w:rsidR="00A5792F">
        <w:rPr>
          <w:color w:val="auto"/>
        </w:rPr>
        <w:t>C</w:t>
      </w:r>
      <w:r w:rsidR="00A5792F" w:rsidRPr="008B39FE">
        <w:rPr>
          <w:color w:val="auto"/>
        </w:rPr>
        <w:t>arbamidomethylation</w:t>
      </w:r>
      <w:proofErr w:type="spellEnd"/>
      <w:r w:rsidR="00A5792F" w:rsidRPr="008B39FE">
        <w:rPr>
          <w:color w:val="auto"/>
        </w:rPr>
        <w:t xml:space="preserve"> of cysteine</w:t>
      </w:r>
      <w:r w:rsidR="00A5792F">
        <w:rPr>
          <w:color w:val="auto"/>
        </w:rPr>
        <w:t xml:space="preserve"> was searched as a fixed modification</w:t>
      </w:r>
      <w:r w:rsidR="00A5792F" w:rsidRPr="008B39FE">
        <w:rPr>
          <w:color w:val="auto"/>
        </w:rPr>
        <w:t>; variable modifications were set to oxidation of methionine, acetylation of the protein N-terminus and phosphorylation of serine, threonine and tyrosine.</w:t>
      </w:r>
      <w:r w:rsidR="00A879A5" w:rsidRPr="008B39FE">
        <w:rPr>
          <w:color w:val="auto"/>
        </w:rPr>
        <w:t xml:space="preserve"> The false discovery rate (FDR) was set to 0.05. </w:t>
      </w:r>
    </w:p>
    <w:p w14:paraId="5A1316D5" w14:textId="7D2DA276" w:rsidR="00C63EEA" w:rsidRPr="008B39FE" w:rsidRDefault="00C63EEA" w:rsidP="008B39FE">
      <w:pPr>
        <w:pStyle w:val="Default"/>
        <w:spacing w:after="200" w:line="360" w:lineRule="auto"/>
      </w:pPr>
      <w:proofErr w:type="spellStart"/>
      <w:r w:rsidRPr="008B39FE">
        <w:rPr>
          <w:color w:val="auto"/>
        </w:rPr>
        <w:t>MaxQuant</w:t>
      </w:r>
      <w:proofErr w:type="spellEnd"/>
      <w:r w:rsidRPr="008B39FE">
        <w:rPr>
          <w:color w:val="auto"/>
        </w:rPr>
        <w:t xml:space="preserve"> data w</w:t>
      </w:r>
      <w:r w:rsidR="00A5792F">
        <w:rPr>
          <w:color w:val="auto"/>
        </w:rPr>
        <w:t>ere</w:t>
      </w:r>
      <w:r w:rsidRPr="008B39FE">
        <w:rPr>
          <w:color w:val="auto"/>
        </w:rPr>
        <w:t xml:space="preserve"> normalized with IRON (Iterative Rank-Order Normalization) against the median sample within each dataset </w:t>
      </w:r>
      <w:r w:rsidR="005D7812">
        <w:rPr>
          <w:color w:val="auto"/>
        </w:rPr>
        <w:fldChar w:fldCharType="begin"/>
      </w:r>
      <w:r w:rsidR="00E61E0A">
        <w:rPr>
          <w:color w:val="auto"/>
        </w:rPr>
        <w:instrText xml:space="preserve"> ADDIN EN.CITE &lt;EndNote&gt;&lt;Cite&gt;&lt;Author&gt;Welsh&lt;/Author&gt;&lt;Year&gt;2013&lt;/Year&gt;&lt;RecNum&gt;37&lt;/RecNum&gt;&lt;DisplayText&gt;(7)&lt;/DisplayText&gt;&lt;record&gt;&lt;rec-number&gt;37&lt;/rec-number&gt;&lt;foreign-keys&gt;&lt;key app="EN" db-id="92d5faxvj2fs5bersdqxd0dl0et9xfvst90f" timestamp="1605008274"&gt;37&lt;/key&gt;&lt;/foreign-keys&gt;&lt;ref-type name="Journal Article"&gt;17&lt;/ref-type&gt;&lt;contributors&gt;&lt;authors&gt;&lt;author&gt;Welsh, E. A.&lt;/author&gt;&lt;author&gt;Eschrich, S. A.&lt;/author&gt;&lt;author&gt;Berglund, A. E.&lt;/author&gt;&lt;author&gt;Fenstermacher, D. A.&lt;/author&gt;&lt;/authors&gt;&lt;/contributors&gt;&lt;auth-address&gt;H Lee Moffitt Cancer Center and Research Institute, University of South Florida, Tampa, FL 33612, USA. Eric.Welsh@moffitt.org&lt;/auth-address&gt;&lt;titles&gt;&lt;title&gt;Iterative rank-order normalization of gene expression microarray data&lt;/title&gt;&lt;secondary-title&gt;BMC Bioinformatics&lt;/secondary-title&gt;&lt;/titles&gt;&lt;periodical&gt;&lt;full-title&gt;BMC Bioinformatics&lt;/full-title&gt;&lt;/periodical&gt;&lt;pages&gt;153&lt;/pages&gt;&lt;volume&gt;14&lt;/volume&gt;&lt;edition&gt;2013/05/08&lt;/edition&gt;&lt;keywords&gt;&lt;keyword&gt;Algorithms&lt;/keyword&gt;&lt;keyword&gt;Artifacts&lt;/keyword&gt;&lt;keyword&gt;Gene Expression Profiling/*methods&lt;/keyword&gt;&lt;keyword&gt;Oligonucleotide Array Sequence Analysis/*methods&lt;/keyword&gt;&lt;keyword&gt;Software&lt;/keyword&gt;&lt;/keywords&gt;&lt;dates&gt;&lt;year&gt;2013&lt;/year&gt;&lt;pub-dates&gt;&lt;date&gt;May 7&lt;/date&gt;&lt;/pub-dates&gt;&lt;/dates&gt;&lt;isbn&gt;1471-2105 (Electronic)&amp;#xD;1471-2105 (Linking)&lt;/isbn&gt;&lt;accession-num&gt;23647742&lt;/accession-num&gt;&lt;urls&gt;&lt;related-urls&gt;&lt;url&gt;https://www.ncbi.nlm.nih.gov/pubmed/23647742&lt;/url&gt;&lt;/related-urls&gt;&lt;/urls&gt;&lt;custom2&gt;PMC3651355&lt;/custom2&gt;&lt;electronic-resource-num&gt;10.1186/1471-2105-14-153&lt;/electronic-resource-num&gt;&lt;/record&gt;&lt;/Cite&gt;&lt;/EndNote&gt;</w:instrText>
      </w:r>
      <w:r w:rsidR="005D7812">
        <w:rPr>
          <w:color w:val="auto"/>
        </w:rPr>
        <w:fldChar w:fldCharType="separate"/>
      </w:r>
      <w:r w:rsidR="00E61E0A">
        <w:rPr>
          <w:noProof/>
          <w:color w:val="auto"/>
        </w:rPr>
        <w:t>(7)</w:t>
      </w:r>
      <w:r w:rsidR="005D7812">
        <w:rPr>
          <w:color w:val="auto"/>
        </w:rPr>
        <w:fldChar w:fldCharType="end"/>
      </w:r>
      <w:r w:rsidRPr="008B39FE">
        <w:rPr>
          <w:color w:val="auto"/>
        </w:rPr>
        <w:t>.  All abundances were log</w:t>
      </w:r>
      <w:r w:rsidRPr="00873443">
        <w:rPr>
          <w:color w:val="auto"/>
          <w:vertAlign w:val="subscript"/>
        </w:rPr>
        <w:t>2</w:t>
      </w:r>
      <w:r w:rsidRPr="008B39FE">
        <w:rPr>
          <w:color w:val="auto"/>
        </w:rPr>
        <w:t>-transformed prior to all further analyses and technical replicates were averaged. Log</w:t>
      </w:r>
      <w:r w:rsidRPr="008B39FE">
        <w:rPr>
          <w:color w:val="auto"/>
          <w:vertAlign w:val="subscript"/>
        </w:rPr>
        <w:t>2</w:t>
      </w:r>
      <w:r w:rsidRPr="008B39FE">
        <w:rPr>
          <w:color w:val="auto"/>
        </w:rPr>
        <w:t xml:space="preserve"> ratios between treatment groups and DMSO were calculated by subtracting the averaged </w:t>
      </w:r>
      <w:r w:rsidR="00A5792F">
        <w:rPr>
          <w:color w:val="auto"/>
        </w:rPr>
        <w:t>log</w:t>
      </w:r>
      <w:r w:rsidR="00A5792F" w:rsidRPr="00B62413">
        <w:rPr>
          <w:color w:val="auto"/>
          <w:vertAlign w:val="subscript"/>
        </w:rPr>
        <w:t>2</w:t>
      </w:r>
      <w:r w:rsidR="00A5792F">
        <w:rPr>
          <w:color w:val="auto"/>
        </w:rPr>
        <w:t xml:space="preserve"> ratios of the </w:t>
      </w:r>
      <w:r w:rsidRPr="008B39FE">
        <w:rPr>
          <w:color w:val="auto"/>
        </w:rPr>
        <w:t xml:space="preserve">biological replicates of each group.  Additionally, </w:t>
      </w:r>
      <w:r w:rsidR="003E4A8F" w:rsidRPr="008B39FE">
        <w:rPr>
          <w:color w:val="auto"/>
        </w:rPr>
        <w:t>t</w:t>
      </w:r>
      <w:r w:rsidRPr="008B39FE">
        <w:rPr>
          <w:color w:val="auto"/>
        </w:rPr>
        <w:t>-tests (two-tailed, unequal variance) were calculated for each of the desired two-group comparisons. Differential expression</w:t>
      </w:r>
      <w:r w:rsidR="00873443">
        <w:rPr>
          <w:color w:val="auto"/>
        </w:rPr>
        <w:t xml:space="preserve"> (DE)</w:t>
      </w:r>
      <w:r w:rsidRPr="008B39FE">
        <w:rPr>
          <w:color w:val="auto"/>
        </w:rPr>
        <w:t xml:space="preserve"> between conditions was determined using 1.5-fold</w:t>
      </w:r>
      <w:r w:rsidR="003E4A8F" w:rsidRPr="008B39FE">
        <w:rPr>
          <w:color w:val="auto"/>
        </w:rPr>
        <w:t xml:space="preserve"> change</w:t>
      </w:r>
      <w:r w:rsidRPr="008B39FE">
        <w:rPr>
          <w:color w:val="auto"/>
        </w:rPr>
        <w:t xml:space="preserve"> and p</w:t>
      </w:r>
      <w:r w:rsidR="003E4A8F" w:rsidRPr="008B39FE">
        <w:rPr>
          <w:color w:val="auto"/>
        </w:rPr>
        <w:t>-value</w:t>
      </w:r>
      <w:r w:rsidRPr="008B39FE">
        <w:rPr>
          <w:color w:val="auto"/>
        </w:rPr>
        <w:t xml:space="preserve"> &lt; 0.05 cutoffs. </w:t>
      </w:r>
      <w:proofErr w:type="spellStart"/>
      <w:r w:rsidR="00873443">
        <w:rPr>
          <w:color w:val="auto"/>
        </w:rPr>
        <w:t>P</w:t>
      </w:r>
      <w:r w:rsidR="00873443" w:rsidRPr="00873443">
        <w:rPr>
          <w:color w:val="auto"/>
        </w:rPr>
        <w:t>hosphopeptides</w:t>
      </w:r>
      <w:proofErr w:type="spellEnd"/>
      <w:r w:rsidR="00873443" w:rsidRPr="00873443">
        <w:rPr>
          <w:color w:val="auto"/>
        </w:rPr>
        <w:t xml:space="preserve"> from the </w:t>
      </w:r>
      <w:r w:rsidR="00873443">
        <w:rPr>
          <w:color w:val="auto"/>
        </w:rPr>
        <w:t>global and tyrosine</w:t>
      </w:r>
      <w:r w:rsidR="00873443" w:rsidRPr="00873443">
        <w:rPr>
          <w:color w:val="auto"/>
        </w:rPr>
        <w:t xml:space="preserve"> </w:t>
      </w:r>
      <w:proofErr w:type="spellStart"/>
      <w:r w:rsidR="00873443">
        <w:rPr>
          <w:color w:val="auto"/>
        </w:rPr>
        <w:t>phosphoproteomics</w:t>
      </w:r>
      <w:proofErr w:type="spellEnd"/>
      <w:r w:rsidR="00873443" w:rsidRPr="00873443">
        <w:rPr>
          <w:color w:val="auto"/>
        </w:rPr>
        <w:t xml:space="preserve">, which had reported abundances for at least two biological replicates and were DE in at least one condition were combined, assigned to five broad pattern categories as shown in the bottom of Figure </w:t>
      </w:r>
      <w:r w:rsidR="00873443">
        <w:rPr>
          <w:color w:val="auto"/>
        </w:rPr>
        <w:t>2</w:t>
      </w:r>
      <w:r w:rsidR="00873443" w:rsidRPr="00873443">
        <w:rPr>
          <w:color w:val="auto"/>
        </w:rPr>
        <w:t xml:space="preserve">C, and assigned a consensus sign based on the direction of change at 0.5h. A consensus sign for each gene was determined by taking the majority sign, excluding the ones with equal numbers of observed (+) and (-) directions. Consensus sign lists were generated for both the 1.5-fold, p &lt; 0.05 DE (relaxed) analysis, as well as for a stricter 4-fold, p &lt; 0.001 (strict) cutoff.  Strict consistent signs were then filtered to remove genes absent in the relaxed consensus sign list and genes exhibiting opposite consensus </w:t>
      </w:r>
      <w:r w:rsidR="00873443" w:rsidRPr="00873443">
        <w:rPr>
          <w:color w:val="auto"/>
        </w:rPr>
        <w:lastRenderedPageBreak/>
        <w:t xml:space="preserve">signs between relaxed and strict lists were removed from both lists. </w:t>
      </w:r>
      <w:r w:rsidRPr="008B39FE">
        <w:rPr>
          <w:color w:val="auto"/>
        </w:rPr>
        <w:t xml:space="preserve">An experimentally consistent literature network was generated from </w:t>
      </w:r>
      <w:r w:rsidR="005829F6">
        <w:rPr>
          <w:color w:val="auto"/>
        </w:rPr>
        <w:t>t</w:t>
      </w:r>
      <w:r w:rsidR="005829F6" w:rsidRPr="00873443">
        <w:rPr>
          <w:color w:val="auto"/>
        </w:rPr>
        <w:t>his remaining strict consensus sign genes</w:t>
      </w:r>
      <w:r w:rsidR="005829F6" w:rsidRPr="008B39FE">
        <w:rPr>
          <w:color w:val="auto"/>
        </w:rPr>
        <w:t xml:space="preserve"> </w:t>
      </w:r>
      <w:r w:rsidRPr="008B39FE">
        <w:rPr>
          <w:color w:val="auto"/>
        </w:rPr>
        <w:t xml:space="preserve">using </w:t>
      </w:r>
      <w:proofErr w:type="spellStart"/>
      <w:r w:rsidRPr="008B39FE">
        <w:rPr>
          <w:color w:val="auto"/>
        </w:rPr>
        <w:t>Metacore</w:t>
      </w:r>
      <w:proofErr w:type="spellEnd"/>
      <w:r w:rsidRPr="008B39FE">
        <w:rPr>
          <w:color w:val="auto"/>
        </w:rPr>
        <w:t xml:space="preserve"> (Clarivate Analytics), </w:t>
      </w:r>
      <w:r w:rsidR="003B10B1" w:rsidRPr="008B39FE">
        <w:rPr>
          <w:color w:val="auto"/>
        </w:rPr>
        <w:t xml:space="preserve">using the following options: Build Network --&gt; Shortest paths, maximum number of steps in path = 2, use canonical pathways, do not show disconnected seed nodes, </w:t>
      </w:r>
      <w:r w:rsidR="00A22207">
        <w:rPr>
          <w:color w:val="auto"/>
        </w:rPr>
        <w:t xml:space="preserve">and </w:t>
      </w:r>
      <w:r w:rsidR="003B10B1" w:rsidRPr="008B39FE">
        <w:rPr>
          <w:color w:val="auto"/>
        </w:rPr>
        <w:t xml:space="preserve">do not show shortest path edges only.  Additionally, Pre-filters were selected to return only Transcription regulation, +P Phosphorylation, or -P Dephosphorylation edges known to exhibit either Activation or Inhibition effects. Nodes and edges were exported, then filtered locally to remove edges that were inconsistent with the experimentally observed direction of change from the relaxed consistent sign list.  Additional nodes and edges were then removed for visualization purposes, in order to render a less tangled two-dimensional network visualized in </w:t>
      </w:r>
      <w:proofErr w:type="spellStart"/>
      <w:r w:rsidR="003B10B1" w:rsidRPr="008B39FE">
        <w:rPr>
          <w:color w:val="auto"/>
        </w:rPr>
        <w:t>Cytoscape</w:t>
      </w:r>
      <w:proofErr w:type="spellEnd"/>
      <w:r w:rsidR="003B10B1" w:rsidRPr="008B39FE">
        <w:rPr>
          <w:color w:val="auto"/>
        </w:rPr>
        <w:t xml:space="preserve">. </w:t>
      </w:r>
    </w:p>
    <w:p w14:paraId="25771B14" w14:textId="6AEA6B16" w:rsidR="00E31A32" w:rsidRPr="008B39FE" w:rsidRDefault="00E31A32" w:rsidP="008B39FE">
      <w:pPr>
        <w:spacing w:line="360" w:lineRule="auto"/>
        <w:rPr>
          <w:rFonts w:ascii="Times New Roman" w:hAnsi="Times New Roman" w:cs="Times New Roman"/>
          <w:b/>
          <w:bCs/>
          <w:sz w:val="24"/>
          <w:szCs w:val="24"/>
        </w:rPr>
      </w:pPr>
      <w:r w:rsidRPr="008B39FE">
        <w:rPr>
          <w:rFonts w:ascii="Times New Roman" w:hAnsi="Times New Roman" w:cs="Times New Roman"/>
          <w:b/>
          <w:bCs/>
          <w:sz w:val="24"/>
          <w:szCs w:val="24"/>
        </w:rPr>
        <w:t>Cell Viability Assay</w:t>
      </w:r>
    </w:p>
    <w:p w14:paraId="3E1B2C65" w14:textId="2ED193B6" w:rsidR="00454A2A" w:rsidRPr="008B39FE" w:rsidRDefault="00454A2A" w:rsidP="008B39FE">
      <w:pPr>
        <w:spacing w:line="360" w:lineRule="auto"/>
        <w:rPr>
          <w:rFonts w:ascii="Times New Roman" w:hAnsi="Times New Roman" w:cs="Times New Roman"/>
          <w:sz w:val="24"/>
          <w:szCs w:val="24"/>
        </w:rPr>
      </w:pPr>
      <w:r w:rsidRPr="008B39FE">
        <w:rPr>
          <w:rFonts w:ascii="Times New Roman" w:hAnsi="Times New Roman" w:cs="Times New Roman"/>
          <w:sz w:val="24"/>
          <w:szCs w:val="24"/>
        </w:rPr>
        <w:t>Cells were plated at 2000-4000 cells per well in a black walled, clear bottom 96-well plate</w:t>
      </w:r>
      <w:r w:rsidR="002D2459" w:rsidRPr="008B39FE">
        <w:rPr>
          <w:rFonts w:ascii="Times New Roman" w:hAnsi="Times New Roman" w:cs="Times New Roman"/>
          <w:sz w:val="24"/>
          <w:szCs w:val="24"/>
        </w:rPr>
        <w:t xml:space="preserve"> (Corning)</w:t>
      </w:r>
      <w:r w:rsidRPr="008B39FE">
        <w:rPr>
          <w:rFonts w:ascii="Times New Roman" w:hAnsi="Times New Roman" w:cs="Times New Roman"/>
          <w:sz w:val="24"/>
          <w:szCs w:val="24"/>
        </w:rPr>
        <w:t xml:space="preserve">. After 24 hours, drugs were added at the desired concentrations and incubated another 72 hours. Viability of cells was measured with </w:t>
      </w:r>
      <w:proofErr w:type="spellStart"/>
      <w:r w:rsidRPr="008B39FE">
        <w:rPr>
          <w:rFonts w:ascii="Times New Roman" w:hAnsi="Times New Roman" w:cs="Times New Roman"/>
          <w:sz w:val="24"/>
          <w:szCs w:val="24"/>
        </w:rPr>
        <w:t>CellTiter</w:t>
      </w:r>
      <w:proofErr w:type="spellEnd"/>
      <w:r w:rsidRPr="008B39FE">
        <w:rPr>
          <w:rFonts w:ascii="Times New Roman" w:hAnsi="Times New Roman" w:cs="Times New Roman"/>
          <w:sz w:val="24"/>
          <w:szCs w:val="24"/>
        </w:rPr>
        <w:t>-Glo Luminescent Cell Viability Assay reagent (Promega) as per manufacturer’s protocol and data w</w:t>
      </w:r>
      <w:r w:rsidR="00A22207">
        <w:rPr>
          <w:rFonts w:ascii="Times New Roman" w:hAnsi="Times New Roman" w:cs="Times New Roman"/>
          <w:sz w:val="24"/>
          <w:szCs w:val="24"/>
        </w:rPr>
        <w:t>ere</w:t>
      </w:r>
      <w:r w:rsidRPr="008B39FE">
        <w:rPr>
          <w:rFonts w:ascii="Times New Roman" w:hAnsi="Times New Roman" w:cs="Times New Roman"/>
          <w:sz w:val="24"/>
          <w:szCs w:val="24"/>
        </w:rPr>
        <w:t xml:space="preserve"> analyzed and visualized using GraphPad Prism.  </w:t>
      </w:r>
    </w:p>
    <w:p w14:paraId="3DA16A6F" w14:textId="480C37D9" w:rsidR="00E31A32" w:rsidRPr="008B39FE" w:rsidRDefault="00E31A32" w:rsidP="008B39FE">
      <w:pPr>
        <w:spacing w:line="360" w:lineRule="auto"/>
        <w:rPr>
          <w:rFonts w:ascii="Times New Roman" w:hAnsi="Times New Roman" w:cs="Times New Roman"/>
          <w:b/>
          <w:bCs/>
          <w:sz w:val="24"/>
          <w:szCs w:val="24"/>
        </w:rPr>
      </w:pPr>
      <w:r w:rsidRPr="008B39FE">
        <w:rPr>
          <w:rFonts w:ascii="Times New Roman" w:hAnsi="Times New Roman" w:cs="Times New Roman"/>
          <w:b/>
          <w:bCs/>
          <w:sz w:val="24"/>
          <w:szCs w:val="24"/>
        </w:rPr>
        <w:t>Crystal Violet Assay</w:t>
      </w:r>
    </w:p>
    <w:p w14:paraId="17C75734" w14:textId="72304B79" w:rsidR="00454A2A" w:rsidRDefault="00454A2A" w:rsidP="008B39FE">
      <w:pPr>
        <w:spacing w:line="360" w:lineRule="auto"/>
        <w:rPr>
          <w:rFonts w:ascii="Times New Roman" w:hAnsi="Times New Roman" w:cs="Times New Roman"/>
          <w:sz w:val="24"/>
          <w:szCs w:val="24"/>
        </w:rPr>
      </w:pPr>
      <w:r w:rsidRPr="008B39FE">
        <w:rPr>
          <w:rFonts w:ascii="Times New Roman" w:hAnsi="Times New Roman" w:cs="Times New Roman"/>
          <w:sz w:val="24"/>
          <w:szCs w:val="24"/>
        </w:rPr>
        <w:t xml:space="preserve">Cells were plated </w:t>
      </w:r>
      <w:r w:rsidR="00A36EED" w:rsidRPr="008B39FE">
        <w:rPr>
          <w:rFonts w:ascii="Times New Roman" w:hAnsi="Times New Roman" w:cs="Times New Roman"/>
          <w:sz w:val="24"/>
          <w:szCs w:val="24"/>
        </w:rPr>
        <w:t xml:space="preserve">at </w:t>
      </w:r>
      <w:r w:rsidR="00155645" w:rsidRPr="008B39FE">
        <w:rPr>
          <w:rFonts w:ascii="Times New Roman" w:hAnsi="Times New Roman" w:cs="Times New Roman"/>
          <w:sz w:val="24"/>
          <w:szCs w:val="24"/>
        </w:rPr>
        <w:t>1000</w:t>
      </w:r>
      <w:r w:rsidR="00A36EED" w:rsidRPr="008B39FE">
        <w:rPr>
          <w:rFonts w:ascii="Times New Roman" w:hAnsi="Times New Roman" w:cs="Times New Roman"/>
          <w:sz w:val="24"/>
          <w:szCs w:val="24"/>
        </w:rPr>
        <w:t xml:space="preserve"> cells per well in a 6-well plate. </w:t>
      </w:r>
      <w:r w:rsidR="00A22207">
        <w:rPr>
          <w:rFonts w:ascii="Times New Roman" w:hAnsi="Times New Roman" w:cs="Times New Roman"/>
          <w:sz w:val="24"/>
          <w:szCs w:val="24"/>
        </w:rPr>
        <w:t xml:space="preserve">After </w:t>
      </w:r>
      <w:r w:rsidR="002D2459" w:rsidRPr="008B39FE">
        <w:rPr>
          <w:rFonts w:ascii="Times New Roman" w:hAnsi="Times New Roman" w:cs="Times New Roman"/>
          <w:sz w:val="24"/>
          <w:szCs w:val="24"/>
        </w:rPr>
        <w:t xml:space="preserve">24 hours, cells were treated as indicated and then grown for an additional 9 days. Cells were then washed and fixed with cold methanol </w:t>
      </w:r>
      <w:r w:rsidR="00AA05A4" w:rsidRPr="008B39FE">
        <w:rPr>
          <w:rFonts w:ascii="Times New Roman" w:hAnsi="Times New Roman" w:cs="Times New Roman"/>
          <w:sz w:val="24"/>
          <w:szCs w:val="24"/>
        </w:rPr>
        <w:t xml:space="preserve">at -20°C </w:t>
      </w:r>
      <w:r w:rsidR="002D2459" w:rsidRPr="008B39FE">
        <w:rPr>
          <w:rFonts w:ascii="Times New Roman" w:hAnsi="Times New Roman" w:cs="Times New Roman"/>
          <w:sz w:val="24"/>
          <w:szCs w:val="24"/>
        </w:rPr>
        <w:t>and stained with 0.1% crystal violet solution. Stained plates were</w:t>
      </w:r>
      <w:r w:rsidR="00AA05A4" w:rsidRPr="008B39FE">
        <w:rPr>
          <w:rFonts w:ascii="Times New Roman" w:hAnsi="Times New Roman" w:cs="Times New Roman"/>
          <w:sz w:val="24"/>
          <w:szCs w:val="24"/>
        </w:rPr>
        <w:t xml:space="preserve"> then washed, dried and</w:t>
      </w:r>
      <w:r w:rsidR="002D2459" w:rsidRPr="008B39FE">
        <w:rPr>
          <w:rFonts w:ascii="Times New Roman" w:hAnsi="Times New Roman" w:cs="Times New Roman"/>
          <w:sz w:val="24"/>
          <w:szCs w:val="24"/>
        </w:rPr>
        <w:t xml:space="preserve"> </w:t>
      </w:r>
      <w:r w:rsidR="00AA05A4" w:rsidRPr="008B39FE">
        <w:rPr>
          <w:rFonts w:ascii="Times New Roman" w:hAnsi="Times New Roman" w:cs="Times New Roman"/>
          <w:sz w:val="24"/>
          <w:szCs w:val="24"/>
        </w:rPr>
        <w:t>imaged</w:t>
      </w:r>
      <w:r w:rsidR="002D2459" w:rsidRPr="008B39FE">
        <w:rPr>
          <w:rFonts w:ascii="Times New Roman" w:hAnsi="Times New Roman" w:cs="Times New Roman"/>
          <w:sz w:val="24"/>
          <w:szCs w:val="24"/>
        </w:rPr>
        <w:t xml:space="preserve"> on a benchtop scanner. </w:t>
      </w:r>
    </w:p>
    <w:p w14:paraId="56093279" w14:textId="77777777" w:rsidR="004E7ED4" w:rsidRPr="008B39FE" w:rsidRDefault="004E7ED4" w:rsidP="004E7ED4">
      <w:pPr>
        <w:spacing w:line="360" w:lineRule="auto"/>
        <w:rPr>
          <w:rFonts w:ascii="Times New Roman" w:hAnsi="Times New Roman" w:cs="Times New Roman"/>
          <w:b/>
          <w:bCs/>
          <w:sz w:val="24"/>
          <w:szCs w:val="24"/>
        </w:rPr>
      </w:pPr>
      <w:r w:rsidRPr="008B39FE">
        <w:rPr>
          <w:rFonts w:ascii="Times New Roman" w:hAnsi="Times New Roman" w:cs="Times New Roman"/>
          <w:b/>
          <w:bCs/>
          <w:sz w:val="24"/>
          <w:szCs w:val="24"/>
        </w:rPr>
        <w:t>Scratch wound cell migration and invasion assays</w:t>
      </w:r>
    </w:p>
    <w:p w14:paraId="39E23F33" w14:textId="7841FE32" w:rsidR="004E7ED4" w:rsidRPr="008B39FE" w:rsidRDefault="004E7ED4" w:rsidP="004E7ED4">
      <w:pPr>
        <w:spacing w:line="360" w:lineRule="auto"/>
        <w:rPr>
          <w:rFonts w:ascii="Times New Roman" w:hAnsi="Times New Roman" w:cs="Times New Roman"/>
          <w:sz w:val="24"/>
          <w:szCs w:val="24"/>
        </w:rPr>
      </w:pPr>
      <w:r w:rsidRPr="008B39FE">
        <w:rPr>
          <w:rFonts w:ascii="Times New Roman" w:hAnsi="Times New Roman" w:cs="Times New Roman"/>
          <w:sz w:val="24"/>
          <w:szCs w:val="24"/>
        </w:rPr>
        <w:t xml:space="preserve">Scratch wound cell migration and invasion assays were carried out </w:t>
      </w:r>
      <w:r>
        <w:rPr>
          <w:rFonts w:ascii="Times New Roman" w:hAnsi="Times New Roman" w:cs="Times New Roman"/>
          <w:sz w:val="24"/>
          <w:szCs w:val="24"/>
        </w:rPr>
        <w:t>on</w:t>
      </w:r>
      <w:r w:rsidRPr="008B39FE">
        <w:rPr>
          <w:rFonts w:ascii="Times New Roman" w:hAnsi="Times New Roman" w:cs="Times New Roman"/>
          <w:sz w:val="24"/>
          <w:szCs w:val="24"/>
        </w:rPr>
        <w:t xml:space="preserve"> the </w:t>
      </w:r>
      <w:proofErr w:type="spellStart"/>
      <w:r w:rsidRPr="008B39FE">
        <w:rPr>
          <w:rFonts w:ascii="Times New Roman" w:hAnsi="Times New Roman" w:cs="Times New Roman"/>
          <w:sz w:val="24"/>
          <w:szCs w:val="24"/>
        </w:rPr>
        <w:t>Incu</w:t>
      </w:r>
      <w:r>
        <w:rPr>
          <w:rFonts w:ascii="Times New Roman" w:hAnsi="Times New Roman" w:cs="Times New Roman"/>
          <w:sz w:val="24"/>
          <w:szCs w:val="24"/>
        </w:rPr>
        <w:t>C</w:t>
      </w:r>
      <w:r w:rsidRPr="008B39FE">
        <w:rPr>
          <w:rFonts w:ascii="Times New Roman" w:hAnsi="Times New Roman" w:cs="Times New Roman"/>
          <w:sz w:val="24"/>
          <w:szCs w:val="24"/>
        </w:rPr>
        <w:t>yte</w:t>
      </w:r>
      <w:proofErr w:type="spellEnd"/>
      <w:r w:rsidRPr="008B39FE">
        <w:rPr>
          <w:rFonts w:ascii="Times New Roman" w:hAnsi="Times New Roman" w:cs="Times New Roman"/>
          <w:sz w:val="24"/>
          <w:szCs w:val="24"/>
        </w:rPr>
        <w:t xml:space="preserve"> system (Essen Bioscience). For migration assays, cells were plated at ~25,000 cells /100 µl/well on to 96-well </w:t>
      </w:r>
      <w:proofErr w:type="spellStart"/>
      <w:r w:rsidRPr="008B39FE">
        <w:rPr>
          <w:rFonts w:ascii="Times New Roman" w:hAnsi="Times New Roman" w:cs="Times New Roman"/>
          <w:sz w:val="24"/>
          <w:szCs w:val="24"/>
        </w:rPr>
        <w:t>ImageLock</w:t>
      </w:r>
      <w:proofErr w:type="spellEnd"/>
      <w:r w:rsidRPr="008B39FE">
        <w:rPr>
          <w:rFonts w:ascii="Times New Roman" w:hAnsi="Times New Roman" w:cs="Times New Roman"/>
          <w:sz w:val="24"/>
          <w:szCs w:val="24"/>
        </w:rPr>
        <w:t xml:space="preserve"> plates (Essen Bioscience). The next day, 96-well </w:t>
      </w:r>
      <w:proofErr w:type="spellStart"/>
      <w:r w:rsidRPr="008B39FE">
        <w:rPr>
          <w:rFonts w:ascii="Times New Roman" w:hAnsi="Times New Roman" w:cs="Times New Roman"/>
          <w:sz w:val="24"/>
          <w:szCs w:val="24"/>
        </w:rPr>
        <w:t>WoundMaker</w:t>
      </w:r>
      <w:proofErr w:type="spellEnd"/>
      <w:r w:rsidRPr="008B39FE">
        <w:rPr>
          <w:rFonts w:ascii="Times New Roman" w:hAnsi="Times New Roman" w:cs="Times New Roman"/>
          <w:sz w:val="24"/>
          <w:szCs w:val="24"/>
        </w:rPr>
        <w:t xml:space="preserve"> (Essen Bioscience) was used to simultaneously create wounds in all wells. The plates were then gently washed to remove detached cells and desired treatments were added. For invasion assays, cells were plated at ~25,000-30,000 cells /100 µl/well on to 96-well </w:t>
      </w:r>
      <w:proofErr w:type="spellStart"/>
      <w:r w:rsidRPr="008B39FE">
        <w:rPr>
          <w:rFonts w:ascii="Times New Roman" w:hAnsi="Times New Roman" w:cs="Times New Roman"/>
          <w:sz w:val="24"/>
          <w:szCs w:val="24"/>
        </w:rPr>
        <w:t>ImageLock</w:t>
      </w:r>
      <w:proofErr w:type="spellEnd"/>
      <w:r w:rsidRPr="008B39FE">
        <w:rPr>
          <w:rFonts w:ascii="Times New Roman" w:hAnsi="Times New Roman" w:cs="Times New Roman"/>
          <w:sz w:val="24"/>
          <w:szCs w:val="24"/>
        </w:rPr>
        <w:t xml:space="preserve"> plates that have been </w:t>
      </w:r>
      <w:r w:rsidRPr="008B39FE">
        <w:rPr>
          <w:rFonts w:ascii="Times New Roman" w:hAnsi="Times New Roman" w:cs="Times New Roman"/>
          <w:sz w:val="24"/>
          <w:szCs w:val="24"/>
        </w:rPr>
        <w:lastRenderedPageBreak/>
        <w:t xml:space="preserve">pre-coated with 100 µg/ml of Matrigel (BD 354234). After allowing the cells to settle for 4 hours, scratches were made in the confluent cell monolayer using the </w:t>
      </w:r>
      <w:proofErr w:type="spellStart"/>
      <w:r w:rsidRPr="008B39FE">
        <w:rPr>
          <w:rFonts w:ascii="Times New Roman" w:hAnsi="Times New Roman" w:cs="Times New Roman"/>
          <w:sz w:val="24"/>
          <w:szCs w:val="24"/>
        </w:rPr>
        <w:t>WoundMaker</w:t>
      </w:r>
      <w:proofErr w:type="spellEnd"/>
      <w:r w:rsidRPr="008B39FE">
        <w:rPr>
          <w:rFonts w:ascii="Times New Roman" w:hAnsi="Times New Roman" w:cs="Times New Roman"/>
          <w:sz w:val="24"/>
          <w:szCs w:val="24"/>
        </w:rPr>
        <w:t xml:space="preserve">. After washing plate to remove detached cells, wells were overlayed with 8 mg/ml Matrigel containing the desired drug treatments and allowed to polymerize for 30 minutes. An additional 100 µl of culture media with desired drug treatments were then added to each well of the plate. For both migration and invasion assays, plates were set up to be imaged in the </w:t>
      </w:r>
      <w:proofErr w:type="spellStart"/>
      <w:r w:rsidRPr="008B39FE">
        <w:rPr>
          <w:rFonts w:ascii="Times New Roman" w:hAnsi="Times New Roman" w:cs="Times New Roman"/>
          <w:sz w:val="24"/>
          <w:szCs w:val="24"/>
        </w:rPr>
        <w:t>IncuCyte</w:t>
      </w:r>
      <w:proofErr w:type="spellEnd"/>
      <w:r w:rsidRPr="008B39FE">
        <w:rPr>
          <w:rFonts w:ascii="Times New Roman" w:hAnsi="Times New Roman" w:cs="Times New Roman"/>
          <w:sz w:val="24"/>
          <w:szCs w:val="24"/>
        </w:rPr>
        <w:t xml:space="preserve"> system every 3 hours for 48-72 hours and images were acquired and visualized using the </w:t>
      </w:r>
      <w:proofErr w:type="spellStart"/>
      <w:r w:rsidRPr="008B39FE">
        <w:rPr>
          <w:rFonts w:ascii="Times New Roman" w:hAnsi="Times New Roman" w:cs="Times New Roman"/>
          <w:sz w:val="24"/>
          <w:szCs w:val="24"/>
        </w:rPr>
        <w:t>IncuCyte</w:t>
      </w:r>
      <w:proofErr w:type="spellEnd"/>
      <w:r w:rsidRPr="008B39FE">
        <w:rPr>
          <w:rFonts w:ascii="Times New Roman" w:hAnsi="Times New Roman" w:cs="Times New Roman"/>
          <w:sz w:val="24"/>
          <w:szCs w:val="24"/>
        </w:rPr>
        <w:t xml:space="preserve"> Zoom software. Further analyses were performed in GraphPad Prism. </w:t>
      </w:r>
    </w:p>
    <w:p w14:paraId="1D8F60A2" w14:textId="7D9C29B7" w:rsidR="00E31A32" w:rsidRPr="008B39FE" w:rsidRDefault="00E31A32" w:rsidP="008B39FE">
      <w:pPr>
        <w:spacing w:line="360" w:lineRule="auto"/>
        <w:rPr>
          <w:rFonts w:ascii="Times New Roman" w:hAnsi="Times New Roman" w:cs="Times New Roman"/>
          <w:b/>
          <w:bCs/>
          <w:sz w:val="24"/>
          <w:szCs w:val="24"/>
        </w:rPr>
      </w:pPr>
      <w:bookmarkStart w:id="0" w:name="_Hlk44406008"/>
      <w:r w:rsidRPr="008B39FE">
        <w:rPr>
          <w:rFonts w:ascii="Times New Roman" w:hAnsi="Times New Roman" w:cs="Times New Roman"/>
          <w:b/>
          <w:bCs/>
          <w:sz w:val="24"/>
          <w:szCs w:val="24"/>
        </w:rPr>
        <w:t>Activity-</w:t>
      </w:r>
      <w:r w:rsidR="00414CA4" w:rsidRPr="008B39FE">
        <w:rPr>
          <w:rFonts w:ascii="Times New Roman" w:hAnsi="Times New Roman" w:cs="Times New Roman"/>
          <w:b/>
          <w:bCs/>
          <w:sz w:val="24"/>
          <w:szCs w:val="24"/>
        </w:rPr>
        <w:t>B</w:t>
      </w:r>
      <w:r w:rsidRPr="008B39FE">
        <w:rPr>
          <w:rFonts w:ascii="Times New Roman" w:hAnsi="Times New Roman" w:cs="Times New Roman"/>
          <w:b/>
          <w:bCs/>
          <w:sz w:val="24"/>
          <w:szCs w:val="24"/>
        </w:rPr>
        <w:t xml:space="preserve">ased </w:t>
      </w:r>
      <w:r w:rsidR="00414CA4" w:rsidRPr="008B39FE">
        <w:rPr>
          <w:rFonts w:ascii="Times New Roman" w:hAnsi="Times New Roman" w:cs="Times New Roman"/>
          <w:b/>
          <w:bCs/>
          <w:sz w:val="24"/>
          <w:szCs w:val="24"/>
        </w:rPr>
        <w:t>P</w:t>
      </w:r>
      <w:r w:rsidRPr="008B39FE">
        <w:rPr>
          <w:rFonts w:ascii="Times New Roman" w:hAnsi="Times New Roman" w:cs="Times New Roman"/>
          <w:b/>
          <w:bCs/>
          <w:sz w:val="24"/>
          <w:szCs w:val="24"/>
        </w:rPr>
        <w:t xml:space="preserve">rotein </w:t>
      </w:r>
      <w:r w:rsidR="00414CA4" w:rsidRPr="008B39FE">
        <w:rPr>
          <w:rFonts w:ascii="Times New Roman" w:hAnsi="Times New Roman" w:cs="Times New Roman"/>
          <w:b/>
          <w:bCs/>
          <w:sz w:val="24"/>
          <w:szCs w:val="24"/>
        </w:rPr>
        <w:t>P</w:t>
      </w:r>
      <w:r w:rsidRPr="008B39FE">
        <w:rPr>
          <w:rFonts w:ascii="Times New Roman" w:hAnsi="Times New Roman" w:cs="Times New Roman"/>
          <w:b/>
          <w:bCs/>
          <w:sz w:val="24"/>
          <w:szCs w:val="24"/>
        </w:rPr>
        <w:t>rofiling</w:t>
      </w:r>
      <w:r w:rsidR="00414CA4" w:rsidRPr="008B39FE">
        <w:rPr>
          <w:rFonts w:ascii="Times New Roman" w:hAnsi="Times New Roman" w:cs="Times New Roman"/>
          <w:b/>
          <w:bCs/>
          <w:sz w:val="24"/>
          <w:szCs w:val="24"/>
        </w:rPr>
        <w:t xml:space="preserve"> (ABPP)</w:t>
      </w:r>
      <w:r w:rsidR="006057F3">
        <w:rPr>
          <w:rFonts w:ascii="Times New Roman" w:hAnsi="Times New Roman" w:cs="Times New Roman"/>
          <w:b/>
          <w:bCs/>
          <w:sz w:val="24"/>
          <w:szCs w:val="24"/>
        </w:rPr>
        <w:t xml:space="preserve"> sample preparation</w:t>
      </w:r>
    </w:p>
    <w:p w14:paraId="60668068" w14:textId="29CB854E" w:rsidR="006C5296" w:rsidRDefault="00593376" w:rsidP="006C5296">
      <w:pPr>
        <w:spacing w:line="360" w:lineRule="auto"/>
        <w:rPr>
          <w:rFonts w:ascii="Times New Roman" w:hAnsi="Times New Roman" w:cs="Times New Roman"/>
          <w:sz w:val="24"/>
          <w:szCs w:val="24"/>
        </w:rPr>
      </w:pPr>
      <w:r w:rsidRPr="008B39FE">
        <w:rPr>
          <w:rFonts w:ascii="Times New Roman" w:hAnsi="Times New Roman" w:cs="Times New Roman"/>
          <w:sz w:val="24"/>
          <w:szCs w:val="24"/>
        </w:rPr>
        <w:t xml:space="preserve">Cell lysates were </w:t>
      </w:r>
      <w:r w:rsidR="007A3FC3" w:rsidRPr="008B39FE">
        <w:rPr>
          <w:rFonts w:ascii="Times New Roman" w:hAnsi="Times New Roman" w:cs="Times New Roman"/>
          <w:sz w:val="24"/>
          <w:szCs w:val="24"/>
        </w:rPr>
        <w:t>prepared,</w:t>
      </w:r>
      <w:r w:rsidRPr="008B39FE">
        <w:rPr>
          <w:rFonts w:ascii="Times New Roman" w:hAnsi="Times New Roman" w:cs="Times New Roman"/>
          <w:sz w:val="24"/>
          <w:szCs w:val="24"/>
        </w:rPr>
        <w:t xml:space="preserve"> and </w:t>
      </w:r>
      <w:r w:rsidR="00605674">
        <w:rPr>
          <w:rFonts w:ascii="Times New Roman" w:hAnsi="Times New Roman" w:cs="Times New Roman"/>
          <w:sz w:val="24"/>
          <w:szCs w:val="24"/>
        </w:rPr>
        <w:t xml:space="preserve">the ATP-binding proteome </w:t>
      </w:r>
      <w:r w:rsidRPr="008B39FE">
        <w:rPr>
          <w:rFonts w:ascii="Times New Roman" w:hAnsi="Times New Roman" w:cs="Times New Roman"/>
          <w:sz w:val="24"/>
          <w:szCs w:val="24"/>
        </w:rPr>
        <w:t>labeled according</w:t>
      </w:r>
      <w:r w:rsidR="00605674">
        <w:rPr>
          <w:rFonts w:ascii="Times New Roman" w:hAnsi="Times New Roman" w:cs="Times New Roman"/>
          <w:sz w:val="24"/>
          <w:szCs w:val="24"/>
        </w:rPr>
        <w:t xml:space="preserve"> to</w:t>
      </w:r>
      <w:r w:rsidRPr="008B39FE">
        <w:rPr>
          <w:rFonts w:ascii="Times New Roman" w:hAnsi="Times New Roman" w:cs="Times New Roman"/>
          <w:sz w:val="24"/>
          <w:szCs w:val="24"/>
        </w:rPr>
        <w:t xml:space="preserve"> the Pierce Kinase Enrichment Kits and </w:t>
      </w:r>
      <w:proofErr w:type="spellStart"/>
      <w:r w:rsidRPr="008B39FE">
        <w:rPr>
          <w:rFonts w:ascii="Times New Roman" w:hAnsi="Times New Roman" w:cs="Times New Roman"/>
          <w:sz w:val="24"/>
          <w:szCs w:val="24"/>
        </w:rPr>
        <w:t>ActivX</w:t>
      </w:r>
      <w:r w:rsidRPr="00A22207">
        <w:rPr>
          <w:rFonts w:ascii="Times New Roman" w:hAnsi="Times New Roman" w:cs="Times New Roman"/>
          <w:sz w:val="24"/>
          <w:szCs w:val="24"/>
          <w:vertAlign w:val="superscript"/>
        </w:rPr>
        <w:t>TM</w:t>
      </w:r>
      <w:proofErr w:type="spellEnd"/>
      <w:r w:rsidRPr="008B39FE">
        <w:rPr>
          <w:rFonts w:ascii="Times New Roman" w:hAnsi="Times New Roman" w:cs="Times New Roman"/>
          <w:sz w:val="24"/>
          <w:szCs w:val="24"/>
        </w:rPr>
        <w:t xml:space="preserve"> Probes (Thermo Scientific, Rockford, IL, USA). Briefly, cell pellets were resuspended in 1ml of Pierce IP lysis buffer containing protease and phosphatase inhibitors (1:100) and sonicated. The lysates were cleared by centrifugation at 16,000g for 10</w:t>
      </w:r>
      <w:r w:rsidR="00A22207">
        <w:rPr>
          <w:rFonts w:ascii="Times New Roman" w:hAnsi="Times New Roman" w:cs="Times New Roman"/>
          <w:sz w:val="24"/>
          <w:szCs w:val="24"/>
        </w:rPr>
        <w:t xml:space="preserve"> </w:t>
      </w:r>
      <w:r w:rsidRPr="008B39FE">
        <w:rPr>
          <w:rFonts w:ascii="Times New Roman" w:hAnsi="Times New Roman" w:cs="Times New Roman"/>
          <w:sz w:val="24"/>
          <w:szCs w:val="24"/>
        </w:rPr>
        <w:t>min</w:t>
      </w:r>
      <w:r w:rsidR="00A22207">
        <w:rPr>
          <w:rFonts w:ascii="Times New Roman" w:hAnsi="Times New Roman" w:cs="Times New Roman"/>
          <w:sz w:val="24"/>
          <w:szCs w:val="24"/>
        </w:rPr>
        <w:t>utes</w:t>
      </w:r>
      <w:r w:rsidRPr="008B39FE">
        <w:rPr>
          <w:rFonts w:ascii="Times New Roman" w:hAnsi="Times New Roman" w:cs="Times New Roman"/>
          <w:sz w:val="24"/>
          <w:szCs w:val="24"/>
        </w:rPr>
        <w:t xml:space="preserve"> at 4</w:t>
      </w:r>
      <w:r w:rsidR="00A22207">
        <w:rPr>
          <w:rFonts w:ascii="Times New Roman" w:hAnsi="Times New Roman" w:cs="Times New Roman"/>
          <w:sz w:val="24"/>
          <w:szCs w:val="24"/>
        </w:rPr>
        <w:t>°</w:t>
      </w:r>
      <w:r w:rsidRPr="008B39FE">
        <w:rPr>
          <w:rFonts w:ascii="Times New Roman" w:hAnsi="Times New Roman" w:cs="Times New Roman"/>
          <w:sz w:val="24"/>
          <w:szCs w:val="24"/>
        </w:rPr>
        <w:t xml:space="preserve">C and desalted by </w:t>
      </w:r>
      <w:proofErr w:type="spellStart"/>
      <w:r w:rsidRPr="008B39FE">
        <w:rPr>
          <w:rFonts w:ascii="Times New Roman" w:hAnsi="Times New Roman" w:cs="Times New Roman"/>
          <w:sz w:val="24"/>
          <w:szCs w:val="24"/>
        </w:rPr>
        <w:t>Zeba</w:t>
      </w:r>
      <w:proofErr w:type="spellEnd"/>
      <w:r w:rsidRPr="008B39FE">
        <w:rPr>
          <w:rFonts w:ascii="Times New Roman" w:hAnsi="Times New Roman" w:cs="Times New Roman"/>
          <w:sz w:val="24"/>
          <w:szCs w:val="24"/>
        </w:rPr>
        <w:t xml:space="preserve"> Spin Desalting Columns (Thermo Scientific, Rockford, IL, USA). Protein concentration was measured using a Bradford assay, and a total of 1.5</w:t>
      </w:r>
      <w:r w:rsidR="00A22207">
        <w:rPr>
          <w:rFonts w:ascii="Times New Roman" w:hAnsi="Times New Roman" w:cs="Times New Roman"/>
          <w:sz w:val="24"/>
          <w:szCs w:val="24"/>
        </w:rPr>
        <w:t xml:space="preserve"> </w:t>
      </w:r>
      <w:r w:rsidRPr="008B39FE">
        <w:rPr>
          <w:rFonts w:ascii="Times New Roman" w:hAnsi="Times New Roman" w:cs="Times New Roman"/>
          <w:sz w:val="24"/>
          <w:szCs w:val="24"/>
        </w:rPr>
        <w:t>mg per biological replicate was used for ATP probe labeling. MnCl</w:t>
      </w:r>
      <w:r w:rsidRPr="00A22207">
        <w:rPr>
          <w:rFonts w:ascii="Times New Roman" w:hAnsi="Times New Roman" w:cs="Times New Roman"/>
          <w:sz w:val="24"/>
          <w:szCs w:val="24"/>
          <w:vertAlign w:val="subscript"/>
        </w:rPr>
        <w:t>2</w:t>
      </w:r>
      <w:r w:rsidRPr="008B39FE">
        <w:rPr>
          <w:rFonts w:ascii="Times New Roman" w:hAnsi="Times New Roman" w:cs="Times New Roman"/>
          <w:sz w:val="24"/>
          <w:szCs w:val="24"/>
        </w:rPr>
        <w:t xml:space="preserve"> was added to the lysate to a final concentration of 20</w:t>
      </w:r>
      <w:r w:rsidR="00A22207">
        <w:rPr>
          <w:rFonts w:ascii="Times New Roman" w:hAnsi="Times New Roman" w:cs="Times New Roman"/>
          <w:sz w:val="24"/>
          <w:szCs w:val="24"/>
        </w:rPr>
        <w:t xml:space="preserve"> </w:t>
      </w:r>
      <w:proofErr w:type="spellStart"/>
      <w:r w:rsidRPr="008B39FE">
        <w:rPr>
          <w:rFonts w:ascii="Times New Roman" w:hAnsi="Times New Roman" w:cs="Times New Roman"/>
          <w:sz w:val="24"/>
          <w:szCs w:val="24"/>
        </w:rPr>
        <w:t>μM</w:t>
      </w:r>
      <w:proofErr w:type="spellEnd"/>
      <w:r w:rsidRPr="008B39FE">
        <w:rPr>
          <w:rFonts w:ascii="Times New Roman" w:hAnsi="Times New Roman" w:cs="Times New Roman"/>
          <w:sz w:val="24"/>
          <w:szCs w:val="24"/>
        </w:rPr>
        <w:t xml:space="preserve"> and incubated for 10</w:t>
      </w:r>
      <w:r w:rsidR="00A22207">
        <w:rPr>
          <w:rFonts w:ascii="Times New Roman" w:hAnsi="Times New Roman" w:cs="Times New Roman"/>
          <w:sz w:val="24"/>
          <w:szCs w:val="24"/>
        </w:rPr>
        <w:t xml:space="preserve"> </w:t>
      </w:r>
      <w:r w:rsidRPr="008B39FE">
        <w:rPr>
          <w:rFonts w:ascii="Times New Roman" w:hAnsi="Times New Roman" w:cs="Times New Roman"/>
          <w:sz w:val="24"/>
          <w:szCs w:val="24"/>
        </w:rPr>
        <w:t>min</w:t>
      </w:r>
      <w:r w:rsidR="00A22207">
        <w:rPr>
          <w:rFonts w:ascii="Times New Roman" w:hAnsi="Times New Roman" w:cs="Times New Roman"/>
          <w:sz w:val="24"/>
          <w:szCs w:val="24"/>
        </w:rPr>
        <w:t>utes</w:t>
      </w:r>
      <w:r w:rsidRPr="008B39FE">
        <w:rPr>
          <w:rFonts w:ascii="Times New Roman" w:hAnsi="Times New Roman" w:cs="Times New Roman"/>
          <w:sz w:val="24"/>
          <w:szCs w:val="24"/>
        </w:rPr>
        <w:t xml:space="preserve">. Lysates were incubated with </w:t>
      </w:r>
      <w:r w:rsidR="00A57E39">
        <w:rPr>
          <w:rFonts w:ascii="Times New Roman" w:hAnsi="Times New Roman" w:cs="Times New Roman"/>
          <w:sz w:val="24"/>
          <w:szCs w:val="24"/>
        </w:rPr>
        <w:t>drugs</w:t>
      </w:r>
      <w:r w:rsidRPr="008B39FE">
        <w:rPr>
          <w:rFonts w:ascii="Times New Roman" w:hAnsi="Times New Roman" w:cs="Times New Roman"/>
          <w:sz w:val="24"/>
          <w:szCs w:val="24"/>
        </w:rPr>
        <w:t xml:space="preserve"> and the</w:t>
      </w:r>
      <w:r w:rsidR="00A57E39">
        <w:rPr>
          <w:rFonts w:ascii="Times New Roman" w:hAnsi="Times New Roman" w:cs="Times New Roman"/>
          <w:sz w:val="24"/>
          <w:szCs w:val="24"/>
        </w:rPr>
        <w:t>n the</w:t>
      </w:r>
      <w:r w:rsidRPr="008B39FE">
        <w:rPr>
          <w:rFonts w:ascii="Times New Roman" w:hAnsi="Times New Roman" w:cs="Times New Roman"/>
          <w:sz w:val="24"/>
          <w:szCs w:val="24"/>
        </w:rPr>
        <w:t xml:space="preserve"> </w:t>
      </w:r>
      <w:proofErr w:type="spellStart"/>
      <w:r w:rsidRPr="008B39FE">
        <w:rPr>
          <w:rFonts w:ascii="Times New Roman" w:hAnsi="Times New Roman" w:cs="Times New Roman"/>
          <w:sz w:val="24"/>
          <w:szCs w:val="24"/>
        </w:rPr>
        <w:t>desthiobiotin</w:t>
      </w:r>
      <w:proofErr w:type="spellEnd"/>
      <w:r w:rsidRPr="008B39FE">
        <w:rPr>
          <w:rFonts w:ascii="Times New Roman" w:hAnsi="Times New Roman" w:cs="Times New Roman"/>
          <w:sz w:val="24"/>
          <w:szCs w:val="24"/>
        </w:rPr>
        <w:t xml:space="preserve">-ATP probe was added for the competition. All reactions were performed at room temperature. Reduction and alkylation were performed as </w:t>
      </w:r>
      <w:r w:rsidR="00A22207">
        <w:rPr>
          <w:rFonts w:ascii="Times New Roman" w:hAnsi="Times New Roman" w:cs="Times New Roman"/>
          <w:sz w:val="24"/>
          <w:szCs w:val="24"/>
        </w:rPr>
        <w:t>recommended</w:t>
      </w:r>
      <w:r w:rsidRPr="008B39FE">
        <w:rPr>
          <w:rFonts w:ascii="Times New Roman" w:hAnsi="Times New Roman" w:cs="Times New Roman"/>
          <w:sz w:val="24"/>
          <w:szCs w:val="24"/>
        </w:rPr>
        <w:t xml:space="preserve"> by the manufacturer. The lysates were then digested with 20</w:t>
      </w:r>
      <w:r w:rsidR="00A22207">
        <w:rPr>
          <w:rFonts w:ascii="Times New Roman" w:hAnsi="Times New Roman" w:cs="Times New Roman"/>
          <w:sz w:val="24"/>
          <w:szCs w:val="24"/>
        </w:rPr>
        <w:t xml:space="preserve"> </w:t>
      </w:r>
      <w:proofErr w:type="spellStart"/>
      <w:r w:rsidRPr="008B39FE">
        <w:rPr>
          <w:rFonts w:ascii="Times New Roman" w:hAnsi="Times New Roman" w:cs="Times New Roman"/>
          <w:sz w:val="24"/>
          <w:szCs w:val="24"/>
        </w:rPr>
        <w:t>μg</w:t>
      </w:r>
      <w:proofErr w:type="spellEnd"/>
      <w:r w:rsidRPr="008B39FE">
        <w:rPr>
          <w:rFonts w:ascii="Times New Roman" w:hAnsi="Times New Roman" w:cs="Times New Roman"/>
          <w:sz w:val="24"/>
          <w:szCs w:val="24"/>
        </w:rPr>
        <w:t>/mL of trypsin at 37°C overnight. A second digestion with 5</w:t>
      </w:r>
      <w:r w:rsidR="0071465E">
        <w:rPr>
          <w:rFonts w:ascii="Times New Roman" w:hAnsi="Times New Roman" w:cs="Times New Roman"/>
          <w:sz w:val="24"/>
          <w:szCs w:val="24"/>
        </w:rPr>
        <w:t xml:space="preserve"> </w:t>
      </w:r>
      <w:proofErr w:type="spellStart"/>
      <w:r w:rsidRPr="008B39FE">
        <w:rPr>
          <w:rFonts w:ascii="Times New Roman" w:hAnsi="Times New Roman" w:cs="Times New Roman"/>
          <w:sz w:val="24"/>
          <w:szCs w:val="24"/>
        </w:rPr>
        <w:t>μg</w:t>
      </w:r>
      <w:proofErr w:type="spellEnd"/>
      <w:r w:rsidRPr="008B39FE">
        <w:rPr>
          <w:rFonts w:ascii="Times New Roman" w:hAnsi="Times New Roman" w:cs="Times New Roman"/>
          <w:sz w:val="24"/>
          <w:szCs w:val="24"/>
        </w:rPr>
        <w:t xml:space="preserve"> of trypsin was performed the next day for 1</w:t>
      </w:r>
      <w:r w:rsidR="0071465E">
        <w:rPr>
          <w:rFonts w:ascii="Times New Roman" w:hAnsi="Times New Roman" w:cs="Times New Roman"/>
          <w:sz w:val="24"/>
          <w:szCs w:val="24"/>
        </w:rPr>
        <w:t xml:space="preserve"> </w:t>
      </w:r>
      <w:r w:rsidRPr="008B39FE">
        <w:rPr>
          <w:rFonts w:ascii="Times New Roman" w:hAnsi="Times New Roman" w:cs="Times New Roman"/>
          <w:sz w:val="24"/>
          <w:szCs w:val="24"/>
        </w:rPr>
        <w:t>h</w:t>
      </w:r>
      <w:r w:rsidR="0071465E">
        <w:rPr>
          <w:rFonts w:ascii="Times New Roman" w:hAnsi="Times New Roman" w:cs="Times New Roman"/>
          <w:sz w:val="24"/>
          <w:szCs w:val="24"/>
        </w:rPr>
        <w:t>our</w:t>
      </w:r>
      <w:r w:rsidRPr="008B39FE">
        <w:rPr>
          <w:rFonts w:ascii="Times New Roman" w:hAnsi="Times New Roman" w:cs="Times New Roman"/>
          <w:sz w:val="24"/>
          <w:szCs w:val="24"/>
        </w:rPr>
        <w:t xml:space="preserve">. </w:t>
      </w:r>
      <w:proofErr w:type="spellStart"/>
      <w:r w:rsidRPr="008B39FE">
        <w:rPr>
          <w:rFonts w:ascii="Times New Roman" w:hAnsi="Times New Roman" w:cs="Times New Roman"/>
          <w:sz w:val="24"/>
          <w:szCs w:val="24"/>
        </w:rPr>
        <w:t>Desthiobiotinylated</w:t>
      </w:r>
      <w:proofErr w:type="spellEnd"/>
      <w:r w:rsidRPr="008B39FE">
        <w:rPr>
          <w:rFonts w:ascii="Times New Roman" w:hAnsi="Times New Roman" w:cs="Times New Roman"/>
          <w:sz w:val="24"/>
          <w:szCs w:val="24"/>
        </w:rPr>
        <w:t xml:space="preserve"> peptides were captured by 50</w:t>
      </w:r>
      <w:r w:rsidR="0071465E">
        <w:rPr>
          <w:rFonts w:ascii="Times New Roman" w:hAnsi="Times New Roman" w:cs="Times New Roman"/>
          <w:sz w:val="24"/>
          <w:szCs w:val="24"/>
        </w:rPr>
        <w:t xml:space="preserve"> </w:t>
      </w:r>
      <w:proofErr w:type="spellStart"/>
      <w:r w:rsidRPr="008B39FE">
        <w:rPr>
          <w:rFonts w:ascii="Times New Roman" w:hAnsi="Times New Roman" w:cs="Times New Roman"/>
          <w:sz w:val="24"/>
          <w:szCs w:val="24"/>
        </w:rPr>
        <w:t>μl</w:t>
      </w:r>
      <w:proofErr w:type="spellEnd"/>
      <w:r w:rsidRPr="008B39FE">
        <w:rPr>
          <w:rFonts w:ascii="Times New Roman" w:hAnsi="Times New Roman" w:cs="Times New Roman"/>
          <w:sz w:val="24"/>
          <w:szCs w:val="24"/>
        </w:rPr>
        <w:t xml:space="preserve"> slurry of high-capacity streptavidin beads for 1h. The beads were washed with IP lysis buffer, PBS buffer, and LC-MS grade water in sequence with three washes for each </w:t>
      </w:r>
      <w:r w:rsidR="0071465E">
        <w:rPr>
          <w:rFonts w:ascii="Times New Roman" w:hAnsi="Times New Roman" w:cs="Times New Roman"/>
          <w:sz w:val="24"/>
          <w:szCs w:val="24"/>
        </w:rPr>
        <w:t>step</w:t>
      </w:r>
      <w:r w:rsidRPr="008B39FE">
        <w:rPr>
          <w:rFonts w:ascii="Times New Roman" w:hAnsi="Times New Roman" w:cs="Times New Roman"/>
          <w:sz w:val="24"/>
          <w:szCs w:val="24"/>
        </w:rPr>
        <w:t>. The peptides were then eluted with elution buffer (</w:t>
      </w:r>
      <w:r w:rsidR="0071465E">
        <w:rPr>
          <w:rFonts w:ascii="Times New Roman" w:hAnsi="Times New Roman" w:cs="Times New Roman"/>
          <w:sz w:val="24"/>
          <w:szCs w:val="24"/>
        </w:rPr>
        <w:t>aqueous</w:t>
      </w:r>
      <w:r w:rsidR="0071465E" w:rsidRPr="008B39FE">
        <w:rPr>
          <w:rFonts w:ascii="Times New Roman" w:hAnsi="Times New Roman" w:cs="Times New Roman"/>
          <w:sz w:val="24"/>
          <w:szCs w:val="24"/>
        </w:rPr>
        <w:t xml:space="preserve"> </w:t>
      </w:r>
      <w:r w:rsidRPr="008B39FE">
        <w:rPr>
          <w:rFonts w:ascii="Times New Roman" w:hAnsi="Times New Roman" w:cs="Times New Roman"/>
          <w:sz w:val="24"/>
          <w:szCs w:val="24"/>
        </w:rPr>
        <w:t xml:space="preserve">50% ACN, 0.1% trifluoroacetic acid (TFA)), lyophilized in a vacuum concentrator and re-suspended in 12 </w:t>
      </w:r>
      <w:proofErr w:type="spellStart"/>
      <w:r w:rsidRPr="008B39FE">
        <w:rPr>
          <w:rFonts w:ascii="Times New Roman" w:hAnsi="Times New Roman" w:cs="Times New Roman"/>
          <w:sz w:val="24"/>
          <w:szCs w:val="24"/>
        </w:rPr>
        <w:t>μl</w:t>
      </w:r>
      <w:proofErr w:type="spellEnd"/>
      <w:r w:rsidRPr="008B39FE">
        <w:rPr>
          <w:rFonts w:ascii="Times New Roman" w:hAnsi="Times New Roman" w:cs="Times New Roman"/>
          <w:sz w:val="24"/>
          <w:szCs w:val="24"/>
        </w:rPr>
        <w:t xml:space="preserve"> of injection buffer containing </w:t>
      </w:r>
      <w:r w:rsidR="0071465E">
        <w:rPr>
          <w:rFonts w:ascii="Times New Roman" w:hAnsi="Times New Roman" w:cs="Times New Roman"/>
          <w:sz w:val="24"/>
          <w:szCs w:val="24"/>
        </w:rPr>
        <w:t>aqueous</w:t>
      </w:r>
      <w:r w:rsidR="0071465E" w:rsidRPr="008B39FE">
        <w:rPr>
          <w:rFonts w:ascii="Times New Roman" w:hAnsi="Times New Roman" w:cs="Times New Roman"/>
          <w:sz w:val="24"/>
          <w:szCs w:val="24"/>
        </w:rPr>
        <w:t xml:space="preserve"> </w:t>
      </w:r>
      <w:r w:rsidRPr="008B39FE">
        <w:rPr>
          <w:rFonts w:ascii="Times New Roman" w:hAnsi="Times New Roman" w:cs="Times New Roman"/>
          <w:sz w:val="24"/>
          <w:szCs w:val="24"/>
        </w:rPr>
        <w:t xml:space="preserve">2% acetonitrile, 0.1% </w:t>
      </w:r>
      <w:r w:rsidR="005829F6">
        <w:rPr>
          <w:rFonts w:ascii="Times New Roman" w:hAnsi="Times New Roman" w:cs="Times New Roman"/>
          <w:sz w:val="24"/>
          <w:szCs w:val="24"/>
        </w:rPr>
        <w:t>formic acid</w:t>
      </w:r>
      <w:r w:rsidRPr="008B39FE">
        <w:rPr>
          <w:rFonts w:ascii="Times New Roman" w:hAnsi="Times New Roman" w:cs="Times New Roman"/>
          <w:sz w:val="24"/>
          <w:szCs w:val="24"/>
        </w:rPr>
        <w:t xml:space="preserve"> and PRTC in order to confirm </w:t>
      </w:r>
      <w:r w:rsidR="0071465E">
        <w:rPr>
          <w:rFonts w:ascii="Times New Roman" w:hAnsi="Times New Roman" w:cs="Times New Roman"/>
          <w:sz w:val="24"/>
          <w:szCs w:val="24"/>
        </w:rPr>
        <w:t>consistent</w:t>
      </w:r>
      <w:r w:rsidR="0071465E" w:rsidRPr="008B39FE">
        <w:rPr>
          <w:rFonts w:ascii="Times New Roman" w:hAnsi="Times New Roman" w:cs="Times New Roman"/>
          <w:sz w:val="24"/>
          <w:szCs w:val="24"/>
        </w:rPr>
        <w:t xml:space="preserve"> operation of the LC-MS instrument. </w:t>
      </w:r>
      <w:r w:rsidR="0071465E">
        <w:rPr>
          <w:rFonts w:ascii="Times New Roman" w:hAnsi="Times New Roman" w:cs="Times New Roman"/>
          <w:sz w:val="24"/>
          <w:szCs w:val="24"/>
        </w:rPr>
        <w:t xml:space="preserve">LC-MS/MS data were acquired as described above with the following changes. </w:t>
      </w:r>
      <w:r w:rsidR="0071465E" w:rsidRPr="006C5296">
        <w:rPr>
          <w:rFonts w:ascii="Times New Roman" w:hAnsi="Times New Roman" w:cs="Times New Roman"/>
          <w:sz w:val="24"/>
          <w:szCs w:val="24"/>
        </w:rPr>
        <w:t>Sixteen tandem mass spectra were collected in a data-dependent manner following each survey scan</w:t>
      </w:r>
      <w:r w:rsidR="0071465E">
        <w:rPr>
          <w:rFonts w:ascii="Times New Roman" w:hAnsi="Times New Roman" w:cs="Times New Roman"/>
          <w:sz w:val="24"/>
          <w:szCs w:val="24"/>
        </w:rPr>
        <w:t xml:space="preserve">, and </w:t>
      </w:r>
      <w:proofErr w:type="spellStart"/>
      <w:r w:rsidR="0071465E">
        <w:rPr>
          <w:rFonts w:ascii="Times New Roman" w:hAnsi="Times New Roman" w:cs="Times New Roman"/>
          <w:sz w:val="24"/>
          <w:szCs w:val="24"/>
        </w:rPr>
        <w:t>d</w:t>
      </w:r>
      <w:r w:rsidR="0071465E" w:rsidRPr="008B39FE">
        <w:rPr>
          <w:rFonts w:ascii="Times New Roman" w:hAnsi="Times New Roman" w:cs="Times New Roman"/>
          <w:sz w:val="24"/>
          <w:szCs w:val="24"/>
        </w:rPr>
        <w:t>esthiobiotin</w:t>
      </w:r>
      <w:r w:rsidR="0071465E">
        <w:rPr>
          <w:rFonts w:ascii="Times New Roman" w:hAnsi="Times New Roman" w:cs="Times New Roman"/>
          <w:sz w:val="24"/>
          <w:szCs w:val="24"/>
        </w:rPr>
        <w:t>ylation</w:t>
      </w:r>
      <w:proofErr w:type="spellEnd"/>
      <w:r w:rsidR="0071465E">
        <w:rPr>
          <w:rFonts w:ascii="Times New Roman" w:hAnsi="Times New Roman" w:cs="Times New Roman"/>
          <w:sz w:val="24"/>
          <w:szCs w:val="24"/>
        </w:rPr>
        <w:t xml:space="preserve"> of lysine</w:t>
      </w:r>
      <w:r w:rsidR="0071465E" w:rsidRPr="008B39FE">
        <w:rPr>
          <w:rFonts w:ascii="Times New Roman" w:hAnsi="Times New Roman" w:cs="Times New Roman"/>
          <w:sz w:val="24"/>
          <w:szCs w:val="24"/>
        </w:rPr>
        <w:t xml:space="preserve"> was set as a variable modification</w:t>
      </w:r>
      <w:r w:rsidR="0071465E">
        <w:rPr>
          <w:rFonts w:ascii="Times New Roman" w:hAnsi="Times New Roman" w:cs="Times New Roman"/>
          <w:sz w:val="24"/>
          <w:szCs w:val="24"/>
        </w:rPr>
        <w:t xml:space="preserve"> for database searching</w:t>
      </w:r>
      <w:r w:rsidR="0071465E" w:rsidRPr="008B39FE">
        <w:rPr>
          <w:rFonts w:ascii="Times New Roman" w:hAnsi="Times New Roman" w:cs="Times New Roman"/>
          <w:sz w:val="24"/>
          <w:szCs w:val="24"/>
        </w:rPr>
        <w:t xml:space="preserve">. </w:t>
      </w:r>
      <w:proofErr w:type="spellStart"/>
      <w:r w:rsidR="0071465E" w:rsidRPr="008B39FE">
        <w:rPr>
          <w:rFonts w:ascii="Times New Roman" w:hAnsi="Times New Roman" w:cs="Times New Roman"/>
          <w:sz w:val="24"/>
          <w:szCs w:val="24"/>
        </w:rPr>
        <w:t>MaxQuant</w:t>
      </w:r>
      <w:proofErr w:type="spellEnd"/>
      <w:r w:rsidR="0071465E" w:rsidRPr="008B39FE">
        <w:rPr>
          <w:rFonts w:ascii="Times New Roman" w:hAnsi="Times New Roman" w:cs="Times New Roman"/>
          <w:sz w:val="24"/>
          <w:szCs w:val="24"/>
        </w:rPr>
        <w:t xml:space="preserve"> data w</w:t>
      </w:r>
      <w:r w:rsidR="0071465E">
        <w:rPr>
          <w:rFonts w:ascii="Times New Roman" w:hAnsi="Times New Roman" w:cs="Times New Roman"/>
          <w:sz w:val="24"/>
          <w:szCs w:val="24"/>
        </w:rPr>
        <w:t>ere</w:t>
      </w:r>
      <w:r w:rsidR="0071465E" w:rsidRPr="008B39FE">
        <w:rPr>
          <w:rFonts w:ascii="Times New Roman" w:hAnsi="Times New Roman" w:cs="Times New Roman"/>
          <w:sz w:val="24"/>
          <w:szCs w:val="24"/>
        </w:rPr>
        <w:t xml:space="preserve"> normalized, log</w:t>
      </w:r>
      <w:r w:rsidR="0071465E" w:rsidRPr="008B39FE">
        <w:rPr>
          <w:rFonts w:ascii="Times New Roman" w:hAnsi="Times New Roman" w:cs="Times New Roman"/>
          <w:sz w:val="24"/>
          <w:szCs w:val="24"/>
          <w:vertAlign w:val="subscript"/>
        </w:rPr>
        <w:t>2</w:t>
      </w:r>
      <w:r w:rsidR="0071465E" w:rsidRPr="008B39FE">
        <w:rPr>
          <w:rFonts w:ascii="Times New Roman" w:hAnsi="Times New Roman" w:cs="Times New Roman"/>
          <w:sz w:val="24"/>
          <w:szCs w:val="24"/>
        </w:rPr>
        <w:t xml:space="preserve"> </w:t>
      </w:r>
      <w:r w:rsidR="0071465E" w:rsidRPr="008B39FE">
        <w:rPr>
          <w:rFonts w:ascii="Times New Roman" w:hAnsi="Times New Roman" w:cs="Times New Roman"/>
          <w:sz w:val="24"/>
          <w:szCs w:val="24"/>
        </w:rPr>
        <w:lastRenderedPageBreak/>
        <w:t xml:space="preserve">transformed, averaged and analyzed as described above in the </w:t>
      </w:r>
      <w:proofErr w:type="spellStart"/>
      <w:r w:rsidR="0071465E" w:rsidRPr="008B39FE">
        <w:rPr>
          <w:rFonts w:ascii="Times New Roman" w:hAnsi="Times New Roman" w:cs="Times New Roman"/>
          <w:sz w:val="24"/>
          <w:szCs w:val="24"/>
        </w:rPr>
        <w:t>phosphoproteomics</w:t>
      </w:r>
      <w:proofErr w:type="spellEnd"/>
      <w:r w:rsidR="0071465E" w:rsidRPr="008B39FE">
        <w:rPr>
          <w:rFonts w:ascii="Times New Roman" w:hAnsi="Times New Roman" w:cs="Times New Roman"/>
          <w:sz w:val="24"/>
          <w:szCs w:val="24"/>
        </w:rPr>
        <w:t xml:space="preserve"> methods. Differential expression between conditions was determined using 1.5-fold and p &lt; 0.05 cutoffs.</w:t>
      </w:r>
      <w:r w:rsidRPr="008B39FE">
        <w:rPr>
          <w:rFonts w:ascii="Times New Roman" w:hAnsi="Times New Roman" w:cs="Times New Roman"/>
          <w:sz w:val="24"/>
          <w:szCs w:val="24"/>
        </w:rPr>
        <w:t xml:space="preserve"> </w:t>
      </w:r>
    </w:p>
    <w:bookmarkEnd w:id="0"/>
    <w:p w14:paraId="6B8A7BC6" w14:textId="69F8CFB5" w:rsidR="00E31A32" w:rsidRDefault="00E31A32" w:rsidP="008B39FE">
      <w:pPr>
        <w:spacing w:line="360" w:lineRule="auto"/>
        <w:rPr>
          <w:rFonts w:ascii="Times New Roman" w:hAnsi="Times New Roman" w:cs="Times New Roman"/>
          <w:b/>
          <w:bCs/>
          <w:sz w:val="24"/>
          <w:szCs w:val="24"/>
        </w:rPr>
      </w:pPr>
      <w:r w:rsidRPr="008B39FE">
        <w:rPr>
          <w:rFonts w:ascii="Times New Roman" w:hAnsi="Times New Roman" w:cs="Times New Roman"/>
          <w:b/>
          <w:bCs/>
          <w:sz w:val="24"/>
          <w:szCs w:val="24"/>
        </w:rPr>
        <w:t>DNA/RNA sequencing</w:t>
      </w:r>
      <w:r w:rsidR="006057F3">
        <w:rPr>
          <w:rFonts w:ascii="Times New Roman" w:hAnsi="Times New Roman" w:cs="Times New Roman"/>
          <w:b/>
          <w:bCs/>
          <w:sz w:val="24"/>
          <w:szCs w:val="24"/>
        </w:rPr>
        <w:t xml:space="preserve"> and data analysis</w:t>
      </w:r>
    </w:p>
    <w:p w14:paraId="1F09CB8C" w14:textId="604598C7" w:rsidR="0072681B" w:rsidRPr="00D44FBE" w:rsidRDefault="00A57E39" w:rsidP="0072681B">
      <w:pPr>
        <w:spacing w:line="360" w:lineRule="auto"/>
        <w:rPr>
          <w:rFonts w:ascii="Times New Roman" w:hAnsi="Times New Roman" w:cs="Times New Roman"/>
          <w:sz w:val="24"/>
          <w:szCs w:val="24"/>
        </w:rPr>
      </w:pPr>
      <w:r>
        <w:rPr>
          <w:rFonts w:ascii="Times New Roman" w:hAnsi="Times New Roman" w:cs="Times New Roman"/>
          <w:sz w:val="24"/>
          <w:szCs w:val="24"/>
        </w:rPr>
        <w:t>For RNA sequencing, e</w:t>
      </w:r>
      <w:r w:rsidR="0072681B">
        <w:rPr>
          <w:rFonts w:ascii="Times New Roman" w:hAnsi="Times New Roman" w:cs="Times New Roman"/>
          <w:sz w:val="24"/>
          <w:szCs w:val="24"/>
        </w:rPr>
        <w:t xml:space="preserve">xtracted RNA was first </w:t>
      </w:r>
      <w:r w:rsidR="0072681B" w:rsidRPr="00D44FBE">
        <w:rPr>
          <w:rFonts w:ascii="Times New Roman" w:hAnsi="Times New Roman" w:cs="Times New Roman"/>
          <w:sz w:val="24"/>
          <w:szCs w:val="24"/>
        </w:rPr>
        <w:t xml:space="preserve">screened for quality on an Agilent </w:t>
      </w:r>
      <w:proofErr w:type="spellStart"/>
      <w:r w:rsidR="0072681B" w:rsidRPr="00D44FBE">
        <w:rPr>
          <w:rFonts w:ascii="Times New Roman" w:hAnsi="Times New Roman" w:cs="Times New Roman"/>
          <w:sz w:val="24"/>
          <w:szCs w:val="24"/>
        </w:rPr>
        <w:t>BioAnalyzer</w:t>
      </w:r>
      <w:proofErr w:type="spellEnd"/>
      <w:r w:rsidR="0072681B" w:rsidRPr="00D44FBE">
        <w:rPr>
          <w:rFonts w:ascii="Times New Roman" w:hAnsi="Times New Roman" w:cs="Times New Roman"/>
          <w:sz w:val="24"/>
          <w:szCs w:val="24"/>
        </w:rPr>
        <w:t xml:space="preserve"> (Agilent Technologies, Inc., Wilmington DE). RNA-sequencing libraries were </w:t>
      </w:r>
      <w:r>
        <w:rPr>
          <w:rFonts w:ascii="Times New Roman" w:hAnsi="Times New Roman" w:cs="Times New Roman"/>
          <w:sz w:val="24"/>
          <w:szCs w:val="24"/>
        </w:rPr>
        <w:t xml:space="preserve">then </w:t>
      </w:r>
      <w:r w:rsidR="0072681B" w:rsidRPr="00D44FBE">
        <w:rPr>
          <w:rFonts w:ascii="Times New Roman" w:hAnsi="Times New Roman" w:cs="Times New Roman"/>
          <w:sz w:val="24"/>
          <w:szCs w:val="24"/>
        </w:rPr>
        <w:t xml:space="preserve">prepared using the </w:t>
      </w:r>
      <w:proofErr w:type="spellStart"/>
      <w:r w:rsidR="0072681B" w:rsidRPr="00D44FBE">
        <w:rPr>
          <w:rFonts w:ascii="Times New Roman" w:hAnsi="Times New Roman" w:cs="Times New Roman"/>
          <w:sz w:val="24"/>
          <w:szCs w:val="24"/>
        </w:rPr>
        <w:t>NuGen</w:t>
      </w:r>
      <w:proofErr w:type="spellEnd"/>
      <w:r w:rsidR="0072681B" w:rsidRPr="00D44FBE">
        <w:rPr>
          <w:rFonts w:ascii="Times New Roman" w:hAnsi="Times New Roman" w:cs="Times New Roman"/>
          <w:sz w:val="24"/>
          <w:szCs w:val="24"/>
        </w:rPr>
        <w:t xml:space="preserve"> FFPE RNA-Seq Multiplex System (Tecan US, Inc., Morrisville, NC)</w:t>
      </w:r>
      <w:r>
        <w:rPr>
          <w:rFonts w:ascii="Times New Roman" w:hAnsi="Times New Roman" w:cs="Times New Roman"/>
          <w:sz w:val="24"/>
          <w:szCs w:val="24"/>
        </w:rPr>
        <w:t xml:space="preserve"> where</w:t>
      </w:r>
      <w:r w:rsidR="002E3379">
        <w:rPr>
          <w:rFonts w:ascii="Times New Roman" w:hAnsi="Times New Roman" w:cs="Times New Roman"/>
          <w:sz w:val="24"/>
          <w:szCs w:val="24"/>
        </w:rPr>
        <w:t xml:space="preserve">in </w:t>
      </w:r>
      <w:r w:rsidR="0072681B" w:rsidRPr="00D44FBE">
        <w:rPr>
          <w:rFonts w:ascii="Times New Roman" w:hAnsi="Times New Roman" w:cs="Times New Roman"/>
          <w:sz w:val="24"/>
          <w:szCs w:val="24"/>
        </w:rPr>
        <w:t xml:space="preserve">100 ng of DNase treated RNA was used to generate cDNA and a strand-specific library following the manufacturer’s protocol.  Library molecules containing ribosomal RNA sequences were depleted using the </w:t>
      </w:r>
      <w:proofErr w:type="spellStart"/>
      <w:r w:rsidR="0072681B" w:rsidRPr="00D44FBE">
        <w:rPr>
          <w:rFonts w:ascii="Times New Roman" w:hAnsi="Times New Roman" w:cs="Times New Roman"/>
          <w:sz w:val="24"/>
          <w:szCs w:val="24"/>
        </w:rPr>
        <w:t>NuGen</w:t>
      </w:r>
      <w:proofErr w:type="spellEnd"/>
      <w:r w:rsidR="0072681B" w:rsidRPr="00D44FBE">
        <w:rPr>
          <w:rFonts w:ascii="Times New Roman" w:hAnsi="Times New Roman" w:cs="Times New Roman"/>
          <w:sz w:val="24"/>
          <w:szCs w:val="24"/>
        </w:rPr>
        <w:t xml:space="preserve"> </w:t>
      </w:r>
      <w:proofErr w:type="spellStart"/>
      <w:r w:rsidR="0072681B" w:rsidRPr="00D44FBE">
        <w:rPr>
          <w:rFonts w:ascii="Times New Roman" w:hAnsi="Times New Roman" w:cs="Times New Roman"/>
          <w:sz w:val="24"/>
          <w:szCs w:val="24"/>
        </w:rPr>
        <w:t>AnyDeplete</w:t>
      </w:r>
      <w:proofErr w:type="spellEnd"/>
      <w:r w:rsidR="0072681B" w:rsidRPr="00D44FBE">
        <w:rPr>
          <w:rFonts w:ascii="Times New Roman" w:hAnsi="Times New Roman" w:cs="Times New Roman"/>
          <w:sz w:val="24"/>
          <w:szCs w:val="24"/>
        </w:rPr>
        <w:t xml:space="preserve"> probe-based enzymatic process. The final libraries were assessed for quality on the Agilent </w:t>
      </w:r>
      <w:proofErr w:type="spellStart"/>
      <w:r w:rsidR="0072681B" w:rsidRPr="00D44FBE">
        <w:rPr>
          <w:rFonts w:ascii="Times New Roman" w:hAnsi="Times New Roman" w:cs="Times New Roman"/>
          <w:sz w:val="24"/>
          <w:szCs w:val="24"/>
        </w:rPr>
        <w:t>TapeStation</w:t>
      </w:r>
      <w:proofErr w:type="spellEnd"/>
      <w:r w:rsidR="0072681B" w:rsidRPr="00D44FBE">
        <w:rPr>
          <w:rFonts w:ascii="Times New Roman" w:hAnsi="Times New Roman" w:cs="Times New Roman"/>
          <w:sz w:val="24"/>
          <w:szCs w:val="24"/>
        </w:rPr>
        <w:t xml:space="preserve">, and quantitative RT-PCR for library quantification was performed using the Kapa Library Quantification Kit (Roche Sequencing, Pleasanton, CA).  The libraries were sequenced on the Illumina </w:t>
      </w:r>
      <w:proofErr w:type="spellStart"/>
      <w:r w:rsidR="0072681B" w:rsidRPr="00D44FBE">
        <w:rPr>
          <w:rFonts w:ascii="Times New Roman" w:hAnsi="Times New Roman" w:cs="Times New Roman"/>
          <w:sz w:val="24"/>
          <w:szCs w:val="24"/>
        </w:rPr>
        <w:t>NextSeq</w:t>
      </w:r>
      <w:proofErr w:type="spellEnd"/>
      <w:r w:rsidR="0072681B" w:rsidRPr="00D44FBE">
        <w:rPr>
          <w:rFonts w:ascii="Times New Roman" w:hAnsi="Times New Roman" w:cs="Times New Roman"/>
          <w:sz w:val="24"/>
          <w:szCs w:val="24"/>
        </w:rPr>
        <w:t xml:space="preserve"> 500 v2 sequencer with a 75-base paired-end run in order to generate 90-100 million read pairs per sample.</w:t>
      </w:r>
      <w:r w:rsidR="0072681B">
        <w:rPr>
          <w:rFonts w:ascii="Times New Roman" w:hAnsi="Times New Roman" w:cs="Times New Roman"/>
          <w:sz w:val="24"/>
          <w:szCs w:val="24"/>
        </w:rPr>
        <w:t xml:space="preserve"> Extracted g</w:t>
      </w:r>
      <w:r w:rsidR="0072681B" w:rsidRPr="00D44FBE">
        <w:rPr>
          <w:rFonts w:ascii="Times New Roman" w:hAnsi="Times New Roman" w:cs="Times New Roman"/>
          <w:sz w:val="24"/>
          <w:szCs w:val="24"/>
        </w:rPr>
        <w:t xml:space="preserve">enomic DNA </w:t>
      </w:r>
      <w:r w:rsidR="0072681B">
        <w:rPr>
          <w:rFonts w:ascii="Times New Roman" w:hAnsi="Times New Roman" w:cs="Times New Roman"/>
          <w:sz w:val="24"/>
          <w:szCs w:val="24"/>
        </w:rPr>
        <w:t>was</w:t>
      </w:r>
      <w:r w:rsidR="0072681B" w:rsidRPr="00D44FBE">
        <w:rPr>
          <w:rFonts w:ascii="Times New Roman" w:hAnsi="Times New Roman" w:cs="Times New Roman"/>
          <w:sz w:val="24"/>
          <w:szCs w:val="24"/>
        </w:rPr>
        <w:t xml:space="preserve"> screened with the Agilent </w:t>
      </w:r>
      <w:proofErr w:type="spellStart"/>
      <w:r w:rsidR="0072681B" w:rsidRPr="00D44FBE">
        <w:rPr>
          <w:rFonts w:ascii="Times New Roman" w:hAnsi="Times New Roman" w:cs="Times New Roman"/>
          <w:sz w:val="24"/>
          <w:szCs w:val="24"/>
        </w:rPr>
        <w:t>TapeStation</w:t>
      </w:r>
      <w:proofErr w:type="spellEnd"/>
      <w:r w:rsidR="00C23904">
        <w:rPr>
          <w:rFonts w:ascii="Times New Roman" w:hAnsi="Times New Roman" w:cs="Times New Roman"/>
          <w:sz w:val="24"/>
          <w:szCs w:val="24"/>
        </w:rPr>
        <w:t>.</w:t>
      </w:r>
      <w:r w:rsidR="0072681B" w:rsidRPr="00D44FBE">
        <w:rPr>
          <w:rFonts w:ascii="Times New Roman" w:hAnsi="Times New Roman" w:cs="Times New Roman"/>
          <w:sz w:val="24"/>
          <w:szCs w:val="24"/>
        </w:rPr>
        <w:t xml:space="preserve"> </w:t>
      </w:r>
      <w:r>
        <w:rPr>
          <w:rFonts w:ascii="Times New Roman" w:hAnsi="Times New Roman" w:cs="Times New Roman"/>
          <w:sz w:val="24"/>
          <w:szCs w:val="24"/>
        </w:rPr>
        <w:t>For w</w:t>
      </w:r>
      <w:r w:rsidR="0072681B" w:rsidRPr="00D44FBE">
        <w:rPr>
          <w:rFonts w:ascii="Times New Roman" w:hAnsi="Times New Roman" w:cs="Times New Roman"/>
          <w:sz w:val="24"/>
          <w:szCs w:val="24"/>
        </w:rPr>
        <w:t xml:space="preserve">hole-exome sequencing using the Agilent </w:t>
      </w:r>
      <w:proofErr w:type="spellStart"/>
      <w:r w:rsidR="0072681B" w:rsidRPr="00D44FBE">
        <w:rPr>
          <w:rFonts w:ascii="Times New Roman" w:hAnsi="Times New Roman" w:cs="Times New Roman"/>
          <w:sz w:val="24"/>
          <w:szCs w:val="24"/>
        </w:rPr>
        <w:t>SureSelect</w:t>
      </w:r>
      <w:proofErr w:type="spellEnd"/>
      <w:r w:rsidR="0072681B" w:rsidRPr="00D44FBE">
        <w:rPr>
          <w:rFonts w:ascii="Times New Roman" w:hAnsi="Times New Roman" w:cs="Times New Roman"/>
          <w:sz w:val="24"/>
          <w:szCs w:val="24"/>
        </w:rPr>
        <w:t xml:space="preserve"> XT Clinical Research Exome kit (Agilent Technologies, Inc., Wilmington DE)</w:t>
      </w:r>
      <w:r>
        <w:rPr>
          <w:rFonts w:ascii="Times New Roman" w:hAnsi="Times New Roman" w:cs="Times New Roman"/>
          <w:sz w:val="24"/>
          <w:szCs w:val="24"/>
        </w:rPr>
        <w:t xml:space="preserve">, </w:t>
      </w:r>
      <w:r w:rsidR="0072681B" w:rsidRPr="00D44FBE">
        <w:rPr>
          <w:rFonts w:ascii="Times New Roman" w:hAnsi="Times New Roman" w:cs="Times New Roman"/>
          <w:sz w:val="24"/>
          <w:szCs w:val="24"/>
        </w:rPr>
        <w:t xml:space="preserve">200 ng of DNA was used as input to construct libraries following the manufacturer’s protocol. Libraries were evaluated using the Agilent </w:t>
      </w:r>
      <w:proofErr w:type="spellStart"/>
      <w:r w:rsidR="0072681B" w:rsidRPr="00D44FBE">
        <w:rPr>
          <w:rFonts w:ascii="Times New Roman" w:hAnsi="Times New Roman" w:cs="Times New Roman"/>
          <w:sz w:val="24"/>
          <w:szCs w:val="24"/>
        </w:rPr>
        <w:t>BioAnalyzer</w:t>
      </w:r>
      <w:proofErr w:type="spellEnd"/>
      <w:r w:rsidR="0072681B" w:rsidRPr="00D44FBE">
        <w:rPr>
          <w:rFonts w:ascii="Times New Roman" w:hAnsi="Times New Roman" w:cs="Times New Roman"/>
          <w:sz w:val="24"/>
          <w:szCs w:val="24"/>
        </w:rPr>
        <w:t xml:space="preserve">, and equimolar amounts of library DNA were used for whole-exome enrichment using the Agilent capture baits. The final libraries were assessed for quality on the Agilent </w:t>
      </w:r>
      <w:proofErr w:type="spellStart"/>
      <w:r w:rsidR="0072681B" w:rsidRPr="00D44FBE">
        <w:rPr>
          <w:rFonts w:ascii="Times New Roman" w:hAnsi="Times New Roman" w:cs="Times New Roman"/>
          <w:sz w:val="24"/>
          <w:szCs w:val="24"/>
        </w:rPr>
        <w:t>BioAnalyzer</w:t>
      </w:r>
      <w:proofErr w:type="spellEnd"/>
      <w:r w:rsidR="0072681B" w:rsidRPr="00D44FBE">
        <w:rPr>
          <w:rFonts w:ascii="Times New Roman" w:hAnsi="Times New Roman" w:cs="Times New Roman"/>
          <w:sz w:val="24"/>
          <w:szCs w:val="24"/>
        </w:rPr>
        <w:t xml:space="preserve">, and quantitative PCR for library quantification was performed using the Kapa Library Quantification Kit. The libraries were sequenced on the Illumina </w:t>
      </w:r>
      <w:proofErr w:type="spellStart"/>
      <w:r w:rsidR="0072681B" w:rsidRPr="00D44FBE">
        <w:rPr>
          <w:rFonts w:ascii="Times New Roman" w:hAnsi="Times New Roman" w:cs="Times New Roman"/>
          <w:sz w:val="24"/>
          <w:szCs w:val="24"/>
        </w:rPr>
        <w:t>NextSeq</w:t>
      </w:r>
      <w:proofErr w:type="spellEnd"/>
      <w:r w:rsidR="0072681B" w:rsidRPr="00D44FBE">
        <w:rPr>
          <w:rFonts w:ascii="Times New Roman" w:hAnsi="Times New Roman" w:cs="Times New Roman"/>
          <w:sz w:val="24"/>
          <w:szCs w:val="24"/>
        </w:rPr>
        <w:t xml:space="preserve"> 500 v2 sequencer with two 75-base paired-end runs in order to generate 100-120 million read pairs per sample aiming for 100X target coverage.</w:t>
      </w:r>
    </w:p>
    <w:p w14:paraId="4D13C13E" w14:textId="2C3A3D25" w:rsidR="00D44FBE" w:rsidRDefault="00F94DAE" w:rsidP="00D44FBE">
      <w:pPr>
        <w:spacing w:line="360" w:lineRule="auto"/>
        <w:rPr>
          <w:rFonts w:ascii="Times New Roman" w:hAnsi="Times New Roman" w:cs="Times New Roman"/>
          <w:sz w:val="24"/>
          <w:szCs w:val="24"/>
        </w:rPr>
      </w:pPr>
      <w:r>
        <w:rPr>
          <w:rFonts w:ascii="Times New Roman" w:hAnsi="Times New Roman" w:cs="Times New Roman"/>
          <w:sz w:val="24"/>
          <w:szCs w:val="24"/>
        </w:rPr>
        <w:t>For whole exome sequencing data, r</w:t>
      </w:r>
      <w:r w:rsidR="00D44FBE" w:rsidRPr="00D44FBE">
        <w:rPr>
          <w:rFonts w:ascii="Times New Roman" w:hAnsi="Times New Roman" w:cs="Times New Roman"/>
          <w:sz w:val="24"/>
          <w:szCs w:val="24"/>
        </w:rPr>
        <w:t xml:space="preserve">ead adapters were detected using </w:t>
      </w:r>
      <w:proofErr w:type="spellStart"/>
      <w:r w:rsidR="00D44FBE" w:rsidRPr="00D44FBE">
        <w:rPr>
          <w:rFonts w:ascii="Times New Roman" w:hAnsi="Times New Roman" w:cs="Times New Roman"/>
          <w:sz w:val="24"/>
          <w:szCs w:val="24"/>
        </w:rPr>
        <w:t>BBMerge</w:t>
      </w:r>
      <w:proofErr w:type="spellEnd"/>
      <w:r w:rsidR="00D44FBE" w:rsidRPr="00D44FBE">
        <w:rPr>
          <w:rFonts w:ascii="Times New Roman" w:hAnsi="Times New Roman" w:cs="Times New Roman"/>
          <w:sz w:val="24"/>
          <w:szCs w:val="24"/>
        </w:rPr>
        <w:t xml:space="preserve"> (v37.88) </w:t>
      </w:r>
      <w:r w:rsidR="00D30093">
        <w:rPr>
          <w:rFonts w:ascii="Times New Roman" w:hAnsi="Times New Roman" w:cs="Times New Roman"/>
          <w:sz w:val="24"/>
          <w:szCs w:val="24"/>
        </w:rPr>
        <w:fldChar w:fldCharType="begin"/>
      </w:r>
      <w:r w:rsidR="00E61E0A">
        <w:rPr>
          <w:rFonts w:ascii="Times New Roman" w:hAnsi="Times New Roman" w:cs="Times New Roman"/>
          <w:sz w:val="24"/>
          <w:szCs w:val="24"/>
        </w:rPr>
        <w:instrText xml:space="preserve"> ADDIN EN.CITE &lt;EndNote&gt;&lt;Cite&gt;&lt;Author&gt;Bushnell&lt;/Author&gt;&lt;Year&gt;2017&lt;/Year&gt;&lt;RecNum&gt;40&lt;/RecNum&gt;&lt;DisplayText&gt;(8)&lt;/DisplayText&gt;&lt;record&gt;&lt;rec-number&gt;40&lt;/rec-number&gt;&lt;foreign-keys&gt;&lt;key app="EN" db-id="92d5faxvj2fs5bersdqxd0dl0et9xfvst90f" timestamp="1605008274"&gt;40&lt;/key&gt;&lt;/foreign-keys&gt;&lt;ref-type name="Journal Article"&gt;17&lt;/ref-type&gt;&lt;contributors&gt;&lt;authors&gt;&lt;author&gt;Bushnell, B.&lt;/author&gt;&lt;author&gt;Rood, J.&lt;/author&gt;&lt;author&gt;Singer, E.&lt;/author&gt;&lt;/authors&gt;&lt;/contributors&gt;&lt;auth-address&gt;DOE Joint Genome Institute, Walnut Creek, CA, United States of America.&amp;#xD;National Renewable Energy Laboratory, Golden, CO, United States of America.&lt;/auth-address&gt;&lt;titles&gt;&lt;title&gt;BBMerge - Accurate paired shotgun read merging via overlap&lt;/title&gt;&lt;secondary-title&gt;PLoS One&lt;/secondary-title&gt;&lt;/titles&gt;&lt;periodical&gt;&lt;full-title&gt;PLoS One&lt;/full-title&gt;&lt;/periodical&gt;&lt;pages&gt;e0185056&lt;/pages&gt;&lt;volume&gt;12&lt;/volume&gt;&lt;number&gt;10&lt;/number&gt;&lt;edition&gt;2017/10/27&lt;/edition&gt;&lt;keywords&gt;&lt;keyword&gt;Algorithms&lt;/keyword&gt;&lt;keyword&gt;Computational Biology&lt;/keyword&gt;&lt;keyword&gt;High-Throughput Nucleotide Sequencing/*methods&lt;/keyword&gt;&lt;/keywords&gt;&lt;dates&gt;&lt;year&gt;2017&lt;/year&gt;&lt;/dates&gt;&lt;isbn&gt;1932-6203 (Electronic)&amp;#xD;1932-6203 (Linking)&lt;/isbn&gt;&lt;accession-num&gt;29073143&lt;/accession-num&gt;&lt;urls&gt;&lt;related-urls&gt;&lt;url&gt;https://www.ncbi.nlm.nih.gov/pubmed/29073143&lt;/url&gt;&lt;/related-urls&gt;&lt;/urls&gt;&lt;custom2&gt;PMC5657622&lt;/custom2&gt;&lt;electronic-resource-num&gt;10.1371/journal.pone.0185056&lt;/electronic-resource-num&gt;&lt;/record&gt;&lt;/Cite&gt;&lt;/EndNote&gt;</w:instrText>
      </w:r>
      <w:r w:rsidR="00D30093">
        <w:rPr>
          <w:rFonts w:ascii="Times New Roman" w:hAnsi="Times New Roman" w:cs="Times New Roman"/>
          <w:sz w:val="24"/>
          <w:szCs w:val="24"/>
        </w:rPr>
        <w:fldChar w:fldCharType="separate"/>
      </w:r>
      <w:r w:rsidR="00E61E0A">
        <w:rPr>
          <w:rFonts w:ascii="Times New Roman" w:hAnsi="Times New Roman" w:cs="Times New Roman"/>
          <w:noProof/>
          <w:sz w:val="24"/>
          <w:szCs w:val="24"/>
        </w:rPr>
        <w:t>(8)</w:t>
      </w:r>
      <w:r w:rsidR="00D30093">
        <w:rPr>
          <w:rFonts w:ascii="Times New Roman" w:hAnsi="Times New Roman" w:cs="Times New Roman"/>
          <w:sz w:val="24"/>
          <w:szCs w:val="24"/>
        </w:rPr>
        <w:fldChar w:fldCharType="end"/>
      </w:r>
      <w:r w:rsidR="00D44FBE" w:rsidRPr="00D44FBE">
        <w:rPr>
          <w:rFonts w:ascii="Times New Roman" w:hAnsi="Times New Roman" w:cs="Times New Roman"/>
          <w:sz w:val="24"/>
          <w:szCs w:val="24"/>
        </w:rPr>
        <w:t xml:space="preserve"> and subsequently removed with </w:t>
      </w:r>
      <w:proofErr w:type="spellStart"/>
      <w:r w:rsidR="00D30093">
        <w:rPr>
          <w:rFonts w:ascii="Times New Roman" w:hAnsi="Times New Roman" w:cs="Times New Roman"/>
          <w:sz w:val="24"/>
          <w:szCs w:val="24"/>
        </w:rPr>
        <w:t>C</w:t>
      </w:r>
      <w:r w:rsidR="00D44FBE" w:rsidRPr="00D44FBE">
        <w:rPr>
          <w:rFonts w:ascii="Times New Roman" w:hAnsi="Times New Roman" w:cs="Times New Roman"/>
          <w:sz w:val="24"/>
          <w:szCs w:val="24"/>
        </w:rPr>
        <w:t>utadapt</w:t>
      </w:r>
      <w:proofErr w:type="spellEnd"/>
      <w:r w:rsidR="00D44FBE" w:rsidRPr="00D44FBE">
        <w:rPr>
          <w:rFonts w:ascii="Times New Roman" w:hAnsi="Times New Roman" w:cs="Times New Roman"/>
          <w:sz w:val="24"/>
          <w:szCs w:val="24"/>
        </w:rPr>
        <w:t xml:space="preserve"> (v1.8.1). Processed raw DNA reads were then aligned to human genome HG19 using Burrows-Wheeler Aligner (BWA v0.7.7) </w:t>
      </w:r>
      <w:r w:rsidR="00D30093">
        <w:rPr>
          <w:rFonts w:ascii="Times New Roman" w:hAnsi="Times New Roman" w:cs="Times New Roman"/>
          <w:sz w:val="24"/>
          <w:szCs w:val="24"/>
        </w:rPr>
        <w:fldChar w:fldCharType="begin"/>
      </w:r>
      <w:r w:rsidR="00E61E0A">
        <w:rPr>
          <w:rFonts w:ascii="Times New Roman" w:hAnsi="Times New Roman" w:cs="Times New Roman"/>
          <w:sz w:val="24"/>
          <w:szCs w:val="24"/>
        </w:rPr>
        <w:instrText xml:space="preserve"> ADDIN EN.CITE &lt;EndNote&gt;&lt;Cite&gt;&lt;Author&gt;Li&lt;/Author&gt;&lt;Year&gt;2009&lt;/Year&gt;&lt;RecNum&gt;41&lt;/RecNum&gt;&lt;DisplayText&gt;(9)&lt;/DisplayText&gt;&lt;record&gt;&lt;rec-number&gt;41&lt;/rec-number&gt;&lt;foreign-keys&gt;&lt;key app="EN" db-id="92d5faxvj2fs5bersdqxd0dl0et9xfvst90f" timestamp="1605008275"&gt;41&lt;/key&gt;&lt;/foreign-keys&gt;&lt;ref-type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s://www.ncbi.nlm.nih.gov/pubmed/19451168&lt;/url&gt;&lt;/related-urls&gt;&lt;/urls&gt;&lt;custom2&gt;PMC2705234&lt;/custom2&gt;&lt;electronic-resource-num&gt;10.1093/bioinformatics/btp324&lt;/electronic-resource-num&gt;&lt;/record&gt;&lt;/Cite&gt;&lt;/EndNote&gt;</w:instrText>
      </w:r>
      <w:r w:rsidR="00D30093">
        <w:rPr>
          <w:rFonts w:ascii="Times New Roman" w:hAnsi="Times New Roman" w:cs="Times New Roman"/>
          <w:sz w:val="24"/>
          <w:szCs w:val="24"/>
        </w:rPr>
        <w:fldChar w:fldCharType="separate"/>
      </w:r>
      <w:r w:rsidR="00E61E0A">
        <w:rPr>
          <w:rFonts w:ascii="Times New Roman" w:hAnsi="Times New Roman" w:cs="Times New Roman"/>
          <w:noProof/>
          <w:sz w:val="24"/>
          <w:szCs w:val="24"/>
        </w:rPr>
        <w:t>(9)</w:t>
      </w:r>
      <w:r w:rsidR="00D30093">
        <w:rPr>
          <w:rFonts w:ascii="Times New Roman" w:hAnsi="Times New Roman" w:cs="Times New Roman"/>
          <w:sz w:val="24"/>
          <w:szCs w:val="24"/>
        </w:rPr>
        <w:fldChar w:fldCharType="end"/>
      </w:r>
      <w:r w:rsidR="00D44FBE" w:rsidRPr="00D44FBE">
        <w:rPr>
          <w:rFonts w:ascii="Times New Roman" w:hAnsi="Times New Roman" w:cs="Times New Roman"/>
          <w:sz w:val="24"/>
          <w:szCs w:val="24"/>
        </w:rPr>
        <w:t xml:space="preserve">. These aligned reads are processed with GATK (v2.2) </w:t>
      </w:r>
      <w:r w:rsidR="00ED3426">
        <w:rPr>
          <w:rFonts w:ascii="Times New Roman" w:hAnsi="Times New Roman" w:cs="Times New Roman"/>
          <w:sz w:val="24"/>
          <w:szCs w:val="24"/>
        </w:rPr>
        <w:fldChar w:fldCharType="begin"/>
      </w:r>
      <w:r w:rsidR="00E61E0A">
        <w:rPr>
          <w:rFonts w:ascii="Times New Roman" w:hAnsi="Times New Roman" w:cs="Times New Roman"/>
          <w:sz w:val="24"/>
          <w:szCs w:val="24"/>
        </w:rPr>
        <w:instrText xml:space="preserve"> ADDIN EN.CITE &lt;EndNote&gt;&lt;Cite&gt;&lt;Author&gt;McKenna&lt;/Author&gt;&lt;Year&gt;2010&lt;/Year&gt;&lt;RecNum&gt;42&lt;/RecNum&gt;&lt;DisplayText&gt;(10)&lt;/DisplayText&gt;&lt;record&gt;&lt;rec-number&gt;42&lt;/rec-number&gt;&lt;foreign-keys&gt;&lt;key app="EN" db-id="92d5faxvj2fs5bersdqxd0dl0et9xfvst90f" timestamp="1605008275"&gt;42&lt;/key&gt;&lt;/foreign-keys&gt;&lt;ref-type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Res&lt;/secondary-title&gt;&lt;/titles&gt;&lt;periodical&gt;&lt;full-title&gt;Genome Res&lt;/full-title&gt;&lt;/periodical&gt;&lt;pages&gt;1297-303&lt;/pages&gt;&lt;volume&gt;20&lt;/volume&gt;&lt;number&gt;9&lt;/number&gt;&lt;edition&gt;2010/07/21&lt;/edition&gt;&lt;keywords&gt;&lt;keyword&gt;Base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s://www.ncbi.nlm.nih.gov/pubmed/20644199&lt;/url&gt;&lt;/related-urls&gt;&lt;/urls&gt;&lt;custom2&gt;PMC2928508&lt;/custom2&gt;&lt;electronic-resource-num&gt;10.1101/gr.107524.110&lt;/electronic-resource-num&gt;&lt;/record&gt;&lt;/Cite&gt;&lt;/EndNote&gt;</w:instrText>
      </w:r>
      <w:r w:rsidR="00ED3426">
        <w:rPr>
          <w:rFonts w:ascii="Times New Roman" w:hAnsi="Times New Roman" w:cs="Times New Roman"/>
          <w:sz w:val="24"/>
          <w:szCs w:val="24"/>
        </w:rPr>
        <w:fldChar w:fldCharType="separate"/>
      </w:r>
      <w:r w:rsidR="00E61E0A">
        <w:rPr>
          <w:rFonts w:ascii="Times New Roman" w:hAnsi="Times New Roman" w:cs="Times New Roman"/>
          <w:noProof/>
          <w:sz w:val="24"/>
          <w:szCs w:val="24"/>
        </w:rPr>
        <w:t>(10)</w:t>
      </w:r>
      <w:r w:rsidR="00ED3426">
        <w:rPr>
          <w:rFonts w:ascii="Times New Roman" w:hAnsi="Times New Roman" w:cs="Times New Roman"/>
          <w:sz w:val="24"/>
          <w:szCs w:val="24"/>
        </w:rPr>
        <w:fldChar w:fldCharType="end"/>
      </w:r>
      <w:r w:rsidR="00D44FBE" w:rsidRPr="00D44FBE">
        <w:rPr>
          <w:rFonts w:ascii="Times New Roman" w:hAnsi="Times New Roman" w:cs="Times New Roman"/>
          <w:sz w:val="24"/>
          <w:szCs w:val="24"/>
        </w:rPr>
        <w:t xml:space="preserve"> for base quality score recalibration, indel realignment, duplicate removal, and SNP and INDEL discovery and genotyping.  Genomic variants are then annotated with ANNOVAR </w:t>
      </w:r>
      <w:r w:rsidR="00ED3426">
        <w:rPr>
          <w:rFonts w:ascii="Times New Roman" w:hAnsi="Times New Roman" w:cs="Times New Roman"/>
          <w:sz w:val="24"/>
          <w:szCs w:val="24"/>
        </w:rPr>
        <w:fldChar w:fldCharType="begin"/>
      </w:r>
      <w:r w:rsidR="00E61E0A">
        <w:rPr>
          <w:rFonts w:ascii="Times New Roman" w:hAnsi="Times New Roman" w:cs="Times New Roman"/>
          <w:sz w:val="24"/>
          <w:szCs w:val="24"/>
        </w:rPr>
        <w:instrText xml:space="preserve"> ADDIN EN.CITE &lt;EndNote&gt;&lt;Cite&gt;&lt;Author&gt;Wang&lt;/Author&gt;&lt;Year&gt;2010&lt;/Year&gt;&lt;RecNum&gt;43&lt;/RecNum&gt;&lt;DisplayText&gt;(11)&lt;/DisplayText&gt;&lt;record&gt;&lt;rec-number&gt;43&lt;/rec-number&gt;&lt;foreign-keys&gt;&lt;key app="EN" db-id="92d5faxvj2fs5bersdqxd0dl0et9xfvst90f" timestamp="1605008275"&gt;43&lt;/key&gt;&lt;/foreign-keys&gt;&lt;ref-type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s://www.ncbi.nlm.nih.gov/pubmed/20601685&lt;/url&gt;&lt;/related-urls&gt;&lt;/urls&gt;&lt;custom2&gt;PMC2938201&lt;/custom2&gt;&lt;electronic-resource-num&gt;10.1093/nar/gkq603&lt;/electronic-resource-num&gt;&lt;/record&gt;&lt;/Cite&gt;&lt;/EndNote&gt;</w:instrText>
      </w:r>
      <w:r w:rsidR="00ED3426">
        <w:rPr>
          <w:rFonts w:ascii="Times New Roman" w:hAnsi="Times New Roman" w:cs="Times New Roman"/>
          <w:sz w:val="24"/>
          <w:szCs w:val="24"/>
        </w:rPr>
        <w:fldChar w:fldCharType="separate"/>
      </w:r>
      <w:r w:rsidR="00E61E0A">
        <w:rPr>
          <w:rFonts w:ascii="Times New Roman" w:hAnsi="Times New Roman" w:cs="Times New Roman"/>
          <w:noProof/>
          <w:sz w:val="24"/>
          <w:szCs w:val="24"/>
        </w:rPr>
        <w:t>(11)</w:t>
      </w:r>
      <w:r w:rsidR="00ED3426">
        <w:rPr>
          <w:rFonts w:ascii="Times New Roman" w:hAnsi="Times New Roman" w:cs="Times New Roman"/>
          <w:sz w:val="24"/>
          <w:szCs w:val="24"/>
        </w:rPr>
        <w:fldChar w:fldCharType="end"/>
      </w:r>
      <w:r w:rsidR="00D44FBE" w:rsidRPr="00D44FBE">
        <w:rPr>
          <w:rFonts w:ascii="Times New Roman" w:hAnsi="Times New Roman" w:cs="Times New Roman"/>
          <w:sz w:val="24"/>
          <w:szCs w:val="24"/>
        </w:rPr>
        <w:t>. Processed raw RNA reads were also aligned to human genome HG19 using STAR (v2.5.3a)</w:t>
      </w:r>
      <w:r w:rsidR="00ED3426">
        <w:rPr>
          <w:rFonts w:ascii="Times New Roman" w:hAnsi="Times New Roman" w:cs="Times New Roman"/>
          <w:sz w:val="24"/>
          <w:szCs w:val="24"/>
        </w:rPr>
        <w:t xml:space="preserve"> </w:t>
      </w:r>
      <w:r w:rsidR="00ED3426">
        <w:rPr>
          <w:rFonts w:ascii="Times New Roman" w:hAnsi="Times New Roman" w:cs="Times New Roman"/>
          <w:sz w:val="24"/>
          <w:szCs w:val="24"/>
        </w:rPr>
        <w:fldChar w:fldCharType="begin"/>
      </w:r>
      <w:r w:rsidR="00E61E0A">
        <w:rPr>
          <w:rFonts w:ascii="Times New Roman" w:hAnsi="Times New Roman" w:cs="Times New Roman"/>
          <w:sz w:val="24"/>
          <w:szCs w:val="24"/>
        </w:rPr>
        <w:instrText xml:space="preserve"> ADDIN EN.CITE &lt;EndNote&gt;&lt;Cite&gt;&lt;Author&gt;Dobin&lt;/Author&gt;&lt;Year&gt;2013&lt;/Year&gt;&lt;RecNum&gt;44&lt;/RecNum&gt;&lt;DisplayText&gt;(12)&lt;/DisplayText&gt;&lt;record&gt;&lt;rec-number&gt;44&lt;/rec-number&gt;&lt;foreign-keys&gt;&lt;key app="EN" db-id="92d5faxvj2fs5bersdqxd0dl0et9xfvst90f" timestamp="1605008275"&gt;44&lt;/key&gt;&lt;/foreign-keys&gt;&lt;ref-type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00ED3426">
        <w:rPr>
          <w:rFonts w:ascii="Times New Roman" w:hAnsi="Times New Roman" w:cs="Times New Roman"/>
          <w:sz w:val="24"/>
          <w:szCs w:val="24"/>
        </w:rPr>
        <w:fldChar w:fldCharType="separate"/>
      </w:r>
      <w:r w:rsidR="00E61E0A">
        <w:rPr>
          <w:rFonts w:ascii="Times New Roman" w:hAnsi="Times New Roman" w:cs="Times New Roman"/>
          <w:noProof/>
          <w:sz w:val="24"/>
          <w:szCs w:val="24"/>
        </w:rPr>
        <w:t>(12)</w:t>
      </w:r>
      <w:r w:rsidR="00ED3426">
        <w:rPr>
          <w:rFonts w:ascii="Times New Roman" w:hAnsi="Times New Roman" w:cs="Times New Roman"/>
          <w:sz w:val="24"/>
          <w:szCs w:val="24"/>
        </w:rPr>
        <w:fldChar w:fldCharType="end"/>
      </w:r>
      <w:r w:rsidR="00D44FBE" w:rsidRPr="00D44FBE">
        <w:rPr>
          <w:rFonts w:ascii="Times New Roman" w:hAnsi="Times New Roman" w:cs="Times New Roman"/>
          <w:sz w:val="24"/>
          <w:szCs w:val="24"/>
        </w:rPr>
        <w:t xml:space="preserve">. Gene expression was evaluated as read count at gene level with </w:t>
      </w:r>
      <w:proofErr w:type="spellStart"/>
      <w:r w:rsidR="00D44FBE" w:rsidRPr="00D44FBE">
        <w:rPr>
          <w:rFonts w:ascii="Times New Roman" w:hAnsi="Times New Roman" w:cs="Times New Roman"/>
          <w:sz w:val="24"/>
          <w:szCs w:val="24"/>
        </w:rPr>
        <w:t>HTSeq</w:t>
      </w:r>
      <w:proofErr w:type="spellEnd"/>
      <w:r w:rsidR="00D44FBE" w:rsidRPr="00D44FBE">
        <w:rPr>
          <w:rFonts w:ascii="Times New Roman" w:hAnsi="Times New Roman" w:cs="Times New Roman"/>
          <w:sz w:val="24"/>
          <w:szCs w:val="24"/>
        </w:rPr>
        <w:t xml:space="preserve"> (v0.6.1) and </w:t>
      </w:r>
      <w:proofErr w:type="spellStart"/>
      <w:r w:rsidR="00D44FBE" w:rsidRPr="00D44FBE">
        <w:rPr>
          <w:rFonts w:ascii="Times New Roman" w:hAnsi="Times New Roman" w:cs="Times New Roman"/>
          <w:sz w:val="24"/>
          <w:szCs w:val="24"/>
        </w:rPr>
        <w:t>Gencode</w:t>
      </w:r>
      <w:proofErr w:type="spellEnd"/>
      <w:r w:rsidR="00D44FBE" w:rsidRPr="00D44FBE">
        <w:rPr>
          <w:rFonts w:ascii="Times New Roman" w:hAnsi="Times New Roman" w:cs="Times New Roman"/>
          <w:sz w:val="24"/>
          <w:szCs w:val="24"/>
        </w:rPr>
        <w:t xml:space="preserve"> gene model v19</w:t>
      </w:r>
      <w:r w:rsidR="00A57E39">
        <w:rPr>
          <w:rFonts w:ascii="Times New Roman" w:hAnsi="Times New Roman" w:cs="Times New Roman"/>
          <w:sz w:val="24"/>
          <w:szCs w:val="24"/>
        </w:rPr>
        <w:t>, normalized</w:t>
      </w:r>
      <w:r w:rsidR="00D44FBE" w:rsidRPr="00D44FBE">
        <w:rPr>
          <w:rFonts w:ascii="Times New Roman" w:hAnsi="Times New Roman" w:cs="Times New Roman"/>
          <w:sz w:val="24"/>
          <w:szCs w:val="24"/>
        </w:rPr>
        <w:t xml:space="preserve"> and differential expression </w:t>
      </w:r>
      <w:r w:rsidR="00D44FBE" w:rsidRPr="00D44FBE">
        <w:rPr>
          <w:rFonts w:ascii="Times New Roman" w:hAnsi="Times New Roman" w:cs="Times New Roman"/>
          <w:sz w:val="24"/>
          <w:szCs w:val="24"/>
        </w:rPr>
        <w:lastRenderedPageBreak/>
        <w:t xml:space="preserve">between experimental groups were evaluated. </w:t>
      </w:r>
      <w:r>
        <w:rPr>
          <w:rFonts w:ascii="Times New Roman" w:hAnsi="Times New Roman" w:cs="Times New Roman"/>
          <w:sz w:val="24"/>
          <w:szCs w:val="24"/>
        </w:rPr>
        <w:t>For analysis of the RNA sequencing data, g</w:t>
      </w:r>
      <w:r w:rsidR="00D44FBE" w:rsidRPr="00D44FBE">
        <w:rPr>
          <w:rFonts w:ascii="Times New Roman" w:hAnsi="Times New Roman" w:cs="Times New Roman"/>
          <w:sz w:val="24"/>
          <w:szCs w:val="24"/>
        </w:rPr>
        <w:t xml:space="preserve">enes were filtered using the </w:t>
      </w:r>
      <w:proofErr w:type="spellStart"/>
      <w:r w:rsidR="00D44FBE" w:rsidRPr="00D44FBE">
        <w:rPr>
          <w:rFonts w:ascii="Times New Roman" w:hAnsi="Times New Roman" w:cs="Times New Roman"/>
          <w:sz w:val="24"/>
          <w:szCs w:val="24"/>
        </w:rPr>
        <w:t>filterByExpr</w:t>
      </w:r>
      <w:proofErr w:type="spellEnd"/>
      <w:r w:rsidR="00D44FBE" w:rsidRPr="00D44FBE">
        <w:rPr>
          <w:rFonts w:ascii="Times New Roman" w:hAnsi="Times New Roman" w:cs="Times New Roman"/>
          <w:sz w:val="24"/>
          <w:szCs w:val="24"/>
        </w:rPr>
        <w:t xml:space="preserve"> function from the R </w:t>
      </w:r>
      <w:proofErr w:type="spellStart"/>
      <w:r w:rsidR="00D44FBE" w:rsidRPr="00D44FBE">
        <w:rPr>
          <w:rFonts w:ascii="Times New Roman" w:hAnsi="Times New Roman" w:cs="Times New Roman"/>
          <w:sz w:val="24"/>
          <w:szCs w:val="24"/>
        </w:rPr>
        <w:t>edgeR</w:t>
      </w:r>
      <w:proofErr w:type="spellEnd"/>
      <w:r w:rsidR="00D44FBE" w:rsidRPr="00D44FBE">
        <w:rPr>
          <w:rFonts w:ascii="Times New Roman" w:hAnsi="Times New Roman" w:cs="Times New Roman"/>
          <w:sz w:val="24"/>
          <w:szCs w:val="24"/>
        </w:rPr>
        <w:t xml:space="preserve"> package, resulting in 22,583 genes for downstream analysis </w:t>
      </w:r>
      <w:r w:rsidR="00ED3426">
        <w:rPr>
          <w:rFonts w:ascii="Times New Roman" w:hAnsi="Times New Roman" w:cs="Times New Roman"/>
          <w:sz w:val="24"/>
          <w:szCs w:val="24"/>
        </w:rPr>
        <w:fldChar w:fldCharType="begin"/>
      </w:r>
      <w:r w:rsidR="00E61E0A">
        <w:rPr>
          <w:rFonts w:ascii="Times New Roman" w:hAnsi="Times New Roman" w:cs="Times New Roman"/>
          <w:sz w:val="24"/>
          <w:szCs w:val="24"/>
        </w:rPr>
        <w:instrText xml:space="preserve"> ADDIN EN.CITE &lt;EndNote&gt;&lt;Cite&gt;&lt;Author&gt;Robinson&lt;/Author&gt;&lt;Year&gt;2010&lt;/Year&gt;&lt;RecNum&gt;46&lt;/RecNum&gt;&lt;DisplayText&gt;(13)&lt;/DisplayText&gt;&lt;record&gt;&lt;rec-number&gt;46&lt;/rec-number&gt;&lt;foreign-keys&gt;&lt;key app="EN" db-id="92d5faxvj2fs5bersdqxd0dl0et9xfvst90f" timestamp="1605008275"&gt;46&lt;/key&gt;&lt;/foreign-keys&gt;&lt;ref-type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periodical&gt;&lt;pages&gt;139-40&lt;/pages&gt;&lt;volume&gt;26&lt;/volume&gt;&lt;number&gt;1&lt;/number&gt;&lt;edition&gt;2009/11/17&lt;/edition&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s://www.ncbi.nlm.nih.gov/pubmed/19910308&lt;/url&gt;&lt;/related-urls&gt;&lt;/urls&gt;&lt;custom2&gt;PMC2796818&lt;/custom2&gt;&lt;electronic-resource-num&gt;10.1093/bioinformatics/btp616&lt;/electronic-resource-num&gt;&lt;/record&gt;&lt;/Cite&gt;&lt;/EndNote&gt;</w:instrText>
      </w:r>
      <w:r w:rsidR="00ED3426">
        <w:rPr>
          <w:rFonts w:ascii="Times New Roman" w:hAnsi="Times New Roman" w:cs="Times New Roman"/>
          <w:sz w:val="24"/>
          <w:szCs w:val="24"/>
        </w:rPr>
        <w:fldChar w:fldCharType="separate"/>
      </w:r>
      <w:r w:rsidR="00E61E0A">
        <w:rPr>
          <w:rFonts w:ascii="Times New Roman" w:hAnsi="Times New Roman" w:cs="Times New Roman"/>
          <w:noProof/>
          <w:sz w:val="24"/>
          <w:szCs w:val="24"/>
        </w:rPr>
        <w:t>(13)</w:t>
      </w:r>
      <w:r w:rsidR="00ED3426">
        <w:rPr>
          <w:rFonts w:ascii="Times New Roman" w:hAnsi="Times New Roman" w:cs="Times New Roman"/>
          <w:sz w:val="24"/>
          <w:szCs w:val="24"/>
        </w:rPr>
        <w:fldChar w:fldCharType="end"/>
      </w:r>
      <w:r w:rsidR="00D44FBE" w:rsidRPr="00D44FBE">
        <w:rPr>
          <w:rFonts w:ascii="Times New Roman" w:hAnsi="Times New Roman" w:cs="Times New Roman"/>
          <w:sz w:val="24"/>
          <w:szCs w:val="24"/>
        </w:rPr>
        <w:t xml:space="preserve">. To account for differences in library size between the samples, trimmed mean of M values (TMM) normalization was applied, followed by data transformation using R </w:t>
      </w:r>
      <w:proofErr w:type="spellStart"/>
      <w:r w:rsidR="00D44FBE" w:rsidRPr="00D44FBE">
        <w:rPr>
          <w:rFonts w:ascii="Times New Roman" w:hAnsi="Times New Roman" w:cs="Times New Roman"/>
          <w:sz w:val="24"/>
          <w:szCs w:val="24"/>
        </w:rPr>
        <w:t>voom</w:t>
      </w:r>
      <w:proofErr w:type="spellEnd"/>
      <w:r w:rsidR="00D44FBE" w:rsidRPr="00D44FBE">
        <w:rPr>
          <w:rFonts w:ascii="Times New Roman" w:hAnsi="Times New Roman" w:cs="Times New Roman"/>
          <w:sz w:val="24"/>
          <w:szCs w:val="24"/>
        </w:rPr>
        <w:t xml:space="preserve"> package </w:t>
      </w:r>
      <w:r w:rsidR="00ED3426">
        <w:rPr>
          <w:rFonts w:ascii="Times New Roman" w:hAnsi="Times New Roman" w:cs="Times New Roman"/>
          <w:sz w:val="24"/>
          <w:szCs w:val="24"/>
        </w:rPr>
        <w:fldChar w:fldCharType="begin">
          <w:fldData xml:space="preserve">PEVuZE5vdGU+PENpdGU+PEF1dGhvcj5Sb2JpbnNvbjwvQXV0aG9yPjxZZWFyPjIwMTA8L1llYXI+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=
</w:fldData>
        </w:fldChar>
      </w:r>
      <w:r w:rsidR="00E61E0A">
        <w:rPr>
          <w:rFonts w:ascii="Times New Roman" w:hAnsi="Times New Roman" w:cs="Times New Roman"/>
          <w:sz w:val="24"/>
          <w:szCs w:val="24"/>
        </w:rPr>
        <w:instrText xml:space="preserve"> ADDIN EN.CITE </w:instrText>
      </w:r>
      <w:r w:rsidR="00E61E0A">
        <w:rPr>
          <w:rFonts w:ascii="Times New Roman" w:hAnsi="Times New Roman" w:cs="Times New Roman"/>
          <w:sz w:val="24"/>
          <w:szCs w:val="24"/>
        </w:rPr>
        <w:fldChar w:fldCharType="begin">
          <w:fldData xml:space="preserve">PEVuZE5vdGU+PENpdGU+PEF1dGhvcj5Sb2JpbnNvbjwvQXV0aG9yPjxZZWFyPjIwMTA8L1llYXI+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=
</w:fldData>
        </w:fldChar>
      </w:r>
      <w:r w:rsidR="00E61E0A">
        <w:rPr>
          <w:rFonts w:ascii="Times New Roman" w:hAnsi="Times New Roman" w:cs="Times New Roman"/>
          <w:sz w:val="24"/>
          <w:szCs w:val="24"/>
        </w:rPr>
        <w:instrText xml:space="preserve"> ADDIN EN.CITE.DATA </w:instrText>
      </w:r>
      <w:r w:rsidR="00E61E0A">
        <w:rPr>
          <w:rFonts w:ascii="Times New Roman" w:hAnsi="Times New Roman" w:cs="Times New Roman"/>
          <w:sz w:val="24"/>
          <w:szCs w:val="24"/>
        </w:rPr>
      </w:r>
      <w:r w:rsidR="00E61E0A">
        <w:rPr>
          <w:rFonts w:ascii="Times New Roman" w:hAnsi="Times New Roman" w:cs="Times New Roman"/>
          <w:sz w:val="24"/>
          <w:szCs w:val="24"/>
        </w:rPr>
        <w:fldChar w:fldCharType="end"/>
      </w:r>
      <w:r w:rsidR="00ED3426">
        <w:rPr>
          <w:rFonts w:ascii="Times New Roman" w:hAnsi="Times New Roman" w:cs="Times New Roman"/>
          <w:sz w:val="24"/>
          <w:szCs w:val="24"/>
        </w:rPr>
      </w:r>
      <w:r w:rsidR="00ED3426">
        <w:rPr>
          <w:rFonts w:ascii="Times New Roman" w:hAnsi="Times New Roman" w:cs="Times New Roman"/>
          <w:sz w:val="24"/>
          <w:szCs w:val="24"/>
        </w:rPr>
        <w:fldChar w:fldCharType="separate"/>
      </w:r>
      <w:r w:rsidR="00E61E0A">
        <w:rPr>
          <w:rFonts w:ascii="Times New Roman" w:hAnsi="Times New Roman" w:cs="Times New Roman"/>
          <w:noProof/>
          <w:sz w:val="24"/>
          <w:szCs w:val="24"/>
        </w:rPr>
        <w:t>(14,15)</w:t>
      </w:r>
      <w:r w:rsidR="00ED3426">
        <w:rPr>
          <w:rFonts w:ascii="Times New Roman" w:hAnsi="Times New Roman" w:cs="Times New Roman"/>
          <w:sz w:val="24"/>
          <w:szCs w:val="24"/>
        </w:rPr>
        <w:fldChar w:fldCharType="end"/>
      </w:r>
      <w:r w:rsidR="00D44FBE" w:rsidRPr="00D44FBE">
        <w:rPr>
          <w:rFonts w:ascii="Times New Roman" w:hAnsi="Times New Roman" w:cs="Times New Roman"/>
          <w:sz w:val="24"/>
          <w:szCs w:val="24"/>
        </w:rPr>
        <w:t>. Filtered and normalized genes were subjected to single sample gene set enrichment analysis (</w:t>
      </w:r>
      <w:proofErr w:type="spellStart"/>
      <w:r w:rsidR="00D44FBE" w:rsidRPr="00D44FBE">
        <w:rPr>
          <w:rFonts w:ascii="Times New Roman" w:hAnsi="Times New Roman" w:cs="Times New Roman"/>
          <w:sz w:val="24"/>
          <w:szCs w:val="24"/>
        </w:rPr>
        <w:t>ssGSEA</w:t>
      </w:r>
      <w:proofErr w:type="spellEnd"/>
      <w:r w:rsidR="00D44FBE" w:rsidRPr="00D44FBE">
        <w:rPr>
          <w:rFonts w:ascii="Times New Roman" w:hAnsi="Times New Roman" w:cs="Times New Roman"/>
          <w:sz w:val="24"/>
          <w:szCs w:val="24"/>
        </w:rPr>
        <w:t xml:space="preserve">) using the cancer hallmarks </w:t>
      </w:r>
      <w:r w:rsidR="00B56BEE">
        <w:rPr>
          <w:rFonts w:ascii="Times New Roman" w:hAnsi="Times New Roman" w:cs="Times New Roman"/>
          <w:sz w:val="24"/>
          <w:szCs w:val="24"/>
        </w:rPr>
        <w:fldChar w:fldCharType="begin">
          <w:fldData xml:space="preserve">PEVuZE5vdGU+PENpdGU+PEF1dGhvcj5TdWJyYW1hbmlhbjwvQXV0aG9yPjxZZWFyPjIwMDU8L1ll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</w:fldData>
        </w:fldChar>
      </w:r>
      <w:r w:rsidR="00E61E0A">
        <w:rPr>
          <w:rFonts w:ascii="Times New Roman" w:hAnsi="Times New Roman" w:cs="Times New Roman"/>
          <w:sz w:val="24"/>
          <w:szCs w:val="24"/>
        </w:rPr>
        <w:instrText xml:space="preserve"> ADDIN EN.CITE </w:instrText>
      </w:r>
      <w:r w:rsidR="00E61E0A">
        <w:rPr>
          <w:rFonts w:ascii="Times New Roman" w:hAnsi="Times New Roman" w:cs="Times New Roman"/>
          <w:sz w:val="24"/>
          <w:szCs w:val="24"/>
        </w:rPr>
        <w:fldChar w:fldCharType="begin">
          <w:fldData xml:space="preserve">PEVuZE5vdGU+PENpdGU+PEF1dGhvcj5TdWJyYW1hbmlhbjwvQXV0aG9yPjxZZWFyPjIwMDU8L1ll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</w:fldData>
        </w:fldChar>
      </w:r>
      <w:r w:rsidR="00E61E0A">
        <w:rPr>
          <w:rFonts w:ascii="Times New Roman" w:hAnsi="Times New Roman" w:cs="Times New Roman"/>
          <w:sz w:val="24"/>
          <w:szCs w:val="24"/>
        </w:rPr>
        <w:instrText xml:space="preserve"> ADDIN EN.CITE.DATA </w:instrText>
      </w:r>
      <w:r w:rsidR="00E61E0A">
        <w:rPr>
          <w:rFonts w:ascii="Times New Roman" w:hAnsi="Times New Roman" w:cs="Times New Roman"/>
          <w:sz w:val="24"/>
          <w:szCs w:val="24"/>
        </w:rPr>
      </w:r>
      <w:r w:rsidR="00E61E0A">
        <w:rPr>
          <w:rFonts w:ascii="Times New Roman" w:hAnsi="Times New Roman" w:cs="Times New Roman"/>
          <w:sz w:val="24"/>
          <w:szCs w:val="24"/>
        </w:rPr>
        <w:fldChar w:fldCharType="end"/>
      </w:r>
      <w:r w:rsidR="00B56BEE">
        <w:rPr>
          <w:rFonts w:ascii="Times New Roman" w:hAnsi="Times New Roman" w:cs="Times New Roman"/>
          <w:sz w:val="24"/>
          <w:szCs w:val="24"/>
        </w:rPr>
      </w:r>
      <w:r w:rsidR="00B56BEE">
        <w:rPr>
          <w:rFonts w:ascii="Times New Roman" w:hAnsi="Times New Roman" w:cs="Times New Roman"/>
          <w:sz w:val="24"/>
          <w:szCs w:val="24"/>
        </w:rPr>
        <w:fldChar w:fldCharType="separate"/>
      </w:r>
      <w:r w:rsidR="00E61E0A">
        <w:rPr>
          <w:rFonts w:ascii="Times New Roman" w:hAnsi="Times New Roman" w:cs="Times New Roman"/>
          <w:noProof/>
          <w:sz w:val="24"/>
          <w:szCs w:val="24"/>
        </w:rPr>
        <w:t>(16)</w:t>
      </w:r>
      <w:r w:rsidR="00B56BEE">
        <w:rPr>
          <w:rFonts w:ascii="Times New Roman" w:hAnsi="Times New Roman" w:cs="Times New Roman"/>
          <w:sz w:val="24"/>
          <w:szCs w:val="24"/>
        </w:rPr>
        <w:fldChar w:fldCharType="end"/>
      </w:r>
      <w:r w:rsidR="00D44FBE" w:rsidRPr="00D44FBE">
        <w:rPr>
          <w:rFonts w:ascii="Times New Roman" w:hAnsi="Times New Roman" w:cs="Times New Roman"/>
          <w:sz w:val="24"/>
          <w:szCs w:val="24"/>
        </w:rPr>
        <w:t xml:space="preserve">. </w:t>
      </w:r>
    </w:p>
    <w:p w14:paraId="10F7756E" w14:textId="77777777" w:rsidR="00F94DAE" w:rsidRDefault="00F94DAE">
      <w:pPr>
        <w:rPr>
          <w:rFonts w:ascii="Times New Roman" w:hAnsi="Times New Roman" w:cs="Times New Roman"/>
          <w:b/>
          <w:bCs/>
          <w:sz w:val="24"/>
          <w:szCs w:val="24"/>
        </w:rPr>
      </w:pPr>
      <w:r>
        <w:rPr>
          <w:rFonts w:ascii="Times New Roman" w:hAnsi="Times New Roman" w:cs="Times New Roman"/>
          <w:b/>
          <w:bCs/>
          <w:sz w:val="24"/>
          <w:szCs w:val="24"/>
        </w:rPr>
        <w:br w:type="page"/>
      </w:r>
    </w:p>
    <w:p w14:paraId="0822415B" w14:textId="2F3765C7" w:rsidR="00021409" w:rsidRPr="00021409" w:rsidRDefault="00021409" w:rsidP="008B39FE">
      <w:pPr>
        <w:spacing w:line="360" w:lineRule="auto"/>
        <w:rPr>
          <w:rFonts w:ascii="Times New Roman" w:hAnsi="Times New Roman" w:cs="Times New Roman"/>
          <w:b/>
          <w:bCs/>
          <w:sz w:val="24"/>
          <w:szCs w:val="24"/>
        </w:rPr>
      </w:pPr>
      <w:r w:rsidRPr="00021409">
        <w:rPr>
          <w:rFonts w:ascii="Times New Roman" w:hAnsi="Times New Roman" w:cs="Times New Roman"/>
          <w:b/>
          <w:bCs/>
          <w:sz w:val="24"/>
          <w:szCs w:val="24"/>
        </w:rPr>
        <w:lastRenderedPageBreak/>
        <w:t>References</w:t>
      </w:r>
    </w:p>
    <w:p w14:paraId="5143019F" w14:textId="77777777" w:rsidR="00E61E0A" w:rsidRPr="00E61E0A" w:rsidRDefault="00021409" w:rsidP="00E61E0A">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E61E0A" w:rsidRPr="00E61E0A">
        <w:t>1.</w:t>
      </w:r>
      <w:r w:rsidR="00E61E0A" w:rsidRPr="00E61E0A">
        <w:tab/>
        <w:t>Smith MA, Hall R, Fisher K, Haake SM, Khalil F, Schabath MB</w:t>
      </w:r>
      <w:r w:rsidR="00E61E0A" w:rsidRPr="00E61E0A">
        <w:rPr>
          <w:i/>
        </w:rPr>
        <w:t>, et al.</w:t>
      </w:r>
      <w:r w:rsidR="00E61E0A" w:rsidRPr="00E61E0A">
        <w:t xml:space="preserve"> Annotation of human cancers with EGFR signaling-associated protein complexes using proximity ligation assays. Sci Signal </w:t>
      </w:r>
      <w:r w:rsidR="00E61E0A" w:rsidRPr="00E61E0A">
        <w:rPr>
          <w:b/>
        </w:rPr>
        <w:t>2015</w:t>
      </w:r>
      <w:r w:rsidR="00E61E0A" w:rsidRPr="00E61E0A">
        <w:t>;8:ra4</w:t>
      </w:r>
    </w:p>
    <w:p w14:paraId="2ACB4BEC" w14:textId="77777777" w:rsidR="00E61E0A" w:rsidRPr="00E61E0A" w:rsidRDefault="00E61E0A" w:rsidP="00E61E0A">
      <w:pPr>
        <w:pStyle w:val="EndNoteBibliography"/>
        <w:spacing w:after="0"/>
        <w:ind w:left="720" w:hanging="720"/>
      </w:pPr>
      <w:r w:rsidRPr="00E61E0A">
        <w:t>2.</w:t>
      </w:r>
      <w:r w:rsidRPr="00E61E0A">
        <w:tab/>
        <w:t xml:space="preserve">Samavarchi-Tehrani P, Abdouni H, Samson R, Gingras AC. A Versatile Lentiviral Delivery Toolkit for Proximity-dependent Biotinylation in Diverse Cell Types. Mol Cell Proteomics </w:t>
      </w:r>
      <w:r w:rsidRPr="00E61E0A">
        <w:rPr>
          <w:b/>
        </w:rPr>
        <w:t>2018</w:t>
      </w:r>
      <w:r w:rsidRPr="00E61E0A">
        <w:t>;17:2256-69</w:t>
      </w:r>
    </w:p>
    <w:p w14:paraId="69FF8CC0" w14:textId="77777777" w:rsidR="00E61E0A" w:rsidRPr="00E61E0A" w:rsidRDefault="00E61E0A" w:rsidP="00E61E0A">
      <w:pPr>
        <w:pStyle w:val="EndNoteBibliography"/>
        <w:spacing w:after="0"/>
        <w:ind w:left="720" w:hanging="720"/>
      </w:pPr>
      <w:r w:rsidRPr="00E61E0A">
        <w:t>3.</w:t>
      </w:r>
      <w:r w:rsidRPr="00E61E0A">
        <w:tab/>
        <w:t>Kuenzi BM, Borne AL, Li J, Haura EB, Eschrich SA, Koomen JM</w:t>
      </w:r>
      <w:r w:rsidRPr="00E61E0A">
        <w:rPr>
          <w:i/>
        </w:rPr>
        <w:t>, et al.</w:t>
      </w:r>
      <w:r w:rsidRPr="00E61E0A">
        <w:t xml:space="preserve"> APOSTL: An Interactive Galaxy Pipeline for Reproducible Analysis of Affinity Proteomics Data. J Proteome Res </w:t>
      </w:r>
      <w:r w:rsidRPr="00E61E0A">
        <w:rPr>
          <w:b/>
        </w:rPr>
        <w:t>2016</w:t>
      </w:r>
      <w:r w:rsidRPr="00E61E0A">
        <w:t>;15:4747-54</w:t>
      </w:r>
    </w:p>
    <w:p w14:paraId="056929C0" w14:textId="77777777" w:rsidR="00E61E0A" w:rsidRPr="00E61E0A" w:rsidRDefault="00E61E0A" w:rsidP="00E61E0A">
      <w:pPr>
        <w:pStyle w:val="EndNoteBibliography"/>
        <w:spacing w:after="0"/>
        <w:ind w:left="720" w:hanging="720"/>
      </w:pPr>
      <w:r w:rsidRPr="00E61E0A">
        <w:t>4.</w:t>
      </w:r>
      <w:r w:rsidRPr="00E61E0A">
        <w:tab/>
        <w:t>Szklarczyk D, Gable AL, Lyon D, Junge A, Wyder S, Huerta-Cepas J</w:t>
      </w:r>
      <w:r w:rsidRPr="00E61E0A">
        <w:rPr>
          <w:i/>
        </w:rPr>
        <w:t>, et al.</w:t>
      </w:r>
      <w:r w:rsidRPr="00E61E0A">
        <w:t xml:space="preserve"> STRING v11: protein-protein association networks with increased coverage, supporting functional discovery in genome-wide experimental datasets. Nucleic Acids Res </w:t>
      </w:r>
      <w:r w:rsidRPr="00E61E0A">
        <w:rPr>
          <w:b/>
        </w:rPr>
        <w:t>2019</w:t>
      </w:r>
      <w:r w:rsidRPr="00E61E0A">
        <w:t>;47:D607-D13</w:t>
      </w:r>
    </w:p>
    <w:p w14:paraId="779096DB" w14:textId="77777777" w:rsidR="00E61E0A" w:rsidRPr="00E61E0A" w:rsidRDefault="00E61E0A" w:rsidP="00E61E0A">
      <w:pPr>
        <w:pStyle w:val="EndNoteBibliography"/>
        <w:spacing w:after="0"/>
        <w:ind w:left="720" w:hanging="720"/>
      </w:pPr>
      <w:r w:rsidRPr="00E61E0A">
        <w:t>5.</w:t>
      </w:r>
      <w:r w:rsidRPr="00E61E0A">
        <w:tab/>
        <w:t>Shannon P, Markiel A, Ozier O, Baliga NS, Wang JT, Ramage D</w:t>
      </w:r>
      <w:r w:rsidRPr="00E61E0A">
        <w:rPr>
          <w:i/>
        </w:rPr>
        <w:t>, et al.</w:t>
      </w:r>
      <w:r w:rsidRPr="00E61E0A">
        <w:t xml:space="preserve"> Cytoscape: a software environment for integrated models of biomolecular interaction networks. Genome Res </w:t>
      </w:r>
      <w:r w:rsidRPr="00E61E0A">
        <w:rPr>
          <w:b/>
        </w:rPr>
        <w:t>2003</w:t>
      </w:r>
      <w:r w:rsidRPr="00E61E0A">
        <w:t>;13:2498-504</w:t>
      </w:r>
    </w:p>
    <w:p w14:paraId="52019309" w14:textId="77777777" w:rsidR="00E61E0A" w:rsidRPr="00E61E0A" w:rsidRDefault="00E61E0A" w:rsidP="00E61E0A">
      <w:pPr>
        <w:pStyle w:val="EndNoteBibliography"/>
        <w:spacing w:after="0"/>
        <w:ind w:left="720" w:hanging="720"/>
      </w:pPr>
      <w:r w:rsidRPr="00E61E0A">
        <w:t>6.</w:t>
      </w:r>
      <w:r w:rsidRPr="00E61E0A">
        <w:tab/>
        <w:t xml:space="preserve">Tyanova S, Temu T, Cox J. The MaxQuant computational platform for mass spectrometry-based shotgun proteomics. Nat Protoc </w:t>
      </w:r>
      <w:r w:rsidRPr="00E61E0A">
        <w:rPr>
          <w:b/>
        </w:rPr>
        <w:t>2016</w:t>
      </w:r>
      <w:r w:rsidRPr="00E61E0A">
        <w:t>;11:2301-19</w:t>
      </w:r>
    </w:p>
    <w:p w14:paraId="0FA0D301" w14:textId="77777777" w:rsidR="00E61E0A" w:rsidRPr="00E61E0A" w:rsidRDefault="00E61E0A" w:rsidP="00E61E0A">
      <w:pPr>
        <w:pStyle w:val="EndNoteBibliography"/>
        <w:spacing w:after="0"/>
        <w:ind w:left="720" w:hanging="720"/>
      </w:pPr>
      <w:r w:rsidRPr="00E61E0A">
        <w:t>7.</w:t>
      </w:r>
      <w:r w:rsidRPr="00E61E0A">
        <w:tab/>
        <w:t xml:space="preserve">Welsh EA, Eschrich SA, Berglund AE, Fenstermacher DA. Iterative rank-order normalization of gene expression microarray data. BMC Bioinformatics </w:t>
      </w:r>
      <w:r w:rsidRPr="00E61E0A">
        <w:rPr>
          <w:b/>
        </w:rPr>
        <w:t>2013</w:t>
      </w:r>
      <w:r w:rsidRPr="00E61E0A">
        <w:t>;14:153</w:t>
      </w:r>
    </w:p>
    <w:p w14:paraId="435CFDD3" w14:textId="77777777" w:rsidR="00E61E0A" w:rsidRPr="00E61E0A" w:rsidRDefault="00E61E0A" w:rsidP="00E61E0A">
      <w:pPr>
        <w:pStyle w:val="EndNoteBibliography"/>
        <w:spacing w:after="0"/>
        <w:ind w:left="720" w:hanging="720"/>
      </w:pPr>
      <w:r w:rsidRPr="00E61E0A">
        <w:t>8.</w:t>
      </w:r>
      <w:r w:rsidRPr="00E61E0A">
        <w:tab/>
        <w:t xml:space="preserve">Bushnell B, Rood J, Singer E. BBMerge - Accurate paired shotgun read merging via overlap. PLoS One </w:t>
      </w:r>
      <w:r w:rsidRPr="00E61E0A">
        <w:rPr>
          <w:b/>
        </w:rPr>
        <w:t>2017</w:t>
      </w:r>
      <w:r w:rsidRPr="00E61E0A">
        <w:t>;12:e0185056</w:t>
      </w:r>
    </w:p>
    <w:p w14:paraId="294C9908" w14:textId="77777777" w:rsidR="00E61E0A" w:rsidRPr="00E61E0A" w:rsidRDefault="00E61E0A" w:rsidP="00E61E0A">
      <w:pPr>
        <w:pStyle w:val="EndNoteBibliography"/>
        <w:spacing w:after="0"/>
        <w:ind w:left="720" w:hanging="720"/>
      </w:pPr>
      <w:r w:rsidRPr="00E61E0A">
        <w:t>9.</w:t>
      </w:r>
      <w:r w:rsidRPr="00E61E0A">
        <w:tab/>
        <w:t xml:space="preserve">Li H, Durbin R. Fast and accurate short read alignment with Burrows-Wheeler transform. Bioinformatics </w:t>
      </w:r>
      <w:r w:rsidRPr="00E61E0A">
        <w:rPr>
          <w:b/>
        </w:rPr>
        <w:t>2009</w:t>
      </w:r>
      <w:r w:rsidRPr="00E61E0A">
        <w:t>;25:1754-60</w:t>
      </w:r>
    </w:p>
    <w:p w14:paraId="5266651C" w14:textId="77777777" w:rsidR="00E61E0A" w:rsidRPr="00E61E0A" w:rsidRDefault="00E61E0A" w:rsidP="00E61E0A">
      <w:pPr>
        <w:pStyle w:val="EndNoteBibliography"/>
        <w:spacing w:after="0"/>
        <w:ind w:left="720" w:hanging="720"/>
      </w:pPr>
      <w:r w:rsidRPr="00E61E0A">
        <w:t>10.</w:t>
      </w:r>
      <w:r w:rsidRPr="00E61E0A">
        <w:tab/>
        <w:t>McKenna A, Hanna M, Banks E, Sivachenko A, Cibulskis K, Kernytsky A</w:t>
      </w:r>
      <w:r w:rsidRPr="00E61E0A">
        <w:rPr>
          <w:i/>
        </w:rPr>
        <w:t>, et al.</w:t>
      </w:r>
      <w:r w:rsidRPr="00E61E0A">
        <w:t xml:space="preserve"> The Genome Analysis Toolkit: a MapReduce framework for analyzing next-generation DNA sequencing data. Genome Res </w:t>
      </w:r>
      <w:r w:rsidRPr="00E61E0A">
        <w:rPr>
          <w:b/>
        </w:rPr>
        <w:t>2010</w:t>
      </w:r>
      <w:r w:rsidRPr="00E61E0A">
        <w:t>;20:1297-303</w:t>
      </w:r>
    </w:p>
    <w:p w14:paraId="20F0EBC0" w14:textId="77777777" w:rsidR="00E61E0A" w:rsidRPr="00E61E0A" w:rsidRDefault="00E61E0A" w:rsidP="00E61E0A">
      <w:pPr>
        <w:pStyle w:val="EndNoteBibliography"/>
        <w:spacing w:after="0"/>
        <w:ind w:left="720" w:hanging="720"/>
      </w:pPr>
      <w:r w:rsidRPr="00E61E0A">
        <w:t>11.</w:t>
      </w:r>
      <w:r w:rsidRPr="00E61E0A">
        <w:tab/>
        <w:t xml:space="preserve">Wang K, Li M, Hakonarson H. ANNOVAR: functional annotation of genetic variants from high-throughput sequencing data. Nucleic Acids Res </w:t>
      </w:r>
      <w:r w:rsidRPr="00E61E0A">
        <w:rPr>
          <w:b/>
        </w:rPr>
        <w:t>2010</w:t>
      </w:r>
      <w:r w:rsidRPr="00E61E0A">
        <w:t>;38:e164</w:t>
      </w:r>
    </w:p>
    <w:p w14:paraId="4F291531" w14:textId="77777777" w:rsidR="00E61E0A" w:rsidRPr="00E61E0A" w:rsidRDefault="00E61E0A" w:rsidP="00E61E0A">
      <w:pPr>
        <w:pStyle w:val="EndNoteBibliography"/>
        <w:spacing w:after="0"/>
        <w:ind w:left="720" w:hanging="720"/>
      </w:pPr>
      <w:r w:rsidRPr="00E61E0A">
        <w:t>12.</w:t>
      </w:r>
      <w:r w:rsidRPr="00E61E0A">
        <w:tab/>
        <w:t>Dobin A, Davis CA, Schlesinger F, Drenkow J, Zaleski C, Jha S</w:t>
      </w:r>
      <w:r w:rsidRPr="00E61E0A">
        <w:rPr>
          <w:i/>
        </w:rPr>
        <w:t>, et al.</w:t>
      </w:r>
      <w:r w:rsidRPr="00E61E0A">
        <w:t xml:space="preserve"> STAR: ultrafast universal RNA-seq aligner. Bioinformatics </w:t>
      </w:r>
      <w:r w:rsidRPr="00E61E0A">
        <w:rPr>
          <w:b/>
        </w:rPr>
        <w:t>2013</w:t>
      </w:r>
      <w:r w:rsidRPr="00E61E0A">
        <w:t>;29:15-21</w:t>
      </w:r>
    </w:p>
    <w:p w14:paraId="19B1562A" w14:textId="77777777" w:rsidR="00E61E0A" w:rsidRPr="00E61E0A" w:rsidRDefault="00E61E0A" w:rsidP="00E61E0A">
      <w:pPr>
        <w:pStyle w:val="EndNoteBibliography"/>
        <w:spacing w:after="0"/>
        <w:ind w:left="720" w:hanging="720"/>
      </w:pPr>
      <w:r w:rsidRPr="00E61E0A">
        <w:t>13.</w:t>
      </w:r>
      <w:r w:rsidRPr="00E61E0A">
        <w:tab/>
        <w:t xml:space="preserve">Robinson MD, McCarthy DJ, Smyth GK. edgeR: a Bioconductor package for differential expression analysis of digital gene expression data. Bioinformatics </w:t>
      </w:r>
      <w:r w:rsidRPr="00E61E0A">
        <w:rPr>
          <w:b/>
        </w:rPr>
        <w:t>2010</w:t>
      </w:r>
      <w:r w:rsidRPr="00E61E0A">
        <w:t>;26:139-40</w:t>
      </w:r>
    </w:p>
    <w:p w14:paraId="02A1782D" w14:textId="77777777" w:rsidR="00E61E0A" w:rsidRPr="00E61E0A" w:rsidRDefault="00E61E0A" w:rsidP="00E61E0A">
      <w:pPr>
        <w:pStyle w:val="EndNoteBibliography"/>
        <w:spacing w:after="0"/>
        <w:ind w:left="720" w:hanging="720"/>
      </w:pPr>
      <w:r w:rsidRPr="00E61E0A">
        <w:t>14.</w:t>
      </w:r>
      <w:r w:rsidRPr="00E61E0A">
        <w:tab/>
        <w:t xml:space="preserve">Robinson MD, Oshlack A. A scaling normalization method for differential expression analysis of RNA-seq data. Genome Biol </w:t>
      </w:r>
      <w:r w:rsidRPr="00E61E0A">
        <w:rPr>
          <w:b/>
        </w:rPr>
        <w:t>2010</w:t>
      </w:r>
      <w:r w:rsidRPr="00E61E0A">
        <w:t>;11:R25</w:t>
      </w:r>
    </w:p>
    <w:p w14:paraId="24E8783B" w14:textId="77777777" w:rsidR="00E61E0A" w:rsidRPr="00E61E0A" w:rsidRDefault="00E61E0A" w:rsidP="00E61E0A">
      <w:pPr>
        <w:pStyle w:val="EndNoteBibliography"/>
        <w:spacing w:after="0"/>
        <w:ind w:left="720" w:hanging="720"/>
      </w:pPr>
      <w:r w:rsidRPr="00E61E0A">
        <w:t>15.</w:t>
      </w:r>
      <w:r w:rsidRPr="00E61E0A">
        <w:tab/>
        <w:t xml:space="preserve">Law CW, Chen Y, Shi W, Smyth GK. voom: Precision weights unlock linear model analysis tools for RNA-seq read counts. Genome Biol </w:t>
      </w:r>
      <w:r w:rsidRPr="00E61E0A">
        <w:rPr>
          <w:b/>
        </w:rPr>
        <w:t>2014</w:t>
      </w:r>
      <w:r w:rsidRPr="00E61E0A">
        <w:t>;15:R29</w:t>
      </w:r>
    </w:p>
    <w:p w14:paraId="11820E2B" w14:textId="77777777" w:rsidR="00E61E0A" w:rsidRPr="00E61E0A" w:rsidRDefault="00E61E0A" w:rsidP="00E61E0A">
      <w:pPr>
        <w:pStyle w:val="EndNoteBibliography"/>
        <w:ind w:left="720" w:hanging="720"/>
      </w:pPr>
      <w:r w:rsidRPr="00E61E0A">
        <w:t>16.</w:t>
      </w:r>
      <w:r w:rsidRPr="00E61E0A">
        <w:tab/>
        <w:t>Subramanian A, Tamayo P, Mootha VK, Mukherjee S, Ebert BL, Gillette MA</w:t>
      </w:r>
      <w:r w:rsidRPr="00E61E0A">
        <w:rPr>
          <w:i/>
        </w:rPr>
        <w:t>, et al.</w:t>
      </w:r>
      <w:r w:rsidRPr="00E61E0A">
        <w:t xml:space="preserve"> Gene set enrichment analysis: a knowledge-based approach for interpreting genome-wide expression profiles. Proc Natl Acad Sci U S A </w:t>
      </w:r>
      <w:r w:rsidRPr="00E61E0A">
        <w:rPr>
          <w:b/>
        </w:rPr>
        <w:t>2005</w:t>
      </w:r>
      <w:r w:rsidRPr="00E61E0A">
        <w:t>;102:15545-50</w:t>
      </w:r>
    </w:p>
    <w:p w14:paraId="0BB90A9F" w14:textId="4A03DEAA" w:rsidR="00DD2136" w:rsidRDefault="00021409" w:rsidP="00DD2136">
      <w:pPr>
        <w:spacing w:line="360" w:lineRule="auto"/>
        <w:rPr>
          <w:rFonts w:ascii="Times New Roman" w:hAnsi="Times New Roman" w:cs="Times New Roman"/>
          <w:b/>
          <w:bCs/>
          <w:sz w:val="24"/>
          <w:szCs w:val="24"/>
        </w:rPr>
      </w:pPr>
      <w:r>
        <w:rPr>
          <w:rFonts w:ascii="Times New Roman" w:hAnsi="Times New Roman" w:cs="Times New Roman"/>
          <w:sz w:val="24"/>
          <w:szCs w:val="24"/>
        </w:rPr>
        <w:fldChar w:fldCharType="end"/>
      </w:r>
      <w:r w:rsidR="00DD2136" w:rsidRPr="00DD2136">
        <w:rPr>
          <w:rFonts w:ascii="Times New Roman" w:hAnsi="Times New Roman" w:cs="Times New Roman"/>
          <w:b/>
          <w:bCs/>
          <w:sz w:val="24"/>
          <w:szCs w:val="24"/>
        </w:rPr>
        <w:t xml:space="preserve"> </w:t>
      </w:r>
    </w:p>
    <w:p w14:paraId="2818D177" w14:textId="77777777" w:rsidR="00DD2136" w:rsidRDefault="00DD2136" w:rsidP="00DD2136">
      <w:pPr>
        <w:spacing w:line="360" w:lineRule="auto"/>
        <w:rPr>
          <w:rFonts w:ascii="Times New Roman" w:hAnsi="Times New Roman" w:cs="Times New Roman"/>
          <w:b/>
          <w:bCs/>
          <w:sz w:val="24"/>
          <w:szCs w:val="24"/>
        </w:rPr>
      </w:pPr>
    </w:p>
    <w:p w14:paraId="3EBEDE4F" w14:textId="77777777" w:rsidR="00DD2136" w:rsidRDefault="00DD2136" w:rsidP="00DD2136">
      <w:pPr>
        <w:spacing w:line="360" w:lineRule="auto"/>
        <w:rPr>
          <w:rFonts w:ascii="Times New Roman" w:hAnsi="Times New Roman" w:cs="Times New Roman"/>
          <w:b/>
          <w:bCs/>
          <w:sz w:val="24"/>
          <w:szCs w:val="24"/>
        </w:rPr>
      </w:pPr>
    </w:p>
    <w:p w14:paraId="6B3E31D9" w14:textId="77777777" w:rsidR="00DD2136" w:rsidRDefault="00DD2136" w:rsidP="00DD2136">
      <w:pPr>
        <w:spacing w:line="360" w:lineRule="auto"/>
        <w:rPr>
          <w:rFonts w:ascii="Times New Roman" w:hAnsi="Times New Roman" w:cs="Times New Roman"/>
          <w:b/>
          <w:bCs/>
          <w:sz w:val="24"/>
          <w:szCs w:val="24"/>
        </w:rPr>
      </w:pPr>
    </w:p>
    <w:p w14:paraId="67432D04" w14:textId="77777777" w:rsidR="00DD2136" w:rsidRDefault="00DD2136" w:rsidP="00DD2136">
      <w:pPr>
        <w:spacing w:line="360" w:lineRule="auto"/>
        <w:rPr>
          <w:rFonts w:ascii="Times New Roman" w:hAnsi="Times New Roman" w:cs="Times New Roman"/>
          <w:b/>
          <w:bCs/>
          <w:sz w:val="24"/>
          <w:szCs w:val="24"/>
        </w:rPr>
      </w:pPr>
    </w:p>
    <w:p w14:paraId="2E4EBC0C" w14:textId="0F0FF0A9" w:rsidR="00DD2136" w:rsidRDefault="00DD2136" w:rsidP="00DD2136">
      <w:pPr>
        <w:spacing w:line="360" w:lineRule="auto"/>
        <w:rPr>
          <w:rFonts w:ascii="Times New Roman" w:hAnsi="Times New Roman" w:cs="Times New Roman"/>
          <w:b/>
          <w:bCs/>
          <w:sz w:val="24"/>
          <w:szCs w:val="24"/>
        </w:rPr>
      </w:pPr>
    </w:p>
    <w:sectPr w:rsidR="00DD21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47B4" w14:textId="77777777" w:rsidR="006674E5" w:rsidRDefault="006674E5" w:rsidP="006F1B25">
      <w:pPr>
        <w:spacing w:after="0" w:line="240" w:lineRule="auto"/>
      </w:pPr>
      <w:r>
        <w:separator/>
      </w:r>
    </w:p>
  </w:endnote>
  <w:endnote w:type="continuationSeparator" w:id="0">
    <w:p w14:paraId="147380DE" w14:textId="77777777" w:rsidR="006674E5" w:rsidRDefault="006674E5" w:rsidP="006F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400190"/>
      <w:docPartObj>
        <w:docPartGallery w:val="Page Numbers (Bottom of Page)"/>
        <w:docPartUnique/>
      </w:docPartObj>
    </w:sdtPr>
    <w:sdtEndPr>
      <w:rPr>
        <w:noProof/>
      </w:rPr>
    </w:sdtEndPr>
    <w:sdtContent>
      <w:p w14:paraId="2D5ED411" w14:textId="0488C6BC" w:rsidR="006674E5" w:rsidRDefault="006674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90ECD" w14:textId="77777777" w:rsidR="006674E5" w:rsidRDefault="0066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D5758" w14:textId="77777777" w:rsidR="006674E5" w:rsidRDefault="006674E5" w:rsidP="006F1B25">
      <w:pPr>
        <w:spacing w:after="0" w:line="240" w:lineRule="auto"/>
      </w:pPr>
      <w:r>
        <w:separator/>
      </w:r>
    </w:p>
  </w:footnote>
  <w:footnote w:type="continuationSeparator" w:id="0">
    <w:p w14:paraId="40FB7230" w14:textId="77777777" w:rsidR="006674E5" w:rsidRDefault="006674E5" w:rsidP="006F1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27791"/>
    <w:multiLevelType w:val="hybridMultilevel"/>
    <w:tmpl w:val="77DCB934"/>
    <w:lvl w:ilvl="0" w:tplc="99D041A4">
      <w:start w:val="1"/>
      <w:numFmt w:val="bullet"/>
      <w:lvlText w:val="•"/>
      <w:lvlJc w:val="left"/>
      <w:pPr>
        <w:tabs>
          <w:tab w:val="num" w:pos="720"/>
        </w:tabs>
        <w:ind w:left="720" w:hanging="360"/>
      </w:pPr>
      <w:rPr>
        <w:rFonts w:ascii="Arial" w:hAnsi="Arial" w:hint="default"/>
      </w:rPr>
    </w:lvl>
    <w:lvl w:ilvl="1" w:tplc="B4161F34" w:tentative="1">
      <w:start w:val="1"/>
      <w:numFmt w:val="bullet"/>
      <w:lvlText w:val="•"/>
      <w:lvlJc w:val="left"/>
      <w:pPr>
        <w:tabs>
          <w:tab w:val="num" w:pos="1440"/>
        </w:tabs>
        <w:ind w:left="1440" w:hanging="360"/>
      </w:pPr>
      <w:rPr>
        <w:rFonts w:ascii="Arial" w:hAnsi="Arial" w:hint="default"/>
      </w:rPr>
    </w:lvl>
    <w:lvl w:ilvl="2" w:tplc="93E40484" w:tentative="1">
      <w:start w:val="1"/>
      <w:numFmt w:val="bullet"/>
      <w:lvlText w:val="•"/>
      <w:lvlJc w:val="left"/>
      <w:pPr>
        <w:tabs>
          <w:tab w:val="num" w:pos="2160"/>
        </w:tabs>
        <w:ind w:left="2160" w:hanging="360"/>
      </w:pPr>
      <w:rPr>
        <w:rFonts w:ascii="Arial" w:hAnsi="Arial" w:hint="default"/>
      </w:rPr>
    </w:lvl>
    <w:lvl w:ilvl="3" w:tplc="7B528042" w:tentative="1">
      <w:start w:val="1"/>
      <w:numFmt w:val="bullet"/>
      <w:lvlText w:val="•"/>
      <w:lvlJc w:val="left"/>
      <w:pPr>
        <w:tabs>
          <w:tab w:val="num" w:pos="2880"/>
        </w:tabs>
        <w:ind w:left="2880" w:hanging="360"/>
      </w:pPr>
      <w:rPr>
        <w:rFonts w:ascii="Arial" w:hAnsi="Arial" w:hint="default"/>
      </w:rPr>
    </w:lvl>
    <w:lvl w:ilvl="4" w:tplc="F0881580" w:tentative="1">
      <w:start w:val="1"/>
      <w:numFmt w:val="bullet"/>
      <w:lvlText w:val="•"/>
      <w:lvlJc w:val="left"/>
      <w:pPr>
        <w:tabs>
          <w:tab w:val="num" w:pos="3600"/>
        </w:tabs>
        <w:ind w:left="3600" w:hanging="360"/>
      </w:pPr>
      <w:rPr>
        <w:rFonts w:ascii="Arial" w:hAnsi="Arial" w:hint="default"/>
      </w:rPr>
    </w:lvl>
    <w:lvl w:ilvl="5" w:tplc="3EB06FD6" w:tentative="1">
      <w:start w:val="1"/>
      <w:numFmt w:val="bullet"/>
      <w:lvlText w:val="•"/>
      <w:lvlJc w:val="left"/>
      <w:pPr>
        <w:tabs>
          <w:tab w:val="num" w:pos="4320"/>
        </w:tabs>
        <w:ind w:left="4320" w:hanging="360"/>
      </w:pPr>
      <w:rPr>
        <w:rFonts w:ascii="Arial" w:hAnsi="Arial" w:hint="default"/>
      </w:rPr>
    </w:lvl>
    <w:lvl w:ilvl="6" w:tplc="04B60994" w:tentative="1">
      <w:start w:val="1"/>
      <w:numFmt w:val="bullet"/>
      <w:lvlText w:val="•"/>
      <w:lvlJc w:val="left"/>
      <w:pPr>
        <w:tabs>
          <w:tab w:val="num" w:pos="5040"/>
        </w:tabs>
        <w:ind w:left="5040" w:hanging="360"/>
      </w:pPr>
      <w:rPr>
        <w:rFonts w:ascii="Arial" w:hAnsi="Arial" w:hint="default"/>
      </w:rPr>
    </w:lvl>
    <w:lvl w:ilvl="7" w:tplc="C22A6200" w:tentative="1">
      <w:start w:val="1"/>
      <w:numFmt w:val="bullet"/>
      <w:lvlText w:val="•"/>
      <w:lvlJc w:val="left"/>
      <w:pPr>
        <w:tabs>
          <w:tab w:val="num" w:pos="5760"/>
        </w:tabs>
        <w:ind w:left="5760" w:hanging="360"/>
      </w:pPr>
      <w:rPr>
        <w:rFonts w:ascii="Arial" w:hAnsi="Arial" w:hint="default"/>
      </w:rPr>
    </w:lvl>
    <w:lvl w:ilvl="8" w:tplc="FFBA1CD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d5faxvj2fs5bersdqxd0dl0et9xfvst90f&quot;&gt;AXL manuscript new&lt;record-ids&gt;&lt;item&gt;30&lt;/item&gt;&lt;item&gt;32&lt;/item&gt;&lt;item&gt;33&lt;/item&gt;&lt;item&gt;34&lt;/item&gt;&lt;item&gt;35&lt;/item&gt;&lt;item&gt;36&lt;/item&gt;&lt;item&gt;37&lt;/item&gt;&lt;item&gt;40&lt;/item&gt;&lt;item&gt;41&lt;/item&gt;&lt;item&gt;42&lt;/item&gt;&lt;item&gt;43&lt;/item&gt;&lt;item&gt;44&lt;/item&gt;&lt;item&gt;46&lt;/item&gt;&lt;item&gt;47&lt;/item&gt;&lt;item&gt;48&lt;/item&gt;&lt;item&gt;49&lt;/item&gt;&lt;/record-ids&gt;&lt;/item&gt;&lt;/Libraries&gt;"/>
  </w:docVars>
  <w:rsids>
    <w:rsidRoot w:val="009407EC"/>
    <w:rsid w:val="0000141B"/>
    <w:rsid w:val="00003248"/>
    <w:rsid w:val="0000699E"/>
    <w:rsid w:val="0000769F"/>
    <w:rsid w:val="00014AC4"/>
    <w:rsid w:val="000151A0"/>
    <w:rsid w:val="00021409"/>
    <w:rsid w:val="000216C2"/>
    <w:rsid w:val="0003142E"/>
    <w:rsid w:val="0003591E"/>
    <w:rsid w:val="000427DE"/>
    <w:rsid w:val="00046B34"/>
    <w:rsid w:val="000535AF"/>
    <w:rsid w:val="00054383"/>
    <w:rsid w:val="00060127"/>
    <w:rsid w:val="00065E2D"/>
    <w:rsid w:val="000676B6"/>
    <w:rsid w:val="00071FD4"/>
    <w:rsid w:val="0007363D"/>
    <w:rsid w:val="00074B37"/>
    <w:rsid w:val="0007620C"/>
    <w:rsid w:val="000763D6"/>
    <w:rsid w:val="000801F7"/>
    <w:rsid w:val="000807A7"/>
    <w:rsid w:val="00085C20"/>
    <w:rsid w:val="00087C74"/>
    <w:rsid w:val="00091D34"/>
    <w:rsid w:val="000926DF"/>
    <w:rsid w:val="0009281C"/>
    <w:rsid w:val="00094DA0"/>
    <w:rsid w:val="000A0292"/>
    <w:rsid w:val="000A0352"/>
    <w:rsid w:val="000A19EB"/>
    <w:rsid w:val="000A2E1F"/>
    <w:rsid w:val="000A3C9C"/>
    <w:rsid w:val="000A7F60"/>
    <w:rsid w:val="000B33AA"/>
    <w:rsid w:val="000B5CFD"/>
    <w:rsid w:val="000B6E1C"/>
    <w:rsid w:val="000B71B4"/>
    <w:rsid w:val="000C0916"/>
    <w:rsid w:val="000C4B7F"/>
    <w:rsid w:val="000C51F3"/>
    <w:rsid w:val="000D6E4A"/>
    <w:rsid w:val="000E41FF"/>
    <w:rsid w:val="000F030C"/>
    <w:rsid w:val="000F25EB"/>
    <w:rsid w:val="000F4678"/>
    <w:rsid w:val="00100626"/>
    <w:rsid w:val="001105B3"/>
    <w:rsid w:val="00112278"/>
    <w:rsid w:val="00113715"/>
    <w:rsid w:val="00113F9B"/>
    <w:rsid w:val="001260B8"/>
    <w:rsid w:val="001268ED"/>
    <w:rsid w:val="00126DC9"/>
    <w:rsid w:val="001323D1"/>
    <w:rsid w:val="001349BE"/>
    <w:rsid w:val="00143155"/>
    <w:rsid w:val="0014342E"/>
    <w:rsid w:val="001472F1"/>
    <w:rsid w:val="00155645"/>
    <w:rsid w:val="001725DB"/>
    <w:rsid w:val="00176274"/>
    <w:rsid w:val="001809A1"/>
    <w:rsid w:val="0018199A"/>
    <w:rsid w:val="001830D0"/>
    <w:rsid w:val="00185CD3"/>
    <w:rsid w:val="00187297"/>
    <w:rsid w:val="001872A1"/>
    <w:rsid w:val="00190275"/>
    <w:rsid w:val="0019215E"/>
    <w:rsid w:val="0019344E"/>
    <w:rsid w:val="001A0E72"/>
    <w:rsid w:val="001A128D"/>
    <w:rsid w:val="001A48FF"/>
    <w:rsid w:val="001A6076"/>
    <w:rsid w:val="001B11AD"/>
    <w:rsid w:val="001C156B"/>
    <w:rsid w:val="001C6AF9"/>
    <w:rsid w:val="001D3F25"/>
    <w:rsid w:val="001D4AD0"/>
    <w:rsid w:val="001E403D"/>
    <w:rsid w:val="001F15D2"/>
    <w:rsid w:val="001F4A9A"/>
    <w:rsid w:val="001F523E"/>
    <w:rsid w:val="001F7CEC"/>
    <w:rsid w:val="00200FD4"/>
    <w:rsid w:val="002011AA"/>
    <w:rsid w:val="00201F22"/>
    <w:rsid w:val="00202447"/>
    <w:rsid w:val="0022071B"/>
    <w:rsid w:val="00226E9D"/>
    <w:rsid w:val="00230A3F"/>
    <w:rsid w:val="00233556"/>
    <w:rsid w:val="002339E1"/>
    <w:rsid w:val="00234991"/>
    <w:rsid w:val="00242238"/>
    <w:rsid w:val="00244E04"/>
    <w:rsid w:val="00246A36"/>
    <w:rsid w:val="002502FA"/>
    <w:rsid w:val="002544D9"/>
    <w:rsid w:val="00254A7E"/>
    <w:rsid w:val="002603CD"/>
    <w:rsid w:val="00266F35"/>
    <w:rsid w:val="00270F81"/>
    <w:rsid w:val="002765C4"/>
    <w:rsid w:val="00285491"/>
    <w:rsid w:val="00286513"/>
    <w:rsid w:val="00290838"/>
    <w:rsid w:val="00291183"/>
    <w:rsid w:val="00291B60"/>
    <w:rsid w:val="002931D3"/>
    <w:rsid w:val="00294269"/>
    <w:rsid w:val="00296DA7"/>
    <w:rsid w:val="00296FD4"/>
    <w:rsid w:val="002A6623"/>
    <w:rsid w:val="002B1027"/>
    <w:rsid w:val="002B49B5"/>
    <w:rsid w:val="002C0D74"/>
    <w:rsid w:val="002C0EE6"/>
    <w:rsid w:val="002C1FC2"/>
    <w:rsid w:val="002C44B9"/>
    <w:rsid w:val="002C5519"/>
    <w:rsid w:val="002C6575"/>
    <w:rsid w:val="002C7544"/>
    <w:rsid w:val="002D2459"/>
    <w:rsid w:val="002D3BDE"/>
    <w:rsid w:val="002E00BC"/>
    <w:rsid w:val="002E1C9D"/>
    <w:rsid w:val="002E3379"/>
    <w:rsid w:val="002F0A8D"/>
    <w:rsid w:val="002F0C64"/>
    <w:rsid w:val="002F0C78"/>
    <w:rsid w:val="002F4616"/>
    <w:rsid w:val="002F4BED"/>
    <w:rsid w:val="00316746"/>
    <w:rsid w:val="003178B2"/>
    <w:rsid w:val="00317915"/>
    <w:rsid w:val="00322663"/>
    <w:rsid w:val="00324052"/>
    <w:rsid w:val="00324E02"/>
    <w:rsid w:val="00326884"/>
    <w:rsid w:val="00326D28"/>
    <w:rsid w:val="003333A1"/>
    <w:rsid w:val="00334814"/>
    <w:rsid w:val="0033523A"/>
    <w:rsid w:val="00336335"/>
    <w:rsid w:val="00341AE1"/>
    <w:rsid w:val="003464F7"/>
    <w:rsid w:val="0034790D"/>
    <w:rsid w:val="00347B73"/>
    <w:rsid w:val="003535A2"/>
    <w:rsid w:val="003661BF"/>
    <w:rsid w:val="00373DCE"/>
    <w:rsid w:val="003754FD"/>
    <w:rsid w:val="00376320"/>
    <w:rsid w:val="003767D9"/>
    <w:rsid w:val="00377A2A"/>
    <w:rsid w:val="00380B0F"/>
    <w:rsid w:val="0038136C"/>
    <w:rsid w:val="003837FB"/>
    <w:rsid w:val="00383B37"/>
    <w:rsid w:val="00383B81"/>
    <w:rsid w:val="00383EC5"/>
    <w:rsid w:val="00391010"/>
    <w:rsid w:val="0039165D"/>
    <w:rsid w:val="00397174"/>
    <w:rsid w:val="003A5892"/>
    <w:rsid w:val="003A6987"/>
    <w:rsid w:val="003B10B1"/>
    <w:rsid w:val="003B133C"/>
    <w:rsid w:val="003B1DB3"/>
    <w:rsid w:val="003B1FDD"/>
    <w:rsid w:val="003B4026"/>
    <w:rsid w:val="003B6C3D"/>
    <w:rsid w:val="003C2979"/>
    <w:rsid w:val="003C440E"/>
    <w:rsid w:val="003C44CE"/>
    <w:rsid w:val="003C5D23"/>
    <w:rsid w:val="003D3443"/>
    <w:rsid w:val="003D7360"/>
    <w:rsid w:val="003D75D9"/>
    <w:rsid w:val="003E2DC9"/>
    <w:rsid w:val="003E30B6"/>
    <w:rsid w:val="003E4A8F"/>
    <w:rsid w:val="003F010E"/>
    <w:rsid w:val="003F0314"/>
    <w:rsid w:val="003F03E4"/>
    <w:rsid w:val="003F0775"/>
    <w:rsid w:val="003F2820"/>
    <w:rsid w:val="003F4BB5"/>
    <w:rsid w:val="004029F0"/>
    <w:rsid w:val="0040443A"/>
    <w:rsid w:val="0040622E"/>
    <w:rsid w:val="00414CA4"/>
    <w:rsid w:val="00416A56"/>
    <w:rsid w:val="004236DD"/>
    <w:rsid w:val="00424C57"/>
    <w:rsid w:val="00427961"/>
    <w:rsid w:val="004371B2"/>
    <w:rsid w:val="004404EF"/>
    <w:rsid w:val="004456ED"/>
    <w:rsid w:val="0045460C"/>
    <w:rsid w:val="00454945"/>
    <w:rsid w:val="00454A2A"/>
    <w:rsid w:val="00456473"/>
    <w:rsid w:val="00460B81"/>
    <w:rsid w:val="00465107"/>
    <w:rsid w:val="0046596B"/>
    <w:rsid w:val="00465F67"/>
    <w:rsid w:val="00466BB6"/>
    <w:rsid w:val="0047034E"/>
    <w:rsid w:val="004747F0"/>
    <w:rsid w:val="00474C6A"/>
    <w:rsid w:val="00474E80"/>
    <w:rsid w:val="0047585A"/>
    <w:rsid w:val="004768F3"/>
    <w:rsid w:val="00480271"/>
    <w:rsid w:val="00481CD5"/>
    <w:rsid w:val="004869D0"/>
    <w:rsid w:val="00492E5F"/>
    <w:rsid w:val="00494EC1"/>
    <w:rsid w:val="004A5401"/>
    <w:rsid w:val="004B1463"/>
    <w:rsid w:val="004B1522"/>
    <w:rsid w:val="004D0BA7"/>
    <w:rsid w:val="004D15CB"/>
    <w:rsid w:val="004D16A6"/>
    <w:rsid w:val="004D2978"/>
    <w:rsid w:val="004D73C2"/>
    <w:rsid w:val="004E36CD"/>
    <w:rsid w:val="004E3A20"/>
    <w:rsid w:val="004E4A1D"/>
    <w:rsid w:val="004E7ED4"/>
    <w:rsid w:val="004F25D1"/>
    <w:rsid w:val="004F6CFD"/>
    <w:rsid w:val="005021C0"/>
    <w:rsid w:val="00502CC3"/>
    <w:rsid w:val="0050376E"/>
    <w:rsid w:val="00504178"/>
    <w:rsid w:val="0050428F"/>
    <w:rsid w:val="0050519F"/>
    <w:rsid w:val="00505670"/>
    <w:rsid w:val="00505A56"/>
    <w:rsid w:val="0051158D"/>
    <w:rsid w:val="0051450F"/>
    <w:rsid w:val="00515EAA"/>
    <w:rsid w:val="00530FC3"/>
    <w:rsid w:val="00533114"/>
    <w:rsid w:val="00540E99"/>
    <w:rsid w:val="0054294B"/>
    <w:rsid w:val="00543785"/>
    <w:rsid w:val="005516A5"/>
    <w:rsid w:val="005528AB"/>
    <w:rsid w:val="005535D1"/>
    <w:rsid w:val="00553D42"/>
    <w:rsid w:val="0055535E"/>
    <w:rsid w:val="00557692"/>
    <w:rsid w:val="00560304"/>
    <w:rsid w:val="00561603"/>
    <w:rsid w:val="00562164"/>
    <w:rsid w:val="00565D41"/>
    <w:rsid w:val="00567B28"/>
    <w:rsid w:val="0057486F"/>
    <w:rsid w:val="00575F8F"/>
    <w:rsid w:val="00577DD1"/>
    <w:rsid w:val="005829F6"/>
    <w:rsid w:val="0059025E"/>
    <w:rsid w:val="00590972"/>
    <w:rsid w:val="00591EFA"/>
    <w:rsid w:val="00593376"/>
    <w:rsid w:val="005963DB"/>
    <w:rsid w:val="005A3489"/>
    <w:rsid w:val="005A4558"/>
    <w:rsid w:val="005A5E46"/>
    <w:rsid w:val="005B3CF6"/>
    <w:rsid w:val="005B485B"/>
    <w:rsid w:val="005B532D"/>
    <w:rsid w:val="005B73DB"/>
    <w:rsid w:val="005B7655"/>
    <w:rsid w:val="005B77AF"/>
    <w:rsid w:val="005B7E16"/>
    <w:rsid w:val="005C0682"/>
    <w:rsid w:val="005C30B1"/>
    <w:rsid w:val="005C56CE"/>
    <w:rsid w:val="005C75A9"/>
    <w:rsid w:val="005D0EEC"/>
    <w:rsid w:val="005D2467"/>
    <w:rsid w:val="005D2553"/>
    <w:rsid w:val="005D4FFE"/>
    <w:rsid w:val="005D7812"/>
    <w:rsid w:val="005D79BB"/>
    <w:rsid w:val="005E23F4"/>
    <w:rsid w:val="005F4438"/>
    <w:rsid w:val="005F4D60"/>
    <w:rsid w:val="005F5DD2"/>
    <w:rsid w:val="00600DF2"/>
    <w:rsid w:val="00603AFD"/>
    <w:rsid w:val="00604E63"/>
    <w:rsid w:val="00605674"/>
    <w:rsid w:val="006057F3"/>
    <w:rsid w:val="006072A4"/>
    <w:rsid w:val="006101B2"/>
    <w:rsid w:val="0061040E"/>
    <w:rsid w:val="00610E1D"/>
    <w:rsid w:val="00615D72"/>
    <w:rsid w:val="006202C0"/>
    <w:rsid w:val="0062227B"/>
    <w:rsid w:val="0063078B"/>
    <w:rsid w:val="006368EF"/>
    <w:rsid w:val="006407C1"/>
    <w:rsid w:val="00642840"/>
    <w:rsid w:val="00646872"/>
    <w:rsid w:val="0064784B"/>
    <w:rsid w:val="00656D24"/>
    <w:rsid w:val="00657D41"/>
    <w:rsid w:val="00664880"/>
    <w:rsid w:val="006674E5"/>
    <w:rsid w:val="00675163"/>
    <w:rsid w:val="00675BFA"/>
    <w:rsid w:val="006761C4"/>
    <w:rsid w:val="00677386"/>
    <w:rsid w:val="00684444"/>
    <w:rsid w:val="00690F9D"/>
    <w:rsid w:val="0069264F"/>
    <w:rsid w:val="006B328E"/>
    <w:rsid w:val="006B6185"/>
    <w:rsid w:val="006B6E20"/>
    <w:rsid w:val="006C2DC4"/>
    <w:rsid w:val="006C3423"/>
    <w:rsid w:val="006C3B01"/>
    <w:rsid w:val="006C3FA1"/>
    <w:rsid w:val="006C4DC4"/>
    <w:rsid w:val="006C5296"/>
    <w:rsid w:val="006D0C2E"/>
    <w:rsid w:val="006D29A2"/>
    <w:rsid w:val="006D300B"/>
    <w:rsid w:val="006D3C94"/>
    <w:rsid w:val="006E3F4E"/>
    <w:rsid w:val="006F1B25"/>
    <w:rsid w:val="006F3328"/>
    <w:rsid w:val="006F3E00"/>
    <w:rsid w:val="00702960"/>
    <w:rsid w:val="00703323"/>
    <w:rsid w:val="00705DBD"/>
    <w:rsid w:val="0071465E"/>
    <w:rsid w:val="00714DBE"/>
    <w:rsid w:val="007209A9"/>
    <w:rsid w:val="00724254"/>
    <w:rsid w:val="0072681B"/>
    <w:rsid w:val="00730EA9"/>
    <w:rsid w:val="00735340"/>
    <w:rsid w:val="00740A5D"/>
    <w:rsid w:val="0074275C"/>
    <w:rsid w:val="007444DA"/>
    <w:rsid w:val="00744793"/>
    <w:rsid w:val="00746461"/>
    <w:rsid w:val="00755F5F"/>
    <w:rsid w:val="00763A83"/>
    <w:rsid w:val="007640E9"/>
    <w:rsid w:val="00771711"/>
    <w:rsid w:val="007819FF"/>
    <w:rsid w:val="00782404"/>
    <w:rsid w:val="00791269"/>
    <w:rsid w:val="007A1A16"/>
    <w:rsid w:val="007A3FC3"/>
    <w:rsid w:val="007B0EE1"/>
    <w:rsid w:val="007C1EF7"/>
    <w:rsid w:val="007C23E3"/>
    <w:rsid w:val="007C47FC"/>
    <w:rsid w:val="007C741D"/>
    <w:rsid w:val="007D5564"/>
    <w:rsid w:val="007E07A3"/>
    <w:rsid w:val="007E467E"/>
    <w:rsid w:val="007E64A7"/>
    <w:rsid w:val="00803EA9"/>
    <w:rsid w:val="00803EB0"/>
    <w:rsid w:val="00811A45"/>
    <w:rsid w:val="00812C1C"/>
    <w:rsid w:val="00813E9E"/>
    <w:rsid w:val="00815BFB"/>
    <w:rsid w:val="0082228F"/>
    <w:rsid w:val="008222D5"/>
    <w:rsid w:val="00824DDA"/>
    <w:rsid w:val="00830DC2"/>
    <w:rsid w:val="00832570"/>
    <w:rsid w:val="00832858"/>
    <w:rsid w:val="0083337C"/>
    <w:rsid w:val="008338E4"/>
    <w:rsid w:val="00834D3E"/>
    <w:rsid w:val="00837957"/>
    <w:rsid w:val="00842176"/>
    <w:rsid w:val="008451B9"/>
    <w:rsid w:val="008526D0"/>
    <w:rsid w:val="008549EF"/>
    <w:rsid w:val="008550CD"/>
    <w:rsid w:val="008610FD"/>
    <w:rsid w:val="00861A2E"/>
    <w:rsid w:val="00862B7C"/>
    <w:rsid w:val="008655C9"/>
    <w:rsid w:val="00873443"/>
    <w:rsid w:val="00874A47"/>
    <w:rsid w:val="0087557E"/>
    <w:rsid w:val="008757B5"/>
    <w:rsid w:val="00875CCB"/>
    <w:rsid w:val="008832D3"/>
    <w:rsid w:val="008859A5"/>
    <w:rsid w:val="00892AD8"/>
    <w:rsid w:val="0089511A"/>
    <w:rsid w:val="00896B39"/>
    <w:rsid w:val="00897B5A"/>
    <w:rsid w:val="008A0610"/>
    <w:rsid w:val="008A073F"/>
    <w:rsid w:val="008A0C13"/>
    <w:rsid w:val="008A180C"/>
    <w:rsid w:val="008A1FA9"/>
    <w:rsid w:val="008B3766"/>
    <w:rsid w:val="008B39FE"/>
    <w:rsid w:val="008C22F3"/>
    <w:rsid w:val="008C43EA"/>
    <w:rsid w:val="008C5548"/>
    <w:rsid w:val="008D1344"/>
    <w:rsid w:val="008D13F3"/>
    <w:rsid w:val="008D1480"/>
    <w:rsid w:val="008D1662"/>
    <w:rsid w:val="008D4DA0"/>
    <w:rsid w:val="008D75AB"/>
    <w:rsid w:val="008D7C7E"/>
    <w:rsid w:val="008E11CC"/>
    <w:rsid w:val="008E2D9A"/>
    <w:rsid w:val="008E72F1"/>
    <w:rsid w:val="008F21D7"/>
    <w:rsid w:val="008F6E36"/>
    <w:rsid w:val="00903992"/>
    <w:rsid w:val="009122F5"/>
    <w:rsid w:val="009150EE"/>
    <w:rsid w:val="009164FB"/>
    <w:rsid w:val="00916EA1"/>
    <w:rsid w:val="009173F9"/>
    <w:rsid w:val="00917B03"/>
    <w:rsid w:val="00921AD5"/>
    <w:rsid w:val="00922DAC"/>
    <w:rsid w:val="00923724"/>
    <w:rsid w:val="00923A9D"/>
    <w:rsid w:val="0093011D"/>
    <w:rsid w:val="00930AE2"/>
    <w:rsid w:val="009319AD"/>
    <w:rsid w:val="00933449"/>
    <w:rsid w:val="009407EC"/>
    <w:rsid w:val="00943E04"/>
    <w:rsid w:val="00943F92"/>
    <w:rsid w:val="009447AA"/>
    <w:rsid w:val="00950ED5"/>
    <w:rsid w:val="0095155A"/>
    <w:rsid w:val="009520EC"/>
    <w:rsid w:val="00952682"/>
    <w:rsid w:val="00953B5D"/>
    <w:rsid w:val="00965D71"/>
    <w:rsid w:val="00971486"/>
    <w:rsid w:val="00971A7F"/>
    <w:rsid w:val="00972124"/>
    <w:rsid w:val="009734A8"/>
    <w:rsid w:val="00974857"/>
    <w:rsid w:val="00975856"/>
    <w:rsid w:val="009763A9"/>
    <w:rsid w:val="009810E0"/>
    <w:rsid w:val="00984FF1"/>
    <w:rsid w:val="00985B95"/>
    <w:rsid w:val="00986CB8"/>
    <w:rsid w:val="0099164D"/>
    <w:rsid w:val="00996323"/>
    <w:rsid w:val="00997CEE"/>
    <w:rsid w:val="009A01E8"/>
    <w:rsid w:val="009B10C7"/>
    <w:rsid w:val="009B555E"/>
    <w:rsid w:val="009B63A3"/>
    <w:rsid w:val="009C1A53"/>
    <w:rsid w:val="009D5A5C"/>
    <w:rsid w:val="009E5804"/>
    <w:rsid w:val="009F1446"/>
    <w:rsid w:val="009F289A"/>
    <w:rsid w:val="009F5B08"/>
    <w:rsid w:val="00A02225"/>
    <w:rsid w:val="00A040C9"/>
    <w:rsid w:val="00A203A9"/>
    <w:rsid w:val="00A22207"/>
    <w:rsid w:val="00A228E4"/>
    <w:rsid w:val="00A23D04"/>
    <w:rsid w:val="00A32049"/>
    <w:rsid w:val="00A34836"/>
    <w:rsid w:val="00A36EED"/>
    <w:rsid w:val="00A41FF9"/>
    <w:rsid w:val="00A42155"/>
    <w:rsid w:val="00A43EE7"/>
    <w:rsid w:val="00A524AD"/>
    <w:rsid w:val="00A53206"/>
    <w:rsid w:val="00A54107"/>
    <w:rsid w:val="00A54F01"/>
    <w:rsid w:val="00A5792F"/>
    <w:rsid w:val="00A57E39"/>
    <w:rsid w:val="00A61CAB"/>
    <w:rsid w:val="00A64BA9"/>
    <w:rsid w:val="00A6530E"/>
    <w:rsid w:val="00A701BA"/>
    <w:rsid w:val="00A74F8E"/>
    <w:rsid w:val="00A7765C"/>
    <w:rsid w:val="00A83667"/>
    <w:rsid w:val="00A850C7"/>
    <w:rsid w:val="00A879A5"/>
    <w:rsid w:val="00A90E32"/>
    <w:rsid w:val="00A912B2"/>
    <w:rsid w:val="00A9206D"/>
    <w:rsid w:val="00A93D91"/>
    <w:rsid w:val="00AA003A"/>
    <w:rsid w:val="00AA05A4"/>
    <w:rsid w:val="00AA05F5"/>
    <w:rsid w:val="00AA3440"/>
    <w:rsid w:val="00AA3C67"/>
    <w:rsid w:val="00AA4D79"/>
    <w:rsid w:val="00AA55FC"/>
    <w:rsid w:val="00AA6B73"/>
    <w:rsid w:val="00AA6EAE"/>
    <w:rsid w:val="00AB2499"/>
    <w:rsid w:val="00AB3238"/>
    <w:rsid w:val="00AC094D"/>
    <w:rsid w:val="00AC27EB"/>
    <w:rsid w:val="00AC348A"/>
    <w:rsid w:val="00AC58C1"/>
    <w:rsid w:val="00AC79B9"/>
    <w:rsid w:val="00AE1AEC"/>
    <w:rsid w:val="00AF0905"/>
    <w:rsid w:val="00AF21A7"/>
    <w:rsid w:val="00AF5963"/>
    <w:rsid w:val="00AF67F8"/>
    <w:rsid w:val="00B05A50"/>
    <w:rsid w:val="00B2796B"/>
    <w:rsid w:val="00B31E76"/>
    <w:rsid w:val="00B34C44"/>
    <w:rsid w:val="00B40348"/>
    <w:rsid w:val="00B40CE2"/>
    <w:rsid w:val="00B40F11"/>
    <w:rsid w:val="00B43327"/>
    <w:rsid w:val="00B46945"/>
    <w:rsid w:val="00B51EFC"/>
    <w:rsid w:val="00B52B90"/>
    <w:rsid w:val="00B53062"/>
    <w:rsid w:val="00B5492F"/>
    <w:rsid w:val="00B56BEE"/>
    <w:rsid w:val="00B60B0C"/>
    <w:rsid w:val="00B61610"/>
    <w:rsid w:val="00B62D74"/>
    <w:rsid w:val="00B66822"/>
    <w:rsid w:val="00B66FCC"/>
    <w:rsid w:val="00B71BDF"/>
    <w:rsid w:val="00B80805"/>
    <w:rsid w:val="00B81B69"/>
    <w:rsid w:val="00B83D9D"/>
    <w:rsid w:val="00B84359"/>
    <w:rsid w:val="00B85058"/>
    <w:rsid w:val="00B85937"/>
    <w:rsid w:val="00B87FC5"/>
    <w:rsid w:val="00B931EB"/>
    <w:rsid w:val="00B9681C"/>
    <w:rsid w:val="00BA6092"/>
    <w:rsid w:val="00BA6EA9"/>
    <w:rsid w:val="00BB3380"/>
    <w:rsid w:val="00BC5B61"/>
    <w:rsid w:val="00BD0425"/>
    <w:rsid w:val="00BD09AE"/>
    <w:rsid w:val="00BD13A8"/>
    <w:rsid w:val="00BD3E77"/>
    <w:rsid w:val="00BE08EA"/>
    <w:rsid w:val="00BE3AA9"/>
    <w:rsid w:val="00BE5142"/>
    <w:rsid w:val="00BE51B2"/>
    <w:rsid w:val="00BE5D1D"/>
    <w:rsid w:val="00BF7A00"/>
    <w:rsid w:val="00C0327E"/>
    <w:rsid w:val="00C03380"/>
    <w:rsid w:val="00C12594"/>
    <w:rsid w:val="00C151A4"/>
    <w:rsid w:val="00C161FC"/>
    <w:rsid w:val="00C23306"/>
    <w:rsid w:val="00C23904"/>
    <w:rsid w:val="00C23D41"/>
    <w:rsid w:val="00C261F4"/>
    <w:rsid w:val="00C26E3E"/>
    <w:rsid w:val="00C30089"/>
    <w:rsid w:val="00C35A16"/>
    <w:rsid w:val="00C35E0E"/>
    <w:rsid w:val="00C414C0"/>
    <w:rsid w:val="00C433BA"/>
    <w:rsid w:val="00C43A3E"/>
    <w:rsid w:val="00C44A7A"/>
    <w:rsid w:val="00C4576A"/>
    <w:rsid w:val="00C46294"/>
    <w:rsid w:val="00C57466"/>
    <w:rsid w:val="00C63EEA"/>
    <w:rsid w:val="00C73F6D"/>
    <w:rsid w:val="00C74458"/>
    <w:rsid w:val="00C75F92"/>
    <w:rsid w:val="00C81C85"/>
    <w:rsid w:val="00C84859"/>
    <w:rsid w:val="00C84DDD"/>
    <w:rsid w:val="00C964CA"/>
    <w:rsid w:val="00C96D01"/>
    <w:rsid w:val="00CA3877"/>
    <w:rsid w:val="00CA5ACC"/>
    <w:rsid w:val="00CB1266"/>
    <w:rsid w:val="00CB35C8"/>
    <w:rsid w:val="00CB55DC"/>
    <w:rsid w:val="00CB7F21"/>
    <w:rsid w:val="00CC02F0"/>
    <w:rsid w:val="00CC09DF"/>
    <w:rsid w:val="00CC35B9"/>
    <w:rsid w:val="00CC3611"/>
    <w:rsid w:val="00CC686D"/>
    <w:rsid w:val="00CC7E7B"/>
    <w:rsid w:val="00CD03F1"/>
    <w:rsid w:val="00CD6BB4"/>
    <w:rsid w:val="00CE26FA"/>
    <w:rsid w:val="00D032C1"/>
    <w:rsid w:val="00D114BC"/>
    <w:rsid w:val="00D230D2"/>
    <w:rsid w:val="00D23CBB"/>
    <w:rsid w:val="00D27EEB"/>
    <w:rsid w:val="00D30093"/>
    <w:rsid w:val="00D3208B"/>
    <w:rsid w:val="00D332DE"/>
    <w:rsid w:val="00D33B1D"/>
    <w:rsid w:val="00D37FA7"/>
    <w:rsid w:val="00D40FEB"/>
    <w:rsid w:val="00D4136E"/>
    <w:rsid w:val="00D4149D"/>
    <w:rsid w:val="00D4158B"/>
    <w:rsid w:val="00D44FBE"/>
    <w:rsid w:val="00D4528F"/>
    <w:rsid w:val="00D45BBB"/>
    <w:rsid w:val="00D4720E"/>
    <w:rsid w:val="00D53E18"/>
    <w:rsid w:val="00D5557F"/>
    <w:rsid w:val="00D55DED"/>
    <w:rsid w:val="00D571E9"/>
    <w:rsid w:val="00D71FE9"/>
    <w:rsid w:val="00D80120"/>
    <w:rsid w:val="00D826F1"/>
    <w:rsid w:val="00D83AD6"/>
    <w:rsid w:val="00D84122"/>
    <w:rsid w:val="00D87C5D"/>
    <w:rsid w:val="00D90F64"/>
    <w:rsid w:val="00D91C88"/>
    <w:rsid w:val="00D91CDA"/>
    <w:rsid w:val="00D91E34"/>
    <w:rsid w:val="00D95803"/>
    <w:rsid w:val="00D965A4"/>
    <w:rsid w:val="00DA6EF7"/>
    <w:rsid w:val="00DB019C"/>
    <w:rsid w:val="00DB57C8"/>
    <w:rsid w:val="00DB70B1"/>
    <w:rsid w:val="00DC5E45"/>
    <w:rsid w:val="00DD0359"/>
    <w:rsid w:val="00DD201E"/>
    <w:rsid w:val="00DD2136"/>
    <w:rsid w:val="00DD257F"/>
    <w:rsid w:val="00DD3F4C"/>
    <w:rsid w:val="00DD471A"/>
    <w:rsid w:val="00DD7150"/>
    <w:rsid w:val="00DE29D5"/>
    <w:rsid w:val="00DE3020"/>
    <w:rsid w:val="00DE7937"/>
    <w:rsid w:val="00DF168C"/>
    <w:rsid w:val="00E2002F"/>
    <w:rsid w:val="00E20A69"/>
    <w:rsid w:val="00E247A3"/>
    <w:rsid w:val="00E30ACD"/>
    <w:rsid w:val="00E30F45"/>
    <w:rsid w:val="00E31A32"/>
    <w:rsid w:val="00E346B1"/>
    <w:rsid w:val="00E403CA"/>
    <w:rsid w:val="00E43094"/>
    <w:rsid w:val="00E4361A"/>
    <w:rsid w:val="00E4532F"/>
    <w:rsid w:val="00E45EED"/>
    <w:rsid w:val="00E47629"/>
    <w:rsid w:val="00E519EA"/>
    <w:rsid w:val="00E52EB2"/>
    <w:rsid w:val="00E56773"/>
    <w:rsid w:val="00E5677B"/>
    <w:rsid w:val="00E56B25"/>
    <w:rsid w:val="00E61C2D"/>
    <w:rsid w:val="00E61E0A"/>
    <w:rsid w:val="00E71DCA"/>
    <w:rsid w:val="00E74B57"/>
    <w:rsid w:val="00E74CE7"/>
    <w:rsid w:val="00E7579C"/>
    <w:rsid w:val="00E77E8B"/>
    <w:rsid w:val="00E91F74"/>
    <w:rsid w:val="00E92C61"/>
    <w:rsid w:val="00EA60D6"/>
    <w:rsid w:val="00EA6519"/>
    <w:rsid w:val="00EB738C"/>
    <w:rsid w:val="00EB7B86"/>
    <w:rsid w:val="00EC3117"/>
    <w:rsid w:val="00ED3426"/>
    <w:rsid w:val="00ED6385"/>
    <w:rsid w:val="00EE0F0E"/>
    <w:rsid w:val="00F02D1F"/>
    <w:rsid w:val="00F03D9C"/>
    <w:rsid w:val="00F05D60"/>
    <w:rsid w:val="00F12800"/>
    <w:rsid w:val="00F175E1"/>
    <w:rsid w:val="00F241A1"/>
    <w:rsid w:val="00F30511"/>
    <w:rsid w:val="00F34DD6"/>
    <w:rsid w:val="00F35F86"/>
    <w:rsid w:val="00F41B5E"/>
    <w:rsid w:val="00F42E24"/>
    <w:rsid w:val="00F440F5"/>
    <w:rsid w:val="00F462DA"/>
    <w:rsid w:val="00F46368"/>
    <w:rsid w:val="00F47480"/>
    <w:rsid w:val="00F51A8B"/>
    <w:rsid w:val="00F6046B"/>
    <w:rsid w:val="00F60F03"/>
    <w:rsid w:val="00F644A5"/>
    <w:rsid w:val="00F81076"/>
    <w:rsid w:val="00F8218C"/>
    <w:rsid w:val="00F84788"/>
    <w:rsid w:val="00F94DAE"/>
    <w:rsid w:val="00FA0D4E"/>
    <w:rsid w:val="00FA0D86"/>
    <w:rsid w:val="00FA234D"/>
    <w:rsid w:val="00FB07D6"/>
    <w:rsid w:val="00FB1AB4"/>
    <w:rsid w:val="00FB1DA1"/>
    <w:rsid w:val="00FB5837"/>
    <w:rsid w:val="00FC3428"/>
    <w:rsid w:val="00FC4601"/>
    <w:rsid w:val="00FC4F93"/>
    <w:rsid w:val="00FD030F"/>
    <w:rsid w:val="00FD3870"/>
    <w:rsid w:val="00FD3BFD"/>
    <w:rsid w:val="00FD4F06"/>
    <w:rsid w:val="00FE400F"/>
    <w:rsid w:val="00FE4813"/>
    <w:rsid w:val="00FE61A4"/>
    <w:rsid w:val="00FE688F"/>
    <w:rsid w:val="00FF2558"/>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95D7BB"/>
  <w15:docId w15:val="{E01F2C2F-0C8B-4BA9-838E-C347FAB9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7DE"/>
    <w:rPr>
      <w:color w:val="0000FF"/>
      <w:u w:val="single"/>
    </w:rPr>
  </w:style>
  <w:style w:type="paragraph" w:styleId="BalloonText">
    <w:name w:val="Balloon Text"/>
    <w:basedOn w:val="Normal"/>
    <w:link w:val="BalloonTextChar"/>
    <w:uiPriority w:val="99"/>
    <w:semiHidden/>
    <w:unhideWhenUsed/>
    <w:rsid w:val="0051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8D"/>
    <w:rPr>
      <w:rFonts w:ascii="Segoe UI" w:hAnsi="Segoe UI" w:cs="Segoe UI"/>
      <w:sz w:val="18"/>
      <w:szCs w:val="18"/>
    </w:rPr>
  </w:style>
  <w:style w:type="paragraph" w:customStyle="1" w:styleId="Default">
    <w:name w:val="Default"/>
    <w:rsid w:val="00A879A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F21A7"/>
    <w:rPr>
      <w:color w:val="808080"/>
    </w:rPr>
  </w:style>
  <w:style w:type="character" w:styleId="FollowedHyperlink">
    <w:name w:val="FollowedHyperlink"/>
    <w:basedOn w:val="DefaultParagraphFont"/>
    <w:uiPriority w:val="99"/>
    <w:semiHidden/>
    <w:unhideWhenUsed/>
    <w:rsid w:val="001E403D"/>
    <w:rPr>
      <w:color w:val="800080" w:themeColor="followedHyperlink"/>
      <w:u w:val="single"/>
    </w:rPr>
  </w:style>
  <w:style w:type="paragraph" w:customStyle="1" w:styleId="EndNoteBibliographyTitle">
    <w:name w:val="EndNote Bibliography Title"/>
    <w:basedOn w:val="Normal"/>
    <w:link w:val="EndNoteBibliographyTitleChar"/>
    <w:rsid w:val="0002140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21409"/>
    <w:rPr>
      <w:rFonts w:ascii="Calibri" w:hAnsi="Calibri" w:cs="Calibri"/>
      <w:noProof/>
    </w:rPr>
  </w:style>
  <w:style w:type="paragraph" w:customStyle="1" w:styleId="EndNoteBibliography">
    <w:name w:val="EndNote Bibliography"/>
    <w:basedOn w:val="Normal"/>
    <w:link w:val="EndNoteBibliographyChar"/>
    <w:rsid w:val="0002140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21409"/>
    <w:rPr>
      <w:rFonts w:ascii="Calibri" w:hAnsi="Calibri" w:cs="Calibri"/>
      <w:noProof/>
    </w:rPr>
  </w:style>
  <w:style w:type="character" w:styleId="CommentReference">
    <w:name w:val="annotation reference"/>
    <w:basedOn w:val="DefaultParagraphFont"/>
    <w:uiPriority w:val="99"/>
    <w:semiHidden/>
    <w:unhideWhenUsed/>
    <w:rsid w:val="00176274"/>
    <w:rPr>
      <w:sz w:val="16"/>
      <w:szCs w:val="16"/>
    </w:rPr>
  </w:style>
  <w:style w:type="paragraph" w:styleId="CommentText">
    <w:name w:val="annotation text"/>
    <w:basedOn w:val="Normal"/>
    <w:link w:val="CommentTextChar"/>
    <w:uiPriority w:val="99"/>
    <w:semiHidden/>
    <w:unhideWhenUsed/>
    <w:rsid w:val="00176274"/>
    <w:pPr>
      <w:spacing w:line="240" w:lineRule="auto"/>
    </w:pPr>
    <w:rPr>
      <w:sz w:val="20"/>
      <w:szCs w:val="20"/>
    </w:rPr>
  </w:style>
  <w:style w:type="character" w:customStyle="1" w:styleId="CommentTextChar">
    <w:name w:val="Comment Text Char"/>
    <w:basedOn w:val="DefaultParagraphFont"/>
    <w:link w:val="CommentText"/>
    <w:uiPriority w:val="99"/>
    <w:semiHidden/>
    <w:rsid w:val="00176274"/>
    <w:rPr>
      <w:sz w:val="20"/>
      <w:szCs w:val="20"/>
    </w:rPr>
  </w:style>
  <w:style w:type="paragraph" w:styleId="CommentSubject">
    <w:name w:val="annotation subject"/>
    <w:basedOn w:val="CommentText"/>
    <w:next w:val="CommentText"/>
    <w:link w:val="CommentSubjectChar"/>
    <w:uiPriority w:val="99"/>
    <w:semiHidden/>
    <w:unhideWhenUsed/>
    <w:rsid w:val="00975856"/>
    <w:rPr>
      <w:b/>
      <w:bCs/>
    </w:rPr>
  </w:style>
  <w:style w:type="character" w:customStyle="1" w:styleId="CommentSubjectChar">
    <w:name w:val="Comment Subject Char"/>
    <w:basedOn w:val="CommentTextChar"/>
    <w:link w:val="CommentSubject"/>
    <w:uiPriority w:val="99"/>
    <w:semiHidden/>
    <w:rsid w:val="00975856"/>
    <w:rPr>
      <w:b/>
      <w:bCs/>
      <w:sz w:val="20"/>
      <w:szCs w:val="20"/>
    </w:rPr>
  </w:style>
  <w:style w:type="paragraph" w:styleId="Header">
    <w:name w:val="header"/>
    <w:basedOn w:val="Normal"/>
    <w:link w:val="HeaderChar"/>
    <w:uiPriority w:val="99"/>
    <w:unhideWhenUsed/>
    <w:rsid w:val="006F1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B25"/>
  </w:style>
  <w:style w:type="paragraph" w:styleId="Footer">
    <w:name w:val="footer"/>
    <w:basedOn w:val="Normal"/>
    <w:link w:val="FooterChar"/>
    <w:uiPriority w:val="99"/>
    <w:unhideWhenUsed/>
    <w:rsid w:val="006F1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74">
      <w:bodyDiv w:val="1"/>
      <w:marLeft w:val="0"/>
      <w:marRight w:val="0"/>
      <w:marTop w:val="0"/>
      <w:marBottom w:val="0"/>
      <w:divBdr>
        <w:top w:val="none" w:sz="0" w:space="0" w:color="auto"/>
        <w:left w:val="none" w:sz="0" w:space="0" w:color="auto"/>
        <w:bottom w:val="none" w:sz="0" w:space="0" w:color="auto"/>
        <w:right w:val="none" w:sz="0" w:space="0" w:color="auto"/>
      </w:divBdr>
    </w:div>
    <w:div w:id="124394340">
      <w:bodyDiv w:val="1"/>
      <w:marLeft w:val="0"/>
      <w:marRight w:val="0"/>
      <w:marTop w:val="0"/>
      <w:marBottom w:val="0"/>
      <w:divBdr>
        <w:top w:val="none" w:sz="0" w:space="0" w:color="auto"/>
        <w:left w:val="none" w:sz="0" w:space="0" w:color="auto"/>
        <w:bottom w:val="none" w:sz="0" w:space="0" w:color="auto"/>
        <w:right w:val="none" w:sz="0" w:space="0" w:color="auto"/>
      </w:divBdr>
    </w:div>
    <w:div w:id="195580209">
      <w:bodyDiv w:val="1"/>
      <w:marLeft w:val="0"/>
      <w:marRight w:val="0"/>
      <w:marTop w:val="0"/>
      <w:marBottom w:val="0"/>
      <w:divBdr>
        <w:top w:val="none" w:sz="0" w:space="0" w:color="auto"/>
        <w:left w:val="none" w:sz="0" w:space="0" w:color="auto"/>
        <w:bottom w:val="none" w:sz="0" w:space="0" w:color="auto"/>
        <w:right w:val="none" w:sz="0" w:space="0" w:color="auto"/>
      </w:divBdr>
    </w:div>
    <w:div w:id="568925428">
      <w:bodyDiv w:val="1"/>
      <w:marLeft w:val="0"/>
      <w:marRight w:val="0"/>
      <w:marTop w:val="0"/>
      <w:marBottom w:val="0"/>
      <w:divBdr>
        <w:top w:val="none" w:sz="0" w:space="0" w:color="auto"/>
        <w:left w:val="none" w:sz="0" w:space="0" w:color="auto"/>
        <w:bottom w:val="none" w:sz="0" w:space="0" w:color="auto"/>
        <w:right w:val="none" w:sz="0" w:space="0" w:color="auto"/>
      </w:divBdr>
    </w:div>
    <w:div w:id="616328561">
      <w:bodyDiv w:val="1"/>
      <w:marLeft w:val="0"/>
      <w:marRight w:val="0"/>
      <w:marTop w:val="0"/>
      <w:marBottom w:val="0"/>
      <w:divBdr>
        <w:top w:val="none" w:sz="0" w:space="0" w:color="auto"/>
        <w:left w:val="none" w:sz="0" w:space="0" w:color="auto"/>
        <w:bottom w:val="none" w:sz="0" w:space="0" w:color="auto"/>
        <w:right w:val="none" w:sz="0" w:space="0" w:color="auto"/>
      </w:divBdr>
    </w:div>
    <w:div w:id="628173921">
      <w:bodyDiv w:val="1"/>
      <w:marLeft w:val="0"/>
      <w:marRight w:val="0"/>
      <w:marTop w:val="0"/>
      <w:marBottom w:val="0"/>
      <w:divBdr>
        <w:top w:val="none" w:sz="0" w:space="0" w:color="auto"/>
        <w:left w:val="none" w:sz="0" w:space="0" w:color="auto"/>
        <w:bottom w:val="none" w:sz="0" w:space="0" w:color="auto"/>
        <w:right w:val="none" w:sz="0" w:space="0" w:color="auto"/>
      </w:divBdr>
    </w:div>
    <w:div w:id="652836368">
      <w:bodyDiv w:val="1"/>
      <w:marLeft w:val="0"/>
      <w:marRight w:val="0"/>
      <w:marTop w:val="0"/>
      <w:marBottom w:val="0"/>
      <w:divBdr>
        <w:top w:val="none" w:sz="0" w:space="0" w:color="auto"/>
        <w:left w:val="none" w:sz="0" w:space="0" w:color="auto"/>
        <w:bottom w:val="none" w:sz="0" w:space="0" w:color="auto"/>
        <w:right w:val="none" w:sz="0" w:space="0" w:color="auto"/>
      </w:divBdr>
    </w:div>
    <w:div w:id="768428186">
      <w:bodyDiv w:val="1"/>
      <w:marLeft w:val="0"/>
      <w:marRight w:val="0"/>
      <w:marTop w:val="0"/>
      <w:marBottom w:val="0"/>
      <w:divBdr>
        <w:top w:val="none" w:sz="0" w:space="0" w:color="auto"/>
        <w:left w:val="none" w:sz="0" w:space="0" w:color="auto"/>
        <w:bottom w:val="none" w:sz="0" w:space="0" w:color="auto"/>
        <w:right w:val="none" w:sz="0" w:space="0" w:color="auto"/>
      </w:divBdr>
    </w:div>
    <w:div w:id="840779490">
      <w:bodyDiv w:val="1"/>
      <w:marLeft w:val="0"/>
      <w:marRight w:val="0"/>
      <w:marTop w:val="0"/>
      <w:marBottom w:val="0"/>
      <w:divBdr>
        <w:top w:val="none" w:sz="0" w:space="0" w:color="auto"/>
        <w:left w:val="none" w:sz="0" w:space="0" w:color="auto"/>
        <w:bottom w:val="none" w:sz="0" w:space="0" w:color="auto"/>
        <w:right w:val="none" w:sz="0" w:space="0" w:color="auto"/>
      </w:divBdr>
    </w:div>
    <w:div w:id="886986411">
      <w:bodyDiv w:val="1"/>
      <w:marLeft w:val="0"/>
      <w:marRight w:val="0"/>
      <w:marTop w:val="0"/>
      <w:marBottom w:val="0"/>
      <w:divBdr>
        <w:top w:val="none" w:sz="0" w:space="0" w:color="auto"/>
        <w:left w:val="none" w:sz="0" w:space="0" w:color="auto"/>
        <w:bottom w:val="none" w:sz="0" w:space="0" w:color="auto"/>
        <w:right w:val="none" w:sz="0" w:space="0" w:color="auto"/>
      </w:divBdr>
      <w:divsChild>
        <w:div w:id="1988783863">
          <w:marLeft w:val="720"/>
          <w:marRight w:val="0"/>
          <w:marTop w:val="0"/>
          <w:marBottom w:val="0"/>
          <w:divBdr>
            <w:top w:val="none" w:sz="0" w:space="0" w:color="auto"/>
            <w:left w:val="none" w:sz="0" w:space="0" w:color="auto"/>
            <w:bottom w:val="none" w:sz="0" w:space="0" w:color="auto"/>
            <w:right w:val="none" w:sz="0" w:space="0" w:color="auto"/>
          </w:divBdr>
        </w:div>
      </w:divsChild>
    </w:div>
    <w:div w:id="930895796">
      <w:bodyDiv w:val="1"/>
      <w:marLeft w:val="0"/>
      <w:marRight w:val="0"/>
      <w:marTop w:val="0"/>
      <w:marBottom w:val="0"/>
      <w:divBdr>
        <w:top w:val="none" w:sz="0" w:space="0" w:color="auto"/>
        <w:left w:val="none" w:sz="0" w:space="0" w:color="auto"/>
        <w:bottom w:val="none" w:sz="0" w:space="0" w:color="auto"/>
        <w:right w:val="none" w:sz="0" w:space="0" w:color="auto"/>
      </w:divBdr>
    </w:div>
    <w:div w:id="934945621">
      <w:bodyDiv w:val="1"/>
      <w:marLeft w:val="0"/>
      <w:marRight w:val="0"/>
      <w:marTop w:val="0"/>
      <w:marBottom w:val="0"/>
      <w:divBdr>
        <w:top w:val="none" w:sz="0" w:space="0" w:color="auto"/>
        <w:left w:val="none" w:sz="0" w:space="0" w:color="auto"/>
        <w:bottom w:val="none" w:sz="0" w:space="0" w:color="auto"/>
        <w:right w:val="none" w:sz="0" w:space="0" w:color="auto"/>
      </w:divBdr>
      <w:divsChild>
        <w:div w:id="1358385005">
          <w:marLeft w:val="720"/>
          <w:marRight w:val="0"/>
          <w:marTop w:val="0"/>
          <w:marBottom w:val="0"/>
          <w:divBdr>
            <w:top w:val="none" w:sz="0" w:space="0" w:color="auto"/>
            <w:left w:val="none" w:sz="0" w:space="0" w:color="auto"/>
            <w:bottom w:val="none" w:sz="0" w:space="0" w:color="auto"/>
            <w:right w:val="none" w:sz="0" w:space="0" w:color="auto"/>
          </w:divBdr>
        </w:div>
      </w:divsChild>
    </w:div>
    <w:div w:id="1089158505">
      <w:bodyDiv w:val="1"/>
      <w:marLeft w:val="0"/>
      <w:marRight w:val="0"/>
      <w:marTop w:val="0"/>
      <w:marBottom w:val="0"/>
      <w:divBdr>
        <w:top w:val="none" w:sz="0" w:space="0" w:color="auto"/>
        <w:left w:val="none" w:sz="0" w:space="0" w:color="auto"/>
        <w:bottom w:val="none" w:sz="0" w:space="0" w:color="auto"/>
        <w:right w:val="none" w:sz="0" w:space="0" w:color="auto"/>
      </w:divBdr>
    </w:div>
    <w:div w:id="1177427799">
      <w:bodyDiv w:val="1"/>
      <w:marLeft w:val="0"/>
      <w:marRight w:val="0"/>
      <w:marTop w:val="0"/>
      <w:marBottom w:val="0"/>
      <w:divBdr>
        <w:top w:val="none" w:sz="0" w:space="0" w:color="auto"/>
        <w:left w:val="none" w:sz="0" w:space="0" w:color="auto"/>
        <w:bottom w:val="none" w:sz="0" w:space="0" w:color="auto"/>
        <w:right w:val="none" w:sz="0" w:space="0" w:color="auto"/>
      </w:divBdr>
      <w:divsChild>
        <w:div w:id="118187047">
          <w:marLeft w:val="720"/>
          <w:marRight w:val="0"/>
          <w:marTop w:val="0"/>
          <w:marBottom w:val="0"/>
          <w:divBdr>
            <w:top w:val="none" w:sz="0" w:space="0" w:color="auto"/>
            <w:left w:val="none" w:sz="0" w:space="0" w:color="auto"/>
            <w:bottom w:val="none" w:sz="0" w:space="0" w:color="auto"/>
            <w:right w:val="none" w:sz="0" w:space="0" w:color="auto"/>
          </w:divBdr>
        </w:div>
      </w:divsChild>
    </w:div>
    <w:div w:id="1185048701">
      <w:bodyDiv w:val="1"/>
      <w:marLeft w:val="0"/>
      <w:marRight w:val="0"/>
      <w:marTop w:val="0"/>
      <w:marBottom w:val="0"/>
      <w:divBdr>
        <w:top w:val="none" w:sz="0" w:space="0" w:color="auto"/>
        <w:left w:val="none" w:sz="0" w:space="0" w:color="auto"/>
        <w:bottom w:val="none" w:sz="0" w:space="0" w:color="auto"/>
        <w:right w:val="none" w:sz="0" w:space="0" w:color="auto"/>
      </w:divBdr>
    </w:div>
    <w:div w:id="1242719599">
      <w:bodyDiv w:val="1"/>
      <w:marLeft w:val="0"/>
      <w:marRight w:val="0"/>
      <w:marTop w:val="0"/>
      <w:marBottom w:val="0"/>
      <w:divBdr>
        <w:top w:val="none" w:sz="0" w:space="0" w:color="auto"/>
        <w:left w:val="none" w:sz="0" w:space="0" w:color="auto"/>
        <w:bottom w:val="none" w:sz="0" w:space="0" w:color="auto"/>
        <w:right w:val="none" w:sz="0" w:space="0" w:color="auto"/>
      </w:divBdr>
    </w:div>
    <w:div w:id="1696275570">
      <w:bodyDiv w:val="1"/>
      <w:marLeft w:val="0"/>
      <w:marRight w:val="0"/>
      <w:marTop w:val="0"/>
      <w:marBottom w:val="0"/>
      <w:divBdr>
        <w:top w:val="none" w:sz="0" w:space="0" w:color="auto"/>
        <w:left w:val="none" w:sz="0" w:space="0" w:color="auto"/>
        <w:bottom w:val="none" w:sz="0" w:space="0" w:color="auto"/>
        <w:right w:val="none" w:sz="0" w:space="0" w:color="auto"/>
      </w:divBdr>
    </w:div>
    <w:div w:id="1755935829">
      <w:bodyDiv w:val="1"/>
      <w:marLeft w:val="0"/>
      <w:marRight w:val="0"/>
      <w:marTop w:val="0"/>
      <w:marBottom w:val="0"/>
      <w:divBdr>
        <w:top w:val="none" w:sz="0" w:space="0" w:color="auto"/>
        <w:left w:val="none" w:sz="0" w:space="0" w:color="auto"/>
        <w:bottom w:val="none" w:sz="0" w:space="0" w:color="auto"/>
        <w:right w:val="none" w:sz="0" w:space="0" w:color="auto"/>
      </w:divBdr>
    </w:div>
    <w:div w:id="19738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AD99-028B-4865-9966-3296D977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5672</Words>
  <Characters>32334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Majumder, Anurima</dc:creator>
  <cp:keywords/>
  <dc:description/>
  <cp:lastModifiedBy>Majumder, Anurima</cp:lastModifiedBy>
  <cp:revision>10</cp:revision>
  <cp:lastPrinted>2021-02-04T15:02:00Z</cp:lastPrinted>
  <dcterms:created xsi:type="dcterms:W3CDTF">2021-09-14T04:30:00Z</dcterms:created>
  <dcterms:modified xsi:type="dcterms:W3CDTF">2022-01-05T15:49:00Z</dcterms:modified>
</cp:coreProperties>
</file>