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6B" w:rsidRDefault="000346E3">
      <w:pPr>
        <w:rPr>
          <w:b/>
        </w:rPr>
      </w:pPr>
      <w:r w:rsidRPr="00E42482">
        <w:rPr>
          <w:b/>
        </w:rPr>
        <w:t>Supplementary</w:t>
      </w:r>
      <w:r w:rsidR="001E799B">
        <w:rPr>
          <w:b/>
        </w:rPr>
        <w:t xml:space="preserve"> T</w:t>
      </w:r>
      <w:r w:rsidR="00890015" w:rsidRPr="00E42482">
        <w:rPr>
          <w:b/>
        </w:rPr>
        <w:t xml:space="preserve">able </w:t>
      </w:r>
      <w:r w:rsidRPr="00E42482">
        <w:rPr>
          <w:b/>
        </w:rPr>
        <w:t>1</w:t>
      </w:r>
      <w:r w:rsidR="00E42482">
        <w:rPr>
          <w:b/>
        </w:rPr>
        <w:t xml:space="preserve"> Patient characteristics</w:t>
      </w:r>
      <w:r w:rsidR="00AE426B">
        <w:rPr>
          <w:b/>
        </w:rPr>
        <w:t xml:space="preserve">. </w:t>
      </w:r>
    </w:p>
    <w:p w:rsidR="00A95ECF" w:rsidRDefault="00A95ECF">
      <w:pPr>
        <w:rPr>
          <w:b/>
        </w:rPr>
      </w:pPr>
    </w:p>
    <w:p w:rsidR="00A95ECF" w:rsidRDefault="00A95ECF">
      <w:pPr>
        <w:rPr>
          <w:b/>
        </w:rPr>
      </w:pPr>
    </w:p>
    <w:p w:rsidR="00A95ECF" w:rsidRDefault="00A95ECF">
      <w:pPr>
        <w:rPr>
          <w:b/>
        </w:rPr>
      </w:pPr>
    </w:p>
    <w:tbl>
      <w:tblPr>
        <w:tblpPr w:leftFromText="180" w:rightFromText="180" w:vertAnchor="page" w:horzAnchor="margin" w:tblpY="2007"/>
        <w:tblW w:w="6662" w:type="dxa"/>
        <w:tblLayout w:type="fixed"/>
        <w:tblLook w:val="04A0" w:firstRow="1" w:lastRow="0" w:firstColumn="1" w:lastColumn="0" w:noHBand="0" w:noVBand="1"/>
      </w:tblPr>
      <w:tblGrid>
        <w:gridCol w:w="2053"/>
        <w:gridCol w:w="2200"/>
        <w:gridCol w:w="2409"/>
      </w:tblGrid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88219B">
              <w:rPr>
                <w:rFonts w:ascii="Arial" w:eastAsia="Times New Roman" w:hAnsi="Arial" w:cs="Arial"/>
                <w:b/>
                <w:sz w:val="18"/>
                <w:szCs w:val="18"/>
              </w:rPr>
              <w:t>Pre treatment</w:t>
            </w:r>
            <w:proofErr w:type="spellEnd"/>
            <w:r w:rsidRPr="0088219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(n=62)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b/>
                <w:sz w:val="18"/>
                <w:szCs w:val="18"/>
              </w:rPr>
              <w:t>Tamoxifen treated (n=40)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single" w:sz="4" w:space="0" w:color="333333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b/>
                <w:sz w:val="18"/>
                <w:szCs w:val="18"/>
              </w:rPr>
              <w:t>Days on treatment</w:t>
            </w:r>
          </w:p>
        </w:tc>
        <w:tc>
          <w:tcPr>
            <w:tcW w:w="2200" w:type="dxa"/>
            <w:tcBorders>
              <w:top w:val="single" w:sz="4" w:space="0" w:color="333333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33333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20.7 days (</w:t>
            </w:r>
            <w:r w:rsidRPr="0088219B">
              <w:rPr>
                <w:rFonts w:ascii="Calibri" w:eastAsia="Times New Roman" w:hAnsi="Calibri" w:cs="Arial"/>
                <w:sz w:val="18"/>
                <w:szCs w:val="18"/>
              </w:rPr>
              <w:t>± 9.6)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4" w:space="0" w:color="003399"/>
            </w:tcBorders>
            <w:shd w:val="clear" w:color="auto" w:fill="auto"/>
          </w:tcPr>
          <w:p w:rsidR="00BF0D57" w:rsidRPr="00007B3E" w:rsidRDefault="00A95ECF" w:rsidP="007344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Histological</w:t>
            </w:r>
            <w:r w:rsidR="0073441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subtype</w:t>
            </w:r>
          </w:p>
        </w:tc>
        <w:tc>
          <w:tcPr>
            <w:tcW w:w="2200" w:type="dxa"/>
            <w:tcBorders>
              <w:top w:val="nil"/>
              <w:left w:val="single" w:sz="4" w:space="0" w:color="003399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Invasive ductal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(80.6%)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(82.5%)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Invasive lobular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(12.9%)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(15.0%)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F0D57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(6.5%)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B3E">
              <w:rPr>
                <w:rFonts w:ascii="Arial" w:eastAsia="Times New Roman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(24.2%)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(30.0%)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Moderate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(51.6%)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Poor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(12.9%)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(7.5%)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determined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(11.3%)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(10.0%)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B3E">
              <w:rPr>
                <w:rFonts w:ascii="Arial" w:eastAsia="Times New Roman" w:hAnsi="Arial" w:cs="Arial"/>
                <w:b/>
                <w:sz w:val="18"/>
                <w:szCs w:val="18"/>
              </w:rPr>
              <w:t>LN</w:t>
            </w:r>
            <w:r w:rsidR="00A95EC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Negative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(62.9%)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(60.0%)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Positive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(11.3%)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(7.5%)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(Sub)</w:t>
            </w:r>
            <w:proofErr w:type="spellStart"/>
            <w:r w:rsidRPr="0088219B">
              <w:rPr>
                <w:rFonts w:ascii="Arial" w:eastAsia="Times New Roman" w:hAnsi="Arial" w:cs="Arial"/>
                <w:sz w:val="18"/>
                <w:szCs w:val="18"/>
              </w:rPr>
              <w:t>micrometastasis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(16.1%)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Not assessed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(9.7%)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(10.0%)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B3E">
              <w:rPr>
                <w:rFonts w:ascii="Arial" w:eastAsia="Times New Roman" w:hAnsi="Arial" w:cs="Arial"/>
                <w:b/>
                <w:sz w:val="18"/>
                <w:szCs w:val="18"/>
              </w:rPr>
              <w:t>ER</w:t>
            </w:r>
            <w:r w:rsidR="00A95EC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Positive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(100%)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(100%)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B3E">
              <w:rPr>
                <w:rFonts w:ascii="Arial" w:eastAsia="Times New Roman" w:hAnsi="Arial" w:cs="Arial"/>
                <w:b/>
                <w:sz w:val="18"/>
                <w:szCs w:val="18"/>
              </w:rPr>
              <w:t>PR</w:t>
            </w:r>
            <w:r w:rsidR="00A95EC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Positive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(82.3%)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(85.0%)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Negative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(17.7%)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(15.0%)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B3E">
              <w:rPr>
                <w:rFonts w:ascii="Arial" w:eastAsia="Times New Roman" w:hAnsi="Arial" w:cs="Arial"/>
                <w:b/>
                <w:sz w:val="18"/>
                <w:szCs w:val="18"/>
              </w:rPr>
              <w:t>HER2</w:t>
            </w:r>
            <w:r w:rsidR="00A95EC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Negative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(93.5%)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(97.5%)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Positive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(4.8%)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Unknown</w:t>
            </w:r>
          </w:p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(1.6%)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(0%)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</w:tcPr>
          <w:p w:rsidR="00BF0D57" w:rsidRPr="00007B3E" w:rsidRDefault="00A95ECF" w:rsidP="00BF0D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Menopausal status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333333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Pre menopausal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(41.9%)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333333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(62.5%)</w:t>
            </w:r>
          </w:p>
        </w:tc>
      </w:tr>
      <w:tr w:rsidR="00BF0D57" w:rsidRPr="0088219B" w:rsidTr="00BF0D57">
        <w:trPr>
          <w:trHeight w:val="283"/>
        </w:trPr>
        <w:tc>
          <w:tcPr>
            <w:tcW w:w="2053" w:type="dxa"/>
            <w:tcBorders>
              <w:top w:val="nil"/>
              <w:left w:val="nil"/>
              <w:bottom w:val="single" w:sz="4" w:space="0" w:color="993366"/>
              <w:right w:val="single" w:sz="2" w:space="0" w:color="auto"/>
            </w:tcBorders>
            <w:shd w:val="clear" w:color="auto" w:fill="auto"/>
            <w:hideMark/>
          </w:tcPr>
          <w:p w:rsidR="00BF0D57" w:rsidRPr="0088219B" w:rsidRDefault="00BF0D57" w:rsidP="00BF0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219B">
              <w:rPr>
                <w:rFonts w:ascii="Arial" w:eastAsia="Times New Roman" w:hAnsi="Arial" w:cs="Arial"/>
                <w:sz w:val="18"/>
                <w:szCs w:val="18"/>
              </w:rPr>
              <w:t>Post menopausal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4" w:space="0" w:color="993366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(58.1%)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993366"/>
              <w:right w:val="single" w:sz="2" w:space="0" w:color="auto"/>
            </w:tcBorders>
            <w:shd w:val="clear" w:color="auto" w:fill="auto"/>
            <w:noWrap/>
            <w:hideMark/>
          </w:tcPr>
          <w:p w:rsidR="00BF0D57" w:rsidRPr="0088219B" w:rsidRDefault="00BF0D57" w:rsidP="00BF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219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(37.5%)</w:t>
            </w:r>
          </w:p>
        </w:tc>
      </w:tr>
    </w:tbl>
    <w:p w:rsidR="00E42482" w:rsidRDefault="00E42482">
      <w:pPr>
        <w:rPr>
          <w:b/>
        </w:rPr>
      </w:pPr>
    </w:p>
    <w:p w:rsidR="007345FB" w:rsidRDefault="00E42482">
      <w:pPr>
        <w:rPr>
          <w:b/>
        </w:rPr>
      </w:pPr>
      <w:r>
        <w:rPr>
          <w:b/>
        </w:rPr>
        <w:br/>
      </w:r>
    </w:p>
    <w:p w:rsidR="00A95ECF" w:rsidRDefault="00A95ECF">
      <w:pPr>
        <w:rPr>
          <w:b/>
        </w:rPr>
      </w:pPr>
    </w:p>
    <w:p w:rsidR="00A95ECF" w:rsidRDefault="00A95ECF">
      <w:pPr>
        <w:rPr>
          <w:b/>
        </w:rPr>
      </w:pPr>
    </w:p>
    <w:p w:rsidR="00A95ECF" w:rsidRDefault="00A95ECF">
      <w:pPr>
        <w:rPr>
          <w:b/>
        </w:rPr>
      </w:pPr>
    </w:p>
    <w:p w:rsidR="00734412" w:rsidRDefault="00734412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>
      <w:pPr>
        <w:rPr>
          <w:b/>
        </w:rPr>
      </w:pPr>
    </w:p>
    <w:p w:rsidR="00734412" w:rsidRDefault="00734412"/>
    <w:p w:rsidR="00A95ECF" w:rsidRPr="00734412" w:rsidRDefault="00734412">
      <w:r>
        <w:t xml:space="preserve">Abbreviations: </w:t>
      </w:r>
      <w:r w:rsidR="00061BA4" w:rsidRPr="00734412">
        <w:t>LN</w:t>
      </w:r>
      <w:r w:rsidR="00061BA4">
        <w:t xml:space="preserve"> = Lymph N</w:t>
      </w:r>
      <w:r w:rsidR="00061BA4" w:rsidRPr="00734412">
        <w:t>ode</w:t>
      </w:r>
      <w:r w:rsidR="00061BA4">
        <w:t>, PR= Progesterone receptor</w:t>
      </w:r>
      <w:bookmarkStart w:id="0" w:name="_GoBack"/>
      <w:bookmarkEnd w:id="0"/>
    </w:p>
    <w:p w:rsidR="00734412" w:rsidRPr="00E42482" w:rsidRDefault="00734412">
      <w:pPr>
        <w:rPr>
          <w:b/>
        </w:rPr>
      </w:pPr>
    </w:p>
    <w:sectPr w:rsidR="00734412" w:rsidRPr="00E4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9"/>
    <w:rsid w:val="00007B3E"/>
    <w:rsid w:val="000346E3"/>
    <w:rsid w:val="00061BA4"/>
    <w:rsid w:val="000713E1"/>
    <w:rsid w:val="001E799B"/>
    <w:rsid w:val="003501D1"/>
    <w:rsid w:val="00591392"/>
    <w:rsid w:val="005D299C"/>
    <w:rsid w:val="005F73B9"/>
    <w:rsid w:val="00635906"/>
    <w:rsid w:val="00717B17"/>
    <w:rsid w:val="00734412"/>
    <w:rsid w:val="007345FB"/>
    <w:rsid w:val="0088219B"/>
    <w:rsid w:val="00890015"/>
    <w:rsid w:val="00A95ECF"/>
    <w:rsid w:val="00AB31A9"/>
    <w:rsid w:val="00AE426B"/>
    <w:rsid w:val="00BC4FA4"/>
    <w:rsid w:val="00BF0D57"/>
    <w:rsid w:val="00C90253"/>
    <w:rsid w:val="00E42482"/>
    <w:rsid w:val="00E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Joosten</dc:creator>
  <cp:lastModifiedBy>Stacey Joosten</cp:lastModifiedBy>
  <cp:revision>3</cp:revision>
  <dcterms:created xsi:type="dcterms:W3CDTF">2019-10-22T09:35:00Z</dcterms:created>
  <dcterms:modified xsi:type="dcterms:W3CDTF">2019-10-22T09:46:00Z</dcterms:modified>
</cp:coreProperties>
</file>