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F25" w:rsidRDefault="00E03F25" w:rsidP="00E03F25">
      <w:pPr>
        <w:rPr>
          <w:color w:val="000000"/>
          <w:sz w:val="22"/>
          <w:szCs w:val="17"/>
          <w:lang w:val="en-US"/>
        </w:rPr>
      </w:pPr>
      <w:r w:rsidRPr="007949E2">
        <w:rPr>
          <w:b/>
          <w:sz w:val="22"/>
          <w:szCs w:val="22"/>
          <w:lang w:val="en-US"/>
        </w:rPr>
        <w:t>Supplemental table 1</w:t>
      </w:r>
      <w:r w:rsidRPr="005244EB">
        <w:rPr>
          <w:b/>
          <w:color w:val="000000"/>
          <w:sz w:val="22"/>
          <w:szCs w:val="17"/>
          <w:lang w:val="en-US"/>
        </w:rPr>
        <w:t>:</w:t>
      </w:r>
      <w:r w:rsidRPr="005244EB">
        <w:rPr>
          <w:color w:val="000000"/>
          <w:sz w:val="22"/>
          <w:szCs w:val="17"/>
          <w:lang w:val="en-US"/>
        </w:rPr>
        <w:t xml:space="preserve"> Relationship between </w:t>
      </w:r>
      <w:r w:rsidRPr="005244EB">
        <w:rPr>
          <w:i/>
          <w:iCs/>
          <w:color w:val="000000"/>
          <w:sz w:val="22"/>
          <w:szCs w:val="17"/>
          <w:lang w:val="en-US"/>
        </w:rPr>
        <w:t>GPR126</w:t>
      </w:r>
      <w:r w:rsidRPr="005244EB">
        <w:rPr>
          <w:color w:val="000000"/>
          <w:sz w:val="22"/>
          <w:szCs w:val="17"/>
          <w:lang w:val="en-US"/>
        </w:rPr>
        <w:t xml:space="preserve"> mutation status and standard clinical pathological and biological parameters in </w:t>
      </w:r>
      <w:r>
        <w:rPr>
          <w:color w:val="000000"/>
          <w:sz w:val="22"/>
          <w:szCs w:val="17"/>
          <w:lang w:val="en-US"/>
        </w:rPr>
        <w:t>bladder cancer</w:t>
      </w:r>
    </w:p>
    <w:p w:rsidR="00E03F25" w:rsidRPr="005244EB" w:rsidRDefault="00E03F25" w:rsidP="00E03F25">
      <w:pPr>
        <w:rPr>
          <w:sz w:val="32"/>
          <w:lang w:val="en-US"/>
        </w:rPr>
      </w:pPr>
    </w:p>
    <w:tbl>
      <w:tblPr>
        <w:tblW w:w="7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060"/>
        <w:gridCol w:w="1640"/>
        <w:gridCol w:w="1720"/>
        <w:gridCol w:w="1200"/>
      </w:tblGrid>
      <w:tr w:rsidR="00E03F25" w:rsidRPr="002F3FFA" w:rsidTr="00CA18EF">
        <w:trPr>
          <w:trHeight w:val="240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E03F25" w:rsidRPr="00187A86" w:rsidTr="00CA18EF">
        <w:trPr>
          <w:trHeight w:val="450"/>
          <w:jc w:val="center"/>
        </w:trPr>
        <w:tc>
          <w:tcPr>
            <w:tcW w:w="20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3F25" w:rsidRPr="00187A86" w:rsidRDefault="00E03F25" w:rsidP="00CA18EF">
            <w:pPr>
              <w:jc w:val="center"/>
              <w:rPr>
                <w:b/>
                <w:bCs/>
                <w:color w:val="000000"/>
                <w:sz w:val="17"/>
                <w:szCs w:val="17"/>
                <w:lang w:val="en-US"/>
              </w:rPr>
            </w:pPr>
            <w:r w:rsidRPr="00187A86">
              <w:rPr>
                <w:b/>
                <w:bCs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3F25" w:rsidRPr="00187A86" w:rsidRDefault="00E03F25" w:rsidP="00CA18EF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187A86">
              <w:rPr>
                <w:b/>
                <w:bCs/>
                <w:color w:val="000000"/>
                <w:sz w:val="17"/>
                <w:szCs w:val="17"/>
              </w:rPr>
              <w:t>Total population (%)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F25" w:rsidRPr="00187A86" w:rsidRDefault="00E03F25" w:rsidP="00CA18EF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167948">
              <w:rPr>
                <w:b/>
                <w:bCs/>
                <w:i/>
                <w:color w:val="000000"/>
                <w:sz w:val="17"/>
                <w:szCs w:val="17"/>
              </w:rPr>
              <w:t>GPR126</w:t>
            </w:r>
            <w:r w:rsidRPr="00187A86">
              <w:rPr>
                <w:b/>
                <w:bCs/>
                <w:color w:val="000000"/>
                <w:sz w:val="17"/>
                <w:szCs w:val="17"/>
              </w:rPr>
              <w:t xml:space="preserve">    </w:t>
            </w:r>
            <w:r w:rsidRPr="00187A86">
              <w:rPr>
                <w:b/>
                <w:bCs/>
                <w:color w:val="000000"/>
                <w:sz w:val="17"/>
                <w:szCs w:val="17"/>
              </w:rPr>
              <w:br/>
              <w:t xml:space="preserve"> mutated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F25" w:rsidRPr="00187A86" w:rsidRDefault="00E03F25" w:rsidP="00CA18EF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167948">
              <w:rPr>
                <w:b/>
                <w:bCs/>
                <w:i/>
                <w:color w:val="000000"/>
                <w:sz w:val="17"/>
                <w:szCs w:val="17"/>
              </w:rPr>
              <w:t>GPR126</w:t>
            </w:r>
            <w:r w:rsidRPr="00167948">
              <w:rPr>
                <w:b/>
                <w:bCs/>
                <w:i/>
                <w:color w:val="000000"/>
                <w:sz w:val="17"/>
                <w:szCs w:val="17"/>
              </w:rPr>
              <w:br/>
            </w:r>
            <w:r w:rsidRPr="00187A86">
              <w:rPr>
                <w:b/>
                <w:bCs/>
                <w:color w:val="000000"/>
                <w:sz w:val="17"/>
                <w:szCs w:val="17"/>
              </w:rPr>
              <w:t>not mutated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3F25" w:rsidRPr="00187A86" w:rsidRDefault="00E03F25" w:rsidP="00CA18EF">
            <w:pPr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87A86">
              <w:rPr>
                <w:b/>
                <w:bCs/>
                <w:i/>
                <w:iCs/>
                <w:color w:val="000000"/>
                <w:sz w:val="17"/>
                <w:szCs w:val="17"/>
              </w:rPr>
              <w:t xml:space="preserve">p </w:t>
            </w:r>
            <w:r w:rsidRPr="00187A86">
              <w:rPr>
                <w:b/>
                <w:bCs/>
                <w:color w:val="000000"/>
                <w:sz w:val="17"/>
                <w:szCs w:val="17"/>
                <w:vertAlign w:val="superscript"/>
              </w:rPr>
              <w:t>*</w:t>
            </w:r>
          </w:p>
        </w:tc>
      </w:tr>
      <w:tr w:rsidR="00E03F25" w:rsidRPr="00187A86" w:rsidTr="00CA18EF">
        <w:trPr>
          <w:trHeight w:val="315"/>
          <w:jc w:val="center"/>
        </w:trPr>
        <w:tc>
          <w:tcPr>
            <w:tcW w:w="20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03F25" w:rsidRPr="00187A86" w:rsidRDefault="00E03F25" w:rsidP="00CA18EF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03F25" w:rsidRPr="00187A86" w:rsidRDefault="00E03F25" w:rsidP="00CA18EF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F25" w:rsidRPr="00187A86" w:rsidRDefault="00E03F25" w:rsidP="00CA18EF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187A86">
              <w:rPr>
                <w:b/>
                <w:bCs/>
                <w:color w:val="000000"/>
                <w:sz w:val="17"/>
                <w:szCs w:val="17"/>
              </w:rPr>
              <w:t>n (%)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F25" w:rsidRPr="00187A86" w:rsidRDefault="00E03F25" w:rsidP="00CA18EF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187A86">
              <w:rPr>
                <w:b/>
                <w:bCs/>
                <w:color w:val="000000"/>
                <w:sz w:val="17"/>
                <w:szCs w:val="17"/>
              </w:rPr>
              <w:t>n (%)</w:t>
            </w:r>
          </w:p>
        </w:tc>
        <w:tc>
          <w:tcPr>
            <w:tcW w:w="1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03F25" w:rsidRPr="00187A86" w:rsidRDefault="00E03F25" w:rsidP="00CA18EF">
            <w:pPr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</w:p>
        </w:tc>
      </w:tr>
      <w:tr w:rsidR="00E03F25" w:rsidRPr="00187A86" w:rsidTr="00CA18EF">
        <w:trPr>
          <w:trHeight w:val="225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E03F25" w:rsidRPr="00187A86" w:rsidTr="00CA18EF">
        <w:trPr>
          <w:trHeight w:val="225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F25" w:rsidRPr="00187A86" w:rsidRDefault="00E03F25" w:rsidP="00CA18EF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187A86">
              <w:rPr>
                <w:b/>
                <w:bCs/>
                <w:color w:val="000000"/>
                <w:sz w:val="17"/>
                <w:szCs w:val="17"/>
              </w:rPr>
              <w:t>Total population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103 (100.0)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47 (45.6)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56 (54.4)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E03F25" w:rsidRPr="00187A86" w:rsidTr="00CA18EF">
        <w:trPr>
          <w:trHeight w:val="225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F25" w:rsidRPr="00187A86" w:rsidRDefault="00E03F25" w:rsidP="00CA18EF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187A86">
              <w:rPr>
                <w:b/>
                <w:bCs/>
                <w:color w:val="000000"/>
                <w:sz w:val="17"/>
                <w:szCs w:val="17"/>
              </w:rPr>
              <w:t xml:space="preserve">Age </w:t>
            </w:r>
            <w:r w:rsidRPr="00187A86">
              <w:rPr>
                <w:color w:val="000000"/>
                <w:sz w:val="17"/>
                <w:szCs w:val="17"/>
              </w:rPr>
              <w:t xml:space="preserve">(years)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E03F25" w:rsidRPr="00187A86" w:rsidTr="00CA18EF">
        <w:trPr>
          <w:trHeight w:val="225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</w:rPr>
            </w:pPr>
            <w:r w:rsidRPr="00187A86">
              <w:rPr>
                <w:color w:val="000000"/>
                <w:sz w:val="17"/>
                <w:szCs w:val="17"/>
              </w:rPr>
              <w:t>≥60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77 (74.8)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38 (49.4)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39 (50.6)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0.19</w:t>
            </w:r>
          </w:p>
        </w:tc>
      </w:tr>
      <w:tr w:rsidR="00E03F25" w:rsidRPr="00187A86" w:rsidTr="00CA18EF">
        <w:trPr>
          <w:trHeight w:val="225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</w:rPr>
            </w:pPr>
            <w:r w:rsidRPr="00187A86">
              <w:rPr>
                <w:color w:val="000000"/>
                <w:sz w:val="17"/>
                <w:szCs w:val="17"/>
              </w:rPr>
              <w:t>&lt;60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26 (25.2)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 (34.6)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17 (65.4)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E03F25" w:rsidRPr="00187A86" w:rsidTr="00CA18EF">
        <w:trPr>
          <w:trHeight w:val="225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F25" w:rsidRPr="00187A86" w:rsidRDefault="00E03F25" w:rsidP="00CA18EF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187A86">
              <w:rPr>
                <w:b/>
                <w:bCs/>
                <w:color w:val="000000"/>
                <w:sz w:val="17"/>
                <w:szCs w:val="17"/>
              </w:rPr>
              <w:t>Sex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E03F25" w:rsidRPr="00831A9D" w:rsidTr="00CA18EF">
        <w:trPr>
          <w:trHeight w:val="225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</w:rPr>
            </w:pPr>
            <w:r w:rsidRPr="00187A86">
              <w:rPr>
                <w:color w:val="000000"/>
                <w:sz w:val="17"/>
                <w:szCs w:val="17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86 (83.5)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33 (38.4)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53 (61.6)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F25" w:rsidRPr="00831A9D" w:rsidRDefault="00E03F25" w:rsidP="00CA18EF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0.0009</w:t>
            </w:r>
          </w:p>
        </w:tc>
      </w:tr>
      <w:tr w:rsidR="00E03F25" w:rsidRPr="00187A86" w:rsidTr="00CA18EF">
        <w:trPr>
          <w:trHeight w:val="225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</w:rPr>
            </w:pPr>
            <w:r w:rsidRPr="00187A86">
              <w:rPr>
                <w:color w:val="000000"/>
                <w:sz w:val="17"/>
                <w:szCs w:val="17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17 (16.5)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14 (82.4)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 (17.6)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E03F25" w:rsidRPr="00187A86" w:rsidTr="00CA18EF">
        <w:trPr>
          <w:trHeight w:val="225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F25" w:rsidRPr="00187A86" w:rsidRDefault="00E03F25" w:rsidP="00CA18EF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187A86">
              <w:rPr>
                <w:b/>
                <w:bCs/>
                <w:color w:val="000000"/>
                <w:sz w:val="17"/>
                <w:szCs w:val="17"/>
              </w:rPr>
              <w:t>Smoking status</w:t>
            </w:r>
            <w:r w:rsidRPr="00187A86">
              <w:rPr>
                <w:b/>
                <w:bCs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E03F25" w:rsidRPr="00187A86" w:rsidTr="00CA18EF">
        <w:trPr>
          <w:trHeight w:val="225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</w:rPr>
            </w:pPr>
            <w:r w:rsidRPr="00187A86">
              <w:rPr>
                <w:color w:val="000000"/>
                <w:sz w:val="17"/>
                <w:szCs w:val="17"/>
              </w:rPr>
              <w:t>Non-smoker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28 (28.9)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17 (60.7)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11 (39.3)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0.095</w:t>
            </w:r>
          </w:p>
        </w:tc>
      </w:tr>
      <w:tr w:rsidR="00E03F25" w:rsidRPr="00187A86" w:rsidTr="00CA18EF">
        <w:trPr>
          <w:trHeight w:val="225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</w:rPr>
            </w:pPr>
            <w:r w:rsidRPr="00187A86">
              <w:rPr>
                <w:color w:val="000000"/>
                <w:sz w:val="17"/>
                <w:szCs w:val="17"/>
              </w:rPr>
              <w:t>Smoker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69 (71.1)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29 (42.0)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40 (58.0)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E03F25" w:rsidRPr="00187A86" w:rsidTr="00CA18EF">
        <w:trPr>
          <w:trHeight w:val="225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F25" w:rsidRPr="00187A86" w:rsidRDefault="00E03F25" w:rsidP="00CA18EF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187A86">
              <w:rPr>
                <w:b/>
                <w:bCs/>
                <w:color w:val="000000"/>
                <w:sz w:val="17"/>
                <w:szCs w:val="17"/>
              </w:rPr>
              <w:t xml:space="preserve">History of NMIBC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E03F25" w:rsidRPr="00187A86" w:rsidTr="00CA18EF">
        <w:trPr>
          <w:trHeight w:val="225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</w:rPr>
            </w:pPr>
            <w:r w:rsidRPr="00187A86">
              <w:rPr>
                <w:color w:val="000000"/>
                <w:sz w:val="17"/>
                <w:szCs w:val="17"/>
              </w:rPr>
              <w:t>No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59 (57.3)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 (33.9)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39 (66.1)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F25" w:rsidRPr="00BC14E8" w:rsidRDefault="00E03F25" w:rsidP="00CA18EF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BC14E8">
              <w:rPr>
                <w:b/>
                <w:color w:val="000000"/>
                <w:sz w:val="17"/>
                <w:szCs w:val="17"/>
              </w:rPr>
              <w:t>0.0056</w:t>
            </w:r>
          </w:p>
        </w:tc>
      </w:tr>
      <w:tr w:rsidR="00E03F25" w:rsidRPr="001F6487" w:rsidTr="00CA18EF">
        <w:trPr>
          <w:trHeight w:val="225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</w:rPr>
            </w:pPr>
            <w:r w:rsidRPr="00187A86">
              <w:rPr>
                <w:color w:val="000000"/>
                <w:sz w:val="17"/>
                <w:szCs w:val="17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44 (42.7)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F25" w:rsidRPr="001F6487" w:rsidRDefault="00E03F25" w:rsidP="00CA18EF">
            <w:pPr>
              <w:jc w:val="center"/>
              <w:rPr>
                <w:color w:val="000000"/>
                <w:sz w:val="17"/>
                <w:szCs w:val="17"/>
                <w:lang w:val="en-US"/>
              </w:rPr>
            </w:pPr>
            <w:r w:rsidRPr="001F6487">
              <w:rPr>
                <w:color w:val="000000"/>
                <w:sz w:val="17"/>
                <w:szCs w:val="17"/>
                <w:lang w:val="en-US"/>
              </w:rPr>
              <w:t>27 (61.</w:t>
            </w:r>
            <w:r>
              <w:rPr>
                <w:color w:val="000000"/>
                <w:sz w:val="17"/>
                <w:szCs w:val="17"/>
                <w:lang w:val="en-US"/>
              </w:rPr>
              <w:t>4)</w:t>
            </w:r>
            <w:r w:rsidRPr="001F6487">
              <w:rPr>
                <w:color w:val="000000"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F25" w:rsidRPr="001F6487" w:rsidRDefault="00E03F25" w:rsidP="00CA18EF">
            <w:pPr>
              <w:jc w:val="center"/>
              <w:rPr>
                <w:color w:val="000000"/>
                <w:sz w:val="17"/>
                <w:szCs w:val="17"/>
                <w:lang w:val="en-US"/>
              </w:rPr>
            </w:pPr>
            <w:r w:rsidRPr="001F6487">
              <w:rPr>
                <w:color w:val="000000"/>
                <w:sz w:val="17"/>
                <w:szCs w:val="17"/>
                <w:lang w:val="en-US"/>
              </w:rPr>
              <w:t>17</w:t>
            </w:r>
            <w:r>
              <w:rPr>
                <w:color w:val="000000"/>
                <w:sz w:val="17"/>
                <w:szCs w:val="17"/>
                <w:lang w:val="en-US"/>
              </w:rPr>
              <w:t xml:space="preserve"> (38.6)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F25" w:rsidRPr="001F6487" w:rsidRDefault="00E03F25" w:rsidP="00CA18EF">
            <w:pPr>
              <w:jc w:val="center"/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E03F25" w:rsidRPr="001F6487" w:rsidTr="00CA18EF">
        <w:trPr>
          <w:trHeight w:val="225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F25" w:rsidRPr="001F6487" w:rsidRDefault="00E03F25" w:rsidP="00CA18EF">
            <w:pPr>
              <w:rPr>
                <w:b/>
                <w:bCs/>
                <w:color w:val="000000"/>
                <w:sz w:val="17"/>
                <w:szCs w:val="17"/>
                <w:lang w:val="en-US"/>
              </w:rPr>
            </w:pPr>
            <w:r w:rsidRPr="001F6487">
              <w:rPr>
                <w:b/>
                <w:bCs/>
                <w:color w:val="000000"/>
                <w:sz w:val="17"/>
                <w:szCs w:val="17"/>
                <w:lang w:val="en-US"/>
              </w:rPr>
              <w:t xml:space="preserve">Associated pTis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F25" w:rsidRPr="001F6487" w:rsidRDefault="00E03F25" w:rsidP="00CA18EF">
            <w:pPr>
              <w:jc w:val="center"/>
              <w:rPr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F25" w:rsidRPr="001F6487" w:rsidRDefault="00E03F25" w:rsidP="00CA18EF">
            <w:pPr>
              <w:jc w:val="center"/>
              <w:rPr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F25" w:rsidRPr="001F6487" w:rsidRDefault="00E03F25" w:rsidP="00CA18EF">
            <w:pPr>
              <w:jc w:val="center"/>
              <w:rPr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F25" w:rsidRPr="001F6487" w:rsidRDefault="00E03F25" w:rsidP="00CA18EF">
            <w:pPr>
              <w:jc w:val="center"/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E03F25" w:rsidRPr="001F6487" w:rsidTr="00CA18EF">
        <w:trPr>
          <w:trHeight w:val="225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F25" w:rsidRPr="001F6487" w:rsidRDefault="00E03F25" w:rsidP="00CA18EF">
            <w:pPr>
              <w:jc w:val="center"/>
              <w:rPr>
                <w:color w:val="000000"/>
                <w:sz w:val="17"/>
                <w:szCs w:val="17"/>
                <w:lang w:val="en-US"/>
              </w:rPr>
            </w:pPr>
            <w:r w:rsidRPr="001F6487">
              <w:rPr>
                <w:color w:val="000000"/>
                <w:sz w:val="17"/>
                <w:szCs w:val="17"/>
                <w:lang w:val="en-US"/>
              </w:rPr>
              <w:t>No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F25" w:rsidRPr="001F6487" w:rsidRDefault="00E03F25" w:rsidP="00CA18EF">
            <w:pPr>
              <w:jc w:val="center"/>
              <w:rPr>
                <w:color w:val="000000"/>
                <w:sz w:val="17"/>
                <w:szCs w:val="17"/>
                <w:lang w:val="en-US"/>
              </w:rPr>
            </w:pPr>
            <w:r w:rsidRPr="001F6487">
              <w:rPr>
                <w:color w:val="000000"/>
                <w:sz w:val="17"/>
                <w:szCs w:val="17"/>
                <w:lang w:val="en-US"/>
              </w:rPr>
              <w:t>94 (91.3)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F25" w:rsidRPr="001F6487" w:rsidRDefault="00E03F25" w:rsidP="00CA18EF">
            <w:pPr>
              <w:jc w:val="center"/>
              <w:rPr>
                <w:color w:val="000000"/>
                <w:sz w:val="17"/>
                <w:szCs w:val="17"/>
                <w:lang w:val="en-US"/>
              </w:rPr>
            </w:pPr>
            <w:r w:rsidRPr="001F6487">
              <w:rPr>
                <w:color w:val="000000"/>
                <w:sz w:val="17"/>
                <w:szCs w:val="17"/>
                <w:lang w:val="en-US"/>
              </w:rPr>
              <w:t>42</w:t>
            </w:r>
            <w:r>
              <w:rPr>
                <w:color w:val="000000"/>
                <w:sz w:val="17"/>
                <w:szCs w:val="17"/>
                <w:lang w:val="en-US"/>
              </w:rPr>
              <w:t xml:space="preserve"> (44.7)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F25" w:rsidRPr="001F6487" w:rsidRDefault="00E03F25" w:rsidP="00CA18EF">
            <w:pPr>
              <w:jc w:val="center"/>
              <w:rPr>
                <w:color w:val="000000"/>
                <w:sz w:val="17"/>
                <w:szCs w:val="17"/>
                <w:lang w:val="en-US"/>
              </w:rPr>
            </w:pPr>
            <w:r w:rsidRPr="001F6487">
              <w:rPr>
                <w:color w:val="000000"/>
                <w:sz w:val="17"/>
                <w:szCs w:val="17"/>
                <w:lang w:val="en-US"/>
              </w:rPr>
              <w:t>52</w:t>
            </w:r>
            <w:r>
              <w:rPr>
                <w:color w:val="000000"/>
                <w:sz w:val="17"/>
                <w:szCs w:val="17"/>
                <w:lang w:val="en-US"/>
              </w:rPr>
              <w:t xml:space="preserve"> (55.3)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F25" w:rsidRPr="001F6487" w:rsidRDefault="00E03F25" w:rsidP="00CA18EF">
            <w:pPr>
              <w:jc w:val="center"/>
              <w:rPr>
                <w:color w:val="000000"/>
                <w:sz w:val="17"/>
                <w:szCs w:val="17"/>
                <w:lang w:val="en-US"/>
              </w:rPr>
            </w:pPr>
            <w:r w:rsidRPr="001F6487">
              <w:rPr>
                <w:color w:val="000000"/>
                <w:sz w:val="17"/>
                <w:szCs w:val="17"/>
                <w:lang w:val="en-US"/>
              </w:rPr>
              <w:t>0.78</w:t>
            </w:r>
          </w:p>
        </w:tc>
      </w:tr>
      <w:tr w:rsidR="00E03F25" w:rsidRPr="001F6487" w:rsidTr="00CA18EF">
        <w:trPr>
          <w:trHeight w:val="225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F25" w:rsidRPr="001F6487" w:rsidRDefault="00E03F25" w:rsidP="00CA18EF">
            <w:pPr>
              <w:jc w:val="center"/>
              <w:rPr>
                <w:color w:val="000000"/>
                <w:sz w:val="17"/>
                <w:szCs w:val="17"/>
                <w:lang w:val="en-US"/>
              </w:rPr>
            </w:pPr>
            <w:r w:rsidRPr="001F6487">
              <w:rPr>
                <w:color w:val="000000"/>
                <w:sz w:val="17"/>
                <w:szCs w:val="17"/>
                <w:lang w:val="en-US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F25" w:rsidRPr="001F6487" w:rsidRDefault="00E03F25" w:rsidP="00CA18EF">
            <w:pPr>
              <w:jc w:val="center"/>
              <w:rPr>
                <w:color w:val="000000"/>
                <w:sz w:val="17"/>
                <w:szCs w:val="17"/>
                <w:lang w:val="en-US"/>
              </w:rPr>
            </w:pPr>
            <w:r w:rsidRPr="001F6487">
              <w:rPr>
                <w:color w:val="000000"/>
                <w:sz w:val="17"/>
                <w:szCs w:val="17"/>
                <w:lang w:val="en-US"/>
              </w:rPr>
              <w:t>9 (8.7)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F25" w:rsidRPr="001F6487" w:rsidRDefault="00E03F25" w:rsidP="00CA18EF">
            <w:pPr>
              <w:jc w:val="center"/>
              <w:rPr>
                <w:color w:val="000000"/>
                <w:sz w:val="17"/>
                <w:szCs w:val="17"/>
                <w:lang w:val="en-US"/>
              </w:rPr>
            </w:pPr>
            <w:r w:rsidRPr="001F6487">
              <w:rPr>
                <w:color w:val="000000"/>
                <w:sz w:val="17"/>
                <w:szCs w:val="17"/>
                <w:lang w:val="en-US"/>
              </w:rPr>
              <w:t>5</w:t>
            </w:r>
            <w:r>
              <w:rPr>
                <w:color w:val="000000"/>
                <w:sz w:val="17"/>
                <w:szCs w:val="17"/>
                <w:lang w:val="en-US"/>
              </w:rPr>
              <w:t xml:space="preserve"> (55.6)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F25" w:rsidRPr="001F6487" w:rsidRDefault="00E03F25" w:rsidP="00CA18EF">
            <w:pPr>
              <w:jc w:val="center"/>
              <w:rPr>
                <w:color w:val="000000"/>
                <w:sz w:val="17"/>
                <w:szCs w:val="17"/>
                <w:lang w:val="en-US"/>
              </w:rPr>
            </w:pPr>
            <w:r w:rsidRPr="001F6487">
              <w:rPr>
                <w:color w:val="000000"/>
                <w:sz w:val="17"/>
                <w:szCs w:val="17"/>
                <w:lang w:val="en-US"/>
              </w:rPr>
              <w:t>4</w:t>
            </w:r>
            <w:r>
              <w:rPr>
                <w:color w:val="000000"/>
                <w:sz w:val="17"/>
                <w:szCs w:val="17"/>
                <w:lang w:val="en-US"/>
              </w:rPr>
              <w:t xml:space="preserve"> (44.4)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F25" w:rsidRPr="001F6487" w:rsidRDefault="00E03F25" w:rsidP="00CA18EF">
            <w:pPr>
              <w:jc w:val="center"/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E03F25" w:rsidRPr="001F6487" w:rsidTr="00CA18EF">
        <w:trPr>
          <w:trHeight w:val="225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F25" w:rsidRPr="001F6487" w:rsidRDefault="00E03F25" w:rsidP="00CA18EF">
            <w:pPr>
              <w:rPr>
                <w:b/>
                <w:bCs/>
                <w:color w:val="000000"/>
                <w:sz w:val="17"/>
                <w:szCs w:val="17"/>
                <w:lang w:val="en-US"/>
              </w:rPr>
            </w:pPr>
            <w:r w:rsidRPr="001F6487">
              <w:rPr>
                <w:b/>
                <w:bCs/>
                <w:i/>
                <w:iCs/>
                <w:color w:val="000000"/>
                <w:sz w:val="17"/>
                <w:szCs w:val="17"/>
                <w:lang w:val="en-US"/>
              </w:rPr>
              <w:t>FGFR3</w:t>
            </w:r>
            <w:r w:rsidRPr="001F6487">
              <w:rPr>
                <w:b/>
                <w:bCs/>
                <w:color w:val="000000"/>
                <w:sz w:val="17"/>
                <w:szCs w:val="17"/>
                <w:lang w:val="en-US"/>
              </w:rPr>
              <w:t xml:space="preserve"> status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F25" w:rsidRPr="001F6487" w:rsidRDefault="00E03F25" w:rsidP="00CA18EF">
            <w:pPr>
              <w:jc w:val="center"/>
              <w:rPr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F25" w:rsidRPr="001F6487" w:rsidRDefault="00E03F25" w:rsidP="00CA18EF">
            <w:pPr>
              <w:jc w:val="center"/>
              <w:rPr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F25" w:rsidRPr="001F6487" w:rsidRDefault="00E03F25" w:rsidP="00CA18EF">
            <w:pPr>
              <w:jc w:val="center"/>
              <w:rPr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F25" w:rsidRPr="001F6487" w:rsidRDefault="00E03F25" w:rsidP="00CA18EF">
            <w:pPr>
              <w:jc w:val="center"/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E03F25" w:rsidRPr="001F6487" w:rsidTr="00CA18EF">
        <w:trPr>
          <w:trHeight w:val="225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F25" w:rsidRPr="001F6487" w:rsidRDefault="00E03F25" w:rsidP="00CA18EF">
            <w:pPr>
              <w:jc w:val="center"/>
              <w:rPr>
                <w:color w:val="000000"/>
                <w:sz w:val="17"/>
                <w:szCs w:val="17"/>
                <w:lang w:val="en-US"/>
              </w:rPr>
            </w:pPr>
            <w:r w:rsidRPr="001F6487">
              <w:rPr>
                <w:color w:val="000000"/>
                <w:sz w:val="17"/>
                <w:szCs w:val="17"/>
                <w:lang w:val="en-US"/>
              </w:rPr>
              <w:t>Mutated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F25" w:rsidRPr="001F6487" w:rsidRDefault="00E03F25" w:rsidP="00CA18EF">
            <w:pPr>
              <w:jc w:val="center"/>
              <w:rPr>
                <w:color w:val="000000"/>
                <w:sz w:val="17"/>
                <w:szCs w:val="17"/>
                <w:lang w:val="en-US"/>
              </w:rPr>
            </w:pPr>
            <w:r w:rsidRPr="001F6487">
              <w:rPr>
                <w:color w:val="000000"/>
                <w:sz w:val="17"/>
                <w:szCs w:val="17"/>
                <w:lang w:val="en-US"/>
              </w:rPr>
              <w:t>28 (27.2)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F25" w:rsidRPr="001F6487" w:rsidRDefault="00E03F25" w:rsidP="00CA18EF">
            <w:pPr>
              <w:jc w:val="center"/>
              <w:rPr>
                <w:color w:val="000000"/>
                <w:sz w:val="17"/>
                <w:szCs w:val="17"/>
                <w:lang w:val="en-US"/>
              </w:rPr>
            </w:pPr>
            <w:r w:rsidRPr="001F6487">
              <w:rPr>
                <w:color w:val="000000"/>
                <w:sz w:val="17"/>
                <w:szCs w:val="17"/>
                <w:lang w:val="en-US"/>
              </w:rPr>
              <w:t>17</w:t>
            </w:r>
            <w:r>
              <w:rPr>
                <w:color w:val="000000"/>
                <w:sz w:val="17"/>
                <w:szCs w:val="17"/>
                <w:lang w:val="en-US"/>
              </w:rPr>
              <w:t xml:space="preserve"> (60.7)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F25" w:rsidRPr="001F6487" w:rsidRDefault="00E03F25" w:rsidP="00CA18EF">
            <w:pPr>
              <w:jc w:val="center"/>
              <w:rPr>
                <w:color w:val="000000"/>
                <w:sz w:val="17"/>
                <w:szCs w:val="17"/>
                <w:lang w:val="en-US"/>
              </w:rPr>
            </w:pPr>
            <w:r w:rsidRPr="001F6487">
              <w:rPr>
                <w:color w:val="000000"/>
                <w:sz w:val="17"/>
                <w:szCs w:val="17"/>
                <w:lang w:val="en-US"/>
              </w:rPr>
              <w:t>11</w:t>
            </w:r>
            <w:r>
              <w:rPr>
                <w:color w:val="000000"/>
                <w:sz w:val="17"/>
                <w:szCs w:val="17"/>
                <w:lang w:val="en-US"/>
              </w:rPr>
              <w:t xml:space="preserve"> (39.3)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F25" w:rsidRPr="001F6487" w:rsidRDefault="00E03F25" w:rsidP="00CA18EF">
            <w:pPr>
              <w:jc w:val="center"/>
              <w:rPr>
                <w:bCs/>
                <w:color w:val="000000"/>
                <w:sz w:val="17"/>
                <w:szCs w:val="17"/>
                <w:lang w:val="en-US"/>
              </w:rPr>
            </w:pPr>
            <w:r w:rsidRPr="001F6487">
              <w:rPr>
                <w:bCs/>
                <w:color w:val="000000"/>
                <w:sz w:val="17"/>
                <w:szCs w:val="17"/>
                <w:lang w:val="en-US"/>
              </w:rPr>
              <w:t>0.060</w:t>
            </w:r>
          </w:p>
        </w:tc>
      </w:tr>
      <w:tr w:rsidR="00E03F25" w:rsidRPr="00187A86" w:rsidTr="00CA18EF">
        <w:trPr>
          <w:trHeight w:val="225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</w:rPr>
            </w:pPr>
            <w:r w:rsidRPr="001F6487">
              <w:rPr>
                <w:color w:val="000000"/>
                <w:sz w:val="17"/>
                <w:szCs w:val="17"/>
                <w:lang w:val="en-US"/>
              </w:rPr>
              <w:t>Not mu</w:t>
            </w:r>
            <w:r w:rsidRPr="00187A86">
              <w:rPr>
                <w:color w:val="000000"/>
                <w:sz w:val="17"/>
                <w:szCs w:val="17"/>
              </w:rPr>
              <w:t>tated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75 (72.8)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30 (40.0)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45 (60.0)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E03F25" w:rsidRPr="00187A86" w:rsidTr="00CA18EF">
        <w:trPr>
          <w:trHeight w:val="225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F25" w:rsidRPr="00187A86" w:rsidRDefault="00E03F25" w:rsidP="00CA18EF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187A86">
              <w:rPr>
                <w:b/>
                <w:bCs/>
                <w:i/>
                <w:iCs/>
                <w:color w:val="000000"/>
                <w:sz w:val="17"/>
                <w:szCs w:val="17"/>
              </w:rPr>
              <w:t xml:space="preserve">PIK3CA </w:t>
            </w:r>
            <w:r w:rsidRPr="00187A86">
              <w:rPr>
                <w:b/>
                <w:bCs/>
                <w:color w:val="000000"/>
                <w:sz w:val="17"/>
                <w:szCs w:val="17"/>
              </w:rPr>
              <w:t>status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E03F25" w:rsidRPr="00187A86" w:rsidTr="00CA18EF">
        <w:trPr>
          <w:trHeight w:val="225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</w:rPr>
            </w:pPr>
            <w:r w:rsidRPr="00187A86">
              <w:rPr>
                <w:color w:val="000000"/>
                <w:sz w:val="17"/>
                <w:szCs w:val="17"/>
              </w:rPr>
              <w:t>Mutated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 (12.6)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 (61.5)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 (38.5)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0.22</w:t>
            </w:r>
          </w:p>
        </w:tc>
      </w:tr>
      <w:tr w:rsidR="00E03F25" w:rsidRPr="00187A86" w:rsidTr="00CA18EF">
        <w:trPr>
          <w:trHeight w:val="225"/>
          <w:jc w:val="center"/>
        </w:trPr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</w:rPr>
            </w:pPr>
            <w:r w:rsidRPr="00187A86">
              <w:rPr>
                <w:color w:val="000000"/>
                <w:sz w:val="17"/>
                <w:szCs w:val="17"/>
              </w:rPr>
              <w:t>No</w:t>
            </w:r>
            <w:r>
              <w:rPr>
                <w:color w:val="000000"/>
                <w:sz w:val="17"/>
                <w:szCs w:val="17"/>
              </w:rPr>
              <w:t>t mutated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 (87.4)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39 (43.3)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51 (56.7)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03F25" w:rsidRPr="00187A86" w:rsidRDefault="00E03F25" w:rsidP="00CA18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</w:tr>
    </w:tbl>
    <w:p w:rsidR="00E03F25" w:rsidRPr="00127C9D" w:rsidRDefault="00E03F25" w:rsidP="00E03F25">
      <w:pPr>
        <w:ind w:right="-340"/>
        <w:outlineLvl w:val="0"/>
        <w:rPr>
          <w:sz w:val="2"/>
          <w:szCs w:val="16"/>
          <w:lang w:val="en-US"/>
        </w:rPr>
      </w:pPr>
    </w:p>
    <w:p w:rsidR="00E03F25" w:rsidRPr="001359EC" w:rsidRDefault="00E03F25" w:rsidP="00E03F25">
      <w:pPr>
        <w:rPr>
          <w:color w:val="000000"/>
          <w:sz w:val="18"/>
          <w:szCs w:val="18"/>
          <w:lang w:val="en-GB"/>
        </w:rPr>
      </w:pPr>
      <w:r>
        <w:rPr>
          <w:sz w:val="16"/>
          <w:szCs w:val="16"/>
          <w:lang w:val="en-US"/>
        </w:rPr>
        <w:t xml:space="preserve">* </w:t>
      </w:r>
      <w:r w:rsidRPr="0094422E">
        <w:rPr>
          <w:sz w:val="16"/>
          <w:szCs w:val="16"/>
          <w:lang w:val="en-US"/>
        </w:rPr>
        <w:t>Chi2 test, Chi2 test with Yates’ correction if appropriate</w:t>
      </w:r>
    </w:p>
    <w:p w:rsidR="00E03F25" w:rsidRDefault="00E03F25" w:rsidP="00E03F25">
      <w:pPr>
        <w:ind w:right="-340"/>
        <w:outlineLvl w:val="0"/>
        <w:rPr>
          <w:sz w:val="16"/>
          <w:szCs w:val="16"/>
          <w:lang w:val="en-US"/>
        </w:rPr>
      </w:pPr>
      <w:r w:rsidRPr="001A51F4">
        <w:rPr>
          <w:sz w:val="16"/>
          <w:szCs w:val="16"/>
          <w:vertAlign w:val="superscript"/>
          <w:lang w:val="en-US"/>
        </w:rPr>
        <w:t>a</w:t>
      </w:r>
      <w:r>
        <w:rPr>
          <w:sz w:val="16"/>
          <w:szCs w:val="16"/>
          <w:lang w:val="en-US"/>
        </w:rPr>
        <w:t xml:space="preserve"> data available for 97 patients</w:t>
      </w:r>
    </w:p>
    <w:p w:rsidR="00E03F25" w:rsidRDefault="00E03F25" w:rsidP="00E03F25">
      <w:pPr>
        <w:jc w:val="left"/>
        <w:rPr>
          <w:b/>
          <w:sz w:val="22"/>
          <w:szCs w:val="22"/>
          <w:lang w:val="en-US"/>
        </w:rPr>
      </w:pPr>
    </w:p>
    <w:p w:rsidR="00E03F25" w:rsidRDefault="00E03F25" w:rsidP="00E03F25">
      <w:pPr>
        <w:jc w:val="left"/>
        <w:rPr>
          <w:b/>
          <w:sz w:val="22"/>
          <w:szCs w:val="22"/>
          <w:lang w:val="en-US"/>
        </w:rPr>
      </w:pPr>
    </w:p>
    <w:p w:rsidR="00E03F25" w:rsidRDefault="00E03F25" w:rsidP="00E03F25">
      <w:pPr>
        <w:jc w:val="left"/>
        <w:rPr>
          <w:b/>
          <w:sz w:val="22"/>
          <w:szCs w:val="22"/>
          <w:lang w:val="en-US"/>
        </w:rPr>
      </w:pPr>
    </w:p>
    <w:p w:rsidR="00E03F25" w:rsidRDefault="00E03F25" w:rsidP="00E03F25">
      <w:pPr>
        <w:jc w:val="left"/>
        <w:rPr>
          <w:b/>
          <w:sz w:val="22"/>
          <w:szCs w:val="22"/>
          <w:lang w:val="en-US"/>
        </w:rPr>
      </w:pPr>
    </w:p>
    <w:p w:rsidR="00E03F25" w:rsidRDefault="00E03F25" w:rsidP="00E03F25">
      <w:pPr>
        <w:jc w:val="left"/>
        <w:rPr>
          <w:b/>
          <w:sz w:val="22"/>
          <w:szCs w:val="22"/>
          <w:lang w:val="en-US"/>
        </w:rPr>
      </w:pPr>
    </w:p>
    <w:p w:rsidR="00E03F25" w:rsidRDefault="00E03F25" w:rsidP="00E03F25">
      <w:pPr>
        <w:jc w:val="left"/>
        <w:rPr>
          <w:b/>
          <w:sz w:val="22"/>
          <w:szCs w:val="22"/>
          <w:lang w:val="en-US"/>
        </w:rPr>
      </w:pPr>
    </w:p>
    <w:p w:rsidR="00E03F25" w:rsidRDefault="00E03F25" w:rsidP="00E03F25">
      <w:pPr>
        <w:jc w:val="left"/>
        <w:rPr>
          <w:b/>
          <w:sz w:val="22"/>
          <w:szCs w:val="22"/>
          <w:lang w:val="en-US"/>
        </w:rPr>
      </w:pPr>
    </w:p>
    <w:p w:rsidR="00E03F25" w:rsidRDefault="00E03F25" w:rsidP="00E03F25">
      <w:pPr>
        <w:jc w:val="left"/>
        <w:rPr>
          <w:b/>
          <w:sz w:val="22"/>
          <w:szCs w:val="22"/>
          <w:lang w:val="en-US"/>
        </w:rPr>
      </w:pPr>
    </w:p>
    <w:p w:rsidR="00E03F25" w:rsidRDefault="00E03F25" w:rsidP="00E03F25">
      <w:pPr>
        <w:jc w:val="left"/>
        <w:rPr>
          <w:b/>
          <w:sz w:val="22"/>
          <w:szCs w:val="22"/>
          <w:lang w:val="en-US"/>
        </w:rPr>
      </w:pPr>
    </w:p>
    <w:p w:rsidR="00E03F25" w:rsidRDefault="00E03F25" w:rsidP="00E03F25">
      <w:pPr>
        <w:jc w:val="left"/>
        <w:rPr>
          <w:b/>
          <w:sz w:val="22"/>
          <w:szCs w:val="22"/>
          <w:lang w:val="en-US"/>
        </w:rPr>
      </w:pPr>
    </w:p>
    <w:p w:rsidR="00E03F25" w:rsidRDefault="00E03F25" w:rsidP="00E03F25">
      <w:pPr>
        <w:jc w:val="left"/>
        <w:rPr>
          <w:b/>
          <w:sz w:val="22"/>
          <w:szCs w:val="22"/>
          <w:lang w:val="en-US"/>
        </w:rPr>
      </w:pPr>
    </w:p>
    <w:p w:rsidR="00E03F25" w:rsidRDefault="00E03F25" w:rsidP="00E03F25">
      <w:pPr>
        <w:jc w:val="left"/>
        <w:rPr>
          <w:b/>
          <w:sz w:val="22"/>
          <w:szCs w:val="22"/>
          <w:lang w:val="en-US"/>
        </w:rPr>
      </w:pPr>
    </w:p>
    <w:p w:rsidR="00E03F25" w:rsidRDefault="00E03F25" w:rsidP="00E03F25">
      <w:pPr>
        <w:jc w:val="left"/>
        <w:rPr>
          <w:b/>
          <w:sz w:val="22"/>
          <w:szCs w:val="22"/>
          <w:lang w:val="en-US"/>
        </w:rPr>
      </w:pPr>
    </w:p>
    <w:p w:rsidR="00E03F25" w:rsidRDefault="00E03F25" w:rsidP="00E03F25">
      <w:pPr>
        <w:jc w:val="left"/>
        <w:rPr>
          <w:b/>
          <w:sz w:val="22"/>
          <w:szCs w:val="22"/>
          <w:lang w:val="en-US"/>
        </w:rPr>
      </w:pPr>
    </w:p>
    <w:p w:rsidR="00E03F25" w:rsidRDefault="00E03F25" w:rsidP="00E03F25">
      <w:pPr>
        <w:jc w:val="left"/>
        <w:rPr>
          <w:b/>
          <w:sz w:val="22"/>
          <w:szCs w:val="22"/>
          <w:lang w:val="en-US"/>
        </w:rPr>
      </w:pPr>
    </w:p>
    <w:p w:rsidR="00E03F25" w:rsidRDefault="00E03F25" w:rsidP="00E03F25">
      <w:pPr>
        <w:jc w:val="left"/>
        <w:rPr>
          <w:b/>
          <w:sz w:val="22"/>
          <w:szCs w:val="22"/>
          <w:lang w:val="en-US"/>
        </w:rPr>
      </w:pPr>
    </w:p>
    <w:p w:rsidR="00E03F25" w:rsidRDefault="00E03F25" w:rsidP="00E03F25">
      <w:pPr>
        <w:jc w:val="left"/>
        <w:rPr>
          <w:b/>
          <w:sz w:val="22"/>
          <w:szCs w:val="22"/>
          <w:lang w:val="en-US"/>
        </w:rPr>
      </w:pPr>
    </w:p>
    <w:p w:rsidR="00E03F25" w:rsidRDefault="00E03F25" w:rsidP="00E03F25">
      <w:pPr>
        <w:jc w:val="left"/>
        <w:rPr>
          <w:b/>
          <w:sz w:val="22"/>
          <w:szCs w:val="22"/>
          <w:lang w:val="en-US"/>
        </w:rPr>
      </w:pPr>
    </w:p>
    <w:p w:rsidR="00E03F25" w:rsidRDefault="00E03F25" w:rsidP="00E03F25">
      <w:pPr>
        <w:jc w:val="left"/>
        <w:rPr>
          <w:b/>
          <w:sz w:val="22"/>
          <w:szCs w:val="22"/>
          <w:lang w:val="en-US"/>
        </w:rPr>
      </w:pPr>
    </w:p>
    <w:p w:rsidR="00E03F25" w:rsidRDefault="00E03F25" w:rsidP="00E03F25">
      <w:pPr>
        <w:jc w:val="left"/>
        <w:rPr>
          <w:b/>
          <w:sz w:val="22"/>
          <w:szCs w:val="22"/>
          <w:lang w:val="en-US"/>
        </w:rPr>
      </w:pPr>
    </w:p>
    <w:p w:rsidR="00E03F25" w:rsidRDefault="00E03F25" w:rsidP="00E03F25">
      <w:pPr>
        <w:jc w:val="left"/>
        <w:rPr>
          <w:b/>
          <w:sz w:val="22"/>
          <w:szCs w:val="22"/>
          <w:lang w:val="en-US"/>
        </w:rPr>
      </w:pPr>
    </w:p>
    <w:p w:rsidR="00E03F25" w:rsidRDefault="00E03F25" w:rsidP="00E03F25">
      <w:pPr>
        <w:jc w:val="left"/>
        <w:rPr>
          <w:b/>
          <w:sz w:val="22"/>
          <w:szCs w:val="22"/>
          <w:lang w:val="en-US"/>
        </w:rPr>
      </w:pPr>
    </w:p>
    <w:p w:rsidR="00E03F25" w:rsidRDefault="00E03F25" w:rsidP="00E03F25">
      <w:pPr>
        <w:jc w:val="left"/>
        <w:rPr>
          <w:b/>
          <w:sz w:val="22"/>
          <w:szCs w:val="22"/>
          <w:lang w:val="en-US"/>
        </w:rPr>
      </w:pPr>
    </w:p>
    <w:p w:rsidR="00E03F25" w:rsidRDefault="00E03F25" w:rsidP="00E03F25">
      <w:pPr>
        <w:jc w:val="left"/>
        <w:rPr>
          <w:b/>
          <w:sz w:val="22"/>
          <w:szCs w:val="22"/>
          <w:lang w:val="en-US"/>
        </w:rPr>
      </w:pPr>
    </w:p>
    <w:p w:rsidR="00B63E22" w:rsidRDefault="00B63E22">
      <w:bookmarkStart w:id="0" w:name="_GoBack"/>
      <w:bookmarkEnd w:id="0"/>
    </w:p>
    <w:sectPr w:rsidR="00B63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25"/>
    <w:rsid w:val="006361DD"/>
    <w:rsid w:val="00B63E22"/>
    <w:rsid w:val="00E0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5553A"/>
  <w15:chartTrackingRefBased/>
  <w15:docId w15:val="{C435993F-8439-43C1-B3D7-48141691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3F25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Jean-Yves Garinet</dc:creator>
  <cp:keywords/>
  <dc:description/>
  <cp:lastModifiedBy>Jean-Yves Garinet</cp:lastModifiedBy>
  <cp:revision>2</cp:revision>
  <dcterms:created xsi:type="dcterms:W3CDTF">2018-08-01T10:49:00Z</dcterms:created>
  <dcterms:modified xsi:type="dcterms:W3CDTF">2018-08-01T10:53:00Z</dcterms:modified>
</cp:coreProperties>
</file>