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Supplemental Figure Legends</w:t>
      </w:r>
      <w:bookmarkStart w:id="0" w:name="_GoBack"/>
      <w:bookmarkEnd w:id="0"/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1: Figure S1</w:t>
      </w:r>
      <w:r>
        <w:rPr>
          <w:rFonts w:ascii="Times New Roman" w:hAnsi="Times New Roman" w:cs="Times New Roman"/>
          <w:lang w:val="en-US"/>
        </w:rPr>
        <w:t>. mRNA level of PKD1 expression from breast cancer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2: Figure S2</w:t>
      </w:r>
      <w:r>
        <w:rPr>
          <w:rFonts w:ascii="Times New Roman" w:hAnsi="Times New Roman" w:cs="Times New Roman"/>
          <w:lang w:val="en-US"/>
        </w:rPr>
        <w:t>. mRNA level of PKD1 expression from colorectal cancer (top) and kidney renal clear cell cancer (bottom)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3: Figure S3</w:t>
      </w:r>
      <w:r>
        <w:rPr>
          <w:rFonts w:ascii="Times New Roman" w:hAnsi="Times New Roman" w:cs="Times New Roman"/>
          <w:lang w:val="en-US"/>
        </w:rPr>
        <w:t>. mRNA level of PKD1 expression from head and neck squamous cell cancer (top) and kidney renal papillary cell cancer (bottom)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4: Figure S4</w:t>
      </w:r>
      <w:r>
        <w:rPr>
          <w:rFonts w:ascii="Times New Roman" w:hAnsi="Times New Roman" w:cs="Times New Roman"/>
          <w:lang w:val="en-US"/>
        </w:rPr>
        <w:t>. mRNA level of PKD1 expression from lung adenocarcinoma (top) and lung squamous cell cancer (bottom)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5: Figure S5</w:t>
      </w:r>
      <w:r>
        <w:rPr>
          <w:rFonts w:ascii="Times New Roman" w:hAnsi="Times New Roman" w:cs="Times New Roman"/>
          <w:lang w:val="en-US"/>
        </w:rPr>
        <w:t>. mRNA level of PKD1 expression from pancreatic cancer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6: Figure S6</w:t>
      </w:r>
      <w:r>
        <w:rPr>
          <w:rFonts w:ascii="Times New Roman" w:hAnsi="Times New Roman" w:cs="Times New Roman"/>
          <w:lang w:val="en-US"/>
        </w:rPr>
        <w:t>. mRNA level of PKD1 expression from prostate cancer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7: Figure S7</w:t>
      </w:r>
      <w:r>
        <w:rPr>
          <w:rFonts w:ascii="Times New Roman" w:hAnsi="Times New Roman" w:cs="Times New Roman"/>
          <w:lang w:val="en-US"/>
        </w:rPr>
        <w:t>. mRNA level of PKD1 expression from melanoma TCGA data.</w:t>
      </w: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1564FA" w:rsidRDefault="001564FA" w:rsidP="001564F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Additional file 8: Figure S8</w:t>
      </w:r>
      <w:r>
        <w:rPr>
          <w:rFonts w:ascii="Times New Roman" w:hAnsi="Times New Roman" w:cs="Times New Roman"/>
          <w:lang w:val="en-US"/>
        </w:rPr>
        <w:t>. mRNA level of PKD1 expression from stomach cancer TCGA data.</w:t>
      </w:r>
    </w:p>
    <w:p w:rsidR="00687919" w:rsidRDefault="00687919"/>
    <w:sectPr w:rsidR="0068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FA"/>
    <w:rsid w:val="001564FA"/>
    <w:rsid w:val="006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4DA9"/>
  <w15:chartTrackingRefBased/>
  <w15:docId w15:val="{79BDBC7B-306C-460D-BD4B-1956AB8D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FA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Quann, Karen</dc:creator>
  <cp:keywords/>
  <dc:description/>
  <cp:lastModifiedBy>Quann, Karen</cp:lastModifiedBy>
  <cp:revision>1</cp:revision>
  <dcterms:created xsi:type="dcterms:W3CDTF">2019-07-11T15:58:00Z</dcterms:created>
  <dcterms:modified xsi:type="dcterms:W3CDTF">2019-07-11T16:02:00Z</dcterms:modified>
</cp:coreProperties>
</file>