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4A5D" w14:textId="62792AD5" w:rsidR="00F4079F" w:rsidRPr="00436209" w:rsidRDefault="00F4079F" w:rsidP="00A17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436209">
        <w:rPr>
          <w:rFonts w:ascii="Arial" w:eastAsia="Arial" w:hAnsi="Arial" w:cs="Arial"/>
          <w:b/>
          <w:bCs/>
          <w:sz w:val="24"/>
          <w:szCs w:val="24"/>
        </w:rPr>
        <w:t xml:space="preserve">Supplemental Table </w:t>
      </w:r>
      <w:r w:rsidR="004F3876" w:rsidRPr="00436209">
        <w:rPr>
          <w:rFonts w:ascii="Arial" w:eastAsia="Arial" w:hAnsi="Arial" w:cs="Arial"/>
          <w:b/>
          <w:bCs/>
          <w:sz w:val="24"/>
          <w:szCs w:val="24"/>
        </w:rPr>
        <w:t>S5</w:t>
      </w:r>
      <w:r w:rsidRPr="00436209">
        <w:rPr>
          <w:rFonts w:ascii="Arial" w:eastAsia="Arial" w:hAnsi="Arial" w:cs="Arial"/>
          <w:b/>
          <w:bCs/>
          <w:sz w:val="24"/>
          <w:szCs w:val="24"/>
        </w:rPr>
        <w:t xml:space="preserve">. OS and PFS per AFP </w:t>
      </w:r>
      <w:proofErr w:type="spellStart"/>
      <w:r w:rsidRPr="00436209">
        <w:rPr>
          <w:rFonts w:ascii="Arial" w:eastAsia="Arial" w:hAnsi="Arial" w:cs="Arial"/>
          <w:b/>
          <w:bCs/>
          <w:sz w:val="24"/>
          <w:szCs w:val="24"/>
        </w:rPr>
        <w:t>cutoffs</w:t>
      </w:r>
      <w:proofErr w:type="spellEnd"/>
      <w:r w:rsidR="007B5935">
        <w:rPr>
          <w:rFonts w:ascii="Arial" w:eastAsia="Arial" w:hAnsi="Arial" w:cs="Arial"/>
          <w:b/>
          <w:bCs/>
          <w:sz w:val="24"/>
          <w:szCs w:val="24"/>
        </w:rPr>
        <w:t xml:space="preserve"> by baseline characteristics</w:t>
      </w:r>
    </w:p>
    <w:tbl>
      <w:tblPr>
        <w:tblW w:w="10170" w:type="dxa"/>
        <w:tblBorders>
          <w:top w:val="single" w:sz="4" w:space="0" w:color="000000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2025"/>
        <w:gridCol w:w="2025"/>
        <w:gridCol w:w="2025"/>
        <w:gridCol w:w="2025"/>
      </w:tblGrid>
      <w:tr w:rsidR="00F4079F" w:rsidRPr="00F4079F" w14:paraId="0322AAAE" w14:textId="77777777" w:rsidTr="00FD2218">
        <w:trPr>
          <w:trHeight w:val="379"/>
        </w:trPr>
        <w:tc>
          <w:tcPr>
            <w:tcW w:w="2070" w:type="dxa"/>
            <w:vMerge w:val="restart"/>
            <w:vAlign w:val="center"/>
          </w:tcPr>
          <w:p w14:paraId="4C7A8CC1" w14:textId="77777777" w:rsidR="00F4079F" w:rsidRPr="00F4079F" w:rsidRDefault="00F4079F" w:rsidP="00C22ED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Align w:val="center"/>
          </w:tcPr>
          <w:p w14:paraId="1476A015" w14:textId="77777777" w:rsidR="00F4079F" w:rsidRPr="00F4079F" w:rsidRDefault="00F4079F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OS</w:t>
            </w:r>
          </w:p>
          <w:p w14:paraId="0EE651B2" w14:textId="77777777" w:rsidR="00F4079F" w:rsidRDefault="00F4079F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vertAlign w:val="superscript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HR (95% CI); </w:t>
            </w:r>
            <w:r w:rsidRPr="00F4079F">
              <w:rPr>
                <w:rFonts w:ascii="Arial" w:eastAsia="Arial" w:hAnsi="Arial" w:cs="Arial"/>
                <w:i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a</w:t>
            </w:r>
          </w:p>
          <w:p w14:paraId="25E8028C" w14:textId="0E100E2F" w:rsidR="006C0BF3" w:rsidRPr="00F4079F" w:rsidRDefault="006C0BF3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36209">
              <w:rPr>
                <w:rFonts w:ascii="Arial" w:eastAsia="Arial" w:hAnsi="Arial" w:cs="Arial"/>
                <w:sz w:val="24"/>
                <w:szCs w:val="24"/>
              </w:rPr>
              <w:t>n=141</w:t>
            </w:r>
            <w:r w:rsidRPr="00436209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050" w:type="dxa"/>
            <w:gridSpan w:val="2"/>
            <w:vAlign w:val="center"/>
          </w:tcPr>
          <w:p w14:paraId="50B6822F" w14:textId="77777777" w:rsidR="00F4079F" w:rsidRPr="00F4079F" w:rsidRDefault="00F4079F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PFS per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br/>
              <w:t>IRF-assessed RECIST 1.1</w:t>
            </w:r>
          </w:p>
          <w:p w14:paraId="1ACE9859" w14:textId="77777777" w:rsidR="00F4079F" w:rsidRDefault="00F4079F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vertAlign w:val="superscript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HR (95% CI); </w:t>
            </w:r>
            <w:r w:rsidRPr="00F4079F">
              <w:rPr>
                <w:rFonts w:ascii="Arial" w:eastAsia="Arial" w:hAnsi="Arial" w:cs="Arial"/>
                <w:i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a</w:t>
            </w:r>
          </w:p>
          <w:p w14:paraId="04AD304D" w14:textId="0375B4F0" w:rsidR="006C0BF3" w:rsidRPr="00F4079F" w:rsidRDefault="006C0BF3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36209">
              <w:rPr>
                <w:rFonts w:ascii="Arial" w:eastAsia="Arial" w:hAnsi="Arial" w:cs="Arial"/>
                <w:sz w:val="24"/>
                <w:szCs w:val="24"/>
              </w:rPr>
              <w:t>n=115</w:t>
            </w:r>
            <w:r w:rsidRPr="00436209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b</w:t>
            </w:r>
          </w:p>
        </w:tc>
      </w:tr>
      <w:tr w:rsidR="00F4079F" w:rsidRPr="00F4079F" w14:paraId="1266D103" w14:textId="77777777" w:rsidTr="00FD2218">
        <w:trPr>
          <w:trHeight w:val="379"/>
        </w:trPr>
        <w:tc>
          <w:tcPr>
            <w:tcW w:w="2070" w:type="dxa"/>
            <w:vMerge/>
            <w:vAlign w:val="center"/>
          </w:tcPr>
          <w:p w14:paraId="63FA8B3B" w14:textId="77777777" w:rsidR="00F4079F" w:rsidRPr="00F4079F" w:rsidRDefault="00F4079F" w:rsidP="00C2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1DBC5538" w14:textId="77777777" w:rsidR="00F4079F" w:rsidRPr="00F4079F" w:rsidRDefault="00F4079F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 Unicode MS" w:hAnsi="Arial" w:cs="Arial"/>
                <w:sz w:val="24"/>
                <w:szCs w:val="24"/>
              </w:rPr>
              <w:t>≥75% AFP decrease</w:t>
            </w:r>
          </w:p>
        </w:tc>
        <w:tc>
          <w:tcPr>
            <w:tcW w:w="2025" w:type="dxa"/>
            <w:vAlign w:val="center"/>
          </w:tcPr>
          <w:p w14:paraId="5D1DF658" w14:textId="77777777" w:rsidR="00F4079F" w:rsidRPr="00F4079F" w:rsidRDefault="00F4079F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 Unicode MS" w:hAnsi="Arial" w:cs="Arial"/>
                <w:sz w:val="24"/>
                <w:szCs w:val="24"/>
              </w:rPr>
              <w:t>≤10% AFP increase</w:t>
            </w:r>
          </w:p>
        </w:tc>
        <w:tc>
          <w:tcPr>
            <w:tcW w:w="2025" w:type="dxa"/>
            <w:vAlign w:val="center"/>
          </w:tcPr>
          <w:p w14:paraId="6180863A" w14:textId="77777777" w:rsidR="00F4079F" w:rsidRPr="00F4079F" w:rsidRDefault="00F4079F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 Unicode MS" w:hAnsi="Arial" w:cs="Arial"/>
                <w:sz w:val="24"/>
                <w:szCs w:val="24"/>
              </w:rPr>
              <w:t>≥75% AFP decrease</w:t>
            </w:r>
          </w:p>
        </w:tc>
        <w:tc>
          <w:tcPr>
            <w:tcW w:w="2025" w:type="dxa"/>
            <w:vAlign w:val="center"/>
          </w:tcPr>
          <w:p w14:paraId="1AAA4D5E" w14:textId="77777777" w:rsidR="00F4079F" w:rsidRPr="00F4079F" w:rsidRDefault="00F4079F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 Unicode MS" w:hAnsi="Arial" w:cs="Arial"/>
                <w:sz w:val="24"/>
                <w:szCs w:val="24"/>
              </w:rPr>
              <w:t>≤10% AFP increase</w:t>
            </w:r>
          </w:p>
        </w:tc>
      </w:tr>
      <w:tr w:rsidR="00F4079F" w:rsidRPr="00F4079F" w14:paraId="6642F853" w14:textId="77777777" w:rsidTr="00FD2218">
        <w:trPr>
          <w:trHeight w:val="379"/>
        </w:trPr>
        <w:tc>
          <w:tcPr>
            <w:tcW w:w="2070" w:type="dxa"/>
            <w:vAlign w:val="center"/>
          </w:tcPr>
          <w:p w14:paraId="0D6D2CF8" w14:textId="77777777" w:rsidR="00F4079F" w:rsidRPr="00F4079F" w:rsidRDefault="00F4079F" w:rsidP="00C22ED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AFP</w:t>
            </w:r>
          </w:p>
        </w:tc>
        <w:tc>
          <w:tcPr>
            <w:tcW w:w="2025" w:type="dxa"/>
            <w:vAlign w:val="center"/>
          </w:tcPr>
          <w:p w14:paraId="1B291A2C" w14:textId="79A0AA25" w:rsidR="00F4079F" w:rsidRPr="00F4079F" w:rsidRDefault="00F4079F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4E2F35C4" w14:textId="5B5456AC" w:rsidR="00F4079F" w:rsidRPr="00F4079F" w:rsidRDefault="00F4079F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4909BFA4" w14:textId="2C5E306D" w:rsidR="00F4079F" w:rsidRPr="00F4079F" w:rsidRDefault="00F4079F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12D09078" w14:textId="2672C5E1" w:rsidR="00F4079F" w:rsidRPr="00F4079F" w:rsidRDefault="00F4079F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4079F" w:rsidRPr="00F4079F" w14:paraId="0B37D6E3" w14:textId="77777777" w:rsidTr="00FD2218">
        <w:trPr>
          <w:trHeight w:val="379"/>
        </w:trPr>
        <w:tc>
          <w:tcPr>
            <w:tcW w:w="2070" w:type="dxa"/>
            <w:vAlign w:val="center"/>
          </w:tcPr>
          <w:p w14:paraId="323D72DA" w14:textId="77777777" w:rsidR="00F4079F" w:rsidRPr="00F4079F" w:rsidRDefault="00F4079F" w:rsidP="00C22EDA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Non-responder</w:t>
            </w:r>
          </w:p>
        </w:tc>
        <w:tc>
          <w:tcPr>
            <w:tcW w:w="2025" w:type="dxa"/>
            <w:vAlign w:val="center"/>
          </w:tcPr>
          <w:p w14:paraId="7A6BE1D8" w14:textId="77777777" w:rsidR="00F4079F" w:rsidRPr="00F4079F" w:rsidRDefault="00F4079F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Ref</w:t>
            </w:r>
          </w:p>
        </w:tc>
        <w:tc>
          <w:tcPr>
            <w:tcW w:w="2025" w:type="dxa"/>
            <w:vAlign w:val="center"/>
          </w:tcPr>
          <w:p w14:paraId="17C414B5" w14:textId="77777777" w:rsidR="00F4079F" w:rsidRPr="00F4079F" w:rsidRDefault="00F4079F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585B1355" w14:textId="77777777" w:rsidR="00F4079F" w:rsidRPr="00F4079F" w:rsidRDefault="00F4079F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39018AD5" w14:textId="77777777" w:rsidR="00F4079F" w:rsidRPr="00F4079F" w:rsidRDefault="00F4079F" w:rsidP="00C22E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16B2" w:rsidRPr="00F4079F" w14:paraId="23DECB3F" w14:textId="77777777" w:rsidTr="00FD2218">
        <w:trPr>
          <w:trHeight w:val="379"/>
        </w:trPr>
        <w:tc>
          <w:tcPr>
            <w:tcW w:w="2070" w:type="dxa"/>
            <w:vAlign w:val="center"/>
          </w:tcPr>
          <w:p w14:paraId="783B7D35" w14:textId="77777777" w:rsidR="003816B2" w:rsidRPr="00F4079F" w:rsidRDefault="003816B2" w:rsidP="003816B2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Responder</w:t>
            </w:r>
          </w:p>
        </w:tc>
        <w:tc>
          <w:tcPr>
            <w:tcW w:w="2025" w:type="dxa"/>
            <w:vAlign w:val="center"/>
          </w:tcPr>
          <w:p w14:paraId="6A225450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0.35 </w:t>
            </w:r>
          </w:p>
          <w:p w14:paraId="42096AC9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(0.18–0.66) </w:t>
            </w:r>
          </w:p>
          <w:p w14:paraId="1D3F43AE" w14:textId="3F321AAB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0.001</w:t>
            </w:r>
          </w:p>
        </w:tc>
        <w:tc>
          <w:tcPr>
            <w:tcW w:w="2025" w:type="dxa"/>
            <w:vAlign w:val="center"/>
          </w:tcPr>
          <w:p w14:paraId="3EF22811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0.33</w:t>
            </w:r>
          </w:p>
          <w:p w14:paraId="6AF7E52C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(0.20–0.54)</w:t>
            </w:r>
          </w:p>
          <w:p w14:paraId="1F143391" w14:textId="431FB063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&lt; 0.001 </w:t>
            </w:r>
          </w:p>
        </w:tc>
        <w:tc>
          <w:tcPr>
            <w:tcW w:w="2025" w:type="dxa"/>
            <w:vAlign w:val="center"/>
          </w:tcPr>
          <w:p w14:paraId="31BE92EB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0.43</w:t>
            </w:r>
          </w:p>
          <w:p w14:paraId="771709C0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(0.25–0.74)</w:t>
            </w:r>
          </w:p>
          <w:p w14:paraId="650B14D8" w14:textId="49DDF66C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0.003</w:t>
            </w:r>
          </w:p>
        </w:tc>
        <w:tc>
          <w:tcPr>
            <w:tcW w:w="2025" w:type="dxa"/>
            <w:vAlign w:val="center"/>
          </w:tcPr>
          <w:p w14:paraId="634367D2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0.33</w:t>
            </w:r>
          </w:p>
          <w:p w14:paraId="2BF2D448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(0.18–0.60)</w:t>
            </w:r>
          </w:p>
          <w:p w14:paraId="752B9422" w14:textId="1DC6A4B3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&lt; 0.001</w:t>
            </w:r>
          </w:p>
        </w:tc>
      </w:tr>
      <w:tr w:rsidR="003816B2" w:rsidRPr="00F4079F" w14:paraId="6EF61355" w14:textId="77777777" w:rsidTr="00FD2218">
        <w:trPr>
          <w:trHeight w:val="379"/>
        </w:trPr>
        <w:tc>
          <w:tcPr>
            <w:tcW w:w="2070" w:type="dxa"/>
            <w:vAlign w:val="center"/>
          </w:tcPr>
          <w:p w14:paraId="35280322" w14:textId="77777777" w:rsidR="003816B2" w:rsidRPr="00F4079F" w:rsidRDefault="003816B2" w:rsidP="003816B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Baseline AFP</w:t>
            </w:r>
          </w:p>
        </w:tc>
        <w:tc>
          <w:tcPr>
            <w:tcW w:w="2025" w:type="dxa"/>
            <w:vAlign w:val="center"/>
          </w:tcPr>
          <w:p w14:paraId="5B0D019F" w14:textId="6B942453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.00</w:t>
            </w:r>
          </w:p>
          <w:p w14:paraId="1D041B89" w14:textId="133C2AE6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0.99-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>1.0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41A12A64" w14:textId="73BAD959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0.4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025" w:type="dxa"/>
            <w:vAlign w:val="center"/>
          </w:tcPr>
          <w:p w14:paraId="5EE40D14" w14:textId="7216B0FA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.00</w:t>
            </w:r>
          </w:p>
          <w:p w14:paraId="6DD68E6E" w14:textId="3BA28803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0.99-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>1.0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5B230DD1" w14:textId="31C0870C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0.88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025" w:type="dxa"/>
            <w:vAlign w:val="center"/>
          </w:tcPr>
          <w:p w14:paraId="6AD5EE81" w14:textId="22DD9172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.00</w:t>
            </w:r>
          </w:p>
          <w:p w14:paraId="2C2BB410" w14:textId="24596C61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0.99-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>1.0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23A7A48D" w14:textId="594B2196" w:rsidR="003816B2" w:rsidRPr="00F4079F" w:rsidRDefault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0.2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79</w:t>
            </w:r>
          </w:p>
        </w:tc>
        <w:tc>
          <w:tcPr>
            <w:tcW w:w="2025" w:type="dxa"/>
            <w:vAlign w:val="center"/>
          </w:tcPr>
          <w:p w14:paraId="710A16C4" w14:textId="10EF5EFD" w:rsidR="005D059E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.00</w:t>
            </w:r>
          </w:p>
          <w:p w14:paraId="202C4CAF" w14:textId="02A8546D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0.99-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>1.0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5E86A85E" w14:textId="3FB096D6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0.07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3816B2" w:rsidRPr="00F4079F" w14:paraId="084449C1" w14:textId="77777777" w:rsidTr="00FD2218">
        <w:trPr>
          <w:trHeight w:val="379"/>
        </w:trPr>
        <w:tc>
          <w:tcPr>
            <w:tcW w:w="2070" w:type="dxa"/>
            <w:vAlign w:val="center"/>
          </w:tcPr>
          <w:p w14:paraId="503C0729" w14:textId="77777777" w:rsidR="003816B2" w:rsidRPr="00F4079F" w:rsidRDefault="003816B2" w:rsidP="003816B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Sex</w:t>
            </w:r>
          </w:p>
        </w:tc>
        <w:tc>
          <w:tcPr>
            <w:tcW w:w="2025" w:type="dxa"/>
            <w:vAlign w:val="center"/>
          </w:tcPr>
          <w:p w14:paraId="29EB9D24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4EF84179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24F49F2B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578AF0CA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16B2" w:rsidRPr="00F4079F" w14:paraId="768F4989" w14:textId="77777777" w:rsidTr="00FD2218">
        <w:trPr>
          <w:trHeight w:val="379"/>
        </w:trPr>
        <w:tc>
          <w:tcPr>
            <w:tcW w:w="2070" w:type="dxa"/>
            <w:vAlign w:val="center"/>
          </w:tcPr>
          <w:p w14:paraId="3ECE38D2" w14:textId="77777777" w:rsidR="003816B2" w:rsidRPr="00F4079F" w:rsidRDefault="003816B2" w:rsidP="003816B2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Female</w:t>
            </w:r>
          </w:p>
        </w:tc>
        <w:tc>
          <w:tcPr>
            <w:tcW w:w="2025" w:type="dxa"/>
            <w:vAlign w:val="center"/>
          </w:tcPr>
          <w:p w14:paraId="0866A39D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Ref</w:t>
            </w:r>
          </w:p>
        </w:tc>
        <w:tc>
          <w:tcPr>
            <w:tcW w:w="2025" w:type="dxa"/>
            <w:vAlign w:val="center"/>
          </w:tcPr>
          <w:p w14:paraId="649F70E9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53BB814C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5B5C149A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16B2" w:rsidRPr="00F4079F" w14:paraId="13B2570A" w14:textId="77777777" w:rsidTr="00FD2218">
        <w:trPr>
          <w:trHeight w:val="379"/>
        </w:trPr>
        <w:tc>
          <w:tcPr>
            <w:tcW w:w="2070" w:type="dxa"/>
            <w:vAlign w:val="center"/>
          </w:tcPr>
          <w:p w14:paraId="7204F4B1" w14:textId="77777777" w:rsidR="003816B2" w:rsidRPr="00F4079F" w:rsidRDefault="003816B2" w:rsidP="003816B2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Male</w:t>
            </w:r>
          </w:p>
        </w:tc>
        <w:tc>
          <w:tcPr>
            <w:tcW w:w="2025" w:type="dxa"/>
            <w:vAlign w:val="center"/>
          </w:tcPr>
          <w:p w14:paraId="432C281B" w14:textId="6D38F7DD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1.5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  <w:p w14:paraId="100B6CC0" w14:textId="0186C505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(0.82–2.7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2157CC88" w14:textId="2F3970FD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0.18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center"/>
          </w:tcPr>
          <w:p w14:paraId="404E3B86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1.72</w:t>
            </w:r>
          </w:p>
          <w:p w14:paraId="144E4D6A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(0.93–3.17)</w:t>
            </w:r>
          </w:p>
          <w:p w14:paraId="1AFC84CC" w14:textId="33AFA390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0.08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025" w:type="dxa"/>
            <w:vAlign w:val="center"/>
          </w:tcPr>
          <w:p w14:paraId="647F3CCE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1.16</w:t>
            </w:r>
          </w:p>
          <w:p w14:paraId="004C9B9B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(0.64–2.09)</w:t>
            </w:r>
          </w:p>
          <w:p w14:paraId="15FA4AF3" w14:textId="629EDDD0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0.6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2025" w:type="dxa"/>
            <w:vAlign w:val="center"/>
          </w:tcPr>
          <w:p w14:paraId="3E1A0440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1.24</w:t>
            </w:r>
          </w:p>
          <w:p w14:paraId="0721E766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(0.69–2.24)</w:t>
            </w:r>
          </w:p>
          <w:p w14:paraId="3AB6D912" w14:textId="2BE7F0A2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0.47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3816B2" w:rsidRPr="00F4079F" w14:paraId="1192C568" w14:textId="77777777" w:rsidTr="00FD2218">
        <w:trPr>
          <w:trHeight w:val="379"/>
        </w:trPr>
        <w:tc>
          <w:tcPr>
            <w:tcW w:w="2070" w:type="dxa"/>
            <w:vAlign w:val="center"/>
          </w:tcPr>
          <w:p w14:paraId="3BC1E9C2" w14:textId="77777777" w:rsidR="003816B2" w:rsidRPr="00F4079F" w:rsidRDefault="003816B2" w:rsidP="003816B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Race</w:t>
            </w:r>
          </w:p>
        </w:tc>
        <w:tc>
          <w:tcPr>
            <w:tcW w:w="2025" w:type="dxa"/>
            <w:vAlign w:val="center"/>
          </w:tcPr>
          <w:p w14:paraId="19318A20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1C8CAE84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5C0FBCF7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62D146B7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16B2" w:rsidRPr="00F4079F" w14:paraId="3ABE6778" w14:textId="77777777" w:rsidTr="00FD2218">
        <w:trPr>
          <w:trHeight w:val="379"/>
        </w:trPr>
        <w:tc>
          <w:tcPr>
            <w:tcW w:w="2070" w:type="dxa"/>
            <w:vAlign w:val="center"/>
          </w:tcPr>
          <w:p w14:paraId="46ABE1F9" w14:textId="77777777" w:rsidR="003816B2" w:rsidRPr="00F4079F" w:rsidRDefault="003816B2" w:rsidP="003816B2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Asian</w:t>
            </w:r>
          </w:p>
        </w:tc>
        <w:tc>
          <w:tcPr>
            <w:tcW w:w="2025" w:type="dxa"/>
            <w:vAlign w:val="center"/>
          </w:tcPr>
          <w:p w14:paraId="4B08FA54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Ref</w:t>
            </w:r>
          </w:p>
        </w:tc>
        <w:tc>
          <w:tcPr>
            <w:tcW w:w="2025" w:type="dxa"/>
            <w:vAlign w:val="center"/>
          </w:tcPr>
          <w:p w14:paraId="32783F6F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4A2653C6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3B68B396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16B2" w:rsidRPr="00F4079F" w14:paraId="1694E16A" w14:textId="77777777" w:rsidTr="00FD2218">
        <w:trPr>
          <w:trHeight w:val="379"/>
        </w:trPr>
        <w:tc>
          <w:tcPr>
            <w:tcW w:w="2070" w:type="dxa"/>
            <w:vAlign w:val="center"/>
          </w:tcPr>
          <w:p w14:paraId="3594489A" w14:textId="77777777" w:rsidR="003816B2" w:rsidRPr="00F4079F" w:rsidRDefault="003816B2" w:rsidP="003816B2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White</w:t>
            </w:r>
          </w:p>
        </w:tc>
        <w:tc>
          <w:tcPr>
            <w:tcW w:w="2025" w:type="dxa"/>
            <w:vAlign w:val="center"/>
          </w:tcPr>
          <w:p w14:paraId="14B205E7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0.97</w:t>
            </w:r>
          </w:p>
          <w:p w14:paraId="0C992D1D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(0.52–1.80)</w:t>
            </w:r>
          </w:p>
          <w:p w14:paraId="6B645BDE" w14:textId="31828F42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0.9</w:t>
            </w: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2025" w:type="dxa"/>
            <w:vAlign w:val="center"/>
          </w:tcPr>
          <w:p w14:paraId="0425458B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1.25</w:t>
            </w:r>
          </w:p>
          <w:p w14:paraId="24E99C92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(0.67–2.32)</w:t>
            </w:r>
          </w:p>
          <w:p w14:paraId="312853EC" w14:textId="2B0E48C5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0.4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2025" w:type="dxa"/>
            <w:vAlign w:val="center"/>
          </w:tcPr>
          <w:p w14:paraId="73285820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0.89</w:t>
            </w:r>
          </w:p>
          <w:p w14:paraId="6DC9CA32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(0.50–1.59)</w:t>
            </w:r>
          </w:p>
          <w:p w14:paraId="715EC2B1" w14:textId="54E80A07" w:rsidR="003816B2" w:rsidRPr="00F4079F" w:rsidRDefault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697</w:t>
            </w:r>
          </w:p>
        </w:tc>
        <w:tc>
          <w:tcPr>
            <w:tcW w:w="2025" w:type="dxa"/>
            <w:vAlign w:val="center"/>
          </w:tcPr>
          <w:p w14:paraId="5B5FFB1B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1.01</w:t>
            </w:r>
          </w:p>
          <w:p w14:paraId="0C312FED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(0.57–1.80)</w:t>
            </w:r>
          </w:p>
          <w:p w14:paraId="560846E7" w14:textId="093DD489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0.97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3816B2" w:rsidRPr="00F4079F" w14:paraId="4A789977" w14:textId="77777777" w:rsidTr="00FD2218">
        <w:trPr>
          <w:trHeight w:val="379"/>
        </w:trPr>
        <w:tc>
          <w:tcPr>
            <w:tcW w:w="2070" w:type="dxa"/>
            <w:vAlign w:val="center"/>
          </w:tcPr>
          <w:p w14:paraId="68985CA6" w14:textId="77777777" w:rsidR="003816B2" w:rsidRPr="00F4079F" w:rsidRDefault="003816B2" w:rsidP="003816B2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Other</w:t>
            </w:r>
          </w:p>
        </w:tc>
        <w:tc>
          <w:tcPr>
            <w:tcW w:w="2025" w:type="dxa"/>
            <w:vAlign w:val="center"/>
          </w:tcPr>
          <w:p w14:paraId="38272E89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0.82</w:t>
            </w:r>
          </w:p>
          <w:p w14:paraId="52311CA1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(0.10–6.67)</w:t>
            </w:r>
          </w:p>
          <w:p w14:paraId="412424AE" w14:textId="69597993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0.85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025" w:type="dxa"/>
            <w:vAlign w:val="center"/>
          </w:tcPr>
          <w:p w14:paraId="229FF909" w14:textId="576402B9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1.9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  <w:p w14:paraId="6E218F3B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(0.24–15.49)</w:t>
            </w:r>
          </w:p>
          <w:p w14:paraId="1880B6C8" w14:textId="36A5B3F1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0.54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14:paraId="1CF0E34F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1.78</w:t>
            </w:r>
          </w:p>
          <w:p w14:paraId="604D2091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(0.17–18.57)</w:t>
            </w:r>
          </w:p>
          <w:p w14:paraId="09E756D6" w14:textId="2C885202" w:rsidR="003816B2" w:rsidRPr="00F4079F" w:rsidRDefault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0.6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28</w:t>
            </w:r>
          </w:p>
        </w:tc>
        <w:tc>
          <w:tcPr>
            <w:tcW w:w="2025" w:type="dxa"/>
            <w:vAlign w:val="center"/>
          </w:tcPr>
          <w:p w14:paraId="0AFB0266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4.87</w:t>
            </w:r>
          </w:p>
          <w:p w14:paraId="5A97AE70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(0.46–51.31)</w:t>
            </w:r>
          </w:p>
          <w:p w14:paraId="080BDF0D" w14:textId="27384981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0.1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87</w:t>
            </w:r>
          </w:p>
        </w:tc>
      </w:tr>
      <w:tr w:rsidR="003816B2" w:rsidRPr="00F4079F" w14:paraId="647906FA" w14:textId="77777777" w:rsidTr="00FD2218">
        <w:trPr>
          <w:trHeight w:val="379"/>
        </w:trPr>
        <w:tc>
          <w:tcPr>
            <w:tcW w:w="2070" w:type="dxa"/>
            <w:vAlign w:val="center"/>
          </w:tcPr>
          <w:p w14:paraId="0FA4365C" w14:textId="77777777" w:rsidR="003816B2" w:rsidRPr="00F4079F" w:rsidRDefault="003816B2" w:rsidP="003816B2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Unknown</w:t>
            </w:r>
          </w:p>
        </w:tc>
        <w:tc>
          <w:tcPr>
            <w:tcW w:w="2025" w:type="dxa"/>
            <w:vAlign w:val="center"/>
          </w:tcPr>
          <w:p w14:paraId="29C62FE1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0.91</w:t>
            </w:r>
          </w:p>
          <w:p w14:paraId="33279704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(0.32–2.54)</w:t>
            </w:r>
          </w:p>
          <w:p w14:paraId="10D94AD9" w14:textId="7F05E41B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0.85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025" w:type="dxa"/>
            <w:vAlign w:val="center"/>
          </w:tcPr>
          <w:p w14:paraId="7B192ADD" w14:textId="5B31D62A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  <w:p w14:paraId="0F8E5DCB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(0.38–3.15)</w:t>
            </w:r>
          </w:p>
          <w:p w14:paraId="63B0F1D0" w14:textId="65AEEFF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0.8</w:t>
            </w:r>
            <w:r>
              <w:rPr>
                <w:rFonts w:ascii="Arial" w:eastAsia="Arial" w:hAnsi="Arial" w:cs="Arial"/>
                <w:sz w:val="24"/>
                <w:szCs w:val="24"/>
              </w:rPr>
              <w:t>66</w:t>
            </w:r>
          </w:p>
        </w:tc>
        <w:tc>
          <w:tcPr>
            <w:tcW w:w="2025" w:type="dxa"/>
            <w:vAlign w:val="center"/>
          </w:tcPr>
          <w:p w14:paraId="163993D4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2.10</w:t>
            </w:r>
          </w:p>
          <w:p w14:paraId="39E8E8A2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(0.74–5.92)</w:t>
            </w:r>
          </w:p>
          <w:p w14:paraId="373166AB" w14:textId="34560BCD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0.16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14:paraId="7D3C8376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1.72</w:t>
            </w:r>
          </w:p>
          <w:p w14:paraId="158C41CD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(0.58–5.07)</w:t>
            </w:r>
          </w:p>
          <w:p w14:paraId="40C519BC" w14:textId="7EB013E7" w:rsidR="003816B2" w:rsidRPr="00F4079F" w:rsidRDefault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0.3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</w:tr>
      <w:tr w:rsidR="003816B2" w:rsidRPr="00F4079F" w14:paraId="0A19F4DC" w14:textId="77777777" w:rsidTr="00FD2218">
        <w:trPr>
          <w:trHeight w:val="379"/>
        </w:trPr>
        <w:tc>
          <w:tcPr>
            <w:tcW w:w="2070" w:type="dxa"/>
            <w:vAlign w:val="center"/>
          </w:tcPr>
          <w:p w14:paraId="120DA22E" w14:textId="77777777" w:rsidR="003816B2" w:rsidRPr="00F4079F" w:rsidRDefault="003816B2" w:rsidP="003816B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ECOG PS</w:t>
            </w:r>
          </w:p>
        </w:tc>
        <w:tc>
          <w:tcPr>
            <w:tcW w:w="2025" w:type="dxa"/>
            <w:vAlign w:val="center"/>
          </w:tcPr>
          <w:p w14:paraId="30136DC4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7466D4BD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27FC3D04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12BD7ABA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16B2" w:rsidRPr="00F4079F" w14:paraId="33CA8702" w14:textId="77777777" w:rsidTr="00FD2218">
        <w:trPr>
          <w:trHeight w:val="379"/>
        </w:trPr>
        <w:tc>
          <w:tcPr>
            <w:tcW w:w="2070" w:type="dxa"/>
            <w:vAlign w:val="center"/>
          </w:tcPr>
          <w:p w14:paraId="20D353BF" w14:textId="77777777" w:rsidR="003816B2" w:rsidRPr="00F4079F" w:rsidRDefault="003816B2" w:rsidP="003816B2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025" w:type="dxa"/>
            <w:vAlign w:val="center"/>
          </w:tcPr>
          <w:p w14:paraId="66408639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Ref</w:t>
            </w:r>
          </w:p>
        </w:tc>
        <w:tc>
          <w:tcPr>
            <w:tcW w:w="2025" w:type="dxa"/>
            <w:vAlign w:val="center"/>
          </w:tcPr>
          <w:p w14:paraId="546A2F9E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08B1A45B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21FAF660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16B2" w:rsidRPr="00F4079F" w14:paraId="1BE5EF1D" w14:textId="77777777" w:rsidTr="00FD2218">
        <w:trPr>
          <w:trHeight w:val="379"/>
        </w:trPr>
        <w:tc>
          <w:tcPr>
            <w:tcW w:w="2070" w:type="dxa"/>
            <w:vAlign w:val="center"/>
          </w:tcPr>
          <w:p w14:paraId="7BAA3229" w14:textId="77777777" w:rsidR="003816B2" w:rsidRPr="00F4079F" w:rsidRDefault="003816B2" w:rsidP="003816B2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center"/>
          </w:tcPr>
          <w:p w14:paraId="4B535850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1.0</w:t>
            </w:r>
          </w:p>
          <w:p w14:paraId="576FD3FF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(0.60–1.67)</w:t>
            </w:r>
          </w:p>
          <w:p w14:paraId="7824BCCB" w14:textId="3EE409B4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0.99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025" w:type="dxa"/>
            <w:vAlign w:val="center"/>
          </w:tcPr>
          <w:p w14:paraId="346BABD0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0.85</w:t>
            </w:r>
          </w:p>
          <w:p w14:paraId="21AB0BFA" w14:textId="2E97A682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(0.51–1.4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39F73F40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0.55</w:t>
            </w:r>
          </w:p>
        </w:tc>
        <w:tc>
          <w:tcPr>
            <w:tcW w:w="2025" w:type="dxa"/>
            <w:vAlign w:val="center"/>
          </w:tcPr>
          <w:p w14:paraId="5D425463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1.51</w:t>
            </w:r>
          </w:p>
          <w:p w14:paraId="54AC4782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(0.86–2.65)</w:t>
            </w:r>
          </w:p>
          <w:p w14:paraId="7040357E" w14:textId="149EA7F0" w:rsidR="003816B2" w:rsidRPr="00F4079F" w:rsidRDefault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</w:t>
            </w:r>
            <w:r w:rsidR="005D059E" w:rsidRPr="00F4079F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49</w:t>
            </w:r>
          </w:p>
        </w:tc>
        <w:tc>
          <w:tcPr>
            <w:tcW w:w="2025" w:type="dxa"/>
            <w:vAlign w:val="center"/>
          </w:tcPr>
          <w:p w14:paraId="6A5118DC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1.28</w:t>
            </w:r>
          </w:p>
          <w:p w14:paraId="443393F4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(0.74–2.22)</w:t>
            </w:r>
          </w:p>
          <w:p w14:paraId="09BFBDED" w14:textId="2711E421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0.3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77</w:t>
            </w:r>
          </w:p>
        </w:tc>
      </w:tr>
      <w:tr w:rsidR="003816B2" w:rsidRPr="00F4079F" w14:paraId="1E65B838" w14:textId="77777777" w:rsidTr="00FD2218">
        <w:trPr>
          <w:trHeight w:val="379"/>
        </w:trPr>
        <w:tc>
          <w:tcPr>
            <w:tcW w:w="2070" w:type="dxa"/>
            <w:vAlign w:val="center"/>
          </w:tcPr>
          <w:p w14:paraId="5F12DFFC" w14:textId="77777777" w:rsidR="003816B2" w:rsidRPr="00F4079F" w:rsidRDefault="003816B2" w:rsidP="003816B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Child-Pugh class</w:t>
            </w:r>
          </w:p>
        </w:tc>
        <w:tc>
          <w:tcPr>
            <w:tcW w:w="2025" w:type="dxa"/>
            <w:vAlign w:val="center"/>
          </w:tcPr>
          <w:p w14:paraId="7227A614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761B3DCE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0E1F0173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568744C2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16B2" w:rsidRPr="00F4079F" w14:paraId="6AF1F16D" w14:textId="77777777" w:rsidTr="00FD2218">
        <w:trPr>
          <w:trHeight w:val="379"/>
        </w:trPr>
        <w:tc>
          <w:tcPr>
            <w:tcW w:w="2070" w:type="dxa"/>
            <w:vAlign w:val="center"/>
          </w:tcPr>
          <w:p w14:paraId="3F590BD8" w14:textId="77777777" w:rsidR="003816B2" w:rsidRPr="00F4079F" w:rsidRDefault="003816B2" w:rsidP="003816B2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A5</w:t>
            </w:r>
          </w:p>
        </w:tc>
        <w:tc>
          <w:tcPr>
            <w:tcW w:w="2025" w:type="dxa"/>
            <w:vAlign w:val="center"/>
          </w:tcPr>
          <w:p w14:paraId="56282C98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Ref</w:t>
            </w:r>
          </w:p>
        </w:tc>
        <w:tc>
          <w:tcPr>
            <w:tcW w:w="2025" w:type="dxa"/>
            <w:vAlign w:val="center"/>
          </w:tcPr>
          <w:p w14:paraId="5E4395DD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61D92689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62A83B25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16B2" w:rsidRPr="00F4079F" w14:paraId="7B93F81E" w14:textId="77777777" w:rsidTr="00FD2218">
        <w:trPr>
          <w:trHeight w:val="379"/>
        </w:trPr>
        <w:tc>
          <w:tcPr>
            <w:tcW w:w="2070" w:type="dxa"/>
            <w:vAlign w:val="center"/>
          </w:tcPr>
          <w:p w14:paraId="5EC7CD85" w14:textId="77777777" w:rsidR="003816B2" w:rsidRPr="00F4079F" w:rsidRDefault="003816B2" w:rsidP="003816B2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A6</w:t>
            </w:r>
          </w:p>
        </w:tc>
        <w:tc>
          <w:tcPr>
            <w:tcW w:w="2025" w:type="dxa"/>
            <w:vAlign w:val="center"/>
          </w:tcPr>
          <w:p w14:paraId="322448F3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2.45</w:t>
            </w:r>
          </w:p>
          <w:p w14:paraId="350F5FC1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(1.51–3.97)</w:t>
            </w:r>
          </w:p>
          <w:p w14:paraId="29D941E9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&lt; 0.001</w:t>
            </w:r>
          </w:p>
        </w:tc>
        <w:tc>
          <w:tcPr>
            <w:tcW w:w="2025" w:type="dxa"/>
            <w:vAlign w:val="center"/>
          </w:tcPr>
          <w:p w14:paraId="0EC25679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2.68</w:t>
            </w:r>
          </w:p>
          <w:p w14:paraId="507C16BB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(1.62–4.43)</w:t>
            </w:r>
          </w:p>
          <w:p w14:paraId="4380D54E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&lt; 0.001</w:t>
            </w:r>
          </w:p>
        </w:tc>
        <w:tc>
          <w:tcPr>
            <w:tcW w:w="2025" w:type="dxa"/>
            <w:vAlign w:val="center"/>
          </w:tcPr>
          <w:p w14:paraId="4083F537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1.60</w:t>
            </w:r>
          </w:p>
          <w:p w14:paraId="21631DB1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(0.92–2.78)</w:t>
            </w:r>
          </w:p>
          <w:p w14:paraId="7276D98D" w14:textId="4F1A1430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0.09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5" w:type="dxa"/>
            <w:vAlign w:val="center"/>
          </w:tcPr>
          <w:p w14:paraId="5484F6A6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1.60</w:t>
            </w:r>
          </w:p>
          <w:p w14:paraId="0BF72509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(0.91–2.80)</w:t>
            </w:r>
          </w:p>
          <w:p w14:paraId="23547EDF" w14:textId="654A23E3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=0.10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3816B2" w:rsidRPr="00F4079F" w14:paraId="3263E120" w14:textId="77777777" w:rsidTr="00FD2218">
        <w:trPr>
          <w:trHeight w:val="379"/>
        </w:trPr>
        <w:tc>
          <w:tcPr>
            <w:tcW w:w="2070" w:type="dxa"/>
            <w:vAlign w:val="center"/>
          </w:tcPr>
          <w:p w14:paraId="76A27F32" w14:textId="77777777" w:rsidR="003816B2" w:rsidRPr="00F4079F" w:rsidRDefault="003816B2" w:rsidP="003816B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Etiology</w:t>
            </w:r>
          </w:p>
        </w:tc>
        <w:tc>
          <w:tcPr>
            <w:tcW w:w="2025" w:type="dxa"/>
            <w:vAlign w:val="center"/>
          </w:tcPr>
          <w:p w14:paraId="52F69B5F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59B36F3D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53BF6E4C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71F72C1A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16B2" w:rsidRPr="00F4079F" w14:paraId="6497B060" w14:textId="77777777" w:rsidTr="00FD2218">
        <w:trPr>
          <w:trHeight w:val="379"/>
        </w:trPr>
        <w:tc>
          <w:tcPr>
            <w:tcW w:w="2070" w:type="dxa"/>
            <w:vAlign w:val="center"/>
          </w:tcPr>
          <w:p w14:paraId="3CC04FE2" w14:textId="77777777" w:rsidR="003816B2" w:rsidRPr="00F4079F" w:rsidRDefault="003816B2" w:rsidP="003816B2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HBV</w:t>
            </w:r>
          </w:p>
        </w:tc>
        <w:tc>
          <w:tcPr>
            <w:tcW w:w="2025" w:type="dxa"/>
            <w:vAlign w:val="center"/>
          </w:tcPr>
          <w:p w14:paraId="38C560FA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Ref</w:t>
            </w:r>
          </w:p>
        </w:tc>
        <w:tc>
          <w:tcPr>
            <w:tcW w:w="2025" w:type="dxa"/>
            <w:vAlign w:val="center"/>
          </w:tcPr>
          <w:p w14:paraId="0726226D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5D036DA3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6791EF56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16B2" w:rsidRPr="00F4079F" w14:paraId="35CC6D5D" w14:textId="77777777" w:rsidTr="00FD2218">
        <w:trPr>
          <w:trHeight w:val="379"/>
        </w:trPr>
        <w:tc>
          <w:tcPr>
            <w:tcW w:w="2070" w:type="dxa"/>
            <w:vAlign w:val="center"/>
          </w:tcPr>
          <w:p w14:paraId="2A562F90" w14:textId="77777777" w:rsidR="003816B2" w:rsidRPr="00F4079F" w:rsidRDefault="003816B2" w:rsidP="003816B2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lastRenderedPageBreak/>
              <w:t>HCV</w:t>
            </w:r>
          </w:p>
        </w:tc>
        <w:tc>
          <w:tcPr>
            <w:tcW w:w="2025" w:type="dxa"/>
            <w:vAlign w:val="center"/>
          </w:tcPr>
          <w:p w14:paraId="476B753D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0.71</w:t>
            </w:r>
          </w:p>
          <w:p w14:paraId="007D7B68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(0.35–1.45)</w:t>
            </w:r>
          </w:p>
          <w:p w14:paraId="68F3FAE1" w14:textId="5E1CCC84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0.3</w:t>
            </w:r>
            <w:r>
              <w:rPr>
                <w:rFonts w:ascii="Arial" w:eastAsia="Arial" w:hAnsi="Arial" w:cs="Arial"/>
                <w:sz w:val="24"/>
                <w:szCs w:val="24"/>
              </w:rPr>
              <w:t>49</w:t>
            </w:r>
          </w:p>
        </w:tc>
        <w:tc>
          <w:tcPr>
            <w:tcW w:w="2025" w:type="dxa"/>
            <w:vAlign w:val="center"/>
          </w:tcPr>
          <w:p w14:paraId="72EC691F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0.64</w:t>
            </w:r>
          </w:p>
          <w:p w14:paraId="7289B854" w14:textId="04F3319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(0.31–1.3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28716847" w14:textId="58B7C654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0.22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025" w:type="dxa"/>
            <w:vAlign w:val="center"/>
          </w:tcPr>
          <w:p w14:paraId="21BA25B7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0.68</w:t>
            </w:r>
          </w:p>
          <w:p w14:paraId="7D45A09D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(0.35–1.34)</w:t>
            </w:r>
          </w:p>
          <w:p w14:paraId="732F9DA5" w14:textId="73E6C6D4" w:rsidR="003816B2" w:rsidRPr="00F4079F" w:rsidRDefault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0.2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68</w:t>
            </w:r>
          </w:p>
        </w:tc>
        <w:tc>
          <w:tcPr>
            <w:tcW w:w="2025" w:type="dxa"/>
            <w:vAlign w:val="center"/>
          </w:tcPr>
          <w:p w14:paraId="04BFB177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0.64</w:t>
            </w:r>
          </w:p>
          <w:p w14:paraId="4907D2B5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(0.32–1.26)</w:t>
            </w:r>
          </w:p>
          <w:p w14:paraId="4C2B5799" w14:textId="70E99814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197</w:t>
            </w:r>
          </w:p>
        </w:tc>
      </w:tr>
      <w:tr w:rsidR="003816B2" w:rsidRPr="00F4079F" w14:paraId="327745A0" w14:textId="77777777" w:rsidTr="00FD2218">
        <w:trPr>
          <w:trHeight w:val="379"/>
        </w:trPr>
        <w:tc>
          <w:tcPr>
            <w:tcW w:w="2070" w:type="dxa"/>
            <w:vAlign w:val="center"/>
          </w:tcPr>
          <w:p w14:paraId="7E8C4805" w14:textId="77777777" w:rsidR="003816B2" w:rsidRPr="00F4079F" w:rsidRDefault="003816B2" w:rsidP="003816B2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Non-viral</w:t>
            </w:r>
          </w:p>
        </w:tc>
        <w:tc>
          <w:tcPr>
            <w:tcW w:w="2025" w:type="dxa"/>
            <w:vAlign w:val="center"/>
          </w:tcPr>
          <w:p w14:paraId="66B3F3B5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1.82</w:t>
            </w:r>
          </w:p>
          <w:p w14:paraId="20994564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(0.93–3.57)</w:t>
            </w:r>
          </w:p>
          <w:p w14:paraId="3307D09D" w14:textId="5CA63EB2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0.08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14:paraId="4DDAF538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1.46</w:t>
            </w:r>
          </w:p>
          <w:p w14:paraId="63FE4B8B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(0.74–2.87)</w:t>
            </w:r>
          </w:p>
          <w:p w14:paraId="2DA50A69" w14:textId="15EE3901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0.27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center"/>
          </w:tcPr>
          <w:p w14:paraId="2F8D1BBD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1.91</w:t>
            </w:r>
          </w:p>
          <w:p w14:paraId="536DE0F9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(0.98–3.74)</w:t>
            </w:r>
          </w:p>
          <w:p w14:paraId="395C9CF4" w14:textId="50A481F5" w:rsidR="003816B2" w:rsidRPr="00F4079F" w:rsidRDefault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0.0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58</w:t>
            </w:r>
          </w:p>
        </w:tc>
        <w:tc>
          <w:tcPr>
            <w:tcW w:w="2025" w:type="dxa"/>
            <w:vAlign w:val="center"/>
          </w:tcPr>
          <w:p w14:paraId="30FE1715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1.50</w:t>
            </w:r>
          </w:p>
          <w:p w14:paraId="1EC83D53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(0.76–2.96)</w:t>
            </w:r>
          </w:p>
          <w:p w14:paraId="02E55194" w14:textId="70AE527C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0.2</w:t>
            </w:r>
            <w:r w:rsidR="006C0BF3">
              <w:rPr>
                <w:rFonts w:ascii="Arial" w:eastAsia="Arial" w:hAnsi="Arial" w:cs="Arial"/>
                <w:sz w:val="24"/>
                <w:szCs w:val="24"/>
              </w:rPr>
              <w:t>38</w:t>
            </w:r>
          </w:p>
        </w:tc>
      </w:tr>
      <w:tr w:rsidR="003816B2" w:rsidRPr="00F4079F" w14:paraId="3FD4E0B1" w14:textId="77777777" w:rsidTr="00FD2218">
        <w:trPr>
          <w:trHeight w:val="379"/>
        </w:trPr>
        <w:tc>
          <w:tcPr>
            <w:tcW w:w="2070" w:type="dxa"/>
            <w:vAlign w:val="center"/>
          </w:tcPr>
          <w:p w14:paraId="24B6E112" w14:textId="77777777" w:rsidR="003816B2" w:rsidRPr="00F4079F" w:rsidRDefault="003816B2" w:rsidP="003816B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BCLC stage</w:t>
            </w:r>
          </w:p>
        </w:tc>
        <w:tc>
          <w:tcPr>
            <w:tcW w:w="2025" w:type="dxa"/>
            <w:vAlign w:val="center"/>
          </w:tcPr>
          <w:p w14:paraId="16E54722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74E6A3C9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4F265E50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0DFD0C7D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16B2" w:rsidRPr="00F4079F" w14:paraId="00FE752E" w14:textId="77777777" w:rsidTr="00FD2218">
        <w:trPr>
          <w:trHeight w:val="379"/>
        </w:trPr>
        <w:tc>
          <w:tcPr>
            <w:tcW w:w="2070" w:type="dxa"/>
            <w:vAlign w:val="center"/>
          </w:tcPr>
          <w:p w14:paraId="64BCB280" w14:textId="77777777" w:rsidR="003816B2" w:rsidRPr="00F4079F" w:rsidRDefault="003816B2" w:rsidP="003816B2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A1/A4</w:t>
            </w:r>
          </w:p>
        </w:tc>
        <w:tc>
          <w:tcPr>
            <w:tcW w:w="2025" w:type="dxa"/>
            <w:vAlign w:val="center"/>
          </w:tcPr>
          <w:p w14:paraId="3618CE4A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Ref</w:t>
            </w:r>
          </w:p>
        </w:tc>
        <w:tc>
          <w:tcPr>
            <w:tcW w:w="2025" w:type="dxa"/>
            <w:vAlign w:val="center"/>
          </w:tcPr>
          <w:p w14:paraId="70AEB509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79641766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0FE28B16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16B2" w:rsidRPr="00F4079F" w14:paraId="422FB3F6" w14:textId="77777777" w:rsidTr="00FD2218">
        <w:trPr>
          <w:trHeight w:val="379"/>
        </w:trPr>
        <w:tc>
          <w:tcPr>
            <w:tcW w:w="2070" w:type="dxa"/>
            <w:vAlign w:val="center"/>
          </w:tcPr>
          <w:p w14:paraId="3CE2234D" w14:textId="77777777" w:rsidR="003816B2" w:rsidRPr="00F4079F" w:rsidRDefault="003816B2" w:rsidP="003816B2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2025" w:type="dxa"/>
            <w:vAlign w:val="center"/>
          </w:tcPr>
          <w:p w14:paraId="4A7126A7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1.54</w:t>
            </w:r>
          </w:p>
          <w:p w14:paraId="71E4A643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(0.39–6.11)</w:t>
            </w:r>
          </w:p>
          <w:p w14:paraId="6BCB511F" w14:textId="1786E57D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0.54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center"/>
          </w:tcPr>
          <w:p w14:paraId="71F40AF8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0.86</w:t>
            </w:r>
          </w:p>
          <w:p w14:paraId="3A55BDE9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(0.21–3.52)</w:t>
            </w:r>
          </w:p>
          <w:p w14:paraId="06636A31" w14:textId="25966D0E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0.83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5" w:type="dxa"/>
            <w:vAlign w:val="center"/>
          </w:tcPr>
          <w:p w14:paraId="2EED8569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2.49</w:t>
            </w:r>
          </w:p>
          <w:p w14:paraId="6923DC0B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(0.66–9.41)</w:t>
            </w:r>
          </w:p>
          <w:p w14:paraId="1FBD761A" w14:textId="5A6BE7A3" w:rsidR="003816B2" w:rsidRPr="00F4079F" w:rsidRDefault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0.1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79</w:t>
            </w:r>
          </w:p>
        </w:tc>
        <w:tc>
          <w:tcPr>
            <w:tcW w:w="2025" w:type="dxa"/>
            <w:vAlign w:val="center"/>
          </w:tcPr>
          <w:p w14:paraId="426890B2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1.63</w:t>
            </w:r>
          </w:p>
          <w:p w14:paraId="4083E0EB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(0.43–6.12)</w:t>
            </w:r>
          </w:p>
          <w:p w14:paraId="1E587290" w14:textId="28BF4645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0.47</w:t>
            </w:r>
            <w:r w:rsidR="006C0BF3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3816B2" w:rsidRPr="00F4079F" w14:paraId="34587487" w14:textId="77777777" w:rsidTr="00FD2218">
        <w:trPr>
          <w:trHeight w:val="379"/>
        </w:trPr>
        <w:tc>
          <w:tcPr>
            <w:tcW w:w="2070" w:type="dxa"/>
            <w:vAlign w:val="center"/>
          </w:tcPr>
          <w:p w14:paraId="3B17C04E" w14:textId="77777777" w:rsidR="003816B2" w:rsidRPr="00F4079F" w:rsidRDefault="003816B2" w:rsidP="003816B2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2025" w:type="dxa"/>
            <w:vAlign w:val="center"/>
          </w:tcPr>
          <w:p w14:paraId="1939454F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4.27</w:t>
            </w:r>
          </w:p>
          <w:p w14:paraId="45249A6D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(1.09–16.76)</w:t>
            </w:r>
          </w:p>
          <w:p w14:paraId="28452051" w14:textId="1FB97790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0.0</w:t>
            </w:r>
            <w:r>
              <w:rPr>
                <w:rFonts w:ascii="Arial" w:eastAsia="Arial" w:hAnsi="Arial" w:cs="Arial"/>
                <w:sz w:val="24"/>
                <w:szCs w:val="24"/>
              </w:rPr>
              <w:t>38</w:t>
            </w:r>
          </w:p>
        </w:tc>
        <w:tc>
          <w:tcPr>
            <w:tcW w:w="2025" w:type="dxa"/>
            <w:vAlign w:val="center"/>
          </w:tcPr>
          <w:p w14:paraId="7EF5794C" w14:textId="0725487C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3.2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  <w:p w14:paraId="2A3B4974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(0.83–12.92)</w:t>
            </w:r>
          </w:p>
          <w:p w14:paraId="3F7DAFE5" w14:textId="3485A9D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0.09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025" w:type="dxa"/>
            <w:vAlign w:val="center"/>
          </w:tcPr>
          <w:p w14:paraId="53D1CC57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2.69</w:t>
            </w:r>
          </w:p>
          <w:p w14:paraId="329911E1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(0.69–10.52)</w:t>
            </w:r>
          </w:p>
          <w:p w14:paraId="354FAA46" w14:textId="2ACA2A51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0.15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025" w:type="dxa"/>
            <w:vAlign w:val="center"/>
          </w:tcPr>
          <w:p w14:paraId="4C44087C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2.21</w:t>
            </w:r>
          </w:p>
          <w:p w14:paraId="69065AB4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(0.57–8.60)</w:t>
            </w:r>
          </w:p>
          <w:p w14:paraId="33D2AD8B" w14:textId="56C28072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0.25</w:t>
            </w:r>
            <w:r w:rsidR="006C0BF3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3816B2" w:rsidRPr="00F4079F" w14:paraId="40C0A14E" w14:textId="77777777" w:rsidTr="00FD2218">
        <w:trPr>
          <w:trHeight w:val="379"/>
        </w:trPr>
        <w:tc>
          <w:tcPr>
            <w:tcW w:w="2070" w:type="dxa"/>
            <w:vAlign w:val="center"/>
          </w:tcPr>
          <w:p w14:paraId="407B4060" w14:textId="77777777" w:rsidR="003816B2" w:rsidRPr="00F4079F" w:rsidRDefault="003816B2" w:rsidP="003816B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Extrahepatic spread (Yes)</w:t>
            </w:r>
          </w:p>
        </w:tc>
        <w:tc>
          <w:tcPr>
            <w:tcW w:w="2025" w:type="dxa"/>
            <w:vAlign w:val="center"/>
          </w:tcPr>
          <w:p w14:paraId="53617AD7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0.49</w:t>
            </w:r>
          </w:p>
          <w:p w14:paraId="5DB26D62" w14:textId="4AD5B443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(0.2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>–1.06)</w:t>
            </w:r>
          </w:p>
          <w:p w14:paraId="211B3C4B" w14:textId="153DD5B6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0.07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025" w:type="dxa"/>
            <w:vAlign w:val="center"/>
          </w:tcPr>
          <w:p w14:paraId="2CE4CE1B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0.47</w:t>
            </w:r>
          </w:p>
          <w:p w14:paraId="60C3B8E0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(0.22–1.01)</w:t>
            </w:r>
          </w:p>
          <w:p w14:paraId="4F9845C3" w14:textId="17B77015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0.05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025" w:type="dxa"/>
            <w:vAlign w:val="center"/>
          </w:tcPr>
          <w:p w14:paraId="1FB92242" w14:textId="4C813DE4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0.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70</w:t>
            </w:r>
          </w:p>
          <w:p w14:paraId="1C63FE58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(0.32–1.41)</w:t>
            </w:r>
          </w:p>
          <w:p w14:paraId="43212A92" w14:textId="4C54299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0.29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025" w:type="dxa"/>
            <w:vAlign w:val="center"/>
          </w:tcPr>
          <w:p w14:paraId="6A6AEA25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0.54</w:t>
            </w:r>
          </w:p>
          <w:p w14:paraId="22A575BE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(0.26–1.13)</w:t>
            </w:r>
          </w:p>
          <w:p w14:paraId="40A2CDDE" w14:textId="6FC3C5DC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>10</w:t>
            </w:r>
            <w:r w:rsidR="006C0BF3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3816B2" w:rsidRPr="00F4079F" w14:paraId="5081575A" w14:textId="77777777" w:rsidTr="00FD2218">
        <w:trPr>
          <w:trHeight w:val="379"/>
        </w:trPr>
        <w:tc>
          <w:tcPr>
            <w:tcW w:w="2070" w:type="dxa"/>
            <w:vAlign w:val="center"/>
          </w:tcPr>
          <w:p w14:paraId="38F8F724" w14:textId="77777777" w:rsidR="003816B2" w:rsidRPr="00F4079F" w:rsidRDefault="003816B2" w:rsidP="003816B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Time from initial diagnosis </w:t>
            </w:r>
          </w:p>
        </w:tc>
        <w:tc>
          <w:tcPr>
            <w:tcW w:w="2025" w:type="dxa"/>
            <w:vAlign w:val="center"/>
          </w:tcPr>
          <w:p w14:paraId="422DF6B2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1.00</w:t>
            </w:r>
          </w:p>
          <w:p w14:paraId="785DE39A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(0.99–1.01)</w:t>
            </w:r>
          </w:p>
          <w:p w14:paraId="44F17C16" w14:textId="6FECDC0D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0.50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025" w:type="dxa"/>
            <w:vAlign w:val="center"/>
          </w:tcPr>
          <w:p w14:paraId="7F323C9E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1.00</w:t>
            </w:r>
          </w:p>
          <w:p w14:paraId="454C776E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(0.99–1.01)</w:t>
            </w:r>
          </w:p>
          <w:p w14:paraId="218E7E85" w14:textId="454CF13C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0.5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88</w:t>
            </w:r>
          </w:p>
        </w:tc>
        <w:tc>
          <w:tcPr>
            <w:tcW w:w="2025" w:type="dxa"/>
            <w:vAlign w:val="center"/>
          </w:tcPr>
          <w:p w14:paraId="729879B2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1.00</w:t>
            </w:r>
          </w:p>
          <w:p w14:paraId="5E81A982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(0.99–1.01)</w:t>
            </w:r>
          </w:p>
          <w:p w14:paraId="2F50C635" w14:textId="24719F23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0.92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5" w:type="dxa"/>
            <w:vAlign w:val="center"/>
          </w:tcPr>
          <w:p w14:paraId="48D09AE6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1.00</w:t>
            </w:r>
          </w:p>
          <w:p w14:paraId="05D33383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(0.99–1.01)</w:t>
            </w:r>
          </w:p>
          <w:p w14:paraId="126BE6C9" w14:textId="5ADB8502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0.79</w:t>
            </w:r>
            <w:r w:rsidR="006C0BF3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3816B2" w:rsidRPr="00F4079F" w14:paraId="7A8295D1" w14:textId="77777777" w:rsidTr="00FD2218">
        <w:trPr>
          <w:trHeight w:val="379"/>
        </w:trPr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14:paraId="0D010997" w14:textId="77777777" w:rsidR="003816B2" w:rsidRPr="00F4079F" w:rsidRDefault="003816B2" w:rsidP="003816B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Prior locoregional therapy (Yes)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  <w:vAlign w:val="center"/>
          </w:tcPr>
          <w:p w14:paraId="7BD99CED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0.96</w:t>
            </w:r>
          </w:p>
          <w:p w14:paraId="66661D57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(0.55–1.68)</w:t>
            </w:r>
          </w:p>
          <w:p w14:paraId="76808C83" w14:textId="223D0A64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0.89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  <w:vAlign w:val="center"/>
          </w:tcPr>
          <w:p w14:paraId="3C9B6BBC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0.81</w:t>
            </w:r>
          </w:p>
          <w:p w14:paraId="3180E5BD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(0.46–1.43)</w:t>
            </w:r>
          </w:p>
          <w:p w14:paraId="38FA405A" w14:textId="31D78290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0.47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  <w:vAlign w:val="center"/>
          </w:tcPr>
          <w:p w14:paraId="73839B7A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0.95</w:t>
            </w:r>
          </w:p>
          <w:p w14:paraId="1AF08EE9" w14:textId="0217D9A2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(0.55–1.6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19A7303A" w14:textId="482C862B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0.8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68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  <w:vAlign w:val="center"/>
          </w:tcPr>
          <w:p w14:paraId="3DF1E1A9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0.71</w:t>
            </w:r>
          </w:p>
          <w:p w14:paraId="036AD9E7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(0.40–1.28)</w:t>
            </w:r>
          </w:p>
          <w:p w14:paraId="35362DAA" w14:textId="35BEDFF6" w:rsidR="003816B2" w:rsidRPr="00F4079F" w:rsidRDefault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0.2</w:t>
            </w:r>
            <w:r w:rsidR="006C0BF3">
              <w:rPr>
                <w:rFonts w:ascii="Arial" w:eastAsia="Arial" w:hAnsi="Arial" w:cs="Arial"/>
                <w:sz w:val="24"/>
                <w:szCs w:val="24"/>
              </w:rPr>
              <w:t>57</w:t>
            </w:r>
          </w:p>
        </w:tc>
      </w:tr>
      <w:tr w:rsidR="003816B2" w:rsidRPr="00F4079F" w14:paraId="59B617CB" w14:textId="77777777" w:rsidTr="00FD2218">
        <w:trPr>
          <w:trHeight w:val="379"/>
        </w:trPr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EBA6291" w14:textId="77777777" w:rsidR="003816B2" w:rsidRPr="00F4079F" w:rsidRDefault="003816B2" w:rsidP="003816B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Number of metastatic sites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14:paraId="4F644764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1.07</w:t>
            </w:r>
          </w:p>
          <w:p w14:paraId="5513A4C3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(0.65–1.77)</w:t>
            </w:r>
          </w:p>
          <w:p w14:paraId="6DA4BA15" w14:textId="1B58B20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0.78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14:paraId="6383B163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1.17</w:t>
            </w:r>
          </w:p>
          <w:p w14:paraId="4E39033F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(0.72–1.92)</w:t>
            </w:r>
          </w:p>
          <w:p w14:paraId="7C3E7162" w14:textId="66F8AFBE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0.52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14:paraId="0290B338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1.17</w:t>
            </w:r>
          </w:p>
          <w:p w14:paraId="04380D24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(0.70–1.95)</w:t>
            </w:r>
          </w:p>
          <w:p w14:paraId="755CCE7B" w14:textId="19D76CEB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0.55</w:t>
            </w:r>
            <w:r w:rsidR="005D059E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14:paraId="046A428F" w14:textId="3387D0B4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1.2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14:paraId="7B881248" w14:textId="77777777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sz w:val="24"/>
                <w:szCs w:val="24"/>
              </w:rPr>
              <w:t>(0.73–2.00)</w:t>
            </w:r>
          </w:p>
          <w:p w14:paraId="2E32460C" w14:textId="573996A2" w:rsidR="003816B2" w:rsidRPr="00F4079F" w:rsidRDefault="003816B2" w:rsidP="003816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79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</w:t>
            </w:r>
            <w:r w:rsidRPr="00F4079F">
              <w:rPr>
                <w:rFonts w:ascii="Arial" w:eastAsia="Arial" w:hAnsi="Arial" w:cs="Arial"/>
                <w:sz w:val="24"/>
                <w:szCs w:val="24"/>
              </w:rPr>
              <w:t xml:space="preserve"> = 0.47</w:t>
            </w:r>
            <w:r w:rsidR="006C0BF3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</w:tbl>
    <w:p w14:paraId="39BBB3FE" w14:textId="77777777" w:rsidR="00F4079F" w:rsidRPr="00F4079F" w:rsidRDefault="00F4079F" w:rsidP="00C22ED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4079F">
        <w:rPr>
          <w:rFonts w:ascii="Arial" w:eastAsia="Arial" w:hAnsi="Arial" w:cs="Arial"/>
          <w:sz w:val="20"/>
          <w:szCs w:val="20"/>
        </w:rPr>
        <w:t>AFP–alpha-fetoprotein; IRF–independent review facility; OS–overall survival; PFS–progression-free survival; RECIST 1.1–Response Evaluation Criteria in Solid Tumors version 1.1</w:t>
      </w:r>
      <w:r w:rsidRPr="00F4079F">
        <w:rPr>
          <w:rFonts w:ascii="Arial" w:eastAsia="Arial" w:hAnsi="Arial" w:cs="Arial"/>
          <w:color w:val="202124"/>
          <w:sz w:val="20"/>
          <w:szCs w:val="20"/>
        </w:rPr>
        <w:t>.</w:t>
      </w:r>
    </w:p>
    <w:p w14:paraId="70F4EAAA" w14:textId="60F35289" w:rsidR="00F4079F" w:rsidRDefault="00F4079F" w:rsidP="00C22ED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 w:rsidRPr="00F4079F">
        <w:rPr>
          <w:rFonts w:ascii="Arial" w:eastAsia="Arial" w:hAnsi="Arial" w:cs="Arial"/>
          <w:sz w:val="20"/>
          <w:szCs w:val="20"/>
          <w:vertAlign w:val="superscript"/>
        </w:rPr>
        <w:t>a</w:t>
      </w:r>
      <w:proofErr w:type="spellEnd"/>
      <w:proofErr w:type="gramEnd"/>
      <w:r w:rsidRPr="00F4079F">
        <w:rPr>
          <w:rFonts w:ascii="Arial" w:eastAsia="Arial" w:hAnsi="Arial" w:cs="Arial"/>
          <w:sz w:val="20"/>
          <w:szCs w:val="20"/>
        </w:rPr>
        <w:t xml:space="preserve"> Estimated using a Cox proportional hazards model</w:t>
      </w:r>
    </w:p>
    <w:p w14:paraId="71B23832" w14:textId="3E3ABA1E" w:rsidR="006C0BF3" w:rsidRPr="00F4079F" w:rsidRDefault="006C0BF3" w:rsidP="00C22EDA">
      <w:pPr>
        <w:spacing w:after="0" w:line="240" w:lineRule="auto"/>
      </w:pPr>
      <w:r w:rsidRPr="00436209">
        <w:rPr>
          <w:rFonts w:ascii="Arial" w:eastAsia="Arial" w:hAnsi="Arial" w:cs="Arial"/>
          <w:sz w:val="20"/>
          <w:szCs w:val="20"/>
          <w:vertAlign w:val="superscript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 N is lower than primary analysis due to missing data across confounder variables</w:t>
      </w:r>
    </w:p>
    <w:p w14:paraId="4E23F381" w14:textId="78F93328" w:rsidR="00BB6608" w:rsidRPr="00E80FA9" w:rsidRDefault="00BB6608">
      <w:pPr>
        <w:spacing w:line="480" w:lineRule="auto"/>
        <w:rPr>
          <w:rFonts w:ascii="Arial" w:eastAsia="Arial" w:hAnsi="Arial" w:cs="Arial"/>
          <w:b/>
          <w:sz w:val="24"/>
          <w:szCs w:val="24"/>
        </w:rPr>
      </w:pPr>
    </w:p>
    <w:sectPr w:rsidR="00BB6608" w:rsidRPr="00E80FA9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D9B3D" w14:textId="77777777" w:rsidR="000528F3" w:rsidRDefault="000528F3">
      <w:pPr>
        <w:spacing w:after="0" w:line="240" w:lineRule="auto"/>
      </w:pPr>
      <w:r>
        <w:separator/>
      </w:r>
    </w:p>
  </w:endnote>
  <w:endnote w:type="continuationSeparator" w:id="0">
    <w:p w14:paraId="689CC36D" w14:textId="77777777" w:rsidR="000528F3" w:rsidRDefault="0005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F3D9" w14:textId="77777777" w:rsidR="00FD2218" w:rsidRDefault="00FD22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b/>
        <w:color w:val="FF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Confidential | Not for distribution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6022" w14:textId="77777777" w:rsidR="000528F3" w:rsidRDefault="000528F3">
      <w:pPr>
        <w:spacing w:after="0" w:line="240" w:lineRule="auto"/>
      </w:pPr>
      <w:r>
        <w:separator/>
      </w:r>
    </w:p>
  </w:footnote>
  <w:footnote w:type="continuationSeparator" w:id="0">
    <w:p w14:paraId="55D51E68" w14:textId="77777777" w:rsidR="000528F3" w:rsidRDefault="00052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F3D7" w14:textId="3AE860AB" w:rsidR="00FD2218" w:rsidRDefault="00FD22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0BF3">
      <w:rPr>
        <w:noProof/>
        <w:color w:val="000000"/>
      </w:rPr>
      <w:t>10</w:t>
    </w:r>
    <w:r>
      <w:rPr>
        <w:color w:val="000000"/>
      </w:rPr>
      <w:fldChar w:fldCharType="end"/>
    </w:r>
  </w:p>
  <w:p w14:paraId="4E23F3D8" w14:textId="77777777" w:rsidR="00FD2218" w:rsidRDefault="00FD22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LM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BB6608"/>
    <w:rsid w:val="0000066F"/>
    <w:rsid w:val="000103D9"/>
    <w:rsid w:val="00011648"/>
    <w:rsid w:val="00015605"/>
    <w:rsid w:val="00016B8F"/>
    <w:rsid w:val="00027CE4"/>
    <w:rsid w:val="00030542"/>
    <w:rsid w:val="000308A0"/>
    <w:rsid w:val="00030BFC"/>
    <w:rsid w:val="00033F64"/>
    <w:rsid w:val="0003602F"/>
    <w:rsid w:val="0004216D"/>
    <w:rsid w:val="00047E8D"/>
    <w:rsid w:val="000528F3"/>
    <w:rsid w:val="00054138"/>
    <w:rsid w:val="00055EDD"/>
    <w:rsid w:val="0006576C"/>
    <w:rsid w:val="000679A4"/>
    <w:rsid w:val="00071A59"/>
    <w:rsid w:val="000733BE"/>
    <w:rsid w:val="000745FA"/>
    <w:rsid w:val="00074775"/>
    <w:rsid w:val="00076FBD"/>
    <w:rsid w:val="00086AD9"/>
    <w:rsid w:val="000879E6"/>
    <w:rsid w:val="0009334F"/>
    <w:rsid w:val="00095167"/>
    <w:rsid w:val="0009686D"/>
    <w:rsid w:val="00097F26"/>
    <w:rsid w:val="000A007D"/>
    <w:rsid w:val="000A1591"/>
    <w:rsid w:val="000B06E6"/>
    <w:rsid w:val="000B1E10"/>
    <w:rsid w:val="000B3A13"/>
    <w:rsid w:val="000B634C"/>
    <w:rsid w:val="000C414C"/>
    <w:rsid w:val="000D383B"/>
    <w:rsid w:val="000D67B0"/>
    <w:rsid w:val="000D6EE7"/>
    <w:rsid w:val="000E6A61"/>
    <w:rsid w:val="000F0644"/>
    <w:rsid w:val="000F204B"/>
    <w:rsid w:val="000F3D9B"/>
    <w:rsid w:val="00100FE3"/>
    <w:rsid w:val="00103573"/>
    <w:rsid w:val="00104125"/>
    <w:rsid w:val="00113022"/>
    <w:rsid w:val="00114084"/>
    <w:rsid w:val="001163B3"/>
    <w:rsid w:val="00120C42"/>
    <w:rsid w:val="0012121C"/>
    <w:rsid w:val="001318F4"/>
    <w:rsid w:val="00132BB0"/>
    <w:rsid w:val="00144F72"/>
    <w:rsid w:val="00151668"/>
    <w:rsid w:val="0015748F"/>
    <w:rsid w:val="001642B5"/>
    <w:rsid w:val="001667A0"/>
    <w:rsid w:val="00167FF7"/>
    <w:rsid w:val="0017172A"/>
    <w:rsid w:val="001745F6"/>
    <w:rsid w:val="00174E68"/>
    <w:rsid w:val="00180A13"/>
    <w:rsid w:val="00185A05"/>
    <w:rsid w:val="00185D1C"/>
    <w:rsid w:val="00187A6A"/>
    <w:rsid w:val="00190215"/>
    <w:rsid w:val="0019242E"/>
    <w:rsid w:val="0019571E"/>
    <w:rsid w:val="001A31A4"/>
    <w:rsid w:val="001B07CC"/>
    <w:rsid w:val="001B5161"/>
    <w:rsid w:val="001B7C2F"/>
    <w:rsid w:val="001C0AE0"/>
    <w:rsid w:val="001C0F55"/>
    <w:rsid w:val="001C3F18"/>
    <w:rsid w:val="001D13A2"/>
    <w:rsid w:val="001D5240"/>
    <w:rsid w:val="001E7F95"/>
    <w:rsid w:val="001F1592"/>
    <w:rsid w:val="001F2D76"/>
    <w:rsid w:val="001F35E3"/>
    <w:rsid w:val="00205F7A"/>
    <w:rsid w:val="0020779D"/>
    <w:rsid w:val="002122A6"/>
    <w:rsid w:val="002134E5"/>
    <w:rsid w:val="00214AF3"/>
    <w:rsid w:val="00215C7F"/>
    <w:rsid w:val="00221D7C"/>
    <w:rsid w:val="00222879"/>
    <w:rsid w:val="00232C60"/>
    <w:rsid w:val="002342FC"/>
    <w:rsid w:val="00235363"/>
    <w:rsid w:val="00240EFE"/>
    <w:rsid w:val="00250AE6"/>
    <w:rsid w:val="00251E57"/>
    <w:rsid w:val="00251EAC"/>
    <w:rsid w:val="00264D63"/>
    <w:rsid w:val="00270399"/>
    <w:rsid w:val="00270899"/>
    <w:rsid w:val="0027270B"/>
    <w:rsid w:val="0028318C"/>
    <w:rsid w:val="00284282"/>
    <w:rsid w:val="0028446B"/>
    <w:rsid w:val="00290262"/>
    <w:rsid w:val="00291705"/>
    <w:rsid w:val="00295595"/>
    <w:rsid w:val="002A23AC"/>
    <w:rsid w:val="002B0364"/>
    <w:rsid w:val="002B6D67"/>
    <w:rsid w:val="002B7396"/>
    <w:rsid w:val="002C6A47"/>
    <w:rsid w:val="002E1071"/>
    <w:rsid w:val="002E3A8A"/>
    <w:rsid w:val="002F0C53"/>
    <w:rsid w:val="002F1EB7"/>
    <w:rsid w:val="002F4219"/>
    <w:rsid w:val="002F5E48"/>
    <w:rsid w:val="00302FDC"/>
    <w:rsid w:val="00302FE0"/>
    <w:rsid w:val="0030313B"/>
    <w:rsid w:val="003040EA"/>
    <w:rsid w:val="00306165"/>
    <w:rsid w:val="003070D0"/>
    <w:rsid w:val="00310FBC"/>
    <w:rsid w:val="003149C4"/>
    <w:rsid w:val="00315FC6"/>
    <w:rsid w:val="0031663D"/>
    <w:rsid w:val="00320C21"/>
    <w:rsid w:val="00330FDF"/>
    <w:rsid w:val="00331265"/>
    <w:rsid w:val="00333429"/>
    <w:rsid w:val="0033351F"/>
    <w:rsid w:val="00347EFF"/>
    <w:rsid w:val="00350155"/>
    <w:rsid w:val="003506DF"/>
    <w:rsid w:val="00350EE9"/>
    <w:rsid w:val="00355353"/>
    <w:rsid w:val="00355A86"/>
    <w:rsid w:val="00360898"/>
    <w:rsid w:val="003620F3"/>
    <w:rsid w:val="00365DBD"/>
    <w:rsid w:val="003726B9"/>
    <w:rsid w:val="00377BA5"/>
    <w:rsid w:val="00380D70"/>
    <w:rsid w:val="003816B2"/>
    <w:rsid w:val="003860A0"/>
    <w:rsid w:val="003911AC"/>
    <w:rsid w:val="00394EAA"/>
    <w:rsid w:val="003A34F9"/>
    <w:rsid w:val="003B1FD7"/>
    <w:rsid w:val="003B6D11"/>
    <w:rsid w:val="003C2144"/>
    <w:rsid w:val="003C548C"/>
    <w:rsid w:val="003F0F04"/>
    <w:rsid w:val="003F13D6"/>
    <w:rsid w:val="003F34D3"/>
    <w:rsid w:val="003F3803"/>
    <w:rsid w:val="00412CFE"/>
    <w:rsid w:val="00412D4D"/>
    <w:rsid w:val="00412E63"/>
    <w:rsid w:val="00414356"/>
    <w:rsid w:val="004246B4"/>
    <w:rsid w:val="00425362"/>
    <w:rsid w:val="00432A87"/>
    <w:rsid w:val="0043578C"/>
    <w:rsid w:val="00436209"/>
    <w:rsid w:val="004364FA"/>
    <w:rsid w:val="00436E9D"/>
    <w:rsid w:val="00446636"/>
    <w:rsid w:val="004476D5"/>
    <w:rsid w:val="00451970"/>
    <w:rsid w:val="00460AED"/>
    <w:rsid w:val="00462E0D"/>
    <w:rsid w:val="00463915"/>
    <w:rsid w:val="00463F04"/>
    <w:rsid w:val="00464CF5"/>
    <w:rsid w:val="00475344"/>
    <w:rsid w:val="00481B0C"/>
    <w:rsid w:val="00482F3D"/>
    <w:rsid w:val="00484F77"/>
    <w:rsid w:val="0049066E"/>
    <w:rsid w:val="00491C43"/>
    <w:rsid w:val="00496715"/>
    <w:rsid w:val="00497898"/>
    <w:rsid w:val="004A1652"/>
    <w:rsid w:val="004B18C3"/>
    <w:rsid w:val="004B1EF4"/>
    <w:rsid w:val="004C2885"/>
    <w:rsid w:val="004E63AE"/>
    <w:rsid w:val="004E6930"/>
    <w:rsid w:val="004E73B3"/>
    <w:rsid w:val="004F26BE"/>
    <w:rsid w:val="004F3876"/>
    <w:rsid w:val="004F536E"/>
    <w:rsid w:val="004F5F8D"/>
    <w:rsid w:val="004F7C77"/>
    <w:rsid w:val="005001F9"/>
    <w:rsid w:val="00501707"/>
    <w:rsid w:val="00503FDA"/>
    <w:rsid w:val="0050539A"/>
    <w:rsid w:val="00506325"/>
    <w:rsid w:val="00513456"/>
    <w:rsid w:val="00514932"/>
    <w:rsid w:val="00515D4B"/>
    <w:rsid w:val="005176D1"/>
    <w:rsid w:val="0052038F"/>
    <w:rsid w:val="0052092E"/>
    <w:rsid w:val="00527785"/>
    <w:rsid w:val="0053037A"/>
    <w:rsid w:val="00531BB9"/>
    <w:rsid w:val="00532B03"/>
    <w:rsid w:val="005364D7"/>
    <w:rsid w:val="005420D2"/>
    <w:rsid w:val="0054257E"/>
    <w:rsid w:val="00544988"/>
    <w:rsid w:val="0054647E"/>
    <w:rsid w:val="00547966"/>
    <w:rsid w:val="00551F9C"/>
    <w:rsid w:val="0055392D"/>
    <w:rsid w:val="00554A05"/>
    <w:rsid w:val="00560F01"/>
    <w:rsid w:val="00567240"/>
    <w:rsid w:val="00572577"/>
    <w:rsid w:val="00583086"/>
    <w:rsid w:val="00592741"/>
    <w:rsid w:val="00592B28"/>
    <w:rsid w:val="00596999"/>
    <w:rsid w:val="00597FCD"/>
    <w:rsid w:val="005A141C"/>
    <w:rsid w:val="005A647C"/>
    <w:rsid w:val="005B04B7"/>
    <w:rsid w:val="005B4D82"/>
    <w:rsid w:val="005B62BB"/>
    <w:rsid w:val="005C0763"/>
    <w:rsid w:val="005C4EDC"/>
    <w:rsid w:val="005C7979"/>
    <w:rsid w:val="005D059E"/>
    <w:rsid w:val="005D245E"/>
    <w:rsid w:val="005D335F"/>
    <w:rsid w:val="005E02DC"/>
    <w:rsid w:val="005E0634"/>
    <w:rsid w:val="005E21A0"/>
    <w:rsid w:val="005E5076"/>
    <w:rsid w:val="005F042D"/>
    <w:rsid w:val="006005F7"/>
    <w:rsid w:val="00602831"/>
    <w:rsid w:val="00605E61"/>
    <w:rsid w:val="00614BDB"/>
    <w:rsid w:val="006169C0"/>
    <w:rsid w:val="00617803"/>
    <w:rsid w:val="00625EE7"/>
    <w:rsid w:val="0062664B"/>
    <w:rsid w:val="00630C53"/>
    <w:rsid w:val="00631286"/>
    <w:rsid w:val="00631547"/>
    <w:rsid w:val="00633304"/>
    <w:rsid w:val="00640B40"/>
    <w:rsid w:val="00643796"/>
    <w:rsid w:val="00645401"/>
    <w:rsid w:val="006529DE"/>
    <w:rsid w:val="00653E0C"/>
    <w:rsid w:val="006543ED"/>
    <w:rsid w:val="0065503B"/>
    <w:rsid w:val="0065562C"/>
    <w:rsid w:val="0065583E"/>
    <w:rsid w:val="00660DF3"/>
    <w:rsid w:val="006618A0"/>
    <w:rsid w:val="00662DE4"/>
    <w:rsid w:val="00674906"/>
    <w:rsid w:val="00676F3C"/>
    <w:rsid w:val="00677C0B"/>
    <w:rsid w:val="00677C1C"/>
    <w:rsid w:val="0068341B"/>
    <w:rsid w:val="0068666B"/>
    <w:rsid w:val="0069266F"/>
    <w:rsid w:val="00696171"/>
    <w:rsid w:val="006966C1"/>
    <w:rsid w:val="006A0B80"/>
    <w:rsid w:val="006A2D6D"/>
    <w:rsid w:val="006A521E"/>
    <w:rsid w:val="006A6F17"/>
    <w:rsid w:val="006A7C99"/>
    <w:rsid w:val="006B791E"/>
    <w:rsid w:val="006B79D6"/>
    <w:rsid w:val="006C0BF3"/>
    <w:rsid w:val="006C6CA9"/>
    <w:rsid w:val="006C6DFD"/>
    <w:rsid w:val="006D19DF"/>
    <w:rsid w:val="006D2ED9"/>
    <w:rsid w:val="006D432C"/>
    <w:rsid w:val="006D4A2B"/>
    <w:rsid w:val="006D5F56"/>
    <w:rsid w:val="006D67D1"/>
    <w:rsid w:val="006E1656"/>
    <w:rsid w:val="006E5E62"/>
    <w:rsid w:val="006F4334"/>
    <w:rsid w:val="00702886"/>
    <w:rsid w:val="007046D2"/>
    <w:rsid w:val="0070738C"/>
    <w:rsid w:val="00710C94"/>
    <w:rsid w:val="00710D60"/>
    <w:rsid w:val="007121F0"/>
    <w:rsid w:val="007268BA"/>
    <w:rsid w:val="00731A25"/>
    <w:rsid w:val="00731A5A"/>
    <w:rsid w:val="00731F78"/>
    <w:rsid w:val="007327FA"/>
    <w:rsid w:val="00732E40"/>
    <w:rsid w:val="00733BE2"/>
    <w:rsid w:val="00747518"/>
    <w:rsid w:val="007501B5"/>
    <w:rsid w:val="00750FFF"/>
    <w:rsid w:val="00754E90"/>
    <w:rsid w:val="007615E2"/>
    <w:rsid w:val="00761D8C"/>
    <w:rsid w:val="007629C5"/>
    <w:rsid w:val="0076336E"/>
    <w:rsid w:val="00777D14"/>
    <w:rsid w:val="007838D8"/>
    <w:rsid w:val="00790E02"/>
    <w:rsid w:val="0079300E"/>
    <w:rsid w:val="00795619"/>
    <w:rsid w:val="007977AA"/>
    <w:rsid w:val="00797E3F"/>
    <w:rsid w:val="007A537A"/>
    <w:rsid w:val="007A6BF9"/>
    <w:rsid w:val="007B5236"/>
    <w:rsid w:val="007B5935"/>
    <w:rsid w:val="007B60F9"/>
    <w:rsid w:val="007B7D80"/>
    <w:rsid w:val="007D2704"/>
    <w:rsid w:val="007D3506"/>
    <w:rsid w:val="007D76B7"/>
    <w:rsid w:val="007E0AA7"/>
    <w:rsid w:val="007F0993"/>
    <w:rsid w:val="007F39BA"/>
    <w:rsid w:val="007F4797"/>
    <w:rsid w:val="0080549C"/>
    <w:rsid w:val="00805558"/>
    <w:rsid w:val="00806586"/>
    <w:rsid w:val="00807C11"/>
    <w:rsid w:val="00813899"/>
    <w:rsid w:val="00813A6E"/>
    <w:rsid w:val="00813B9E"/>
    <w:rsid w:val="008273B3"/>
    <w:rsid w:val="00840807"/>
    <w:rsid w:val="00841E55"/>
    <w:rsid w:val="00845D01"/>
    <w:rsid w:val="00845DA4"/>
    <w:rsid w:val="00845E58"/>
    <w:rsid w:val="008528A7"/>
    <w:rsid w:val="008540A8"/>
    <w:rsid w:val="008547DF"/>
    <w:rsid w:val="00860560"/>
    <w:rsid w:val="008700F8"/>
    <w:rsid w:val="00870CF5"/>
    <w:rsid w:val="00871F8B"/>
    <w:rsid w:val="00874E4C"/>
    <w:rsid w:val="008913FE"/>
    <w:rsid w:val="0089252B"/>
    <w:rsid w:val="0089442F"/>
    <w:rsid w:val="00895D0A"/>
    <w:rsid w:val="00897B24"/>
    <w:rsid w:val="008A07E6"/>
    <w:rsid w:val="008A797E"/>
    <w:rsid w:val="008B4EA1"/>
    <w:rsid w:val="008B5E3A"/>
    <w:rsid w:val="008C0742"/>
    <w:rsid w:val="008C3028"/>
    <w:rsid w:val="008C3D3D"/>
    <w:rsid w:val="008C5431"/>
    <w:rsid w:val="008C68B5"/>
    <w:rsid w:val="008D2FA0"/>
    <w:rsid w:val="008E076B"/>
    <w:rsid w:val="008F14EB"/>
    <w:rsid w:val="008F177E"/>
    <w:rsid w:val="008F1C1F"/>
    <w:rsid w:val="008F2677"/>
    <w:rsid w:val="008F3439"/>
    <w:rsid w:val="00900512"/>
    <w:rsid w:val="00902BC9"/>
    <w:rsid w:val="00912228"/>
    <w:rsid w:val="00916896"/>
    <w:rsid w:val="009170AF"/>
    <w:rsid w:val="00924EC1"/>
    <w:rsid w:val="00935301"/>
    <w:rsid w:val="00935427"/>
    <w:rsid w:val="00935879"/>
    <w:rsid w:val="00941758"/>
    <w:rsid w:val="00941C1C"/>
    <w:rsid w:val="009424EA"/>
    <w:rsid w:val="00943657"/>
    <w:rsid w:val="009527DF"/>
    <w:rsid w:val="00952B0E"/>
    <w:rsid w:val="00953F71"/>
    <w:rsid w:val="0095600F"/>
    <w:rsid w:val="00966A40"/>
    <w:rsid w:val="00971F01"/>
    <w:rsid w:val="009730DD"/>
    <w:rsid w:val="00973D86"/>
    <w:rsid w:val="009742EE"/>
    <w:rsid w:val="00974A67"/>
    <w:rsid w:val="00974D1D"/>
    <w:rsid w:val="00974F07"/>
    <w:rsid w:val="00975A65"/>
    <w:rsid w:val="00975F5C"/>
    <w:rsid w:val="00985B5B"/>
    <w:rsid w:val="00987AFA"/>
    <w:rsid w:val="009931D0"/>
    <w:rsid w:val="009A0896"/>
    <w:rsid w:val="009A3DBA"/>
    <w:rsid w:val="009B09F7"/>
    <w:rsid w:val="009B1075"/>
    <w:rsid w:val="009C6627"/>
    <w:rsid w:val="009C7BD5"/>
    <w:rsid w:val="009D2E9C"/>
    <w:rsid w:val="009D5CE2"/>
    <w:rsid w:val="009D6EE0"/>
    <w:rsid w:val="009D77D9"/>
    <w:rsid w:val="009E0B88"/>
    <w:rsid w:val="009E3C93"/>
    <w:rsid w:val="009F03ED"/>
    <w:rsid w:val="009F15B5"/>
    <w:rsid w:val="009F44BC"/>
    <w:rsid w:val="00A039EE"/>
    <w:rsid w:val="00A03E99"/>
    <w:rsid w:val="00A051B4"/>
    <w:rsid w:val="00A06D45"/>
    <w:rsid w:val="00A125CF"/>
    <w:rsid w:val="00A12D33"/>
    <w:rsid w:val="00A174E3"/>
    <w:rsid w:val="00A25EC2"/>
    <w:rsid w:val="00A27810"/>
    <w:rsid w:val="00A432E1"/>
    <w:rsid w:val="00A45E48"/>
    <w:rsid w:val="00A4622F"/>
    <w:rsid w:val="00A472E8"/>
    <w:rsid w:val="00A513DC"/>
    <w:rsid w:val="00A5291E"/>
    <w:rsid w:val="00A617FD"/>
    <w:rsid w:val="00A64E01"/>
    <w:rsid w:val="00A6693B"/>
    <w:rsid w:val="00A80DD4"/>
    <w:rsid w:val="00A82F56"/>
    <w:rsid w:val="00A93732"/>
    <w:rsid w:val="00A96B8E"/>
    <w:rsid w:val="00AA14E3"/>
    <w:rsid w:val="00AA1D53"/>
    <w:rsid w:val="00AA412B"/>
    <w:rsid w:val="00AB7CA5"/>
    <w:rsid w:val="00AC66A2"/>
    <w:rsid w:val="00AE22A3"/>
    <w:rsid w:val="00AE2730"/>
    <w:rsid w:val="00AE6EF7"/>
    <w:rsid w:val="00AF0E9A"/>
    <w:rsid w:val="00AF1D15"/>
    <w:rsid w:val="00B06AC6"/>
    <w:rsid w:val="00B11819"/>
    <w:rsid w:val="00B15EE8"/>
    <w:rsid w:val="00B20190"/>
    <w:rsid w:val="00B20F3D"/>
    <w:rsid w:val="00B21329"/>
    <w:rsid w:val="00B279B1"/>
    <w:rsid w:val="00B36370"/>
    <w:rsid w:val="00B52B21"/>
    <w:rsid w:val="00B54202"/>
    <w:rsid w:val="00B546A5"/>
    <w:rsid w:val="00B62AC3"/>
    <w:rsid w:val="00B6642D"/>
    <w:rsid w:val="00B67508"/>
    <w:rsid w:val="00B72B10"/>
    <w:rsid w:val="00B7541A"/>
    <w:rsid w:val="00B77331"/>
    <w:rsid w:val="00B776A8"/>
    <w:rsid w:val="00B80046"/>
    <w:rsid w:val="00B819B8"/>
    <w:rsid w:val="00B82F71"/>
    <w:rsid w:val="00B8398E"/>
    <w:rsid w:val="00B86CA8"/>
    <w:rsid w:val="00B93C5E"/>
    <w:rsid w:val="00BA30D5"/>
    <w:rsid w:val="00BA7CD3"/>
    <w:rsid w:val="00BB09B0"/>
    <w:rsid w:val="00BB311B"/>
    <w:rsid w:val="00BB4E9A"/>
    <w:rsid w:val="00BB5586"/>
    <w:rsid w:val="00BB6608"/>
    <w:rsid w:val="00BC0532"/>
    <w:rsid w:val="00BC0E20"/>
    <w:rsid w:val="00BC1521"/>
    <w:rsid w:val="00BC1DA3"/>
    <w:rsid w:val="00BD1AF4"/>
    <w:rsid w:val="00BE31C7"/>
    <w:rsid w:val="00BE4CF6"/>
    <w:rsid w:val="00BE516C"/>
    <w:rsid w:val="00BE5701"/>
    <w:rsid w:val="00BF1F37"/>
    <w:rsid w:val="00BF25A2"/>
    <w:rsid w:val="00BF3533"/>
    <w:rsid w:val="00BF3E08"/>
    <w:rsid w:val="00BF431D"/>
    <w:rsid w:val="00C0232B"/>
    <w:rsid w:val="00C04E72"/>
    <w:rsid w:val="00C11176"/>
    <w:rsid w:val="00C11953"/>
    <w:rsid w:val="00C151C3"/>
    <w:rsid w:val="00C22EDA"/>
    <w:rsid w:val="00C23F5A"/>
    <w:rsid w:val="00C24D8D"/>
    <w:rsid w:val="00C2597F"/>
    <w:rsid w:val="00C32FEB"/>
    <w:rsid w:val="00C33F26"/>
    <w:rsid w:val="00C3565F"/>
    <w:rsid w:val="00C45A28"/>
    <w:rsid w:val="00C461C6"/>
    <w:rsid w:val="00C57E4A"/>
    <w:rsid w:val="00C61413"/>
    <w:rsid w:val="00C61647"/>
    <w:rsid w:val="00C63F56"/>
    <w:rsid w:val="00C64C93"/>
    <w:rsid w:val="00C70579"/>
    <w:rsid w:val="00C716AF"/>
    <w:rsid w:val="00C72034"/>
    <w:rsid w:val="00C72A01"/>
    <w:rsid w:val="00C74FBE"/>
    <w:rsid w:val="00C77B0C"/>
    <w:rsid w:val="00C8105A"/>
    <w:rsid w:val="00C94322"/>
    <w:rsid w:val="00C97E28"/>
    <w:rsid w:val="00CA1FEA"/>
    <w:rsid w:val="00CB3E74"/>
    <w:rsid w:val="00CB4535"/>
    <w:rsid w:val="00CC48A2"/>
    <w:rsid w:val="00CD1136"/>
    <w:rsid w:val="00CD3009"/>
    <w:rsid w:val="00CD50EF"/>
    <w:rsid w:val="00CD51CF"/>
    <w:rsid w:val="00CD7784"/>
    <w:rsid w:val="00CE0B88"/>
    <w:rsid w:val="00CE42AE"/>
    <w:rsid w:val="00CE6742"/>
    <w:rsid w:val="00CE71BB"/>
    <w:rsid w:val="00CF27A9"/>
    <w:rsid w:val="00CF7BE8"/>
    <w:rsid w:val="00D0124D"/>
    <w:rsid w:val="00D01960"/>
    <w:rsid w:val="00D01F5B"/>
    <w:rsid w:val="00D03F27"/>
    <w:rsid w:val="00D06BDE"/>
    <w:rsid w:val="00D0757C"/>
    <w:rsid w:val="00D12029"/>
    <w:rsid w:val="00D12494"/>
    <w:rsid w:val="00D14FD3"/>
    <w:rsid w:val="00D21962"/>
    <w:rsid w:val="00D32567"/>
    <w:rsid w:val="00D32884"/>
    <w:rsid w:val="00D33C3D"/>
    <w:rsid w:val="00D33D51"/>
    <w:rsid w:val="00D34AF9"/>
    <w:rsid w:val="00D3669E"/>
    <w:rsid w:val="00D4098D"/>
    <w:rsid w:val="00D46B0E"/>
    <w:rsid w:val="00D470A0"/>
    <w:rsid w:val="00D51700"/>
    <w:rsid w:val="00D52CAD"/>
    <w:rsid w:val="00D54E98"/>
    <w:rsid w:val="00D57949"/>
    <w:rsid w:val="00D652AA"/>
    <w:rsid w:val="00D7344B"/>
    <w:rsid w:val="00D73CED"/>
    <w:rsid w:val="00D7505A"/>
    <w:rsid w:val="00D814D4"/>
    <w:rsid w:val="00D83C6A"/>
    <w:rsid w:val="00D86B74"/>
    <w:rsid w:val="00D94C8A"/>
    <w:rsid w:val="00D95696"/>
    <w:rsid w:val="00DA1728"/>
    <w:rsid w:val="00DA3B52"/>
    <w:rsid w:val="00DB3208"/>
    <w:rsid w:val="00DB6966"/>
    <w:rsid w:val="00DC0A29"/>
    <w:rsid w:val="00DC0CA9"/>
    <w:rsid w:val="00DC288B"/>
    <w:rsid w:val="00DC41F2"/>
    <w:rsid w:val="00DC473D"/>
    <w:rsid w:val="00DD2B44"/>
    <w:rsid w:val="00DD635B"/>
    <w:rsid w:val="00DD6C93"/>
    <w:rsid w:val="00DE1A40"/>
    <w:rsid w:val="00DE344A"/>
    <w:rsid w:val="00DE5542"/>
    <w:rsid w:val="00DF18B7"/>
    <w:rsid w:val="00DF2400"/>
    <w:rsid w:val="00DF2CF7"/>
    <w:rsid w:val="00DF5209"/>
    <w:rsid w:val="00DF7B68"/>
    <w:rsid w:val="00E024F5"/>
    <w:rsid w:val="00E047E0"/>
    <w:rsid w:val="00E362B3"/>
    <w:rsid w:val="00E41750"/>
    <w:rsid w:val="00E44425"/>
    <w:rsid w:val="00E448CD"/>
    <w:rsid w:val="00E516D8"/>
    <w:rsid w:val="00E52C87"/>
    <w:rsid w:val="00E6085E"/>
    <w:rsid w:val="00E61517"/>
    <w:rsid w:val="00E65016"/>
    <w:rsid w:val="00E72400"/>
    <w:rsid w:val="00E745D9"/>
    <w:rsid w:val="00E7486D"/>
    <w:rsid w:val="00E74DCA"/>
    <w:rsid w:val="00E75701"/>
    <w:rsid w:val="00E76716"/>
    <w:rsid w:val="00E76C10"/>
    <w:rsid w:val="00E80FA9"/>
    <w:rsid w:val="00E836DA"/>
    <w:rsid w:val="00E83CF1"/>
    <w:rsid w:val="00E8737A"/>
    <w:rsid w:val="00E91AD8"/>
    <w:rsid w:val="00E95C24"/>
    <w:rsid w:val="00E961BB"/>
    <w:rsid w:val="00E96B2C"/>
    <w:rsid w:val="00E97CB5"/>
    <w:rsid w:val="00EA34A2"/>
    <w:rsid w:val="00EB1FA9"/>
    <w:rsid w:val="00EB29CE"/>
    <w:rsid w:val="00EB42BB"/>
    <w:rsid w:val="00EB4DEA"/>
    <w:rsid w:val="00EB7687"/>
    <w:rsid w:val="00EB7A61"/>
    <w:rsid w:val="00EB7F5F"/>
    <w:rsid w:val="00EC1DDC"/>
    <w:rsid w:val="00EC2CA7"/>
    <w:rsid w:val="00EC563A"/>
    <w:rsid w:val="00EC72D7"/>
    <w:rsid w:val="00ED6D39"/>
    <w:rsid w:val="00ED7DFB"/>
    <w:rsid w:val="00EE22FC"/>
    <w:rsid w:val="00EE356B"/>
    <w:rsid w:val="00EF1F4A"/>
    <w:rsid w:val="00EF4192"/>
    <w:rsid w:val="00EF5458"/>
    <w:rsid w:val="00EF6D4D"/>
    <w:rsid w:val="00F01616"/>
    <w:rsid w:val="00F0459F"/>
    <w:rsid w:val="00F12003"/>
    <w:rsid w:val="00F15F32"/>
    <w:rsid w:val="00F16E2D"/>
    <w:rsid w:val="00F20F82"/>
    <w:rsid w:val="00F23575"/>
    <w:rsid w:val="00F24295"/>
    <w:rsid w:val="00F264EF"/>
    <w:rsid w:val="00F34D9E"/>
    <w:rsid w:val="00F36491"/>
    <w:rsid w:val="00F372F8"/>
    <w:rsid w:val="00F378E6"/>
    <w:rsid w:val="00F40014"/>
    <w:rsid w:val="00F4079F"/>
    <w:rsid w:val="00F40E9D"/>
    <w:rsid w:val="00F41B2C"/>
    <w:rsid w:val="00F4255D"/>
    <w:rsid w:val="00F43AA3"/>
    <w:rsid w:val="00F44688"/>
    <w:rsid w:val="00F617E3"/>
    <w:rsid w:val="00F649D0"/>
    <w:rsid w:val="00F71DA0"/>
    <w:rsid w:val="00F72055"/>
    <w:rsid w:val="00F7253E"/>
    <w:rsid w:val="00F748DD"/>
    <w:rsid w:val="00F83F65"/>
    <w:rsid w:val="00F90CEC"/>
    <w:rsid w:val="00F93B23"/>
    <w:rsid w:val="00F95960"/>
    <w:rsid w:val="00F966EF"/>
    <w:rsid w:val="00FA6319"/>
    <w:rsid w:val="00FA7094"/>
    <w:rsid w:val="00FC3084"/>
    <w:rsid w:val="00FD0012"/>
    <w:rsid w:val="00FD1BE9"/>
    <w:rsid w:val="00FD2218"/>
    <w:rsid w:val="00FD3B0F"/>
    <w:rsid w:val="00FD4AF8"/>
    <w:rsid w:val="00FD5549"/>
    <w:rsid w:val="00FE13E2"/>
    <w:rsid w:val="00FE3A78"/>
    <w:rsid w:val="00FE4AA9"/>
    <w:rsid w:val="00FE59E4"/>
    <w:rsid w:val="00FE70EE"/>
    <w:rsid w:val="00FF4331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3F005"/>
  <w15:docId w15:val="{5274C39A-381F-40DC-97EE-1CD33866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MS PGothic" w:eastAsia="MS PGothic" w:hAnsi="MS PGothic" w:cs="MS PGothic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FD7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F378E6"/>
    <w:pPr>
      <w:spacing w:after="0"/>
      <w:jc w:val="center"/>
    </w:pPr>
    <w:rPr>
      <w:rFonts w:ascii="Arial" w:hAnsi="Arial" w:cs="Arial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378E6"/>
    <w:rPr>
      <w:rFonts w:ascii="Arial" w:hAnsi="Arial" w:cs="Arial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F378E6"/>
    <w:pPr>
      <w:spacing w:line="240" w:lineRule="auto"/>
    </w:pPr>
    <w:rPr>
      <w:rFonts w:ascii="Arial" w:hAnsi="Arial" w:cs="Arial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F378E6"/>
    <w:rPr>
      <w:rFonts w:ascii="Arial" w:hAnsi="Arial" w:cs="Arial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F378E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78E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0CEC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551F9C"/>
  </w:style>
  <w:style w:type="paragraph" w:styleId="BalloonText">
    <w:name w:val="Balloon Text"/>
    <w:basedOn w:val="Normal"/>
    <w:link w:val="BalloonTextChar"/>
    <w:uiPriority w:val="99"/>
    <w:semiHidden/>
    <w:unhideWhenUsed/>
    <w:rsid w:val="00617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29F7-D9F3-4DEF-8F29-6D701B5A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Dillon, Paul {MDBW~Basel}</dc:creator>
  <cp:lastModifiedBy>Bena Lim (MTM)</cp:lastModifiedBy>
  <cp:revision>5</cp:revision>
  <dcterms:created xsi:type="dcterms:W3CDTF">2022-03-17T14:39:00Z</dcterms:created>
  <dcterms:modified xsi:type="dcterms:W3CDTF">2022-04-07T02:01:00Z</dcterms:modified>
</cp:coreProperties>
</file>