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36C2" w14:textId="77777777" w:rsidR="00435174" w:rsidRPr="00591BFD" w:rsidRDefault="00435174" w:rsidP="00435174">
      <w:pPr>
        <w:rPr>
          <w:rFonts w:ascii="Arial" w:eastAsia="Times New Roman" w:hAnsi="Arial" w:cs="Arial"/>
        </w:rPr>
      </w:pPr>
      <w:r w:rsidRPr="006471ED">
        <w:rPr>
          <w:rFonts w:ascii="Arial" w:eastAsia="Times New Roman" w:hAnsi="Arial" w:cs="Arial"/>
          <w:b/>
          <w:i/>
          <w:iCs/>
        </w:rPr>
        <w:t>Table S2</w:t>
      </w:r>
      <w:r w:rsidRPr="00591BFD">
        <w:rPr>
          <w:rFonts w:ascii="Arial" w:eastAsia="Times New Roman" w:hAnsi="Arial" w:cs="Arial"/>
        </w:rPr>
        <w:t xml:space="preserve">.  Summary statistics for </w:t>
      </w:r>
      <w:r w:rsidRPr="00591BFD">
        <w:rPr>
          <w:rFonts w:ascii="Arial" w:eastAsia="Times New Roman" w:hAnsi="Arial" w:cs="Arial"/>
          <w:b/>
          <w:bCs/>
        </w:rPr>
        <w:t>participant level (between subject)</w:t>
      </w:r>
      <w:r w:rsidRPr="00591BFD">
        <w:rPr>
          <w:rFonts w:ascii="Arial" w:eastAsia="Times New Roman" w:hAnsi="Arial" w:cs="Arial"/>
        </w:rPr>
        <w:t xml:space="preserve"> measurements collagen fiber features at baseline for 32 pre sulindac normal breast tissue specimens.</w:t>
      </w:r>
    </w:p>
    <w:tbl>
      <w:tblPr>
        <w:tblStyle w:val="TableGridLight"/>
        <w:tblW w:w="9085" w:type="dxa"/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1170"/>
        <w:gridCol w:w="990"/>
        <w:gridCol w:w="810"/>
        <w:gridCol w:w="990"/>
        <w:gridCol w:w="900"/>
        <w:gridCol w:w="810"/>
        <w:gridCol w:w="1080"/>
      </w:tblGrid>
      <w:tr w:rsidR="00435174" w:rsidRPr="00591BFD" w14:paraId="77B2EE98" w14:textId="77777777" w:rsidTr="007F6E1F">
        <w:trPr>
          <w:trHeight w:val="469"/>
        </w:trPr>
        <w:tc>
          <w:tcPr>
            <w:tcW w:w="1525" w:type="dxa"/>
            <w:vAlign w:val="center"/>
          </w:tcPr>
          <w:p w14:paraId="0B7F8047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Feature</w:t>
            </w:r>
          </w:p>
        </w:tc>
        <w:tc>
          <w:tcPr>
            <w:tcW w:w="810" w:type="dxa"/>
            <w:vAlign w:val="center"/>
          </w:tcPr>
          <w:p w14:paraId="3568E86E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Mean</w:t>
            </w:r>
          </w:p>
        </w:tc>
        <w:tc>
          <w:tcPr>
            <w:tcW w:w="1170" w:type="dxa"/>
            <w:vAlign w:val="center"/>
          </w:tcPr>
          <w:p w14:paraId="14A98620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St</w:t>
            </w: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Pr="00591BFD">
              <w:rPr>
                <w:rFonts w:ascii="Arial" w:eastAsia="Times New Roman" w:hAnsi="Arial" w:cs="Arial"/>
                <w:b/>
                <w:bCs/>
              </w:rPr>
              <w:t xml:space="preserve"> Dev</w:t>
            </w:r>
          </w:p>
        </w:tc>
        <w:tc>
          <w:tcPr>
            <w:tcW w:w="990" w:type="dxa"/>
            <w:vAlign w:val="center"/>
          </w:tcPr>
          <w:p w14:paraId="468B3C03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CV (%)</w:t>
            </w:r>
          </w:p>
        </w:tc>
        <w:tc>
          <w:tcPr>
            <w:tcW w:w="810" w:type="dxa"/>
            <w:vAlign w:val="center"/>
          </w:tcPr>
          <w:p w14:paraId="668A1661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Min</w:t>
            </w:r>
          </w:p>
        </w:tc>
        <w:tc>
          <w:tcPr>
            <w:tcW w:w="990" w:type="dxa"/>
            <w:vAlign w:val="center"/>
          </w:tcPr>
          <w:p w14:paraId="5A897887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Median</w:t>
            </w:r>
          </w:p>
        </w:tc>
        <w:tc>
          <w:tcPr>
            <w:tcW w:w="900" w:type="dxa"/>
            <w:vAlign w:val="center"/>
          </w:tcPr>
          <w:p w14:paraId="66E1C575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IQR</w:t>
            </w:r>
          </w:p>
        </w:tc>
        <w:tc>
          <w:tcPr>
            <w:tcW w:w="810" w:type="dxa"/>
            <w:vAlign w:val="center"/>
          </w:tcPr>
          <w:p w14:paraId="7E61015A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Max</w:t>
            </w:r>
          </w:p>
        </w:tc>
        <w:tc>
          <w:tcPr>
            <w:tcW w:w="1080" w:type="dxa"/>
            <w:vAlign w:val="center"/>
          </w:tcPr>
          <w:p w14:paraId="6A7DD074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BFD">
              <w:rPr>
                <w:rFonts w:ascii="Arial" w:eastAsia="Times New Roman" w:hAnsi="Arial" w:cs="Arial"/>
                <w:b/>
                <w:bCs/>
              </w:rPr>
              <w:t>Skew</w:t>
            </w:r>
          </w:p>
        </w:tc>
      </w:tr>
      <w:tr w:rsidR="00435174" w:rsidRPr="00591BFD" w14:paraId="6B7456EE" w14:textId="77777777" w:rsidTr="007F6E1F">
        <w:trPr>
          <w:trHeight w:val="244"/>
        </w:trPr>
        <w:tc>
          <w:tcPr>
            <w:tcW w:w="1525" w:type="dxa"/>
          </w:tcPr>
          <w:p w14:paraId="2678321C" w14:textId="77777777" w:rsidR="00435174" w:rsidRPr="00591BFD" w:rsidRDefault="00435174" w:rsidP="007F6E1F">
            <w:pPr>
              <w:rPr>
                <w:rFonts w:ascii="Arial" w:eastAsia="Times New Roman" w:hAnsi="Arial" w:cs="Arial"/>
              </w:rPr>
            </w:pPr>
            <w:r w:rsidRPr="00591BFD">
              <w:rPr>
                <w:rFonts w:ascii="Arial" w:eastAsia="Times New Roman" w:hAnsi="Arial" w:cs="Arial"/>
              </w:rPr>
              <w:t>Fibers (#)</w:t>
            </w:r>
          </w:p>
        </w:tc>
        <w:tc>
          <w:tcPr>
            <w:tcW w:w="810" w:type="dxa"/>
          </w:tcPr>
          <w:p w14:paraId="6C271D6F" w14:textId="77777777" w:rsidR="00435174" w:rsidRPr="00591BFD" w:rsidRDefault="00435174" w:rsidP="007F6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3A10D2F" w14:textId="77777777" w:rsidR="00435174" w:rsidRPr="00591BFD" w:rsidRDefault="00435174" w:rsidP="007F6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483803E" w14:textId="77777777" w:rsidR="00435174" w:rsidRPr="00591BFD" w:rsidRDefault="00435174" w:rsidP="007F6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3DB9EE6" w14:textId="77777777" w:rsidR="00435174" w:rsidRPr="00591BFD" w:rsidRDefault="00435174" w:rsidP="007F6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B6B7EE6" w14:textId="77777777" w:rsidR="00435174" w:rsidRPr="00591BFD" w:rsidRDefault="00435174" w:rsidP="007F6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5F010E1" w14:textId="77777777" w:rsidR="00435174" w:rsidRPr="00591BFD" w:rsidRDefault="00435174" w:rsidP="007F6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5C43A9D" w14:textId="77777777" w:rsidR="00435174" w:rsidRPr="00591BFD" w:rsidRDefault="00435174" w:rsidP="007F6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4097FB0" w14:textId="77777777" w:rsidR="00435174" w:rsidRPr="00591BFD" w:rsidRDefault="00435174" w:rsidP="007F6E1F">
            <w:pPr>
              <w:jc w:val="center"/>
              <w:rPr>
                <w:rFonts w:ascii="Arial" w:hAnsi="Arial" w:cs="Arial"/>
              </w:rPr>
            </w:pPr>
          </w:p>
        </w:tc>
      </w:tr>
      <w:tr w:rsidR="00435174" w:rsidRPr="00591BFD" w14:paraId="2580D2A2" w14:textId="77777777" w:rsidTr="007F6E1F">
        <w:trPr>
          <w:trHeight w:val="244"/>
        </w:trPr>
        <w:tc>
          <w:tcPr>
            <w:tcW w:w="1525" w:type="dxa"/>
          </w:tcPr>
          <w:p w14:paraId="6937DA0D" w14:textId="77777777" w:rsidR="00435174" w:rsidRPr="00591BFD" w:rsidRDefault="00435174" w:rsidP="007F6E1F">
            <w:pPr>
              <w:rPr>
                <w:rFonts w:ascii="Arial" w:eastAsia="Times New Roman" w:hAnsi="Arial" w:cs="Arial"/>
              </w:rPr>
            </w:pPr>
            <w:r w:rsidRPr="00591BFD">
              <w:rPr>
                <w:rFonts w:ascii="Arial" w:eastAsia="Times New Roman" w:hAnsi="Arial" w:cs="Arial"/>
              </w:rPr>
              <w:t>Length (µm)</w:t>
            </w:r>
          </w:p>
        </w:tc>
        <w:tc>
          <w:tcPr>
            <w:tcW w:w="810" w:type="dxa"/>
          </w:tcPr>
          <w:p w14:paraId="1EB50CA7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13.01</w:t>
            </w:r>
          </w:p>
        </w:tc>
        <w:tc>
          <w:tcPr>
            <w:tcW w:w="1170" w:type="dxa"/>
          </w:tcPr>
          <w:p w14:paraId="22B313AC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0.82</w:t>
            </w:r>
          </w:p>
        </w:tc>
        <w:tc>
          <w:tcPr>
            <w:tcW w:w="990" w:type="dxa"/>
          </w:tcPr>
          <w:p w14:paraId="4B067F61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 xml:space="preserve">6.32 </w:t>
            </w:r>
          </w:p>
        </w:tc>
        <w:tc>
          <w:tcPr>
            <w:tcW w:w="810" w:type="dxa"/>
          </w:tcPr>
          <w:p w14:paraId="53519A88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11.15</w:t>
            </w:r>
          </w:p>
        </w:tc>
        <w:tc>
          <w:tcPr>
            <w:tcW w:w="990" w:type="dxa"/>
          </w:tcPr>
          <w:p w14:paraId="7CA23BA1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12.99</w:t>
            </w:r>
          </w:p>
        </w:tc>
        <w:tc>
          <w:tcPr>
            <w:tcW w:w="900" w:type="dxa"/>
          </w:tcPr>
          <w:p w14:paraId="76D682BA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0.98</w:t>
            </w:r>
          </w:p>
        </w:tc>
        <w:tc>
          <w:tcPr>
            <w:tcW w:w="810" w:type="dxa"/>
          </w:tcPr>
          <w:p w14:paraId="1E620180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14.89</w:t>
            </w:r>
          </w:p>
        </w:tc>
        <w:tc>
          <w:tcPr>
            <w:tcW w:w="1080" w:type="dxa"/>
          </w:tcPr>
          <w:p w14:paraId="30E03C94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 xml:space="preserve">0.05 </w:t>
            </w:r>
          </w:p>
        </w:tc>
      </w:tr>
      <w:tr w:rsidR="00435174" w:rsidRPr="00591BFD" w14:paraId="7AC87112" w14:textId="77777777" w:rsidTr="007F6E1F">
        <w:trPr>
          <w:trHeight w:val="231"/>
        </w:trPr>
        <w:tc>
          <w:tcPr>
            <w:tcW w:w="1525" w:type="dxa"/>
          </w:tcPr>
          <w:p w14:paraId="5A1D54A9" w14:textId="77777777" w:rsidR="00435174" w:rsidRPr="00591BFD" w:rsidRDefault="00435174" w:rsidP="007F6E1F">
            <w:pPr>
              <w:rPr>
                <w:rFonts w:ascii="Arial" w:eastAsia="Times New Roman" w:hAnsi="Arial" w:cs="Arial"/>
              </w:rPr>
            </w:pPr>
            <w:proofErr w:type="spellStart"/>
            <w:r w:rsidRPr="00591BFD">
              <w:rPr>
                <w:rFonts w:ascii="Arial" w:eastAsia="Times New Roman" w:hAnsi="Arial" w:cs="Arial"/>
                <w:vertAlign w:val="superscript"/>
              </w:rPr>
              <w:t>a</w:t>
            </w:r>
            <w:r w:rsidRPr="00591BFD">
              <w:rPr>
                <w:rFonts w:ascii="Arial" w:eastAsia="Times New Roman" w:hAnsi="Arial" w:cs="Arial"/>
              </w:rPr>
              <w:t>Straightness</w:t>
            </w:r>
            <w:proofErr w:type="spellEnd"/>
            <w:r w:rsidRPr="00591BFD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45BFFF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  <w:color w:val="000000"/>
              </w:rPr>
              <w:t>0.907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8E362FE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597D73" w14:textId="77777777" w:rsidR="00435174" w:rsidRPr="00591BFD" w:rsidRDefault="00435174" w:rsidP="007F6E1F">
            <w:pPr>
              <w:jc w:val="center"/>
              <w:rPr>
                <w:rFonts w:ascii="Arial" w:hAnsi="Arial" w:cs="Arial"/>
                <w:color w:val="000000"/>
              </w:rPr>
            </w:pPr>
            <w:r w:rsidRPr="00591BFD">
              <w:rPr>
                <w:rFonts w:ascii="Arial" w:hAnsi="Arial" w:cs="Arial"/>
                <w:color w:val="000000"/>
              </w:rPr>
              <w:t>0.80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2E49B8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  <w:color w:val="000000"/>
              </w:rPr>
              <w:t>0.899</w:t>
            </w:r>
          </w:p>
        </w:tc>
        <w:tc>
          <w:tcPr>
            <w:tcW w:w="990" w:type="dxa"/>
          </w:tcPr>
          <w:p w14:paraId="34CEE060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eastAsia="Times New Roman" w:hAnsi="Arial" w:cs="Arial"/>
              </w:rPr>
              <w:t>0.906</w:t>
            </w:r>
          </w:p>
        </w:tc>
        <w:tc>
          <w:tcPr>
            <w:tcW w:w="900" w:type="dxa"/>
          </w:tcPr>
          <w:p w14:paraId="7F82961E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810" w:type="dxa"/>
          </w:tcPr>
          <w:p w14:paraId="4FC5F588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eastAsia="Times New Roman" w:hAnsi="Arial" w:cs="Arial"/>
              </w:rPr>
              <w:t>0.913</w:t>
            </w:r>
          </w:p>
        </w:tc>
        <w:tc>
          <w:tcPr>
            <w:tcW w:w="1080" w:type="dxa"/>
          </w:tcPr>
          <w:p w14:paraId="78694D53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  <w:color w:val="000000"/>
              </w:rPr>
              <w:t>-0.127</w:t>
            </w:r>
          </w:p>
        </w:tc>
      </w:tr>
      <w:tr w:rsidR="00435174" w:rsidRPr="00591BFD" w14:paraId="7EE08B4C" w14:textId="77777777" w:rsidTr="007F6E1F">
        <w:trPr>
          <w:trHeight w:val="231"/>
        </w:trPr>
        <w:tc>
          <w:tcPr>
            <w:tcW w:w="1525" w:type="dxa"/>
          </w:tcPr>
          <w:p w14:paraId="76A6AC8F" w14:textId="77777777" w:rsidR="00435174" w:rsidRPr="00591BFD" w:rsidRDefault="00435174" w:rsidP="007F6E1F">
            <w:pPr>
              <w:rPr>
                <w:rFonts w:ascii="Arial" w:eastAsia="Times New Roman" w:hAnsi="Arial" w:cs="Arial"/>
              </w:rPr>
            </w:pPr>
            <w:r w:rsidRPr="00591BFD">
              <w:rPr>
                <w:rFonts w:ascii="Arial" w:eastAsia="Times New Roman" w:hAnsi="Arial" w:cs="Arial"/>
              </w:rPr>
              <w:t>Width (µm)</w:t>
            </w:r>
          </w:p>
        </w:tc>
        <w:tc>
          <w:tcPr>
            <w:tcW w:w="810" w:type="dxa"/>
          </w:tcPr>
          <w:p w14:paraId="7336CEE0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1.14</w:t>
            </w:r>
          </w:p>
        </w:tc>
        <w:tc>
          <w:tcPr>
            <w:tcW w:w="1170" w:type="dxa"/>
          </w:tcPr>
          <w:p w14:paraId="18AB5AFE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0.11</w:t>
            </w:r>
          </w:p>
        </w:tc>
        <w:tc>
          <w:tcPr>
            <w:tcW w:w="990" w:type="dxa"/>
          </w:tcPr>
          <w:p w14:paraId="00CE803E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 xml:space="preserve">9.21 </w:t>
            </w:r>
          </w:p>
        </w:tc>
        <w:tc>
          <w:tcPr>
            <w:tcW w:w="810" w:type="dxa"/>
          </w:tcPr>
          <w:p w14:paraId="0D1A8652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0.87</w:t>
            </w:r>
          </w:p>
        </w:tc>
        <w:tc>
          <w:tcPr>
            <w:tcW w:w="990" w:type="dxa"/>
          </w:tcPr>
          <w:p w14:paraId="4D9FA951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1.15</w:t>
            </w:r>
          </w:p>
        </w:tc>
        <w:tc>
          <w:tcPr>
            <w:tcW w:w="900" w:type="dxa"/>
          </w:tcPr>
          <w:p w14:paraId="012F703E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0.11</w:t>
            </w:r>
          </w:p>
        </w:tc>
        <w:tc>
          <w:tcPr>
            <w:tcW w:w="810" w:type="dxa"/>
          </w:tcPr>
          <w:p w14:paraId="13F1B439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1.40</w:t>
            </w:r>
          </w:p>
        </w:tc>
        <w:tc>
          <w:tcPr>
            <w:tcW w:w="1080" w:type="dxa"/>
          </w:tcPr>
          <w:p w14:paraId="3A9B9CF1" w14:textId="77777777" w:rsidR="00435174" w:rsidRPr="00591BFD" w:rsidRDefault="00435174" w:rsidP="007F6E1F">
            <w:pPr>
              <w:jc w:val="center"/>
              <w:rPr>
                <w:rFonts w:ascii="Arial" w:eastAsia="Times New Roman" w:hAnsi="Arial" w:cs="Arial"/>
              </w:rPr>
            </w:pPr>
            <w:r w:rsidRPr="00591BFD">
              <w:rPr>
                <w:rFonts w:ascii="Arial" w:hAnsi="Arial" w:cs="Arial"/>
              </w:rPr>
              <w:t>-0.31</w:t>
            </w:r>
          </w:p>
        </w:tc>
      </w:tr>
    </w:tbl>
    <w:p w14:paraId="074CDE8B" w14:textId="77777777" w:rsidR="00435174" w:rsidRPr="00591BFD" w:rsidRDefault="00435174" w:rsidP="00435174">
      <w:pPr>
        <w:spacing w:after="0"/>
        <w:rPr>
          <w:rFonts w:ascii="Arial" w:eastAsia="Times New Roman" w:hAnsi="Arial" w:cs="Arial"/>
          <w:sz w:val="20"/>
          <w:szCs w:val="20"/>
        </w:rPr>
      </w:pPr>
      <w:r w:rsidRPr="00591BFD">
        <w:rPr>
          <w:rFonts w:ascii="Arial" w:eastAsia="Times New Roman" w:hAnsi="Arial" w:cs="Arial"/>
          <w:sz w:val="20"/>
          <w:szCs w:val="20"/>
        </w:rPr>
        <w:t>CV, coefficient of variation.</w:t>
      </w:r>
    </w:p>
    <w:p w14:paraId="2B023EC2" w14:textId="77777777" w:rsidR="00435174" w:rsidRPr="00591BFD" w:rsidRDefault="00435174" w:rsidP="00435174">
      <w:pPr>
        <w:spacing w:after="0"/>
        <w:rPr>
          <w:rFonts w:ascii="Arial" w:eastAsia="Times New Roman" w:hAnsi="Arial" w:cs="Arial"/>
          <w:sz w:val="20"/>
          <w:szCs w:val="20"/>
        </w:rPr>
      </w:pPr>
      <w:r w:rsidRPr="00591BFD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591BFD">
        <w:rPr>
          <w:rFonts w:ascii="Arial" w:eastAsia="Times New Roman" w:hAnsi="Arial" w:cs="Arial"/>
          <w:sz w:val="20"/>
          <w:szCs w:val="20"/>
        </w:rPr>
        <w:t>Straightness is defined as the ratio of the end-to-end length to the total length of the fiber.</w:t>
      </w:r>
    </w:p>
    <w:p w14:paraId="102E5E2A" w14:textId="77777777" w:rsidR="00435174" w:rsidRPr="00591BFD" w:rsidRDefault="00435174" w:rsidP="00435174">
      <w:pPr>
        <w:spacing w:after="0"/>
        <w:rPr>
          <w:rFonts w:ascii="Arial" w:eastAsia="Times New Roman" w:hAnsi="Arial" w:cs="Arial"/>
        </w:rPr>
      </w:pPr>
    </w:p>
    <w:p w14:paraId="24E3F73F" w14:textId="77777777" w:rsidR="00B00A02" w:rsidRDefault="00B00A02"/>
    <w:sectPr w:rsidR="00B0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74"/>
    <w:rsid w:val="00435174"/>
    <w:rsid w:val="00B0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AEC9"/>
  <w15:chartTrackingRefBased/>
  <w15:docId w15:val="{628DCB8C-F392-4B69-A50A-1A8E76D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351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Patricia</dc:creator>
  <cp:keywords/>
  <dc:description/>
  <cp:lastModifiedBy>Thompson, Patricia</cp:lastModifiedBy>
  <cp:revision>1</cp:revision>
  <dcterms:created xsi:type="dcterms:W3CDTF">2021-05-18T18:55:00Z</dcterms:created>
  <dcterms:modified xsi:type="dcterms:W3CDTF">2021-05-18T18:57:00Z</dcterms:modified>
</cp:coreProperties>
</file>