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03" w:rsidRPr="00A005ED" w:rsidRDefault="00160803" w:rsidP="00160803">
      <w:pPr>
        <w:spacing w:line="480" w:lineRule="auto"/>
        <w:rPr>
          <w:b/>
          <w:bCs/>
          <w:color w:val="000000" w:themeColor="text1"/>
          <w:sz w:val="20"/>
          <w:szCs w:val="20"/>
          <w:lang w:eastAsia="zh-CN"/>
        </w:rPr>
      </w:pPr>
      <w:r w:rsidRPr="00A005ED">
        <w:rPr>
          <w:b/>
          <w:bCs/>
          <w:color w:val="000000" w:themeColor="text1"/>
          <w:sz w:val="20"/>
          <w:szCs w:val="20"/>
          <w:lang w:eastAsia="zh-CN"/>
        </w:rPr>
        <w:t>Supplementary figure</w:t>
      </w:r>
      <w:r>
        <w:rPr>
          <w:b/>
          <w:bCs/>
          <w:color w:val="000000" w:themeColor="text1"/>
          <w:sz w:val="20"/>
          <w:szCs w:val="20"/>
          <w:lang w:eastAsia="zh-CN"/>
        </w:rPr>
        <w:t xml:space="preserve"> legend</w:t>
      </w:r>
      <w:r w:rsidRPr="00A005ED">
        <w:rPr>
          <w:b/>
          <w:bCs/>
          <w:color w:val="000000" w:themeColor="text1"/>
          <w:sz w:val="20"/>
          <w:szCs w:val="20"/>
          <w:lang w:eastAsia="zh-CN"/>
        </w:rPr>
        <w:t>s</w:t>
      </w: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 w:rsidRPr="00A005ED">
        <w:rPr>
          <w:b/>
          <w:bCs/>
          <w:color w:val="000000" w:themeColor="text1"/>
          <w:sz w:val="20"/>
          <w:szCs w:val="20"/>
          <w:lang w:eastAsia="zh-CN"/>
        </w:rPr>
        <w:t>Figure S</w:t>
      </w:r>
      <w:bookmarkStart w:id="0" w:name="OLE_LINK64"/>
      <w:bookmarkStart w:id="1" w:name="OLE_LINK65"/>
      <w:r>
        <w:rPr>
          <w:b/>
          <w:bCs/>
          <w:color w:val="000000" w:themeColor="text1"/>
          <w:sz w:val="20"/>
          <w:szCs w:val="20"/>
          <w:lang w:eastAsia="zh-CN"/>
        </w:rPr>
        <w:t>1</w:t>
      </w:r>
      <w:r w:rsidRPr="00A005ED">
        <w:rPr>
          <w:b/>
          <w:bCs/>
          <w:color w:val="000000" w:themeColor="text1"/>
          <w:sz w:val="20"/>
          <w:szCs w:val="20"/>
          <w:lang w:eastAsia="zh-CN"/>
        </w:rPr>
        <w:t>. Forest plot for subgroup analysis</w:t>
      </w:r>
      <w:bookmarkEnd w:id="0"/>
      <w:bookmarkEnd w:id="1"/>
    </w:p>
    <w:p w:rsidR="00160803" w:rsidRPr="00A005ED" w:rsidRDefault="00160803" w:rsidP="00160803">
      <w:pPr>
        <w:spacing w:line="480" w:lineRule="auto"/>
        <w:rPr>
          <w:b/>
          <w:bCs/>
          <w:color w:val="000000" w:themeColor="text1"/>
          <w:sz w:val="20"/>
          <w:szCs w:val="20"/>
          <w:lang w:eastAsia="zh-CN"/>
        </w:rPr>
      </w:pPr>
      <w:r w:rsidRPr="00A005ED">
        <w:rPr>
          <w:color w:val="000000" w:themeColor="text1"/>
          <w:sz w:val="20"/>
          <w:szCs w:val="20"/>
          <w:lang w:eastAsia="zh-CN"/>
        </w:rPr>
        <w:t>Abbreviations:</w:t>
      </w:r>
      <w:r w:rsidRPr="00A005ED">
        <w:rPr>
          <w:color w:val="000000" w:themeColor="text1"/>
          <w:sz w:val="20"/>
          <w:szCs w:val="20"/>
        </w:rPr>
        <w:t xml:space="preserve"> Control group, Chemotherapy only; Experimental group, Chemotherapy plus high-dose vitamin C</w:t>
      </w:r>
      <w:r w:rsidRPr="00A005ED">
        <w:rPr>
          <w:color w:val="000000" w:themeColor="text1"/>
          <w:sz w:val="20"/>
          <w:szCs w:val="20"/>
          <w:lang w:eastAsia="zh-CN"/>
        </w:rPr>
        <w:t>; ECOG PS, Eastern Cooperative Oncology Group performance status</w:t>
      </w: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 w:rsidRPr="00A005ED">
        <w:rPr>
          <w:b/>
          <w:bCs/>
          <w:color w:val="000000" w:themeColor="text1"/>
          <w:sz w:val="20"/>
          <w:szCs w:val="20"/>
          <w:lang w:eastAsia="zh-CN"/>
        </w:rPr>
        <w:t>Figure S2. Progression-free survival of patients with wild-type RAS</w:t>
      </w: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 w:rsidRPr="00A005ED">
        <w:rPr>
          <w:color w:val="000000" w:themeColor="text1"/>
          <w:sz w:val="20"/>
          <w:szCs w:val="20"/>
          <w:lang w:eastAsia="zh-CN"/>
        </w:rPr>
        <w:t>Abbreviations:</w:t>
      </w:r>
      <w:r w:rsidRPr="00A005ED">
        <w:rPr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A005ED">
        <w:rPr>
          <w:color w:val="000000" w:themeColor="text1"/>
          <w:sz w:val="20"/>
          <w:szCs w:val="20"/>
        </w:rPr>
        <w:t>Control group, Chemotherapy only; Experimental group, Chemotherapy plus high-dose vitamin C</w:t>
      </w: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 w:rsidRPr="00A005ED">
        <w:rPr>
          <w:b/>
          <w:bCs/>
          <w:color w:val="000000" w:themeColor="text1"/>
          <w:sz w:val="20"/>
          <w:szCs w:val="20"/>
          <w:lang w:eastAsia="zh-CN"/>
        </w:rPr>
        <w:t>Figure S3. Overall survival of patients with RAS mutat</w:t>
      </w:r>
      <w:r>
        <w:rPr>
          <w:b/>
          <w:bCs/>
          <w:color w:val="000000" w:themeColor="text1"/>
          <w:sz w:val="20"/>
          <w:szCs w:val="20"/>
          <w:lang w:eastAsia="zh-CN"/>
        </w:rPr>
        <w:t>ion</w:t>
      </w:r>
    </w:p>
    <w:p w:rsidR="00160803" w:rsidRDefault="00160803" w:rsidP="00160803">
      <w:pPr>
        <w:spacing w:line="480" w:lineRule="auto"/>
        <w:rPr>
          <w:color w:val="000000" w:themeColor="text1"/>
          <w:sz w:val="20"/>
          <w:szCs w:val="20"/>
        </w:rPr>
      </w:pPr>
      <w:r w:rsidRPr="00A005ED">
        <w:rPr>
          <w:color w:val="000000" w:themeColor="text1"/>
          <w:sz w:val="20"/>
          <w:szCs w:val="20"/>
          <w:lang w:eastAsia="zh-CN"/>
        </w:rPr>
        <w:t>Abbreviations:</w:t>
      </w:r>
      <w:r w:rsidRPr="00A005ED">
        <w:rPr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A005ED">
        <w:rPr>
          <w:color w:val="000000" w:themeColor="text1"/>
          <w:sz w:val="20"/>
          <w:szCs w:val="20"/>
        </w:rPr>
        <w:t xml:space="preserve">Control group, </w:t>
      </w:r>
      <w:r>
        <w:rPr>
          <w:color w:val="000000" w:themeColor="text1"/>
          <w:sz w:val="20"/>
          <w:szCs w:val="20"/>
        </w:rPr>
        <w:t>c</w:t>
      </w:r>
      <w:r w:rsidRPr="00A005ED">
        <w:rPr>
          <w:color w:val="000000" w:themeColor="text1"/>
          <w:sz w:val="20"/>
          <w:szCs w:val="20"/>
        </w:rPr>
        <w:t xml:space="preserve">hemotherapy only; Experimental group, </w:t>
      </w:r>
      <w:r>
        <w:rPr>
          <w:color w:val="000000" w:themeColor="text1"/>
          <w:sz w:val="20"/>
          <w:szCs w:val="20"/>
        </w:rPr>
        <w:t>c</w:t>
      </w:r>
      <w:r w:rsidRPr="00A005ED">
        <w:rPr>
          <w:color w:val="000000" w:themeColor="text1"/>
          <w:sz w:val="20"/>
          <w:szCs w:val="20"/>
        </w:rPr>
        <w:t>hemotherapy plus high-dose vitamin C</w:t>
      </w:r>
    </w:p>
    <w:p w:rsidR="00160803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</w:p>
    <w:p w:rsidR="00160803" w:rsidRPr="00A005ED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 w:rsidRPr="00A005ED">
        <w:rPr>
          <w:b/>
          <w:bCs/>
          <w:color w:val="000000" w:themeColor="text1"/>
          <w:sz w:val="20"/>
          <w:szCs w:val="20"/>
          <w:lang w:eastAsia="zh-CN"/>
        </w:rPr>
        <w:t xml:space="preserve">Figure </w:t>
      </w:r>
      <w:r>
        <w:rPr>
          <w:b/>
          <w:bCs/>
          <w:color w:val="000000" w:themeColor="text1"/>
          <w:sz w:val="20"/>
          <w:szCs w:val="20"/>
          <w:lang w:eastAsia="zh-CN"/>
        </w:rPr>
        <w:t>S4</w:t>
      </w:r>
      <w:r w:rsidRPr="00A005ED">
        <w:rPr>
          <w:b/>
          <w:bCs/>
          <w:color w:val="000000" w:themeColor="text1"/>
          <w:sz w:val="20"/>
          <w:szCs w:val="20"/>
          <w:lang w:eastAsia="zh-CN"/>
        </w:rPr>
        <w:t xml:space="preserve">. Progression-free survival of patients </w:t>
      </w:r>
      <w:r>
        <w:rPr>
          <w:b/>
          <w:bCs/>
          <w:color w:val="000000" w:themeColor="text1"/>
          <w:sz w:val="20"/>
          <w:szCs w:val="20"/>
          <w:lang w:eastAsia="zh-CN"/>
        </w:rPr>
        <w:t>receiving maintenance therapy or not</w:t>
      </w:r>
    </w:p>
    <w:p w:rsidR="00160803" w:rsidRDefault="00160803" w:rsidP="00160803">
      <w:pPr>
        <w:spacing w:line="480" w:lineRule="auto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  <w:lang w:eastAsia="zh-CN"/>
        </w:rPr>
        <w:t>A,</w:t>
      </w:r>
      <w:r>
        <w:rPr>
          <w:color w:val="000000" w:themeColor="text1"/>
          <w:sz w:val="20"/>
          <w:szCs w:val="20"/>
          <w:lang w:eastAsia="zh-CN"/>
        </w:rPr>
        <w:t xml:space="preserve"> Progression-free survival of patients receiving maintenance therapy or not; B, Progression-free survival of patients with RAS mutation receiving maintenance therapy or not.</w:t>
      </w:r>
    </w:p>
    <w:p w:rsidR="006B7889" w:rsidRDefault="006B7889">
      <w:bookmarkStart w:id="2" w:name="_GoBack"/>
      <w:bookmarkEnd w:id="2"/>
    </w:p>
    <w:sectPr w:rsidR="006B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3"/>
    <w:rsid w:val="00160803"/>
    <w:rsid w:val="006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206A-8782-4641-A2F3-EDBB69E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2022-08-02T13:05:00Z</dcterms:created>
  <dcterms:modified xsi:type="dcterms:W3CDTF">2022-08-02T13:05:00Z</dcterms:modified>
</cp:coreProperties>
</file>