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12DB" w14:textId="7065CD41" w:rsidR="0041767D" w:rsidRDefault="00126B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Table 1: </w:t>
      </w:r>
      <w:r w:rsidR="00C7700E" w:rsidRPr="00C7700E">
        <w:rPr>
          <w:rFonts w:ascii="Times New Roman" w:hAnsi="Times New Roman" w:cs="Times New Roman"/>
          <w:b/>
          <w:bCs/>
        </w:rPr>
        <w:t xml:space="preserve">Incidence of all-grade </w:t>
      </w:r>
      <w:r w:rsidR="00F573F9">
        <w:rPr>
          <w:rFonts w:ascii="Times New Roman" w:hAnsi="Times New Roman" w:cs="Times New Roman"/>
          <w:b/>
          <w:bCs/>
        </w:rPr>
        <w:t>TEAE</w:t>
      </w:r>
      <w:r w:rsidR="00F573F9" w:rsidRPr="00C7700E">
        <w:rPr>
          <w:rFonts w:ascii="Times New Roman" w:hAnsi="Times New Roman" w:cs="Times New Roman"/>
          <w:b/>
          <w:bCs/>
        </w:rPr>
        <w:t xml:space="preserve"> </w:t>
      </w:r>
      <w:r w:rsidR="00C7700E" w:rsidRPr="00C7700E">
        <w:rPr>
          <w:rFonts w:ascii="Times New Roman" w:hAnsi="Times New Roman" w:cs="Times New Roman"/>
          <w:b/>
          <w:bCs/>
        </w:rPr>
        <w:t xml:space="preserve">occurring in ≥5% of patients </w:t>
      </w:r>
      <w:r w:rsidR="0041767D">
        <w:rPr>
          <w:rFonts w:ascii="Times New Roman" w:hAnsi="Times New Roman" w:cs="Times New Roman"/>
          <w:b/>
          <w:bCs/>
        </w:rPr>
        <w:t>in Parts A and B</w:t>
      </w:r>
      <w:r w:rsidR="00E24CB3">
        <w:rPr>
          <w:rFonts w:ascii="Times New Roman" w:hAnsi="Times New Roman" w:cs="Times New Roman"/>
          <w:b/>
          <w:bCs/>
        </w:rPr>
        <w:t>.</w:t>
      </w:r>
    </w:p>
    <w:p w14:paraId="2B91BD10" w14:textId="77777777" w:rsidR="00D41D2D" w:rsidRPr="00611F51" w:rsidRDefault="00D41D2D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1257" w:type="dxa"/>
        <w:tblInd w:w="-185" w:type="dxa"/>
        <w:tblLook w:val="04A0" w:firstRow="1" w:lastRow="0" w:firstColumn="1" w:lastColumn="0" w:noHBand="0" w:noVBand="1"/>
      </w:tblPr>
      <w:tblGrid>
        <w:gridCol w:w="2790"/>
        <w:gridCol w:w="1080"/>
        <w:gridCol w:w="1080"/>
        <w:gridCol w:w="990"/>
        <w:gridCol w:w="990"/>
        <w:gridCol w:w="990"/>
        <w:gridCol w:w="990"/>
        <w:gridCol w:w="1260"/>
        <w:gridCol w:w="1087"/>
      </w:tblGrid>
      <w:tr w:rsidR="0041767D" w14:paraId="56EC1542" w14:textId="5D2FF392" w:rsidTr="006F3229">
        <w:trPr>
          <w:trHeight w:val="168"/>
        </w:trPr>
        <w:tc>
          <w:tcPr>
            <w:tcW w:w="2790" w:type="dxa"/>
            <w:vMerge w:val="restart"/>
            <w:shd w:val="clear" w:color="auto" w:fill="D9D9D9" w:themeFill="background1" w:themeFillShade="D9"/>
          </w:tcPr>
          <w:p w14:paraId="035927C5" w14:textId="77777777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shd w:val="clear" w:color="auto" w:fill="D9D9D9" w:themeFill="background1" w:themeFillShade="D9"/>
          </w:tcPr>
          <w:p w14:paraId="5C50573E" w14:textId="59D0D1EF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 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12FCEE0" w14:textId="06EF90CA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 B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</w:tcPr>
          <w:p w14:paraId="13A00361" w14:textId="014ACDAE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 A + B</w:t>
            </w:r>
          </w:p>
        </w:tc>
      </w:tr>
      <w:tr w:rsidR="006F3229" w14:paraId="089B0742" w14:textId="7CAE63D2" w:rsidTr="006F3229">
        <w:trPr>
          <w:trHeight w:val="347"/>
        </w:trPr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87A64" w14:textId="77777777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7C1A02" w14:textId="6CBD46D6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2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mg/kg weekly (N=3)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FE83BD" w14:textId="34537ED2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2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mg/kg weekly (N=3)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79E1A6" w14:textId="02351A88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2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mg/kg weekly (N=6)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10A84D" w14:textId="4A477785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2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mg/kg load (N=6)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5661E" w14:textId="32C1184A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2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mg/kg load (N=</w:t>
            </w:r>
            <w:proofErr w:type="gramStart"/>
            <w:r w:rsidRPr="004176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5)</w:t>
            </w:r>
            <w:r w:rsidR="00A75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@</w:t>
            </w:r>
            <w:proofErr w:type="gram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46235A" w14:textId="77777777" w:rsidR="00E13699" w:rsidRDefault="00E13699" w:rsidP="00417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FB6611" w14:textId="78E2E0FE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2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17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mg/kg load (N=</w:t>
            </w:r>
            <w:proofErr w:type="gramStart"/>
            <w:r w:rsidRPr="00417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20)</w:t>
            </w:r>
            <w:r w:rsidR="00A75A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#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7537F" w14:textId="32DE66A9" w:rsidR="0041767D" w:rsidRPr="0041767D" w:rsidRDefault="00335735" w:rsidP="00D41D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Parts </w:t>
            </w:r>
            <w:r w:rsidR="00533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 w:rsidRPr="0033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 B 4</w:t>
            </w:r>
            <w:r w:rsidR="00824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mg/kg load </w:t>
            </w:r>
            <w:r w:rsidR="0041767D" w:rsidRPr="00417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</w:t>
            </w:r>
            <w:proofErr w:type="gramStart"/>
            <w:r w:rsidR="0041767D" w:rsidRPr="00417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25)</w:t>
            </w:r>
            <w:r w:rsidR="00A75A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$</w:t>
            </w:r>
            <w:proofErr w:type="gramEnd"/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E03323" w14:textId="77777777" w:rsidR="00D41D2D" w:rsidRDefault="00D41D2D" w:rsidP="00D41D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386959" w14:textId="43E75CCE" w:rsidR="0041767D" w:rsidRPr="0041767D" w:rsidRDefault="0041767D" w:rsidP="00D41D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(N=43)</w:t>
            </w:r>
          </w:p>
        </w:tc>
      </w:tr>
      <w:tr w:rsidR="00335735" w14:paraId="74264DE8" w14:textId="77777777" w:rsidTr="006F3229">
        <w:trPr>
          <w:trHeight w:val="159"/>
        </w:trPr>
        <w:tc>
          <w:tcPr>
            <w:tcW w:w="11257" w:type="dxa"/>
            <w:gridSpan w:val="9"/>
            <w:shd w:val="clear" w:color="auto" w:fill="D9D9D9" w:themeFill="background1" w:themeFillShade="D9"/>
          </w:tcPr>
          <w:p w14:paraId="57D727FF" w14:textId="42104215" w:rsidR="00335735" w:rsidRPr="009D5654" w:rsidRDefault="00335735" w:rsidP="003357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Any</w:t>
            </w:r>
            <w:r w:rsidR="009D5654" w:rsidRPr="009D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Grade</w:t>
            </w:r>
            <w:r w:rsidRPr="009D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CTCAE v4.03 AE</w:t>
            </w:r>
          </w:p>
        </w:tc>
      </w:tr>
      <w:tr w:rsidR="00335735" w14:paraId="49F61E31" w14:textId="142E5121" w:rsidTr="006F3229">
        <w:trPr>
          <w:trHeight w:val="159"/>
        </w:trPr>
        <w:tc>
          <w:tcPr>
            <w:tcW w:w="2790" w:type="dxa"/>
          </w:tcPr>
          <w:p w14:paraId="3E721378" w14:textId="19A106DB" w:rsidR="0041767D" w:rsidRPr="0041767D" w:rsidRDefault="0041767D" w:rsidP="0041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Any TEAE</w:t>
            </w:r>
          </w:p>
        </w:tc>
        <w:tc>
          <w:tcPr>
            <w:tcW w:w="1080" w:type="dxa"/>
            <w:vAlign w:val="bottom"/>
          </w:tcPr>
          <w:p w14:paraId="3961A7AE" w14:textId="51B1BFC1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(100.0%)</w:t>
            </w:r>
          </w:p>
        </w:tc>
        <w:tc>
          <w:tcPr>
            <w:tcW w:w="1080" w:type="dxa"/>
            <w:vAlign w:val="bottom"/>
          </w:tcPr>
          <w:p w14:paraId="726A83D1" w14:textId="2B16329F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(100.0%)</w:t>
            </w:r>
          </w:p>
        </w:tc>
        <w:tc>
          <w:tcPr>
            <w:tcW w:w="990" w:type="dxa"/>
            <w:vAlign w:val="bottom"/>
          </w:tcPr>
          <w:p w14:paraId="1C2B815B" w14:textId="0DA0B9A2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(83.3%)</w:t>
            </w:r>
          </w:p>
        </w:tc>
        <w:tc>
          <w:tcPr>
            <w:tcW w:w="990" w:type="dxa"/>
            <w:vAlign w:val="bottom"/>
          </w:tcPr>
          <w:p w14:paraId="7B4FDF4F" w14:textId="69FE3458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(100.0%)</w:t>
            </w:r>
          </w:p>
        </w:tc>
        <w:tc>
          <w:tcPr>
            <w:tcW w:w="990" w:type="dxa"/>
            <w:vAlign w:val="bottom"/>
          </w:tcPr>
          <w:p w14:paraId="4236D99A" w14:textId="582B1285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(100.0%)</w:t>
            </w:r>
          </w:p>
        </w:tc>
        <w:tc>
          <w:tcPr>
            <w:tcW w:w="990" w:type="dxa"/>
            <w:vAlign w:val="bottom"/>
          </w:tcPr>
          <w:p w14:paraId="4D46C52E" w14:textId="07727081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(100.0%)</w:t>
            </w:r>
          </w:p>
        </w:tc>
        <w:tc>
          <w:tcPr>
            <w:tcW w:w="1260" w:type="dxa"/>
            <w:vAlign w:val="bottom"/>
          </w:tcPr>
          <w:p w14:paraId="2F07668E" w14:textId="4C52C5D3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(100.0%)</w:t>
            </w:r>
          </w:p>
        </w:tc>
        <w:tc>
          <w:tcPr>
            <w:tcW w:w="1087" w:type="dxa"/>
            <w:vAlign w:val="bottom"/>
          </w:tcPr>
          <w:p w14:paraId="4FEB11A4" w14:textId="1E7C1C00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(97.7%)</w:t>
            </w:r>
          </w:p>
        </w:tc>
      </w:tr>
      <w:tr w:rsidR="00335735" w14:paraId="416B89B4" w14:textId="77777777" w:rsidTr="006F3229">
        <w:trPr>
          <w:trHeight w:val="159"/>
        </w:trPr>
        <w:tc>
          <w:tcPr>
            <w:tcW w:w="2790" w:type="dxa"/>
          </w:tcPr>
          <w:p w14:paraId="13DA9DFD" w14:textId="50CF1563" w:rsidR="0041767D" w:rsidRDefault="00E95557" w:rsidP="0041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Any </w:t>
            </w:r>
            <w:r w:rsidR="0041767D">
              <w:rPr>
                <w:rFonts w:ascii="Times New Roman" w:hAnsi="Times New Roman" w:cs="Times New Roman"/>
                <w:sz w:val="18"/>
                <w:szCs w:val="18"/>
              </w:rPr>
              <w:t>TRX518 related TEAE</w:t>
            </w:r>
          </w:p>
        </w:tc>
        <w:tc>
          <w:tcPr>
            <w:tcW w:w="1080" w:type="dxa"/>
            <w:vAlign w:val="bottom"/>
          </w:tcPr>
          <w:p w14:paraId="44EBB931" w14:textId="1A4AF881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(66.7%)</w:t>
            </w:r>
          </w:p>
        </w:tc>
        <w:tc>
          <w:tcPr>
            <w:tcW w:w="1080" w:type="dxa"/>
            <w:vAlign w:val="bottom"/>
          </w:tcPr>
          <w:p w14:paraId="222C752E" w14:textId="492C31CC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(100.0%)</w:t>
            </w:r>
          </w:p>
        </w:tc>
        <w:tc>
          <w:tcPr>
            <w:tcW w:w="990" w:type="dxa"/>
            <w:vAlign w:val="bottom"/>
          </w:tcPr>
          <w:p w14:paraId="1E981A2A" w14:textId="3F7F3D25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(50.0%)</w:t>
            </w:r>
          </w:p>
        </w:tc>
        <w:tc>
          <w:tcPr>
            <w:tcW w:w="990" w:type="dxa"/>
            <w:vAlign w:val="bottom"/>
          </w:tcPr>
          <w:p w14:paraId="4C30766D" w14:textId="0F598CB6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(83.3%)</w:t>
            </w:r>
          </w:p>
        </w:tc>
        <w:tc>
          <w:tcPr>
            <w:tcW w:w="990" w:type="dxa"/>
            <w:vAlign w:val="bottom"/>
          </w:tcPr>
          <w:p w14:paraId="7A3C2423" w14:textId="7977D48A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(60.0%)</w:t>
            </w:r>
          </w:p>
        </w:tc>
        <w:tc>
          <w:tcPr>
            <w:tcW w:w="990" w:type="dxa"/>
            <w:vAlign w:val="bottom"/>
          </w:tcPr>
          <w:p w14:paraId="70434C2C" w14:textId="0521BBB4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(60.0%)</w:t>
            </w:r>
          </w:p>
        </w:tc>
        <w:tc>
          <w:tcPr>
            <w:tcW w:w="1260" w:type="dxa"/>
            <w:vAlign w:val="bottom"/>
          </w:tcPr>
          <w:p w14:paraId="60CE1EC1" w14:textId="7A2AAEBF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(60.0%)</w:t>
            </w:r>
          </w:p>
        </w:tc>
        <w:tc>
          <w:tcPr>
            <w:tcW w:w="1087" w:type="dxa"/>
            <w:vAlign w:val="bottom"/>
          </w:tcPr>
          <w:p w14:paraId="5E7ECC2C" w14:textId="527EC4BB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(65.1%)</w:t>
            </w:r>
          </w:p>
        </w:tc>
      </w:tr>
      <w:tr w:rsidR="00335735" w14:paraId="61C79BDB" w14:textId="77777777" w:rsidTr="006F3229">
        <w:trPr>
          <w:trHeight w:val="159"/>
        </w:trPr>
        <w:tc>
          <w:tcPr>
            <w:tcW w:w="2790" w:type="dxa"/>
          </w:tcPr>
          <w:p w14:paraId="1BEC033B" w14:textId="211EAA44" w:rsidR="0041767D" w:rsidRDefault="0041767D" w:rsidP="0041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Any SAE</w:t>
            </w:r>
          </w:p>
        </w:tc>
        <w:tc>
          <w:tcPr>
            <w:tcW w:w="1080" w:type="dxa"/>
            <w:vAlign w:val="bottom"/>
          </w:tcPr>
          <w:p w14:paraId="4844C114" w14:textId="14E0DF3A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080" w:type="dxa"/>
            <w:vAlign w:val="bottom"/>
          </w:tcPr>
          <w:p w14:paraId="10B00385" w14:textId="11E06AD9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4B83C455" w14:textId="696FB1D7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(66.7%)</w:t>
            </w:r>
          </w:p>
        </w:tc>
        <w:tc>
          <w:tcPr>
            <w:tcW w:w="990" w:type="dxa"/>
            <w:vAlign w:val="bottom"/>
          </w:tcPr>
          <w:p w14:paraId="190FC181" w14:textId="7D0668FB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0C7F366D" w14:textId="79F66A41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(40.0%)</w:t>
            </w:r>
          </w:p>
        </w:tc>
        <w:tc>
          <w:tcPr>
            <w:tcW w:w="990" w:type="dxa"/>
            <w:vAlign w:val="bottom"/>
          </w:tcPr>
          <w:p w14:paraId="0757AECB" w14:textId="7D57303A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(25.0%)</w:t>
            </w:r>
          </w:p>
        </w:tc>
        <w:tc>
          <w:tcPr>
            <w:tcW w:w="1260" w:type="dxa"/>
            <w:vAlign w:val="bottom"/>
          </w:tcPr>
          <w:p w14:paraId="49D96841" w14:textId="14E22193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(28.0%)</w:t>
            </w:r>
          </w:p>
        </w:tc>
        <w:tc>
          <w:tcPr>
            <w:tcW w:w="1087" w:type="dxa"/>
            <w:vAlign w:val="bottom"/>
          </w:tcPr>
          <w:p w14:paraId="34815C88" w14:textId="422ECBA9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(27.9%)</w:t>
            </w:r>
          </w:p>
        </w:tc>
      </w:tr>
      <w:tr w:rsidR="00335735" w14:paraId="482BED4F" w14:textId="77777777" w:rsidTr="006F3229">
        <w:trPr>
          <w:trHeight w:val="159"/>
        </w:trPr>
        <w:tc>
          <w:tcPr>
            <w:tcW w:w="2790" w:type="dxa"/>
          </w:tcPr>
          <w:p w14:paraId="08692009" w14:textId="70D3752D" w:rsidR="0041767D" w:rsidRDefault="0041767D" w:rsidP="0041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Any TESAE</w:t>
            </w:r>
          </w:p>
        </w:tc>
        <w:tc>
          <w:tcPr>
            <w:tcW w:w="1080" w:type="dxa"/>
            <w:vAlign w:val="bottom"/>
          </w:tcPr>
          <w:p w14:paraId="43FEADF2" w14:textId="1847E245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080" w:type="dxa"/>
            <w:vAlign w:val="bottom"/>
          </w:tcPr>
          <w:p w14:paraId="1C63EAFE" w14:textId="18C03CAC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403AD017" w14:textId="21E45087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(66.7%)</w:t>
            </w:r>
          </w:p>
        </w:tc>
        <w:tc>
          <w:tcPr>
            <w:tcW w:w="990" w:type="dxa"/>
            <w:vAlign w:val="bottom"/>
          </w:tcPr>
          <w:p w14:paraId="2B4DD694" w14:textId="4EF20DCE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642DA589" w14:textId="37086B9B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(40.0%)</w:t>
            </w:r>
          </w:p>
        </w:tc>
        <w:tc>
          <w:tcPr>
            <w:tcW w:w="990" w:type="dxa"/>
            <w:vAlign w:val="bottom"/>
          </w:tcPr>
          <w:p w14:paraId="46345455" w14:textId="5914F5FE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(25.0%)</w:t>
            </w:r>
          </w:p>
        </w:tc>
        <w:tc>
          <w:tcPr>
            <w:tcW w:w="1260" w:type="dxa"/>
            <w:vAlign w:val="bottom"/>
          </w:tcPr>
          <w:p w14:paraId="6094195E" w14:textId="142E0591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(28.0%)</w:t>
            </w:r>
          </w:p>
        </w:tc>
        <w:tc>
          <w:tcPr>
            <w:tcW w:w="1087" w:type="dxa"/>
            <w:vAlign w:val="bottom"/>
          </w:tcPr>
          <w:p w14:paraId="2C9E18D8" w14:textId="44983B8E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(27.9%)</w:t>
            </w:r>
          </w:p>
        </w:tc>
      </w:tr>
      <w:tr w:rsidR="00335735" w14:paraId="0457488E" w14:textId="77777777" w:rsidTr="006F3229">
        <w:trPr>
          <w:trHeight w:val="159"/>
        </w:trPr>
        <w:tc>
          <w:tcPr>
            <w:tcW w:w="2790" w:type="dxa"/>
            <w:tcBorders>
              <w:bottom w:val="single" w:sz="4" w:space="0" w:color="auto"/>
            </w:tcBorders>
          </w:tcPr>
          <w:p w14:paraId="173275DB" w14:textId="75136354" w:rsidR="0041767D" w:rsidRDefault="0041767D" w:rsidP="00417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TRX518-related TESAE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E01AA5" w14:textId="42D3D100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6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6AD562" w14:textId="5305D4ED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6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A88AEDF" w14:textId="21C65F77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6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8A98989" w14:textId="52492A20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6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B0E4122" w14:textId="5BE1FBEB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6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E5928F" w14:textId="078A4E9A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6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E3476A8" w14:textId="5FF61075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6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DB8C481" w14:textId="7DE24047" w:rsidR="0041767D" w:rsidRPr="0041767D" w:rsidRDefault="0041767D" w:rsidP="004176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6D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95557" w14:paraId="064D7504" w14:textId="77777777" w:rsidTr="006F3229">
        <w:trPr>
          <w:trHeight w:val="159"/>
        </w:trPr>
        <w:tc>
          <w:tcPr>
            <w:tcW w:w="11257" w:type="dxa"/>
            <w:gridSpan w:val="9"/>
            <w:shd w:val="pct20" w:color="auto" w:fill="auto"/>
          </w:tcPr>
          <w:p w14:paraId="26B19929" w14:textId="3D056762" w:rsidR="00E95557" w:rsidRPr="009D5654" w:rsidRDefault="009D5654" w:rsidP="00E9555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AE Summary</w:t>
            </w:r>
          </w:p>
        </w:tc>
      </w:tr>
      <w:tr w:rsidR="00335735" w14:paraId="2AB4F4A7" w14:textId="77777777" w:rsidTr="006F3229">
        <w:trPr>
          <w:trHeight w:val="159"/>
        </w:trPr>
        <w:tc>
          <w:tcPr>
            <w:tcW w:w="2790" w:type="dxa"/>
          </w:tcPr>
          <w:p w14:paraId="6AC20ADD" w14:textId="77777777" w:rsidR="00335735" w:rsidRPr="00335735" w:rsidRDefault="00335735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 xml:space="preserve">General: </w:t>
            </w:r>
          </w:p>
          <w:p w14:paraId="2A3765E6" w14:textId="77777777" w:rsidR="00335735" w:rsidRDefault="00335735" w:rsidP="0033573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Fatigue</w:t>
            </w:r>
          </w:p>
          <w:p w14:paraId="0F634057" w14:textId="77777777" w:rsidR="00335735" w:rsidRDefault="00335735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50FC4" w14:textId="77777777" w:rsidR="00335735" w:rsidRDefault="00335735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Gastrointestinal disorders</w:t>
            </w:r>
          </w:p>
          <w:p w14:paraId="1E55B472" w14:textId="3DE5CA4D" w:rsidR="00335735" w:rsidRDefault="00335735" w:rsidP="0033573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Vomiting</w:t>
            </w:r>
          </w:p>
          <w:p w14:paraId="338ED267" w14:textId="330EA031" w:rsidR="00335735" w:rsidRDefault="00335735" w:rsidP="0033573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Abdominal pain</w:t>
            </w:r>
          </w:p>
          <w:p w14:paraId="5324359E" w14:textId="139EC332" w:rsidR="00335735" w:rsidRPr="00335735" w:rsidRDefault="00335735" w:rsidP="0033573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Diarrhea</w:t>
            </w:r>
          </w:p>
          <w:p w14:paraId="768BC534" w14:textId="77777777" w:rsidR="00335735" w:rsidRDefault="00335735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88A13" w14:textId="77777777" w:rsidR="00335735" w:rsidRDefault="00335735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Metabolism and nutrition disorders</w:t>
            </w:r>
          </w:p>
          <w:p w14:paraId="3EDD949D" w14:textId="77777777" w:rsidR="00335735" w:rsidRDefault="00335735" w:rsidP="0033573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Decreased appetite</w:t>
            </w:r>
          </w:p>
          <w:p w14:paraId="7CE2142C" w14:textId="570CB57F" w:rsidR="00335735" w:rsidRPr="00335735" w:rsidRDefault="00335735" w:rsidP="0033573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Hyponatremia</w:t>
            </w:r>
          </w:p>
        </w:tc>
        <w:tc>
          <w:tcPr>
            <w:tcW w:w="1080" w:type="dxa"/>
            <w:vAlign w:val="bottom"/>
          </w:tcPr>
          <w:p w14:paraId="7D75E745" w14:textId="77777777" w:rsidR="00335735" w:rsidRDefault="00335735" w:rsidP="003357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95B62D9" w14:textId="65E78212" w:rsidR="00335735" w:rsidRDefault="00335735" w:rsidP="003357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  <w:p w14:paraId="4170EF10" w14:textId="24900C6F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D771008" w14:textId="38E73A59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9B63224" w14:textId="2D77787E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  <w:p w14:paraId="5B56539C" w14:textId="3B7A1C25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69685AA" w14:textId="7660FBA9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(66.7%)</w:t>
            </w:r>
          </w:p>
          <w:p w14:paraId="1FCA2C61" w14:textId="2A153DBC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655630D" w14:textId="14C59C61" w:rsidR="00335735" w:rsidRDefault="00335735" w:rsidP="00CF3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C0CE09E" w14:textId="7F09B1B6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82CEA34" w14:textId="61AD774F" w:rsidR="00335735" w:rsidRPr="0041767D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bottom"/>
          </w:tcPr>
          <w:p w14:paraId="09E1B88F" w14:textId="77777777" w:rsidR="00335735" w:rsidRDefault="00335735" w:rsidP="003357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371F12F" w14:textId="77777777" w:rsidR="00335735" w:rsidRDefault="00335735" w:rsidP="003357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  <w:p w14:paraId="353E6A7F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6885C7C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850CC6D" w14:textId="26B0ABFF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(66.7%)</w:t>
            </w:r>
          </w:p>
          <w:p w14:paraId="3EBF4119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9F0C527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B5362E6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905F8CF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118BCE6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  <w:p w14:paraId="3E217713" w14:textId="1EDAFA9B" w:rsidR="00335735" w:rsidRPr="0041767D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668690ED" w14:textId="77777777" w:rsidR="00335735" w:rsidRDefault="00335735" w:rsidP="003357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372B4C1" w14:textId="4275FAAF" w:rsidR="00335735" w:rsidRDefault="00335735" w:rsidP="003357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(16.7%)</w:t>
            </w:r>
          </w:p>
          <w:p w14:paraId="728D3617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60F25D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83EA3BD" w14:textId="1D86CD73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552BA2F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(16.7%)</w:t>
            </w:r>
          </w:p>
          <w:p w14:paraId="3BBD04AE" w14:textId="25631614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D6952D0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C9AD9F8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BA8C1DB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4E1F7DC" w14:textId="2421C255" w:rsidR="00335735" w:rsidRPr="0041767D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52C63803" w14:textId="77777777" w:rsidR="00335735" w:rsidRDefault="00335735" w:rsidP="003357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95FADC6" w14:textId="1C613A8F" w:rsidR="00335735" w:rsidRDefault="00335735" w:rsidP="003357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(83.3%)</w:t>
            </w:r>
          </w:p>
          <w:p w14:paraId="069A40E0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6B790D6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B3C5C2D" w14:textId="620F7A8A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5A8FC8B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EED444C" w14:textId="12AFA94A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F6215B6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0E7DBEF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9ED1A31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BEE723D" w14:textId="1812B6C0" w:rsidR="00335735" w:rsidRPr="0041767D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5F6037B6" w14:textId="77777777" w:rsidR="00335735" w:rsidRDefault="00335735" w:rsidP="003357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9463077" w14:textId="09A25BA8" w:rsidR="00335735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64BDF58F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6824EDB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4CFC562" w14:textId="77777777" w:rsidR="00E13699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51D417BE" w14:textId="77777777" w:rsidR="00E13699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509FB761" w14:textId="77777777" w:rsidR="00E13699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431F2680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D14DB70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A4AD889" w14:textId="77777777" w:rsidR="00E13699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55A1544B" w14:textId="5D9002FC" w:rsidR="00335735" w:rsidRPr="0041767D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bottom"/>
          </w:tcPr>
          <w:p w14:paraId="35748A51" w14:textId="77777777" w:rsidR="00335735" w:rsidRDefault="00335735" w:rsidP="003357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8CF67DE" w14:textId="77777777" w:rsidR="00E13699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1CEDF57D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FEF6DEF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7D0A62F" w14:textId="77777777" w:rsidR="00E13699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5DAF066C" w14:textId="77777777" w:rsidR="00E13699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1E963D85" w14:textId="77777777" w:rsidR="00E13699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625D1C6D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9187297" w14:textId="77777777" w:rsidR="00335735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4C2DA75" w14:textId="77777777" w:rsidR="00E13699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292B9BB0" w14:textId="770843F1" w:rsidR="00335735" w:rsidRPr="0041767D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bottom"/>
          </w:tcPr>
          <w:p w14:paraId="22F4ECCA" w14:textId="77777777" w:rsidR="00335735" w:rsidRDefault="00335735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92CCCFD" w14:textId="2628D657" w:rsidR="00335735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(20.0%)</w:t>
            </w:r>
          </w:p>
          <w:p w14:paraId="36C0C3F4" w14:textId="77777777" w:rsidR="00335735" w:rsidRDefault="00335735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C2A2A67" w14:textId="77777777" w:rsidR="00335735" w:rsidRDefault="00335735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AB91C8D" w14:textId="496E2BA2" w:rsidR="00335735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(12.0%)</w:t>
            </w:r>
          </w:p>
          <w:p w14:paraId="47059500" w14:textId="057BCF2F" w:rsidR="00E13699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(8.0%)</w:t>
            </w:r>
          </w:p>
          <w:p w14:paraId="79C7FE49" w14:textId="73511F99" w:rsidR="00E13699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(4.0%)</w:t>
            </w:r>
          </w:p>
          <w:p w14:paraId="1A892378" w14:textId="77777777" w:rsidR="00335735" w:rsidRDefault="00335735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A2268B2" w14:textId="77777777" w:rsidR="00335735" w:rsidRDefault="00335735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5172DAF" w14:textId="7BD816FA" w:rsidR="00335735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(4.0%)</w:t>
            </w:r>
          </w:p>
          <w:p w14:paraId="09006BA2" w14:textId="0CADA0C2" w:rsidR="00335735" w:rsidRPr="0041767D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(12.0%)</w:t>
            </w:r>
          </w:p>
        </w:tc>
        <w:tc>
          <w:tcPr>
            <w:tcW w:w="1087" w:type="dxa"/>
            <w:vAlign w:val="bottom"/>
          </w:tcPr>
          <w:p w14:paraId="1E3C784B" w14:textId="77777777" w:rsidR="00335735" w:rsidRDefault="00335735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0DF9636" w14:textId="637F68B4" w:rsidR="00335735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6F3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35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30.2</w:t>
            </w:r>
            <w:r w:rsidR="00335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  <w:p w14:paraId="6C925B99" w14:textId="77777777" w:rsidR="00335735" w:rsidRDefault="00335735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D0EF72" w14:textId="77777777" w:rsidR="00335735" w:rsidRDefault="00335735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B7ED3C8" w14:textId="7ED04BDF" w:rsidR="00335735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35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  <w:r w:rsidR="00335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  <w:p w14:paraId="4B8FAB06" w14:textId="6BF33DD3" w:rsidR="00335735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(7.0%)</w:t>
            </w:r>
          </w:p>
          <w:p w14:paraId="61A0D953" w14:textId="546CE92E" w:rsidR="00335735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35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="00335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  <w:p w14:paraId="72BE1E50" w14:textId="77777777" w:rsidR="00335735" w:rsidRDefault="00335735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29DE91D" w14:textId="77777777" w:rsidR="00335735" w:rsidRDefault="00335735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F04AF5C" w14:textId="5DEA6BE2" w:rsidR="00335735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(4.7%)</w:t>
            </w:r>
          </w:p>
          <w:p w14:paraId="702DDE45" w14:textId="40FF3DDB" w:rsidR="00335735" w:rsidRPr="0041767D" w:rsidRDefault="00E13699" w:rsidP="00E136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(7.0%)</w:t>
            </w:r>
          </w:p>
        </w:tc>
      </w:tr>
      <w:tr w:rsidR="00335735" w14:paraId="76A06648" w14:textId="77777777" w:rsidTr="006F3229">
        <w:trPr>
          <w:trHeight w:val="159"/>
        </w:trPr>
        <w:tc>
          <w:tcPr>
            <w:tcW w:w="11257" w:type="dxa"/>
            <w:gridSpan w:val="9"/>
            <w:shd w:val="clear" w:color="auto" w:fill="D9D9D9" w:themeFill="background1" w:themeFillShade="D9"/>
          </w:tcPr>
          <w:p w14:paraId="4353884A" w14:textId="0ED2F32F" w:rsidR="00335735" w:rsidRPr="009D5654" w:rsidRDefault="009D5654" w:rsidP="003357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CTCAE v4.03 </w:t>
            </w:r>
            <w:r w:rsidR="00335735" w:rsidRPr="009D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Grades</w:t>
            </w:r>
            <w:r w:rsidRPr="009D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3-4 AEs</w:t>
            </w:r>
          </w:p>
        </w:tc>
      </w:tr>
      <w:tr w:rsidR="00335735" w14:paraId="55720849" w14:textId="77777777" w:rsidTr="006F3229">
        <w:trPr>
          <w:trHeight w:val="159"/>
        </w:trPr>
        <w:tc>
          <w:tcPr>
            <w:tcW w:w="2790" w:type="dxa"/>
          </w:tcPr>
          <w:p w14:paraId="6913CA6D" w14:textId="7E136DC9" w:rsidR="00335735" w:rsidRPr="00CC03D6" w:rsidRDefault="00606177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Any </w:t>
            </w:r>
            <w:r w:rsidRPr="0041767D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Grade 3 TEAE</w:t>
            </w:r>
          </w:p>
        </w:tc>
        <w:tc>
          <w:tcPr>
            <w:tcW w:w="1080" w:type="dxa"/>
            <w:vAlign w:val="bottom"/>
          </w:tcPr>
          <w:p w14:paraId="3749A572" w14:textId="700C8760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080" w:type="dxa"/>
            <w:vAlign w:val="bottom"/>
          </w:tcPr>
          <w:p w14:paraId="1F5CC4D5" w14:textId="2BB25820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44F7DE9E" w14:textId="73EB8CFA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(66.7%)</w:t>
            </w:r>
          </w:p>
        </w:tc>
        <w:tc>
          <w:tcPr>
            <w:tcW w:w="990" w:type="dxa"/>
            <w:vAlign w:val="bottom"/>
          </w:tcPr>
          <w:p w14:paraId="742438EC" w14:textId="2E8C4C5B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(33.3%)</w:t>
            </w:r>
          </w:p>
        </w:tc>
        <w:tc>
          <w:tcPr>
            <w:tcW w:w="990" w:type="dxa"/>
            <w:vAlign w:val="bottom"/>
          </w:tcPr>
          <w:p w14:paraId="2CA8BAA9" w14:textId="575A0A83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(60.0%)</w:t>
            </w:r>
          </w:p>
        </w:tc>
        <w:tc>
          <w:tcPr>
            <w:tcW w:w="990" w:type="dxa"/>
            <w:vAlign w:val="bottom"/>
          </w:tcPr>
          <w:p w14:paraId="600DA1DC" w14:textId="34521A0F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(45.0%)</w:t>
            </w:r>
          </w:p>
        </w:tc>
        <w:tc>
          <w:tcPr>
            <w:tcW w:w="1260" w:type="dxa"/>
            <w:vAlign w:val="bottom"/>
          </w:tcPr>
          <w:p w14:paraId="0607652B" w14:textId="4CBE7C74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(48.0%)</w:t>
            </w:r>
          </w:p>
        </w:tc>
        <w:tc>
          <w:tcPr>
            <w:tcW w:w="1087" w:type="dxa"/>
            <w:vAlign w:val="bottom"/>
          </w:tcPr>
          <w:p w14:paraId="64C0D9D7" w14:textId="42B94129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(44.2%)</w:t>
            </w:r>
          </w:p>
        </w:tc>
      </w:tr>
      <w:tr w:rsidR="00335735" w14:paraId="45432943" w14:textId="77777777" w:rsidTr="006F3229">
        <w:trPr>
          <w:trHeight w:val="159"/>
        </w:trPr>
        <w:tc>
          <w:tcPr>
            <w:tcW w:w="2790" w:type="dxa"/>
          </w:tcPr>
          <w:p w14:paraId="1D1CE03A" w14:textId="49BFDA0A" w:rsidR="00335735" w:rsidRPr="00CC03D6" w:rsidRDefault="00335735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sz w:val="18"/>
                <w:szCs w:val="18"/>
              </w:rPr>
              <w:t>TRX518 related ≥grade 3 TEAE</w:t>
            </w:r>
          </w:p>
        </w:tc>
        <w:tc>
          <w:tcPr>
            <w:tcW w:w="1080" w:type="dxa"/>
            <w:vAlign w:val="bottom"/>
          </w:tcPr>
          <w:p w14:paraId="77D2DAA6" w14:textId="5805A59F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bottom"/>
          </w:tcPr>
          <w:p w14:paraId="6F1AFA61" w14:textId="6BAFBBE5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7904409D" w14:textId="4FC8390D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332FBE19" w14:textId="4F41811D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499C90AF" w14:textId="1F0303C3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16676DFB" w14:textId="51B41B97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(5.0%)</w:t>
            </w:r>
          </w:p>
        </w:tc>
        <w:tc>
          <w:tcPr>
            <w:tcW w:w="1260" w:type="dxa"/>
            <w:vAlign w:val="bottom"/>
          </w:tcPr>
          <w:p w14:paraId="18F2F8F3" w14:textId="05936233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(4.0%)</w:t>
            </w:r>
          </w:p>
        </w:tc>
        <w:tc>
          <w:tcPr>
            <w:tcW w:w="1087" w:type="dxa"/>
            <w:vAlign w:val="bottom"/>
          </w:tcPr>
          <w:p w14:paraId="3C452FAF" w14:textId="022AF90D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(2.3%)</w:t>
            </w:r>
          </w:p>
        </w:tc>
      </w:tr>
      <w:tr w:rsidR="00335735" w14:paraId="07F71FB2" w14:textId="77777777" w:rsidTr="006F3229">
        <w:trPr>
          <w:trHeight w:val="159"/>
        </w:trPr>
        <w:tc>
          <w:tcPr>
            <w:tcW w:w="2790" w:type="dxa"/>
          </w:tcPr>
          <w:p w14:paraId="6933E08B" w14:textId="4B6B9E69" w:rsidR="00335735" w:rsidRPr="00CC03D6" w:rsidRDefault="00335735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sz w:val="18"/>
                <w:szCs w:val="18"/>
              </w:rPr>
              <w:t>TRX518 related ≥grade 3 TESAE</w:t>
            </w:r>
          </w:p>
        </w:tc>
        <w:tc>
          <w:tcPr>
            <w:tcW w:w="1080" w:type="dxa"/>
            <w:vAlign w:val="bottom"/>
          </w:tcPr>
          <w:p w14:paraId="063A30BB" w14:textId="45A115E1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bottom"/>
          </w:tcPr>
          <w:p w14:paraId="016C2F8F" w14:textId="4FD12E62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2E692837" w14:textId="26ED47AF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1338805B" w14:textId="77E3D57E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79A0CEC7" w14:textId="7A824991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292994D4" w14:textId="734D372F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3B3F53DF" w14:textId="744AFB7C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vAlign w:val="bottom"/>
          </w:tcPr>
          <w:p w14:paraId="07815719" w14:textId="7B9EB629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5735" w14:paraId="1ADE80E4" w14:textId="77777777" w:rsidTr="006F3229">
        <w:trPr>
          <w:trHeight w:val="159"/>
        </w:trPr>
        <w:tc>
          <w:tcPr>
            <w:tcW w:w="2790" w:type="dxa"/>
          </w:tcPr>
          <w:p w14:paraId="3FAEFDF5" w14:textId="2D4D75E1" w:rsidR="00335735" w:rsidRPr="00CC03D6" w:rsidRDefault="00335735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sz w:val="18"/>
                <w:szCs w:val="18"/>
              </w:rPr>
              <w:t>Any ≥grade 4 TEAE</w:t>
            </w:r>
          </w:p>
        </w:tc>
        <w:tc>
          <w:tcPr>
            <w:tcW w:w="1080" w:type="dxa"/>
            <w:vAlign w:val="bottom"/>
          </w:tcPr>
          <w:p w14:paraId="375174D3" w14:textId="12BF3550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bottom"/>
          </w:tcPr>
          <w:p w14:paraId="4AFB8DCE" w14:textId="4C6CFFA0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2F7BF8CB" w14:textId="0C97747F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(33.3%)</w:t>
            </w:r>
          </w:p>
        </w:tc>
        <w:tc>
          <w:tcPr>
            <w:tcW w:w="990" w:type="dxa"/>
            <w:vAlign w:val="bottom"/>
          </w:tcPr>
          <w:p w14:paraId="42045F3C" w14:textId="295CD7AC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(16.7%)</w:t>
            </w:r>
          </w:p>
        </w:tc>
        <w:tc>
          <w:tcPr>
            <w:tcW w:w="990" w:type="dxa"/>
            <w:vAlign w:val="bottom"/>
          </w:tcPr>
          <w:p w14:paraId="3CC65252" w14:textId="69CAA96A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(20.0%)</w:t>
            </w:r>
          </w:p>
        </w:tc>
        <w:tc>
          <w:tcPr>
            <w:tcW w:w="990" w:type="dxa"/>
            <w:vAlign w:val="bottom"/>
          </w:tcPr>
          <w:p w14:paraId="1F50DF3F" w14:textId="1ED22FBC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(5.0%)</w:t>
            </w:r>
          </w:p>
        </w:tc>
        <w:tc>
          <w:tcPr>
            <w:tcW w:w="1260" w:type="dxa"/>
            <w:vAlign w:val="bottom"/>
          </w:tcPr>
          <w:p w14:paraId="7C9123FD" w14:textId="007E0C2D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(8.0%)</w:t>
            </w:r>
          </w:p>
        </w:tc>
        <w:tc>
          <w:tcPr>
            <w:tcW w:w="1087" w:type="dxa"/>
            <w:vAlign w:val="bottom"/>
          </w:tcPr>
          <w:p w14:paraId="671E9246" w14:textId="7EA5DBC2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(11.6%)</w:t>
            </w:r>
          </w:p>
        </w:tc>
      </w:tr>
      <w:tr w:rsidR="00335735" w14:paraId="268A341D" w14:textId="77777777" w:rsidTr="006F3229">
        <w:trPr>
          <w:trHeight w:val="159"/>
        </w:trPr>
        <w:tc>
          <w:tcPr>
            <w:tcW w:w="2790" w:type="dxa"/>
          </w:tcPr>
          <w:p w14:paraId="7330AAA2" w14:textId="1741970D" w:rsidR="00335735" w:rsidRPr="00CC03D6" w:rsidRDefault="00335735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sz w:val="18"/>
                <w:szCs w:val="18"/>
              </w:rPr>
              <w:t>Any grade 5 TEAE</w:t>
            </w:r>
          </w:p>
        </w:tc>
        <w:tc>
          <w:tcPr>
            <w:tcW w:w="1080" w:type="dxa"/>
            <w:vAlign w:val="bottom"/>
          </w:tcPr>
          <w:p w14:paraId="2D0EFD5E" w14:textId="3BEC9145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bottom"/>
          </w:tcPr>
          <w:p w14:paraId="331AC402" w14:textId="7D8DE9BE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24DE57CC" w14:textId="484D0A85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00DAE323" w14:textId="4E996AC1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684867C4" w14:textId="6EA1512A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(20.0%)</w:t>
            </w:r>
          </w:p>
        </w:tc>
        <w:tc>
          <w:tcPr>
            <w:tcW w:w="990" w:type="dxa"/>
            <w:vAlign w:val="bottom"/>
          </w:tcPr>
          <w:p w14:paraId="3CC1B0EE" w14:textId="3DB3BD68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6DAD80E3" w14:textId="33761014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(4.0%)</w:t>
            </w:r>
          </w:p>
        </w:tc>
        <w:tc>
          <w:tcPr>
            <w:tcW w:w="1087" w:type="dxa"/>
            <w:vAlign w:val="bottom"/>
          </w:tcPr>
          <w:p w14:paraId="343669EB" w14:textId="5353AC2D" w:rsidR="00335735" w:rsidRPr="00CC03D6" w:rsidRDefault="00335735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(2.3%)</w:t>
            </w:r>
          </w:p>
        </w:tc>
      </w:tr>
      <w:tr w:rsidR="00187711" w14:paraId="48CA2723" w14:textId="77777777" w:rsidTr="00EB47E0">
        <w:trPr>
          <w:trHeight w:val="159"/>
        </w:trPr>
        <w:tc>
          <w:tcPr>
            <w:tcW w:w="11257" w:type="dxa"/>
            <w:gridSpan w:val="9"/>
            <w:shd w:val="clear" w:color="auto" w:fill="D9D9D9" w:themeFill="background1" w:themeFillShade="D9"/>
          </w:tcPr>
          <w:p w14:paraId="6FA284B6" w14:textId="579532BA" w:rsidR="00187711" w:rsidRPr="00EB47E0" w:rsidRDefault="00EB47E0" w:rsidP="00EB47E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Reason for Study Discontinuation</w:t>
            </w:r>
          </w:p>
        </w:tc>
      </w:tr>
      <w:tr w:rsidR="00EB47E0" w14:paraId="754F4FDA" w14:textId="77777777" w:rsidTr="006102B6">
        <w:trPr>
          <w:trHeight w:val="159"/>
        </w:trPr>
        <w:tc>
          <w:tcPr>
            <w:tcW w:w="2790" w:type="dxa"/>
          </w:tcPr>
          <w:p w14:paraId="3F546265" w14:textId="2154A171" w:rsidR="00EB47E0" w:rsidRPr="00CC03D6" w:rsidRDefault="00EB47E0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6120" w:type="dxa"/>
            <w:gridSpan w:val="6"/>
            <w:vMerge w:val="restart"/>
            <w:vAlign w:val="bottom"/>
          </w:tcPr>
          <w:p w14:paraId="51E61FD2" w14:textId="77777777" w:rsidR="00EB47E0" w:rsidRPr="00CC03D6" w:rsidRDefault="00EB47E0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45FA637" w14:textId="06D2643E" w:rsidR="00EB47E0" w:rsidRPr="00CC03D6" w:rsidRDefault="00EB47E0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(56.0%)</w:t>
            </w:r>
          </w:p>
        </w:tc>
        <w:tc>
          <w:tcPr>
            <w:tcW w:w="1087" w:type="dxa"/>
            <w:vAlign w:val="bottom"/>
          </w:tcPr>
          <w:p w14:paraId="6478472C" w14:textId="3D8F0A8C" w:rsidR="00EB47E0" w:rsidRPr="00CC03D6" w:rsidRDefault="00EB47E0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(65.1%)</w:t>
            </w:r>
          </w:p>
        </w:tc>
      </w:tr>
      <w:tr w:rsidR="00EB47E0" w14:paraId="5E74FA58" w14:textId="77777777" w:rsidTr="006102B6">
        <w:trPr>
          <w:trHeight w:val="159"/>
        </w:trPr>
        <w:tc>
          <w:tcPr>
            <w:tcW w:w="2790" w:type="dxa"/>
          </w:tcPr>
          <w:p w14:paraId="6BA2AA87" w14:textId="04473D47" w:rsidR="00EB47E0" w:rsidRPr="00CC03D6" w:rsidRDefault="00EB47E0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terminated by Sponsor</w:t>
            </w:r>
          </w:p>
        </w:tc>
        <w:tc>
          <w:tcPr>
            <w:tcW w:w="6120" w:type="dxa"/>
            <w:gridSpan w:val="6"/>
            <w:vMerge/>
            <w:vAlign w:val="bottom"/>
          </w:tcPr>
          <w:p w14:paraId="02A28467" w14:textId="77777777" w:rsidR="00EB47E0" w:rsidRPr="00CC03D6" w:rsidRDefault="00EB47E0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FBE0D87" w14:textId="1724583B" w:rsidR="00EB47E0" w:rsidRPr="00CC03D6" w:rsidRDefault="00EB47E0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(28.0%)</w:t>
            </w:r>
          </w:p>
        </w:tc>
        <w:tc>
          <w:tcPr>
            <w:tcW w:w="1087" w:type="dxa"/>
            <w:vAlign w:val="bottom"/>
          </w:tcPr>
          <w:p w14:paraId="2919D108" w14:textId="2C03837A" w:rsidR="00EB47E0" w:rsidRPr="00CC03D6" w:rsidRDefault="00EB47E0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(16.3%)</w:t>
            </w:r>
          </w:p>
        </w:tc>
      </w:tr>
      <w:tr w:rsidR="00EB47E0" w14:paraId="23E20BE8" w14:textId="77777777" w:rsidTr="006102B6">
        <w:trPr>
          <w:trHeight w:val="159"/>
        </w:trPr>
        <w:tc>
          <w:tcPr>
            <w:tcW w:w="2790" w:type="dxa"/>
          </w:tcPr>
          <w:p w14:paraId="69B77124" w14:textId="46A2CB6C" w:rsidR="00EB47E0" w:rsidRPr="00CC03D6" w:rsidRDefault="00EB47E0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Withdrawal of ICF</w:t>
            </w:r>
          </w:p>
        </w:tc>
        <w:tc>
          <w:tcPr>
            <w:tcW w:w="6120" w:type="dxa"/>
            <w:gridSpan w:val="6"/>
            <w:vMerge/>
            <w:vAlign w:val="bottom"/>
          </w:tcPr>
          <w:p w14:paraId="481195E9" w14:textId="77777777" w:rsidR="00EB47E0" w:rsidRPr="00CC03D6" w:rsidRDefault="00EB47E0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5B0E0E9" w14:textId="1F9A9990" w:rsidR="00EB47E0" w:rsidRPr="00CC03D6" w:rsidRDefault="00EB47E0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(12.0%)</w:t>
            </w:r>
          </w:p>
        </w:tc>
        <w:tc>
          <w:tcPr>
            <w:tcW w:w="1087" w:type="dxa"/>
            <w:vAlign w:val="bottom"/>
          </w:tcPr>
          <w:p w14:paraId="4DB13F9B" w14:textId="3B71F243" w:rsidR="00EB47E0" w:rsidRPr="00CC03D6" w:rsidRDefault="00EB47E0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(16.3%)</w:t>
            </w:r>
          </w:p>
        </w:tc>
      </w:tr>
      <w:tr w:rsidR="00EB47E0" w14:paraId="0E3DF425" w14:textId="77777777" w:rsidTr="006102B6">
        <w:trPr>
          <w:trHeight w:val="159"/>
        </w:trPr>
        <w:tc>
          <w:tcPr>
            <w:tcW w:w="2790" w:type="dxa"/>
          </w:tcPr>
          <w:p w14:paraId="532982DD" w14:textId="1B5F60C7" w:rsidR="00EB47E0" w:rsidRPr="00CC03D6" w:rsidRDefault="00EB47E0" w:rsidP="00335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6120" w:type="dxa"/>
            <w:gridSpan w:val="6"/>
            <w:vMerge/>
            <w:vAlign w:val="bottom"/>
          </w:tcPr>
          <w:p w14:paraId="736E3175" w14:textId="77777777" w:rsidR="00EB47E0" w:rsidRPr="00CC03D6" w:rsidRDefault="00EB47E0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56C418C" w14:textId="166BC946" w:rsidR="00EB47E0" w:rsidRPr="00CC03D6" w:rsidRDefault="00EB47E0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(4.0%)</w:t>
            </w:r>
          </w:p>
        </w:tc>
        <w:tc>
          <w:tcPr>
            <w:tcW w:w="1087" w:type="dxa"/>
            <w:vAlign w:val="bottom"/>
          </w:tcPr>
          <w:p w14:paraId="051B955E" w14:textId="38390CE9" w:rsidR="00EB47E0" w:rsidRPr="00CC03D6" w:rsidRDefault="00EB47E0" w:rsidP="003357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(2.3%)</w:t>
            </w:r>
          </w:p>
        </w:tc>
      </w:tr>
      <w:tr w:rsidR="00D41D2D" w14:paraId="4A1D2B98" w14:textId="77777777" w:rsidTr="006F3229">
        <w:trPr>
          <w:trHeight w:val="159"/>
        </w:trPr>
        <w:tc>
          <w:tcPr>
            <w:tcW w:w="11257" w:type="dxa"/>
            <w:gridSpan w:val="9"/>
          </w:tcPr>
          <w:p w14:paraId="383CF42D" w14:textId="0F0451B2" w:rsidR="00A75A61" w:rsidRDefault="00A75A61" w:rsidP="00D41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@,#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,$</w:t>
            </w: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AE</w:t>
            </w: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summary for patients enrolled in 4mg/kg load (Part 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@</w:t>
            </w: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(N=5) and 4mg/kg load (Part 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#</w:t>
            </w: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(N=20) is summarized in Parts A and B 4mg/kg load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$</w:t>
            </w: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C603F05" w14:textId="77777777" w:rsidR="00A75A61" w:rsidRDefault="00A75A61" w:rsidP="00D41D2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044BAE2" w14:textId="157032F9" w:rsidR="00A75A61" w:rsidRDefault="00D41D2D" w:rsidP="00D41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5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Abbreviations:</w:t>
            </w: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63C8092" w14:textId="635E5E02" w:rsidR="006F3229" w:rsidRPr="00CC03D6" w:rsidRDefault="00D41D2D" w:rsidP="00D41D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3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CTCAE, Common Terminology Criteria for Adverse Events; SAE, serious adverse event; TEAE, treatment-emergent adverse event; TESAE, treatment-emergent serious adverse event </w:t>
            </w:r>
          </w:p>
        </w:tc>
      </w:tr>
    </w:tbl>
    <w:p w14:paraId="788A243D" w14:textId="669D318B" w:rsidR="00C7700E" w:rsidRDefault="00C7700E" w:rsidP="00E95557">
      <w:pPr>
        <w:jc w:val="both"/>
        <w:rPr>
          <w:rFonts w:ascii="Times New Roman" w:hAnsi="Times New Roman" w:cs="Times New Roman"/>
        </w:rPr>
      </w:pPr>
    </w:p>
    <w:sectPr w:rsidR="00C7700E" w:rsidSect="00C7700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4F16A" w14:textId="77777777" w:rsidR="00794321" w:rsidRDefault="00794321" w:rsidP="00802799">
      <w:r>
        <w:separator/>
      </w:r>
    </w:p>
  </w:endnote>
  <w:endnote w:type="continuationSeparator" w:id="0">
    <w:p w14:paraId="6DDE6A9E" w14:textId="77777777" w:rsidR="00794321" w:rsidRDefault="00794321" w:rsidP="0080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D8149" w14:textId="77777777" w:rsidR="00794321" w:rsidRDefault="00794321" w:rsidP="00802799">
      <w:r>
        <w:separator/>
      </w:r>
    </w:p>
  </w:footnote>
  <w:footnote w:type="continuationSeparator" w:id="0">
    <w:p w14:paraId="7EA7F72D" w14:textId="77777777" w:rsidR="00794321" w:rsidRDefault="00794321" w:rsidP="0080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1C7D" w14:textId="0B5D08B6" w:rsidR="00802799" w:rsidRPr="00683D7E" w:rsidRDefault="00683D7E" w:rsidP="00683D7E">
    <w:pPr>
      <w:rPr>
        <w:rFonts w:ascii="Times New Roman" w:eastAsia="Times New Roman" w:hAnsi="Times New Roman" w:cs="Times New Roman"/>
        <w:sz w:val="18"/>
        <w:szCs w:val="18"/>
      </w:rPr>
    </w:pPr>
    <w:r w:rsidRPr="00D66C55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Phase IB study of</w:t>
    </w:r>
    <w:r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5F485A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rpt</w:t>
    </w:r>
    <w:proofErr w:type="spellEnd"/>
    <w:r w:rsidRPr="005F485A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 xml:space="preserve"> dose </w:t>
    </w:r>
    <w:r w:rsidRPr="00D66C55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TRX518 singly and in combination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4D8"/>
    <w:multiLevelType w:val="hybridMultilevel"/>
    <w:tmpl w:val="98CC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3E9"/>
    <w:multiLevelType w:val="hybridMultilevel"/>
    <w:tmpl w:val="6EC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F13"/>
    <w:multiLevelType w:val="hybridMultilevel"/>
    <w:tmpl w:val="DF0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5A12"/>
    <w:multiLevelType w:val="hybridMultilevel"/>
    <w:tmpl w:val="5FF4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2FE2"/>
    <w:multiLevelType w:val="hybridMultilevel"/>
    <w:tmpl w:val="6AD4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79C"/>
    <w:multiLevelType w:val="hybridMultilevel"/>
    <w:tmpl w:val="9870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297C"/>
    <w:multiLevelType w:val="hybridMultilevel"/>
    <w:tmpl w:val="499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6750"/>
    <w:multiLevelType w:val="hybridMultilevel"/>
    <w:tmpl w:val="4724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73136"/>
    <w:multiLevelType w:val="hybridMultilevel"/>
    <w:tmpl w:val="2BE2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22C7"/>
    <w:multiLevelType w:val="hybridMultilevel"/>
    <w:tmpl w:val="43A0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3EB4"/>
    <w:multiLevelType w:val="hybridMultilevel"/>
    <w:tmpl w:val="A136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2C94"/>
    <w:multiLevelType w:val="hybridMultilevel"/>
    <w:tmpl w:val="D630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6B94"/>
    <w:multiLevelType w:val="multilevel"/>
    <w:tmpl w:val="5736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1A35E4"/>
    <w:multiLevelType w:val="hybridMultilevel"/>
    <w:tmpl w:val="F944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2B3"/>
    <w:multiLevelType w:val="hybridMultilevel"/>
    <w:tmpl w:val="3A8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2C5C"/>
    <w:multiLevelType w:val="hybridMultilevel"/>
    <w:tmpl w:val="0D9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B64"/>
    <w:multiLevelType w:val="hybridMultilevel"/>
    <w:tmpl w:val="CF0E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2CB4"/>
    <w:multiLevelType w:val="hybridMultilevel"/>
    <w:tmpl w:val="AC0C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91710"/>
    <w:multiLevelType w:val="hybridMultilevel"/>
    <w:tmpl w:val="D652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94A9A"/>
    <w:multiLevelType w:val="hybridMultilevel"/>
    <w:tmpl w:val="66A4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959"/>
    <w:multiLevelType w:val="hybridMultilevel"/>
    <w:tmpl w:val="88D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52C99"/>
    <w:multiLevelType w:val="hybridMultilevel"/>
    <w:tmpl w:val="4BF4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91166"/>
    <w:multiLevelType w:val="hybridMultilevel"/>
    <w:tmpl w:val="3B36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57DB"/>
    <w:multiLevelType w:val="hybridMultilevel"/>
    <w:tmpl w:val="52A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C685C"/>
    <w:multiLevelType w:val="hybridMultilevel"/>
    <w:tmpl w:val="B602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5DA"/>
    <w:multiLevelType w:val="hybridMultilevel"/>
    <w:tmpl w:val="66C4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A4FBF"/>
    <w:multiLevelType w:val="hybridMultilevel"/>
    <w:tmpl w:val="C678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3378F"/>
    <w:multiLevelType w:val="hybridMultilevel"/>
    <w:tmpl w:val="F2FA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26"/>
  </w:num>
  <w:num w:numId="15">
    <w:abstractNumId w:val="9"/>
  </w:num>
  <w:num w:numId="16">
    <w:abstractNumId w:val="18"/>
  </w:num>
  <w:num w:numId="17">
    <w:abstractNumId w:val="22"/>
  </w:num>
  <w:num w:numId="18">
    <w:abstractNumId w:val="7"/>
  </w:num>
  <w:num w:numId="19">
    <w:abstractNumId w:val="2"/>
  </w:num>
  <w:num w:numId="20">
    <w:abstractNumId w:val="24"/>
  </w:num>
  <w:num w:numId="21">
    <w:abstractNumId w:val="23"/>
  </w:num>
  <w:num w:numId="22">
    <w:abstractNumId w:val="17"/>
  </w:num>
  <w:num w:numId="23">
    <w:abstractNumId w:val="27"/>
  </w:num>
  <w:num w:numId="24">
    <w:abstractNumId w:val="10"/>
  </w:num>
  <w:num w:numId="25">
    <w:abstractNumId w:val="13"/>
  </w:num>
  <w:num w:numId="26">
    <w:abstractNumId w:val="19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E"/>
    <w:rsid w:val="000100F3"/>
    <w:rsid w:val="00016C5F"/>
    <w:rsid w:val="00047E64"/>
    <w:rsid w:val="00091137"/>
    <w:rsid w:val="000C3F40"/>
    <w:rsid w:val="000D4976"/>
    <w:rsid w:val="000D5B06"/>
    <w:rsid w:val="00112792"/>
    <w:rsid w:val="00126B8B"/>
    <w:rsid w:val="00146A0D"/>
    <w:rsid w:val="00146DFD"/>
    <w:rsid w:val="0015047B"/>
    <w:rsid w:val="001626F4"/>
    <w:rsid w:val="0016285D"/>
    <w:rsid w:val="00187711"/>
    <w:rsid w:val="001C2863"/>
    <w:rsid w:val="001C6F88"/>
    <w:rsid w:val="001C7DED"/>
    <w:rsid w:val="001D1E81"/>
    <w:rsid w:val="001D29F3"/>
    <w:rsid w:val="002058F4"/>
    <w:rsid w:val="00226179"/>
    <w:rsid w:val="00231E3E"/>
    <w:rsid w:val="00284504"/>
    <w:rsid w:val="002857A6"/>
    <w:rsid w:val="002A0FA6"/>
    <w:rsid w:val="002B05DB"/>
    <w:rsid w:val="002B06C5"/>
    <w:rsid w:val="002D4EE4"/>
    <w:rsid w:val="00317EF4"/>
    <w:rsid w:val="003338E2"/>
    <w:rsid w:val="00335735"/>
    <w:rsid w:val="00342CBA"/>
    <w:rsid w:val="0035293E"/>
    <w:rsid w:val="003557CB"/>
    <w:rsid w:val="00355FC7"/>
    <w:rsid w:val="0037409C"/>
    <w:rsid w:val="003A188A"/>
    <w:rsid w:val="003A3B10"/>
    <w:rsid w:val="003E2D8B"/>
    <w:rsid w:val="003E5587"/>
    <w:rsid w:val="00407543"/>
    <w:rsid w:val="00415F12"/>
    <w:rsid w:val="0041767D"/>
    <w:rsid w:val="004379A6"/>
    <w:rsid w:val="0044291D"/>
    <w:rsid w:val="004520DE"/>
    <w:rsid w:val="00472439"/>
    <w:rsid w:val="00474D11"/>
    <w:rsid w:val="004A4703"/>
    <w:rsid w:val="004A6DEE"/>
    <w:rsid w:val="004B1C73"/>
    <w:rsid w:val="004C567A"/>
    <w:rsid w:val="004D6CB9"/>
    <w:rsid w:val="00506F2F"/>
    <w:rsid w:val="00507EA0"/>
    <w:rsid w:val="00533CE6"/>
    <w:rsid w:val="005545F0"/>
    <w:rsid w:val="00561F6F"/>
    <w:rsid w:val="00563728"/>
    <w:rsid w:val="0057464F"/>
    <w:rsid w:val="005855F6"/>
    <w:rsid w:val="005B448A"/>
    <w:rsid w:val="005C376A"/>
    <w:rsid w:val="005E7021"/>
    <w:rsid w:val="00606177"/>
    <w:rsid w:val="006061AA"/>
    <w:rsid w:val="00607A98"/>
    <w:rsid w:val="00611F51"/>
    <w:rsid w:val="00617A1A"/>
    <w:rsid w:val="00632975"/>
    <w:rsid w:val="00683D7E"/>
    <w:rsid w:val="006B15C3"/>
    <w:rsid w:val="006B3171"/>
    <w:rsid w:val="006D605D"/>
    <w:rsid w:val="006E28AB"/>
    <w:rsid w:val="006E3772"/>
    <w:rsid w:val="006F3229"/>
    <w:rsid w:val="0072230B"/>
    <w:rsid w:val="0074610E"/>
    <w:rsid w:val="0075135D"/>
    <w:rsid w:val="00794321"/>
    <w:rsid w:val="007A264F"/>
    <w:rsid w:val="007D4CAA"/>
    <w:rsid w:val="00802799"/>
    <w:rsid w:val="00822D4B"/>
    <w:rsid w:val="008248D8"/>
    <w:rsid w:val="008434E3"/>
    <w:rsid w:val="00845740"/>
    <w:rsid w:val="0086134A"/>
    <w:rsid w:val="00865197"/>
    <w:rsid w:val="00866196"/>
    <w:rsid w:val="00875F00"/>
    <w:rsid w:val="008765BC"/>
    <w:rsid w:val="008A4010"/>
    <w:rsid w:val="008A4ED5"/>
    <w:rsid w:val="008B31CB"/>
    <w:rsid w:val="008C7BF5"/>
    <w:rsid w:val="008F1A26"/>
    <w:rsid w:val="008F3F14"/>
    <w:rsid w:val="00900ED2"/>
    <w:rsid w:val="00913C24"/>
    <w:rsid w:val="00923DA4"/>
    <w:rsid w:val="009246F4"/>
    <w:rsid w:val="0099259A"/>
    <w:rsid w:val="009B26B6"/>
    <w:rsid w:val="009B2C84"/>
    <w:rsid w:val="009D0ACC"/>
    <w:rsid w:val="009D5654"/>
    <w:rsid w:val="009E4DC9"/>
    <w:rsid w:val="00A64E6E"/>
    <w:rsid w:val="00A70D4A"/>
    <w:rsid w:val="00A75A61"/>
    <w:rsid w:val="00AC091E"/>
    <w:rsid w:val="00B01AAE"/>
    <w:rsid w:val="00B07055"/>
    <w:rsid w:val="00B163D7"/>
    <w:rsid w:val="00B40AA3"/>
    <w:rsid w:val="00BA3C94"/>
    <w:rsid w:val="00BA6731"/>
    <w:rsid w:val="00BE4837"/>
    <w:rsid w:val="00C17074"/>
    <w:rsid w:val="00C449CD"/>
    <w:rsid w:val="00C7700E"/>
    <w:rsid w:val="00C915A0"/>
    <w:rsid w:val="00C948E3"/>
    <w:rsid w:val="00CC03D6"/>
    <w:rsid w:val="00CC2511"/>
    <w:rsid w:val="00CD6186"/>
    <w:rsid w:val="00CE75C7"/>
    <w:rsid w:val="00CF30BA"/>
    <w:rsid w:val="00CF766E"/>
    <w:rsid w:val="00D25CFB"/>
    <w:rsid w:val="00D35E6D"/>
    <w:rsid w:val="00D41D2D"/>
    <w:rsid w:val="00D75609"/>
    <w:rsid w:val="00E13699"/>
    <w:rsid w:val="00E24CB3"/>
    <w:rsid w:val="00E95557"/>
    <w:rsid w:val="00EB47E0"/>
    <w:rsid w:val="00EE4C64"/>
    <w:rsid w:val="00EE7401"/>
    <w:rsid w:val="00EF41EB"/>
    <w:rsid w:val="00F22DAD"/>
    <w:rsid w:val="00F573F9"/>
    <w:rsid w:val="00F77E32"/>
    <w:rsid w:val="00F91ED8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8F47"/>
  <w15:chartTrackingRefBased/>
  <w15:docId w15:val="{C5C9CB4D-3558-5A41-A522-446CB61B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00E"/>
    <w:pPr>
      <w:ind w:left="720"/>
      <w:contextualSpacing/>
    </w:pPr>
  </w:style>
  <w:style w:type="paragraph" w:styleId="Revision">
    <w:name w:val="Revision"/>
    <w:hidden/>
    <w:uiPriority w:val="99"/>
    <w:semiHidden/>
    <w:rsid w:val="00506F2F"/>
  </w:style>
  <w:style w:type="paragraph" w:styleId="Header">
    <w:name w:val="header"/>
    <w:basedOn w:val="Normal"/>
    <w:link w:val="HeaderChar"/>
    <w:uiPriority w:val="99"/>
    <w:unhideWhenUsed/>
    <w:rsid w:val="0080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99"/>
  </w:style>
  <w:style w:type="paragraph" w:styleId="Footer">
    <w:name w:val="footer"/>
    <w:basedOn w:val="Normal"/>
    <w:link w:val="FooterChar"/>
    <w:uiPriority w:val="99"/>
    <w:unhideWhenUsed/>
    <w:rsid w:val="0080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36F97-DB48-C244-B583-CD63C5A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Davar, Diwakar</dc:creator>
  <cp:keywords/>
  <dc:description/>
  <cp:lastModifiedBy>Knab, Kate</cp:lastModifiedBy>
  <cp:revision>2</cp:revision>
  <dcterms:created xsi:type="dcterms:W3CDTF">2022-04-26T19:27:00Z</dcterms:created>
  <dcterms:modified xsi:type="dcterms:W3CDTF">2022-04-26T19:27:00Z</dcterms:modified>
</cp:coreProperties>
</file>