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5" w:rsidRPr="00530719" w:rsidRDefault="007533E5" w:rsidP="007533E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657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719">
        <w:rPr>
          <w:rFonts w:ascii="Times New Roman" w:hAnsi="Times New Roman" w:cs="Times New Roman"/>
          <w:b/>
        </w:rPr>
        <w:lastRenderedPageBreak/>
        <w:t>Supplementary figure 2: Functional uptake of three different doses of cobomarsen in ABC-DLBCL cell lines.</w:t>
      </w:r>
    </w:p>
    <w:p w:rsidR="007533E5" w:rsidRPr="00530719" w:rsidRDefault="007533E5" w:rsidP="007533E5">
      <w:pPr>
        <w:spacing w:line="480" w:lineRule="auto"/>
        <w:rPr>
          <w:rFonts w:ascii="Times New Roman" w:hAnsi="Times New Roman" w:cs="Times New Roman"/>
          <w:b/>
        </w:rPr>
      </w:pPr>
      <w:r w:rsidRPr="00530719">
        <w:rPr>
          <w:rFonts w:ascii="Times New Roman" w:hAnsi="Times New Roman" w:cs="Times New Roman"/>
          <w:bCs/>
          <w:color w:val="000000"/>
        </w:rPr>
        <w:t>Cells were treated for 96h with 2.5</w:t>
      </w:r>
      <w:r w:rsidRPr="00530719">
        <w:rPr>
          <w:rFonts w:ascii="Times New Roman" w:hAnsi="Times New Roman" w:cs="Times New Roman"/>
          <w:bCs/>
          <w:color w:val="000000"/>
          <w:lang w:val="el-GR"/>
        </w:rPr>
        <w:t>μ</w:t>
      </w:r>
      <w:r w:rsidRPr="00530719">
        <w:rPr>
          <w:rFonts w:ascii="Times New Roman" w:hAnsi="Times New Roman" w:cs="Times New Roman"/>
          <w:bCs/>
          <w:color w:val="000000"/>
        </w:rPr>
        <w:t>M, 5</w:t>
      </w:r>
      <w:r w:rsidRPr="00530719">
        <w:rPr>
          <w:rFonts w:ascii="Times New Roman" w:hAnsi="Times New Roman" w:cs="Times New Roman"/>
          <w:bCs/>
          <w:color w:val="000000"/>
          <w:lang w:val="el-GR"/>
        </w:rPr>
        <w:t>μ</w:t>
      </w:r>
      <w:r w:rsidRPr="00530719">
        <w:rPr>
          <w:rFonts w:ascii="Times New Roman" w:hAnsi="Times New Roman" w:cs="Times New Roman"/>
          <w:bCs/>
          <w:color w:val="000000"/>
        </w:rPr>
        <w:t>M</w:t>
      </w:r>
      <w:r w:rsidRPr="00530719">
        <w:rPr>
          <w:rFonts w:ascii="Times New Roman" w:hAnsi="Times New Roman" w:cs="Times New Roman"/>
          <w:b/>
        </w:rPr>
        <w:t xml:space="preserve"> </w:t>
      </w:r>
      <w:r w:rsidRPr="00530719">
        <w:rPr>
          <w:rFonts w:ascii="Times New Roman" w:hAnsi="Times New Roman" w:cs="Times New Roman"/>
        </w:rPr>
        <w:t>and 10</w:t>
      </w:r>
      <w:r w:rsidRPr="00530719">
        <w:rPr>
          <w:rFonts w:ascii="Times New Roman" w:hAnsi="Times New Roman" w:cs="Times New Roman"/>
          <w:bCs/>
          <w:color w:val="000000"/>
          <w:lang w:val="el-GR"/>
        </w:rPr>
        <w:t>μ</w:t>
      </w:r>
      <w:r w:rsidRPr="00530719">
        <w:rPr>
          <w:rFonts w:ascii="Times New Roman" w:hAnsi="Times New Roman" w:cs="Times New Roman"/>
          <w:bCs/>
          <w:color w:val="000000"/>
        </w:rPr>
        <w:t>M</w:t>
      </w:r>
      <w:r w:rsidRPr="00530719">
        <w:rPr>
          <w:rFonts w:ascii="Times New Roman" w:hAnsi="Times New Roman" w:cs="Times New Roman"/>
          <w:b/>
        </w:rPr>
        <w:t xml:space="preserve"> </w:t>
      </w:r>
      <w:r w:rsidRPr="00530719">
        <w:rPr>
          <w:rFonts w:ascii="Times New Roman" w:hAnsi="Times New Roman" w:cs="Times New Roman"/>
        </w:rPr>
        <w:t>cobomarsen</w:t>
      </w:r>
      <w:r w:rsidRPr="00530719">
        <w:rPr>
          <w:rFonts w:ascii="Times New Roman" w:hAnsi="Times New Roman" w:cs="Times New Roman"/>
          <w:b/>
        </w:rPr>
        <w:t xml:space="preserve"> </w:t>
      </w:r>
      <w:r w:rsidRPr="00530719">
        <w:rPr>
          <w:rFonts w:ascii="Times New Roman" w:hAnsi="Times New Roman" w:cs="Times New Roman"/>
        </w:rPr>
        <w:t>and</w:t>
      </w:r>
      <w:r w:rsidRPr="00530719">
        <w:rPr>
          <w:rFonts w:ascii="Times New Roman" w:hAnsi="Times New Roman" w:cs="Times New Roman"/>
          <w:b/>
        </w:rPr>
        <w:t xml:space="preserve"> </w:t>
      </w:r>
      <w:r w:rsidRPr="00530719">
        <w:rPr>
          <w:rFonts w:ascii="Times New Roman" w:hAnsi="Times New Roman" w:cs="Times New Roman"/>
        </w:rPr>
        <w:t xml:space="preserve">oligonucleotide control. The graphs show changes in the expression of miR-155 target genes, </w:t>
      </w:r>
      <w:r w:rsidRPr="00530719">
        <w:rPr>
          <w:rFonts w:ascii="Times New Roman" w:hAnsi="Times New Roman" w:cs="Times New Roman"/>
          <w:i/>
          <w:iCs/>
        </w:rPr>
        <w:t xml:space="preserve">BACH1, INPP5D, TP53INP1 </w:t>
      </w:r>
      <w:r w:rsidRPr="00530719">
        <w:rPr>
          <w:rFonts w:ascii="Times New Roman" w:hAnsi="Times New Roman" w:cs="Times New Roman"/>
        </w:rPr>
        <w:t>and</w:t>
      </w:r>
      <w:r w:rsidRPr="00530719">
        <w:rPr>
          <w:rFonts w:ascii="Times New Roman" w:hAnsi="Times New Roman" w:cs="Times New Roman"/>
          <w:i/>
          <w:iCs/>
        </w:rPr>
        <w:t xml:space="preserve"> HIVEP2</w:t>
      </w:r>
      <w:r w:rsidRPr="00530719">
        <w:rPr>
          <w:rFonts w:ascii="Times New Roman" w:hAnsi="Times New Roman" w:cs="Times New Roman"/>
        </w:rPr>
        <w:t xml:space="preserve"> </w:t>
      </w:r>
      <w:r w:rsidRPr="00530719">
        <w:rPr>
          <w:rFonts w:ascii="Times New Roman" w:hAnsi="Times New Roman" w:cs="Times New Roman"/>
          <w:color w:val="000000"/>
        </w:rPr>
        <w:t xml:space="preserve">assessed </w:t>
      </w:r>
      <w:r w:rsidRPr="00530719">
        <w:rPr>
          <w:rFonts w:ascii="Times New Roman" w:hAnsi="Times New Roman" w:cs="Times New Roman"/>
          <w:bCs/>
          <w:color w:val="000000"/>
        </w:rPr>
        <w:t xml:space="preserve">by qRT-PCR and each gene was normalized to </w:t>
      </w:r>
      <w:r w:rsidRPr="00530719">
        <w:rPr>
          <w:rFonts w:ascii="Times New Roman" w:hAnsi="Times New Roman" w:cs="Times New Roman"/>
          <w:bCs/>
          <w:i/>
          <w:iCs/>
          <w:color w:val="000000"/>
        </w:rPr>
        <w:t>GAPDH</w:t>
      </w:r>
      <w:r w:rsidRPr="00530719">
        <w:rPr>
          <w:rFonts w:ascii="Times New Roman" w:hAnsi="Times New Roman" w:cs="Times New Roman"/>
          <w:bCs/>
          <w:color w:val="000000"/>
        </w:rPr>
        <w:t xml:space="preserve">. Each bar represents the mean </w:t>
      </w:r>
      <w:r w:rsidRPr="00530719">
        <w:rPr>
          <w:rFonts w:ascii="Times New Roman" w:hAnsi="Times New Roman" w:cs="Times New Roman"/>
        </w:rPr>
        <w:t>change in expression of four miR-155 direct target genes by three different concentrations of cobomarsen relative to the oligonucleotide treated cel</w:t>
      </w:r>
      <w:bookmarkStart w:id="0" w:name="_GoBack"/>
      <w:bookmarkEnd w:id="0"/>
      <w:r w:rsidRPr="00530719">
        <w:rPr>
          <w:rFonts w:ascii="Times New Roman" w:hAnsi="Times New Roman" w:cs="Times New Roman"/>
        </w:rPr>
        <w:t xml:space="preserve">ls in </w:t>
      </w:r>
      <w:r w:rsidRPr="00530719">
        <w:rPr>
          <w:rFonts w:ascii="Times New Roman" w:hAnsi="Times New Roman" w:cs="Times New Roman"/>
          <w:b/>
        </w:rPr>
        <w:t xml:space="preserve">A. U2932, B. OCI-LY3 and C. RCK8. </w:t>
      </w:r>
      <w:r w:rsidRPr="00530719">
        <w:rPr>
          <w:rFonts w:ascii="Times New Roman" w:hAnsi="Times New Roman" w:cs="Times New Roman"/>
        </w:rPr>
        <w:t>Results are the mean</w:t>
      </w:r>
      <w:r w:rsidRPr="00530719">
        <w:rPr>
          <w:rFonts w:ascii="Times New Roman" w:hAnsi="Times New Roman" w:cs="Times New Roman"/>
          <w:b/>
        </w:rPr>
        <w:t xml:space="preserve"> </w:t>
      </w:r>
      <w:r w:rsidRPr="00530719">
        <w:rPr>
          <w:rFonts w:ascii="Times New Roman" w:hAnsi="Times New Roman" w:cs="Times New Roman"/>
        </w:rPr>
        <w:t>of three biological replicates (</w:t>
      </w:r>
      <w:r w:rsidRPr="00530719">
        <w:rPr>
          <w:rFonts w:ascii="Times New Roman" w:hAnsi="Times New Roman" w:cs="Times New Roman"/>
        </w:rPr>
        <w:sym w:font="Symbol" w:char="F0B1"/>
      </w:r>
      <w:r w:rsidRPr="00530719">
        <w:rPr>
          <w:rFonts w:ascii="Times New Roman" w:hAnsi="Times New Roman" w:cs="Times New Roman"/>
        </w:rPr>
        <w:t xml:space="preserve">SD). Statistical analysis was performed by 2-way ANOVA, Tukey’s multiple comparisons between the mean of three biological replicates treated with cobomarsen versus the oligonucleotide control for each indicated concentration. </w:t>
      </w:r>
      <w:r w:rsidRPr="00530719">
        <w:rPr>
          <w:rFonts w:ascii="Times New Roman" w:hAnsi="Times New Roman" w:cs="Times New Roman"/>
          <w:color w:val="000000"/>
        </w:rPr>
        <w:t>:</w:t>
      </w:r>
      <w:r w:rsidRPr="00530719">
        <w:rPr>
          <w:rFonts w:ascii="Times New Roman" w:hAnsi="Times New Roman" w:cs="Times New Roman"/>
        </w:rPr>
        <w:t>**p&lt;0.01, ***p&lt;0.001 and ****p&lt;0.0001.</w:t>
      </w:r>
    </w:p>
    <w:p w:rsidR="008C6253" w:rsidRDefault="007533E5"/>
    <w:sectPr w:rsidR="008C6253" w:rsidSect="0051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E5"/>
    <w:rsid w:val="000154F6"/>
    <w:rsid w:val="0002694C"/>
    <w:rsid w:val="00055D59"/>
    <w:rsid w:val="00074B5B"/>
    <w:rsid w:val="00081053"/>
    <w:rsid w:val="000A3B54"/>
    <w:rsid w:val="000A40D4"/>
    <w:rsid w:val="000B59EB"/>
    <w:rsid w:val="000C6F3A"/>
    <w:rsid w:val="000E1820"/>
    <w:rsid w:val="000F2AE7"/>
    <w:rsid w:val="0010204C"/>
    <w:rsid w:val="0010298A"/>
    <w:rsid w:val="00103243"/>
    <w:rsid w:val="00111A1B"/>
    <w:rsid w:val="00116550"/>
    <w:rsid w:val="00126EEE"/>
    <w:rsid w:val="0014390F"/>
    <w:rsid w:val="00170487"/>
    <w:rsid w:val="00183AC2"/>
    <w:rsid w:val="00183BE7"/>
    <w:rsid w:val="001868FE"/>
    <w:rsid w:val="001A1D16"/>
    <w:rsid w:val="001A1D53"/>
    <w:rsid w:val="00214BEF"/>
    <w:rsid w:val="00217F4C"/>
    <w:rsid w:val="00240AB2"/>
    <w:rsid w:val="00267479"/>
    <w:rsid w:val="00276359"/>
    <w:rsid w:val="002848EE"/>
    <w:rsid w:val="002B1775"/>
    <w:rsid w:val="00302B49"/>
    <w:rsid w:val="00307E32"/>
    <w:rsid w:val="00320DC9"/>
    <w:rsid w:val="00325E1D"/>
    <w:rsid w:val="00331731"/>
    <w:rsid w:val="00333A9F"/>
    <w:rsid w:val="00357E6C"/>
    <w:rsid w:val="00373AB2"/>
    <w:rsid w:val="003858C6"/>
    <w:rsid w:val="003A01B1"/>
    <w:rsid w:val="003C4C58"/>
    <w:rsid w:val="003C6A5C"/>
    <w:rsid w:val="003D53A6"/>
    <w:rsid w:val="003D759A"/>
    <w:rsid w:val="003E2607"/>
    <w:rsid w:val="003E3AD3"/>
    <w:rsid w:val="003F1FE8"/>
    <w:rsid w:val="00412244"/>
    <w:rsid w:val="0041625A"/>
    <w:rsid w:val="0043646F"/>
    <w:rsid w:val="00447E90"/>
    <w:rsid w:val="004577C4"/>
    <w:rsid w:val="00461326"/>
    <w:rsid w:val="00465801"/>
    <w:rsid w:val="004728FE"/>
    <w:rsid w:val="00482108"/>
    <w:rsid w:val="004831E2"/>
    <w:rsid w:val="00487D8A"/>
    <w:rsid w:val="00494724"/>
    <w:rsid w:val="004A0410"/>
    <w:rsid w:val="004A6414"/>
    <w:rsid w:val="004C31F8"/>
    <w:rsid w:val="004C3DB6"/>
    <w:rsid w:val="004F0E89"/>
    <w:rsid w:val="005173D3"/>
    <w:rsid w:val="00517777"/>
    <w:rsid w:val="00550FFC"/>
    <w:rsid w:val="00551561"/>
    <w:rsid w:val="00555B28"/>
    <w:rsid w:val="00567E47"/>
    <w:rsid w:val="00586473"/>
    <w:rsid w:val="00592F04"/>
    <w:rsid w:val="005B167D"/>
    <w:rsid w:val="005B2E54"/>
    <w:rsid w:val="005C5DF2"/>
    <w:rsid w:val="005F001A"/>
    <w:rsid w:val="00600CC2"/>
    <w:rsid w:val="0062109F"/>
    <w:rsid w:val="00635662"/>
    <w:rsid w:val="00643E69"/>
    <w:rsid w:val="00645B73"/>
    <w:rsid w:val="0068519D"/>
    <w:rsid w:val="00690CC0"/>
    <w:rsid w:val="00697483"/>
    <w:rsid w:val="006B5556"/>
    <w:rsid w:val="006C0389"/>
    <w:rsid w:val="006D230B"/>
    <w:rsid w:val="006D4BF7"/>
    <w:rsid w:val="006F177D"/>
    <w:rsid w:val="006F3213"/>
    <w:rsid w:val="007035E8"/>
    <w:rsid w:val="007048D9"/>
    <w:rsid w:val="00710717"/>
    <w:rsid w:val="00717F71"/>
    <w:rsid w:val="0072375E"/>
    <w:rsid w:val="007263E2"/>
    <w:rsid w:val="00750508"/>
    <w:rsid w:val="007514E1"/>
    <w:rsid w:val="007533E5"/>
    <w:rsid w:val="00756AFA"/>
    <w:rsid w:val="00765C68"/>
    <w:rsid w:val="00767BD9"/>
    <w:rsid w:val="00777905"/>
    <w:rsid w:val="007A0029"/>
    <w:rsid w:val="007E2D29"/>
    <w:rsid w:val="007E3CDB"/>
    <w:rsid w:val="00836BD6"/>
    <w:rsid w:val="008435FE"/>
    <w:rsid w:val="00875FDA"/>
    <w:rsid w:val="00895F60"/>
    <w:rsid w:val="008B650B"/>
    <w:rsid w:val="008C4794"/>
    <w:rsid w:val="008D2ECC"/>
    <w:rsid w:val="008D7E3C"/>
    <w:rsid w:val="008E054B"/>
    <w:rsid w:val="008F5E9C"/>
    <w:rsid w:val="00925055"/>
    <w:rsid w:val="009464CB"/>
    <w:rsid w:val="00952579"/>
    <w:rsid w:val="009664C6"/>
    <w:rsid w:val="00973072"/>
    <w:rsid w:val="00986359"/>
    <w:rsid w:val="00991FF7"/>
    <w:rsid w:val="00996A71"/>
    <w:rsid w:val="009A3E9C"/>
    <w:rsid w:val="009A65A5"/>
    <w:rsid w:val="009C2A2D"/>
    <w:rsid w:val="009E39BE"/>
    <w:rsid w:val="009F6C2F"/>
    <w:rsid w:val="00A06441"/>
    <w:rsid w:val="00A1143B"/>
    <w:rsid w:val="00A444B4"/>
    <w:rsid w:val="00A44A9A"/>
    <w:rsid w:val="00A450E8"/>
    <w:rsid w:val="00A56744"/>
    <w:rsid w:val="00A609F6"/>
    <w:rsid w:val="00A661BD"/>
    <w:rsid w:val="00A72F67"/>
    <w:rsid w:val="00A74CD3"/>
    <w:rsid w:val="00A82416"/>
    <w:rsid w:val="00AC0EDE"/>
    <w:rsid w:val="00AC5742"/>
    <w:rsid w:val="00B0086A"/>
    <w:rsid w:val="00B03218"/>
    <w:rsid w:val="00B3046E"/>
    <w:rsid w:val="00B360F1"/>
    <w:rsid w:val="00B431A3"/>
    <w:rsid w:val="00B5243A"/>
    <w:rsid w:val="00B52C3F"/>
    <w:rsid w:val="00B7018F"/>
    <w:rsid w:val="00B70395"/>
    <w:rsid w:val="00BA1CAB"/>
    <w:rsid w:val="00BC29C0"/>
    <w:rsid w:val="00BD373E"/>
    <w:rsid w:val="00BF23FC"/>
    <w:rsid w:val="00BF2F11"/>
    <w:rsid w:val="00C05F69"/>
    <w:rsid w:val="00C066C8"/>
    <w:rsid w:val="00C20291"/>
    <w:rsid w:val="00C24B8F"/>
    <w:rsid w:val="00C300B4"/>
    <w:rsid w:val="00C3358E"/>
    <w:rsid w:val="00C71EAE"/>
    <w:rsid w:val="00CA31F2"/>
    <w:rsid w:val="00CC75D9"/>
    <w:rsid w:val="00CE0FB0"/>
    <w:rsid w:val="00CE132B"/>
    <w:rsid w:val="00CE1BFF"/>
    <w:rsid w:val="00CF6201"/>
    <w:rsid w:val="00D05D0A"/>
    <w:rsid w:val="00D062A5"/>
    <w:rsid w:val="00D26FD0"/>
    <w:rsid w:val="00D27535"/>
    <w:rsid w:val="00D3611C"/>
    <w:rsid w:val="00D57235"/>
    <w:rsid w:val="00D81043"/>
    <w:rsid w:val="00D93E05"/>
    <w:rsid w:val="00DA0D25"/>
    <w:rsid w:val="00DA1CEA"/>
    <w:rsid w:val="00DC1ED6"/>
    <w:rsid w:val="00DF50BF"/>
    <w:rsid w:val="00E326B8"/>
    <w:rsid w:val="00E468B4"/>
    <w:rsid w:val="00E86E07"/>
    <w:rsid w:val="00EB33DD"/>
    <w:rsid w:val="00EB49F8"/>
    <w:rsid w:val="00EE668F"/>
    <w:rsid w:val="00F04D5F"/>
    <w:rsid w:val="00F055CC"/>
    <w:rsid w:val="00F16012"/>
    <w:rsid w:val="00F17A1E"/>
    <w:rsid w:val="00F2010D"/>
    <w:rsid w:val="00F36812"/>
    <w:rsid w:val="00F37AD6"/>
    <w:rsid w:val="00F4206D"/>
    <w:rsid w:val="00F5414C"/>
    <w:rsid w:val="00F936ED"/>
    <w:rsid w:val="00FA448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2214CD-ADEE-2948-AC78-7C1D6C1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2020-10-18T14:37:00Z</dcterms:created>
  <dcterms:modified xsi:type="dcterms:W3CDTF">2020-10-18T14:38:00Z</dcterms:modified>
</cp:coreProperties>
</file>