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AAA42" w14:textId="77777777" w:rsidR="00D56B0C" w:rsidRDefault="00D56B0C"/>
    <w:p w14:paraId="0FA26871" w14:textId="77777777" w:rsidR="00D56B0C" w:rsidRDefault="00D56B0C"/>
    <w:p w14:paraId="648D6EF2" w14:textId="77777777" w:rsidR="00D56B0C" w:rsidRDefault="00D56B0C"/>
    <w:p w14:paraId="20E62716" w14:textId="08168F6C" w:rsidR="00D56B0C" w:rsidRDefault="00B07C4C">
      <w:r w:rsidRPr="001157ED">
        <w:rPr>
          <w:b/>
          <w:sz w:val="18"/>
          <w:szCs w:val="18"/>
        </w:rPr>
        <w:t xml:space="preserve">Supplementary Table </w:t>
      </w:r>
      <w:r w:rsidR="00A97BAE">
        <w:rPr>
          <w:b/>
          <w:sz w:val="18"/>
          <w:szCs w:val="18"/>
        </w:rPr>
        <w:t>2</w:t>
      </w:r>
      <w:r w:rsidRPr="001157ED">
        <w:rPr>
          <w:b/>
          <w:sz w:val="18"/>
          <w:szCs w:val="18"/>
        </w:rPr>
        <w:t>- Mixed Effect Linear Regression Model</w:t>
      </w:r>
    </w:p>
    <w:tbl>
      <w:tblPr>
        <w:tblStyle w:val="TableGrid"/>
        <w:tblW w:w="4658" w:type="dxa"/>
        <w:tblInd w:w="-5" w:type="dxa"/>
        <w:tblLook w:val="04A0" w:firstRow="1" w:lastRow="0" w:firstColumn="1" w:lastColumn="0" w:noHBand="0" w:noVBand="1"/>
      </w:tblPr>
      <w:tblGrid>
        <w:gridCol w:w="1745"/>
        <w:gridCol w:w="1007"/>
        <w:gridCol w:w="899"/>
        <w:gridCol w:w="1007"/>
      </w:tblGrid>
      <w:tr w:rsidR="00FA76E5" w:rsidRPr="001157ED" w14:paraId="2E1B688B" w14:textId="77777777" w:rsidTr="00B07C4C">
        <w:tc>
          <w:tcPr>
            <w:tcW w:w="1745" w:type="dxa"/>
          </w:tcPr>
          <w:p w14:paraId="3876436B" w14:textId="77777777" w:rsidR="00FA76E5" w:rsidRPr="001157ED" w:rsidRDefault="00FA76E5" w:rsidP="00245683">
            <w:r w:rsidRPr="001157ED">
              <w:t>Cell or MFI</w:t>
            </w:r>
          </w:p>
        </w:tc>
        <w:tc>
          <w:tcPr>
            <w:tcW w:w="1007" w:type="dxa"/>
          </w:tcPr>
          <w:p w14:paraId="2C054434" w14:textId="77777777" w:rsidR="00FA76E5" w:rsidRPr="001157ED" w:rsidRDefault="00FA76E5" w:rsidP="00245683">
            <w:r w:rsidRPr="001157ED">
              <w:rPr>
                <w:i/>
              </w:rPr>
              <w:t>t</w:t>
            </w:r>
            <w:r w:rsidRPr="001157ED">
              <w:t xml:space="preserve"> p</w:t>
            </w:r>
          </w:p>
        </w:tc>
        <w:tc>
          <w:tcPr>
            <w:tcW w:w="899" w:type="dxa"/>
          </w:tcPr>
          <w:p w14:paraId="61163AAF" w14:textId="77777777" w:rsidR="00FA76E5" w:rsidRPr="001157ED" w:rsidRDefault="00FA76E5" w:rsidP="00245683">
            <w:r w:rsidRPr="001157ED">
              <w:t>RESP p</w:t>
            </w:r>
          </w:p>
        </w:tc>
        <w:tc>
          <w:tcPr>
            <w:tcW w:w="1007" w:type="dxa"/>
          </w:tcPr>
          <w:p w14:paraId="2CD62377" w14:textId="77777777" w:rsidR="00FA76E5" w:rsidRPr="001157ED" w:rsidRDefault="00FA76E5" w:rsidP="00245683">
            <w:r w:rsidRPr="001157ED">
              <w:t>Pt eff p</w:t>
            </w:r>
          </w:p>
        </w:tc>
      </w:tr>
      <w:tr w:rsidR="00FA76E5" w:rsidRPr="001157ED" w14:paraId="4FA8FF3C" w14:textId="77777777" w:rsidTr="00B07C4C">
        <w:tc>
          <w:tcPr>
            <w:tcW w:w="1745" w:type="dxa"/>
          </w:tcPr>
          <w:p w14:paraId="6C866DF1" w14:textId="77777777" w:rsidR="00FA76E5" w:rsidRPr="001157ED" w:rsidRDefault="00FA76E5" w:rsidP="00245683">
            <w:pPr>
              <w:rPr>
                <w:sz w:val="18"/>
                <w:szCs w:val="18"/>
              </w:rPr>
            </w:pPr>
            <w:r w:rsidRPr="001157ED">
              <w:rPr>
                <w:rFonts w:ascii="Arial" w:hAnsi="Arial" w:cs="Arial"/>
              </w:rPr>
              <w:t>CXCL-10</w:t>
            </w:r>
          </w:p>
        </w:tc>
        <w:tc>
          <w:tcPr>
            <w:tcW w:w="1007" w:type="dxa"/>
          </w:tcPr>
          <w:p w14:paraId="7C34A165" w14:textId="77777777" w:rsidR="00FA76E5" w:rsidRPr="001157ED" w:rsidRDefault="00FA76E5" w:rsidP="00245683">
            <w:r w:rsidRPr="001157ED">
              <w:t>6.2e-08</w:t>
            </w:r>
          </w:p>
        </w:tc>
        <w:tc>
          <w:tcPr>
            <w:tcW w:w="899" w:type="dxa"/>
          </w:tcPr>
          <w:p w14:paraId="0A20A0CC" w14:textId="77777777" w:rsidR="00FA76E5" w:rsidRPr="001157ED" w:rsidRDefault="00FA76E5" w:rsidP="00245683">
            <w:r w:rsidRPr="001157ED">
              <w:t>0.76</w:t>
            </w:r>
          </w:p>
        </w:tc>
        <w:tc>
          <w:tcPr>
            <w:tcW w:w="1007" w:type="dxa"/>
          </w:tcPr>
          <w:p w14:paraId="20C56463" w14:textId="77777777" w:rsidR="00FA76E5" w:rsidRPr="001157ED" w:rsidRDefault="00FA76E5" w:rsidP="00245683">
            <w:r w:rsidRPr="001157ED">
              <w:t>2e-9</w:t>
            </w:r>
          </w:p>
        </w:tc>
      </w:tr>
      <w:tr w:rsidR="00FA76E5" w:rsidRPr="001157ED" w14:paraId="5F45D192" w14:textId="77777777" w:rsidTr="00B07C4C">
        <w:tc>
          <w:tcPr>
            <w:tcW w:w="1745" w:type="dxa"/>
          </w:tcPr>
          <w:p w14:paraId="21546F66" w14:textId="77777777" w:rsidR="00FA76E5" w:rsidRPr="001157ED" w:rsidRDefault="00FA76E5" w:rsidP="00245683">
            <w:pPr>
              <w:rPr>
                <w:sz w:val="18"/>
                <w:szCs w:val="18"/>
              </w:rPr>
            </w:pPr>
            <w:r w:rsidRPr="001157ED">
              <w:rPr>
                <w:rFonts w:ascii="Arial" w:hAnsi="Arial" w:cs="Arial"/>
              </w:rPr>
              <w:t>IFN-</w:t>
            </w:r>
            <w:r w:rsidRPr="001157ED">
              <w:rPr>
                <w:rFonts w:ascii="Symbol" w:hAnsi="Symbol" w:cs="Arial"/>
              </w:rPr>
              <w:t></w:t>
            </w:r>
          </w:p>
        </w:tc>
        <w:tc>
          <w:tcPr>
            <w:tcW w:w="1007" w:type="dxa"/>
          </w:tcPr>
          <w:p w14:paraId="3F426449" w14:textId="77777777" w:rsidR="00FA76E5" w:rsidRPr="001157ED" w:rsidRDefault="00FA76E5" w:rsidP="00245683">
            <w:r w:rsidRPr="001157ED">
              <w:t>0.16</w:t>
            </w:r>
          </w:p>
        </w:tc>
        <w:tc>
          <w:tcPr>
            <w:tcW w:w="899" w:type="dxa"/>
          </w:tcPr>
          <w:p w14:paraId="710E2241" w14:textId="77777777" w:rsidR="00FA76E5" w:rsidRPr="001157ED" w:rsidRDefault="003721DA" w:rsidP="00245683">
            <w:r>
              <w:t>2.5e-2</w:t>
            </w:r>
          </w:p>
        </w:tc>
        <w:tc>
          <w:tcPr>
            <w:tcW w:w="1007" w:type="dxa"/>
          </w:tcPr>
          <w:p w14:paraId="4644FA5E" w14:textId="77777777" w:rsidR="00FA76E5" w:rsidRPr="001157ED" w:rsidRDefault="003721DA" w:rsidP="00245683">
            <w:r>
              <w:t>9.2e-3</w:t>
            </w:r>
          </w:p>
        </w:tc>
      </w:tr>
      <w:tr w:rsidR="00FA76E5" w:rsidRPr="001157ED" w14:paraId="3572B4C5" w14:textId="77777777" w:rsidTr="00B07C4C">
        <w:tc>
          <w:tcPr>
            <w:tcW w:w="1745" w:type="dxa"/>
          </w:tcPr>
          <w:p w14:paraId="1485BDAF" w14:textId="77777777" w:rsidR="00FA76E5" w:rsidRPr="001157ED" w:rsidRDefault="00FA76E5" w:rsidP="00245683">
            <w:pPr>
              <w:tabs>
                <w:tab w:val="left" w:pos="787"/>
              </w:tabs>
              <w:rPr>
                <w:sz w:val="18"/>
                <w:szCs w:val="18"/>
              </w:rPr>
            </w:pPr>
            <w:r w:rsidRPr="001157ED">
              <w:rPr>
                <w:rFonts w:ascii="Arial" w:hAnsi="Arial" w:cs="Arial"/>
              </w:rPr>
              <w:t>IL-2</w:t>
            </w:r>
          </w:p>
        </w:tc>
        <w:tc>
          <w:tcPr>
            <w:tcW w:w="1007" w:type="dxa"/>
          </w:tcPr>
          <w:p w14:paraId="69CAAEC6" w14:textId="77777777" w:rsidR="00FA76E5" w:rsidRPr="001157ED" w:rsidRDefault="00FA76E5" w:rsidP="00245683">
            <w:r w:rsidRPr="001157ED">
              <w:t>2.4e-13</w:t>
            </w:r>
          </w:p>
        </w:tc>
        <w:tc>
          <w:tcPr>
            <w:tcW w:w="899" w:type="dxa"/>
          </w:tcPr>
          <w:p w14:paraId="1F9FD7B8" w14:textId="77777777" w:rsidR="00FA76E5" w:rsidRPr="001157ED" w:rsidRDefault="00FA76E5" w:rsidP="00245683">
            <w:r w:rsidRPr="001157ED">
              <w:t>0.36</w:t>
            </w:r>
          </w:p>
        </w:tc>
        <w:tc>
          <w:tcPr>
            <w:tcW w:w="1007" w:type="dxa"/>
          </w:tcPr>
          <w:p w14:paraId="52237600" w14:textId="77777777" w:rsidR="00FA76E5" w:rsidRPr="001157ED" w:rsidRDefault="003721DA" w:rsidP="00245683">
            <w:r>
              <w:t>2.2e-2</w:t>
            </w:r>
          </w:p>
        </w:tc>
      </w:tr>
      <w:tr w:rsidR="00FA76E5" w:rsidRPr="001157ED" w14:paraId="0A5353E3" w14:textId="77777777" w:rsidTr="00B07C4C">
        <w:tc>
          <w:tcPr>
            <w:tcW w:w="1745" w:type="dxa"/>
          </w:tcPr>
          <w:p w14:paraId="0C8DAA15" w14:textId="77777777" w:rsidR="00FA76E5" w:rsidRPr="001157ED" w:rsidRDefault="00FA76E5" w:rsidP="00245683">
            <w:pPr>
              <w:rPr>
                <w:sz w:val="18"/>
                <w:szCs w:val="18"/>
              </w:rPr>
            </w:pPr>
            <w:r w:rsidRPr="001157ED">
              <w:rPr>
                <w:rFonts w:ascii="Arial" w:hAnsi="Arial" w:cs="Arial"/>
              </w:rPr>
              <w:t>IL-10</w:t>
            </w:r>
          </w:p>
        </w:tc>
        <w:tc>
          <w:tcPr>
            <w:tcW w:w="1007" w:type="dxa"/>
          </w:tcPr>
          <w:p w14:paraId="31C2AA2B" w14:textId="77777777" w:rsidR="00FA76E5" w:rsidRPr="001157ED" w:rsidRDefault="00FA76E5" w:rsidP="00245683">
            <w:r w:rsidRPr="001157ED">
              <w:t>&lt;2e-16</w:t>
            </w:r>
          </w:p>
        </w:tc>
        <w:tc>
          <w:tcPr>
            <w:tcW w:w="899" w:type="dxa"/>
          </w:tcPr>
          <w:p w14:paraId="1406F27D" w14:textId="77777777" w:rsidR="00FA76E5" w:rsidRPr="001157ED" w:rsidRDefault="00FA76E5" w:rsidP="00245683">
            <w:r w:rsidRPr="001157ED">
              <w:t>0.96</w:t>
            </w:r>
          </w:p>
        </w:tc>
        <w:tc>
          <w:tcPr>
            <w:tcW w:w="1007" w:type="dxa"/>
          </w:tcPr>
          <w:p w14:paraId="69916818" w14:textId="77777777" w:rsidR="00FA76E5" w:rsidRPr="001157ED" w:rsidRDefault="00FA76E5" w:rsidP="00245683">
            <w:r w:rsidRPr="001157ED">
              <w:t>2.1e-6</w:t>
            </w:r>
          </w:p>
        </w:tc>
      </w:tr>
      <w:tr w:rsidR="00FA76E5" w:rsidRPr="001157ED" w14:paraId="3EA64583" w14:textId="77777777" w:rsidTr="00B07C4C">
        <w:tc>
          <w:tcPr>
            <w:tcW w:w="1745" w:type="dxa"/>
          </w:tcPr>
          <w:p w14:paraId="39C5E5E9" w14:textId="77777777" w:rsidR="00FA76E5" w:rsidRPr="001157ED" w:rsidRDefault="00FA76E5" w:rsidP="00245683">
            <w:pPr>
              <w:rPr>
                <w:sz w:val="18"/>
                <w:szCs w:val="18"/>
              </w:rPr>
            </w:pPr>
            <w:r w:rsidRPr="001157ED">
              <w:rPr>
                <w:rFonts w:ascii="Arial" w:hAnsi="Arial" w:cs="Arial"/>
              </w:rPr>
              <w:t>IL-1b</w:t>
            </w:r>
          </w:p>
        </w:tc>
        <w:tc>
          <w:tcPr>
            <w:tcW w:w="1007" w:type="dxa"/>
          </w:tcPr>
          <w:p w14:paraId="7811E931" w14:textId="77777777" w:rsidR="00FA76E5" w:rsidRPr="001157ED" w:rsidRDefault="00FA76E5" w:rsidP="00245683">
            <w:r w:rsidRPr="001157ED">
              <w:t>0.62</w:t>
            </w:r>
          </w:p>
        </w:tc>
        <w:tc>
          <w:tcPr>
            <w:tcW w:w="899" w:type="dxa"/>
          </w:tcPr>
          <w:p w14:paraId="622BFCED" w14:textId="77777777" w:rsidR="00FA76E5" w:rsidRPr="001157ED" w:rsidRDefault="00FA76E5" w:rsidP="00245683">
            <w:r w:rsidRPr="001157ED">
              <w:t>0.85</w:t>
            </w:r>
          </w:p>
        </w:tc>
        <w:tc>
          <w:tcPr>
            <w:tcW w:w="1007" w:type="dxa"/>
          </w:tcPr>
          <w:p w14:paraId="4C930150" w14:textId="77777777" w:rsidR="00FA76E5" w:rsidRPr="001157ED" w:rsidRDefault="003721DA" w:rsidP="00245683">
            <w:r>
              <w:t>4.4e-4</w:t>
            </w:r>
          </w:p>
        </w:tc>
      </w:tr>
      <w:tr w:rsidR="00FA76E5" w:rsidRPr="001157ED" w14:paraId="4F3910E0" w14:textId="77777777" w:rsidTr="00B07C4C">
        <w:tc>
          <w:tcPr>
            <w:tcW w:w="1745" w:type="dxa"/>
          </w:tcPr>
          <w:p w14:paraId="0BC57834" w14:textId="77777777" w:rsidR="00FA76E5" w:rsidRPr="001157ED" w:rsidRDefault="00FA76E5" w:rsidP="00245683">
            <w:pPr>
              <w:rPr>
                <w:sz w:val="18"/>
                <w:szCs w:val="18"/>
              </w:rPr>
            </w:pPr>
            <w:r w:rsidRPr="001157ED">
              <w:rPr>
                <w:rFonts w:ascii="Arial" w:hAnsi="Arial" w:cs="Arial"/>
              </w:rPr>
              <w:t>IL-6</w:t>
            </w:r>
          </w:p>
        </w:tc>
        <w:tc>
          <w:tcPr>
            <w:tcW w:w="1007" w:type="dxa"/>
          </w:tcPr>
          <w:p w14:paraId="31A10C8D" w14:textId="77777777" w:rsidR="00FA76E5" w:rsidRPr="001157ED" w:rsidRDefault="003721DA" w:rsidP="00245683">
            <w:r>
              <w:t>2.2e-4</w:t>
            </w:r>
          </w:p>
        </w:tc>
        <w:tc>
          <w:tcPr>
            <w:tcW w:w="899" w:type="dxa"/>
          </w:tcPr>
          <w:p w14:paraId="0A6B56C4" w14:textId="77777777" w:rsidR="00FA76E5" w:rsidRPr="001157ED" w:rsidRDefault="00FA76E5" w:rsidP="00245683">
            <w:r w:rsidRPr="001157ED">
              <w:t>0.29</w:t>
            </w:r>
          </w:p>
        </w:tc>
        <w:tc>
          <w:tcPr>
            <w:tcW w:w="1007" w:type="dxa"/>
          </w:tcPr>
          <w:p w14:paraId="52EC5300" w14:textId="77777777" w:rsidR="00FA76E5" w:rsidRPr="001157ED" w:rsidRDefault="003721DA" w:rsidP="00245683">
            <w:r>
              <w:t>1.1e-4</w:t>
            </w:r>
          </w:p>
        </w:tc>
      </w:tr>
      <w:tr w:rsidR="00FA76E5" w:rsidRPr="001157ED" w14:paraId="405D8E1A" w14:textId="77777777" w:rsidTr="00B07C4C">
        <w:tc>
          <w:tcPr>
            <w:tcW w:w="1745" w:type="dxa"/>
          </w:tcPr>
          <w:p w14:paraId="5B492E1A" w14:textId="77777777" w:rsidR="00FA76E5" w:rsidRPr="001157ED" w:rsidRDefault="00FA76E5" w:rsidP="00245683">
            <w:pPr>
              <w:rPr>
                <w:rFonts w:ascii="Arial" w:hAnsi="Arial" w:cs="Arial"/>
                <w:sz w:val="18"/>
                <w:szCs w:val="18"/>
              </w:rPr>
            </w:pPr>
            <w:r w:rsidRPr="001157ED">
              <w:rPr>
                <w:rFonts w:ascii="Arial" w:hAnsi="Arial" w:cs="Arial"/>
              </w:rPr>
              <w:t>IL-8</w:t>
            </w:r>
          </w:p>
        </w:tc>
        <w:tc>
          <w:tcPr>
            <w:tcW w:w="1007" w:type="dxa"/>
          </w:tcPr>
          <w:p w14:paraId="217A7549" w14:textId="77777777" w:rsidR="00FA76E5" w:rsidRPr="001157ED" w:rsidRDefault="00FA76E5" w:rsidP="00245683">
            <w:r w:rsidRPr="001157ED">
              <w:t>1.5e-05</w:t>
            </w:r>
          </w:p>
        </w:tc>
        <w:tc>
          <w:tcPr>
            <w:tcW w:w="899" w:type="dxa"/>
          </w:tcPr>
          <w:p w14:paraId="71F24330" w14:textId="77777777" w:rsidR="00FA76E5" w:rsidRPr="001157ED" w:rsidRDefault="00FA76E5" w:rsidP="00245683">
            <w:r w:rsidRPr="001157ED">
              <w:t>0.85</w:t>
            </w:r>
          </w:p>
        </w:tc>
        <w:tc>
          <w:tcPr>
            <w:tcW w:w="1007" w:type="dxa"/>
          </w:tcPr>
          <w:p w14:paraId="76088830" w14:textId="77777777" w:rsidR="00FA76E5" w:rsidRPr="001157ED" w:rsidRDefault="00FA76E5" w:rsidP="00245683">
            <w:r w:rsidRPr="001157ED">
              <w:t>2.5e-9</w:t>
            </w:r>
          </w:p>
        </w:tc>
      </w:tr>
      <w:tr w:rsidR="00FA76E5" w:rsidRPr="001157ED" w14:paraId="3B6F198E" w14:textId="77777777" w:rsidTr="00B07C4C">
        <w:tc>
          <w:tcPr>
            <w:tcW w:w="1745" w:type="dxa"/>
          </w:tcPr>
          <w:p w14:paraId="60214E3D" w14:textId="77777777" w:rsidR="00FA76E5" w:rsidRPr="001157ED" w:rsidRDefault="00FA76E5" w:rsidP="00245683">
            <w:pPr>
              <w:rPr>
                <w:rFonts w:ascii="Arial" w:hAnsi="Arial" w:cs="Arial"/>
                <w:sz w:val="18"/>
                <w:szCs w:val="18"/>
              </w:rPr>
            </w:pPr>
            <w:r w:rsidRPr="001157ED">
              <w:rPr>
                <w:rFonts w:ascii="Arial" w:hAnsi="Arial" w:cs="Arial"/>
              </w:rPr>
              <w:t>TNF</w:t>
            </w:r>
          </w:p>
        </w:tc>
        <w:tc>
          <w:tcPr>
            <w:tcW w:w="1007" w:type="dxa"/>
          </w:tcPr>
          <w:p w14:paraId="78C36F58" w14:textId="77777777" w:rsidR="00FA76E5" w:rsidRPr="001157ED" w:rsidRDefault="00FA76E5" w:rsidP="00245683">
            <w:r w:rsidRPr="001157ED">
              <w:t>&lt;2e-16</w:t>
            </w:r>
          </w:p>
        </w:tc>
        <w:tc>
          <w:tcPr>
            <w:tcW w:w="899" w:type="dxa"/>
          </w:tcPr>
          <w:p w14:paraId="7C938677" w14:textId="77777777" w:rsidR="00FA76E5" w:rsidRPr="001157ED" w:rsidRDefault="00FA76E5" w:rsidP="00245683">
            <w:r w:rsidRPr="001157ED">
              <w:t>0.87</w:t>
            </w:r>
          </w:p>
        </w:tc>
        <w:tc>
          <w:tcPr>
            <w:tcW w:w="1007" w:type="dxa"/>
          </w:tcPr>
          <w:p w14:paraId="429A7B0A" w14:textId="77777777" w:rsidR="00FA76E5" w:rsidRPr="001157ED" w:rsidRDefault="00FA76E5" w:rsidP="00245683">
            <w:r w:rsidRPr="001157ED">
              <w:t>7.5e-08</w:t>
            </w:r>
          </w:p>
        </w:tc>
      </w:tr>
      <w:tr w:rsidR="00FA76E5" w:rsidRPr="001157ED" w14:paraId="63B13FB1" w14:textId="77777777" w:rsidTr="00B07C4C">
        <w:tc>
          <w:tcPr>
            <w:tcW w:w="1745" w:type="dxa"/>
          </w:tcPr>
          <w:p w14:paraId="30343E25" w14:textId="77777777" w:rsidR="00FA76E5" w:rsidRPr="001157ED" w:rsidRDefault="00FA76E5" w:rsidP="00245683">
            <w:pPr>
              <w:rPr>
                <w:rFonts w:ascii="Arial" w:hAnsi="Arial" w:cs="Arial"/>
                <w:sz w:val="18"/>
                <w:szCs w:val="18"/>
              </w:rPr>
            </w:pPr>
            <w:r w:rsidRPr="001157ED">
              <w:rPr>
                <w:rFonts w:ascii="Arial" w:hAnsi="Arial" w:cs="Arial"/>
              </w:rPr>
              <w:t>IL-12</w:t>
            </w:r>
          </w:p>
        </w:tc>
        <w:tc>
          <w:tcPr>
            <w:tcW w:w="1007" w:type="dxa"/>
          </w:tcPr>
          <w:p w14:paraId="5F40D7F3" w14:textId="77777777" w:rsidR="00FA76E5" w:rsidRPr="001157ED" w:rsidRDefault="00FA76E5" w:rsidP="00245683">
            <w:r w:rsidRPr="001157ED">
              <w:t>0.021</w:t>
            </w:r>
          </w:p>
        </w:tc>
        <w:tc>
          <w:tcPr>
            <w:tcW w:w="899" w:type="dxa"/>
          </w:tcPr>
          <w:p w14:paraId="55A95C31" w14:textId="77777777" w:rsidR="00FA76E5" w:rsidRPr="001157ED" w:rsidRDefault="00FA76E5" w:rsidP="00245683">
            <w:r w:rsidRPr="001157ED">
              <w:t>0.53</w:t>
            </w:r>
          </w:p>
        </w:tc>
        <w:tc>
          <w:tcPr>
            <w:tcW w:w="1007" w:type="dxa"/>
          </w:tcPr>
          <w:p w14:paraId="5D42B89D" w14:textId="77777777" w:rsidR="00FA76E5" w:rsidRPr="001157ED" w:rsidRDefault="003721DA" w:rsidP="00245683">
            <w:r>
              <w:t>1.2e-3</w:t>
            </w:r>
          </w:p>
        </w:tc>
      </w:tr>
      <w:tr w:rsidR="00FA76E5" w:rsidRPr="001157ED" w14:paraId="12CEC4BD" w14:textId="77777777" w:rsidTr="00B07C4C">
        <w:tc>
          <w:tcPr>
            <w:tcW w:w="1745" w:type="dxa"/>
          </w:tcPr>
          <w:p w14:paraId="21E54F48" w14:textId="77777777" w:rsidR="00FA76E5" w:rsidRPr="001157ED" w:rsidRDefault="00FA76E5" w:rsidP="00245683">
            <w:pPr>
              <w:rPr>
                <w:rFonts w:ascii="Arial" w:hAnsi="Arial" w:cs="Arial"/>
                <w:sz w:val="18"/>
                <w:szCs w:val="18"/>
              </w:rPr>
            </w:pPr>
            <w:r w:rsidRPr="001157ED">
              <w:rPr>
                <w:rFonts w:ascii="Arial" w:hAnsi="Arial" w:cs="Arial"/>
              </w:rPr>
              <w:t>GM-CSF</w:t>
            </w:r>
          </w:p>
        </w:tc>
        <w:tc>
          <w:tcPr>
            <w:tcW w:w="1007" w:type="dxa"/>
          </w:tcPr>
          <w:p w14:paraId="751F38CC" w14:textId="77777777" w:rsidR="00FA76E5" w:rsidRPr="00952BA5" w:rsidRDefault="00FA76E5" w:rsidP="00245683">
            <w:r>
              <w:t>1</w:t>
            </w:r>
            <w:r w:rsidRPr="00952BA5">
              <w:t>.7e-05</w:t>
            </w:r>
          </w:p>
        </w:tc>
        <w:tc>
          <w:tcPr>
            <w:tcW w:w="899" w:type="dxa"/>
          </w:tcPr>
          <w:p w14:paraId="49D2DA6D" w14:textId="77777777" w:rsidR="00FA76E5" w:rsidRPr="00952BA5" w:rsidRDefault="00FA76E5" w:rsidP="00245683">
            <w:r w:rsidRPr="00952BA5">
              <w:t>0.058</w:t>
            </w:r>
          </w:p>
        </w:tc>
        <w:tc>
          <w:tcPr>
            <w:tcW w:w="1007" w:type="dxa"/>
          </w:tcPr>
          <w:p w14:paraId="39126C3A" w14:textId="77777777" w:rsidR="00FA76E5" w:rsidRDefault="00FA76E5" w:rsidP="00245683">
            <w:r w:rsidRPr="00952BA5">
              <w:t>0.54</w:t>
            </w:r>
          </w:p>
        </w:tc>
      </w:tr>
      <w:tr w:rsidR="00FA76E5" w:rsidRPr="001157ED" w14:paraId="39E5BFFD" w14:textId="77777777" w:rsidTr="00B07C4C">
        <w:tc>
          <w:tcPr>
            <w:tcW w:w="4658" w:type="dxa"/>
            <w:gridSpan w:val="4"/>
          </w:tcPr>
          <w:p w14:paraId="215E4E12" w14:textId="51C6C600" w:rsidR="00FA76E5" w:rsidRPr="00952BA5" w:rsidRDefault="00FA76E5" w:rsidP="00245683">
            <w:r w:rsidRPr="001157ED">
              <w:rPr>
                <w:b/>
                <w:sz w:val="18"/>
                <w:szCs w:val="18"/>
              </w:rPr>
              <w:t xml:space="preserve">* </w:t>
            </w:r>
            <w:r w:rsidRPr="001157ED">
              <w:rPr>
                <w:sz w:val="18"/>
                <w:szCs w:val="18"/>
              </w:rPr>
              <w:t xml:space="preserve"> results are from 2 independently acquired datasets</w:t>
            </w:r>
          </w:p>
        </w:tc>
      </w:tr>
    </w:tbl>
    <w:p w14:paraId="3E031045" w14:textId="77777777" w:rsidR="00D56B0C" w:rsidRDefault="00D56B0C" w:rsidP="00D56B0C"/>
    <w:p w14:paraId="16940C39" w14:textId="77777777" w:rsidR="00D56B0C" w:rsidRPr="001157ED" w:rsidRDefault="00D56B0C"/>
    <w:sectPr w:rsidR="00D56B0C" w:rsidRPr="001157ED" w:rsidSect="0066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5E"/>
    <w:rsid w:val="000120AB"/>
    <w:rsid w:val="0001680F"/>
    <w:rsid w:val="000231B4"/>
    <w:rsid w:val="00027559"/>
    <w:rsid w:val="00033A0F"/>
    <w:rsid w:val="00036388"/>
    <w:rsid w:val="000451D1"/>
    <w:rsid w:val="00047F5A"/>
    <w:rsid w:val="00051B01"/>
    <w:rsid w:val="00063375"/>
    <w:rsid w:val="00070C27"/>
    <w:rsid w:val="00090306"/>
    <w:rsid w:val="000907CA"/>
    <w:rsid w:val="000A3F6B"/>
    <w:rsid w:val="000A64C9"/>
    <w:rsid w:val="000A7807"/>
    <w:rsid w:val="000B192D"/>
    <w:rsid w:val="000D1DFA"/>
    <w:rsid w:val="000D60C5"/>
    <w:rsid w:val="000E3E51"/>
    <w:rsid w:val="001157ED"/>
    <w:rsid w:val="0012614F"/>
    <w:rsid w:val="00140074"/>
    <w:rsid w:val="001569CE"/>
    <w:rsid w:val="001828ED"/>
    <w:rsid w:val="00187FD3"/>
    <w:rsid w:val="00193DA4"/>
    <w:rsid w:val="001B0E83"/>
    <w:rsid w:val="001B4EF2"/>
    <w:rsid w:val="001C3D5B"/>
    <w:rsid w:val="001C493E"/>
    <w:rsid w:val="001D0EF6"/>
    <w:rsid w:val="001D1C75"/>
    <w:rsid w:val="00204123"/>
    <w:rsid w:val="002310B5"/>
    <w:rsid w:val="00232657"/>
    <w:rsid w:val="0026105E"/>
    <w:rsid w:val="002709DB"/>
    <w:rsid w:val="002740E5"/>
    <w:rsid w:val="00281394"/>
    <w:rsid w:val="00284CDC"/>
    <w:rsid w:val="00293CF2"/>
    <w:rsid w:val="002A0F8B"/>
    <w:rsid w:val="002A6C49"/>
    <w:rsid w:val="002B07D9"/>
    <w:rsid w:val="002C0952"/>
    <w:rsid w:val="002C21B3"/>
    <w:rsid w:val="002E3BB7"/>
    <w:rsid w:val="002F2CEB"/>
    <w:rsid w:val="002F2DF5"/>
    <w:rsid w:val="002F65A7"/>
    <w:rsid w:val="00300AD1"/>
    <w:rsid w:val="00300F29"/>
    <w:rsid w:val="0030223B"/>
    <w:rsid w:val="00302C17"/>
    <w:rsid w:val="00320B04"/>
    <w:rsid w:val="003372FE"/>
    <w:rsid w:val="00337A96"/>
    <w:rsid w:val="00337F58"/>
    <w:rsid w:val="00342D7B"/>
    <w:rsid w:val="003430D1"/>
    <w:rsid w:val="00351297"/>
    <w:rsid w:val="0035291E"/>
    <w:rsid w:val="00363987"/>
    <w:rsid w:val="003721DA"/>
    <w:rsid w:val="003B7F40"/>
    <w:rsid w:val="003E4BDD"/>
    <w:rsid w:val="003E596A"/>
    <w:rsid w:val="003F0723"/>
    <w:rsid w:val="003F078C"/>
    <w:rsid w:val="00417B5B"/>
    <w:rsid w:val="0043184D"/>
    <w:rsid w:val="00441BD7"/>
    <w:rsid w:val="004451B1"/>
    <w:rsid w:val="0045068F"/>
    <w:rsid w:val="00455F77"/>
    <w:rsid w:val="00461CD2"/>
    <w:rsid w:val="00480FF0"/>
    <w:rsid w:val="00482695"/>
    <w:rsid w:val="00490A11"/>
    <w:rsid w:val="004A6669"/>
    <w:rsid w:val="004B783F"/>
    <w:rsid w:val="004C2C7E"/>
    <w:rsid w:val="004C2F66"/>
    <w:rsid w:val="004C615E"/>
    <w:rsid w:val="004E6289"/>
    <w:rsid w:val="004F6490"/>
    <w:rsid w:val="00501233"/>
    <w:rsid w:val="00531D28"/>
    <w:rsid w:val="0054657E"/>
    <w:rsid w:val="00547AEF"/>
    <w:rsid w:val="005608F4"/>
    <w:rsid w:val="005621AA"/>
    <w:rsid w:val="0056266F"/>
    <w:rsid w:val="00577964"/>
    <w:rsid w:val="00595AFF"/>
    <w:rsid w:val="00595E5B"/>
    <w:rsid w:val="005A0FA7"/>
    <w:rsid w:val="005A7294"/>
    <w:rsid w:val="005D1B01"/>
    <w:rsid w:val="005F6470"/>
    <w:rsid w:val="00611CD9"/>
    <w:rsid w:val="00616BD4"/>
    <w:rsid w:val="00635611"/>
    <w:rsid w:val="00642FAF"/>
    <w:rsid w:val="0064479D"/>
    <w:rsid w:val="00650670"/>
    <w:rsid w:val="00665BC0"/>
    <w:rsid w:val="00676D45"/>
    <w:rsid w:val="006B3AC1"/>
    <w:rsid w:val="006B4A8F"/>
    <w:rsid w:val="006C51AC"/>
    <w:rsid w:val="006D0DE0"/>
    <w:rsid w:val="006F340E"/>
    <w:rsid w:val="006F6192"/>
    <w:rsid w:val="00703166"/>
    <w:rsid w:val="00721F27"/>
    <w:rsid w:val="00726904"/>
    <w:rsid w:val="00740A48"/>
    <w:rsid w:val="007522E4"/>
    <w:rsid w:val="00761BC0"/>
    <w:rsid w:val="00771B16"/>
    <w:rsid w:val="0078118D"/>
    <w:rsid w:val="00786790"/>
    <w:rsid w:val="00794C19"/>
    <w:rsid w:val="007A0E1A"/>
    <w:rsid w:val="007C77CF"/>
    <w:rsid w:val="007E1E4F"/>
    <w:rsid w:val="007F144E"/>
    <w:rsid w:val="00804941"/>
    <w:rsid w:val="00807404"/>
    <w:rsid w:val="008140A6"/>
    <w:rsid w:val="00822225"/>
    <w:rsid w:val="0082232F"/>
    <w:rsid w:val="008321E7"/>
    <w:rsid w:val="00835934"/>
    <w:rsid w:val="00835BA1"/>
    <w:rsid w:val="00843ADD"/>
    <w:rsid w:val="00843CB6"/>
    <w:rsid w:val="00847A58"/>
    <w:rsid w:val="00857984"/>
    <w:rsid w:val="00873A00"/>
    <w:rsid w:val="00884AA6"/>
    <w:rsid w:val="00887E89"/>
    <w:rsid w:val="00893F96"/>
    <w:rsid w:val="008962F3"/>
    <w:rsid w:val="008A3588"/>
    <w:rsid w:val="008B7A94"/>
    <w:rsid w:val="008C75B3"/>
    <w:rsid w:val="008D076C"/>
    <w:rsid w:val="008D66A5"/>
    <w:rsid w:val="008E54A2"/>
    <w:rsid w:val="008F3572"/>
    <w:rsid w:val="008F5A9F"/>
    <w:rsid w:val="008F7C28"/>
    <w:rsid w:val="009055C3"/>
    <w:rsid w:val="0094068C"/>
    <w:rsid w:val="00943E59"/>
    <w:rsid w:val="009457D1"/>
    <w:rsid w:val="00947018"/>
    <w:rsid w:val="00964635"/>
    <w:rsid w:val="009768A6"/>
    <w:rsid w:val="00983B8F"/>
    <w:rsid w:val="009A0388"/>
    <w:rsid w:val="009B0EA9"/>
    <w:rsid w:val="009C6222"/>
    <w:rsid w:val="009D1D22"/>
    <w:rsid w:val="009E2102"/>
    <w:rsid w:val="00A15BFD"/>
    <w:rsid w:val="00A43FF9"/>
    <w:rsid w:val="00A4480F"/>
    <w:rsid w:val="00A5276C"/>
    <w:rsid w:val="00A61826"/>
    <w:rsid w:val="00A63AB6"/>
    <w:rsid w:val="00A74FFC"/>
    <w:rsid w:val="00A77279"/>
    <w:rsid w:val="00A97BAE"/>
    <w:rsid w:val="00AB1382"/>
    <w:rsid w:val="00AB38B1"/>
    <w:rsid w:val="00AB6814"/>
    <w:rsid w:val="00AB7E41"/>
    <w:rsid w:val="00AD20CE"/>
    <w:rsid w:val="00AD5890"/>
    <w:rsid w:val="00B07C4C"/>
    <w:rsid w:val="00B147AA"/>
    <w:rsid w:val="00B2226C"/>
    <w:rsid w:val="00B275AE"/>
    <w:rsid w:val="00B27834"/>
    <w:rsid w:val="00B40708"/>
    <w:rsid w:val="00B4156A"/>
    <w:rsid w:val="00B42B6D"/>
    <w:rsid w:val="00B43885"/>
    <w:rsid w:val="00B46270"/>
    <w:rsid w:val="00B574AF"/>
    <w:rsid w:val="00B75028"/>
    <w:rsid w:val="00B811CE"/>
    <w:rsid w:val="00BA236F"/>
    <w:rsid w:val="00BD34D1"/>
    <w:rsid w:val="00BF05D3"/>
    <w:rsid w:val="00C05C43"/>
    <w:rsid w:val="00C15FD3"/>
    <w:rsid w:val="00C227E8"/>
    <w:rsid w:val="00C2380B"/>
    <w:rsid w:val="00C26452"/>
    <w:rsid w:val="00C40F78"/>
    <w:rsid w:val="00C411A0"/>
    <w:rsid w:val="00C423C5"/>
    <w:rsid w:val="00C42E09"/>
    <w:rsid w:val="00C45AAA"/>
    <w:rsid w:val="00C51388"/>
    <w:rsid w:val="00C8137E"/>
    <w:rsid w:val="00C8595F"/>
    <w:rsid w:val="00C92055"/>
    <w:rsid w:val="00C94106"/>
    <w:rsid w:val="00C97CE8"/>
    <w:rsid w:val="00CA08B0"/>
    <w:rsid w:val="00CB47E8"/>
    <w:rsid w:val="00CD5014"/>
    <w:rsid w:val="00CF38F8"/>
    <w:rsid w:val="00CF7920"/>
    <w:rsid w:val="00D05470"/>
    <w:rsid w:val="00D060CA"/>
    <w:rsid w:val="00D13508"/>
    <w:rsid w:val="00D17CE9"/>
    <w:rsid w:val="00D3484C"/>
    <w:rsid w:val="00D50530"/>
    <w:rsid w:val="00D52918"/>
    <w:rsid w:val="00D563DE"/>
    <w:rsid w:val="00D56B0C"/>
    <w:rsid w:val="00D60E8E"/>
    <w:rsid w:val="00D625CC"/>
    <w:rsid w:val="00D75250"/>
    <w:rsid w:val="00D778F7"/>
    <w:rsid w:val="00D81C10"/>
    <w:rsid w:val="00D91269"/>
    <w:rsid w:val="00D918F9"/>
    <w:rsid w:val="00D97E3B"/>
    <w:rsid w:val="00DA184D"/>
    <w:rsid w:val="00DA1C19"/>
    <w:rsid w:val="00DA2602"/>
    <w:rsid w:val="00DA4492"/>
    <w:rsid w:val="00DA63F3"/>
    <w:rsid w:val="00DB0591"/>
    <w:rsid w:val="00DB7220"/>
    <w:rsid w:val="00DC3D5D"/>
    <w:rsid w:val="00DD0825"/>
    <w:rsid w:val="00DD13CE"/>
    <w:rsid w:val="00DD2F44"/>
    <w:rsid w:val="00DD7AAD"/>
    <w:rsid w:val="00DF3130"/>
    <w:rsid w:val="00E05AC7"/>
    <w:rsid w:val="00E13700"/>
    <w:rsid w:val="00E1637D"/>
    <w:rsid w:val="00E35622"/>
    <w:rsid w:val="00E40C4C"/>
    <w:rsid w:val="00E4638E"/>
    <w:rsid w:val="00E47767"/>
    <w:rsid w:val="00E5169C"/>
    <w:rsid w:val="00E7510C"/>
    <w:rsid w:val="00E76140"/>
    <w:rsid w:val="00E8257B"/>
    <w:rsid w:val="00E968F5"/>
    <w:rsid w:val="00E9730B"/>
    <w:rsid w:val="00E97479"/>
    <w:rsid w:val="00EA0B61"/>
    <w:rsid w:val="00EB4697"/>
    <w:rsid w:val="00EB7801"/>
    <w:rsid w:val="00EC19A7"/>
    <w:rsid w:val="00EC4DB5"/>
    <w:rsid w:val="00EE00BE"/>
    <w:rsid w:val="00EE519A"/>
    <w:rsid w:val="00EE69AE"/>
    <w:rsid w:val="00EE7519"/>
    <w:rsid w:val="00EF447B"/>
    <w:rsid w:val="00F05512"/>
    <w:rsid w:val="00F21F69"/>
    <w:rsid w:val="00F22746"/>
    <w:rsid w:val="00F2687B"/>
    <w:rsid w:val="00F27666"/>
    <w:rsid w:val="00F35243"/>
    <w:rsid w:val="00F42113"/>
    <w:rsid w:val="00F5229D"/>
    <w:rsid w:val="00F53E81"/>
    <w:rsid w:val="00F54E7E"/>
    <w:rsid w:val="00F64B38"/>
    <w:rsid w:val="00F7608F"/>
    <w:rsid w:val="00F82952"/>
    <w:rsid w:val="00F84B1B"/>
    <w:rsid w:val="00F85CC1"/>
    <w:rsid w:val="00F9771C"/>
    <w:rsid w:val="00FA1021"/>
    <w:rsid w:val="00FA18CE"/>
    <w:rsid w:val="00FA76E5"/>
    <w:rsid w:val="00FD2348"/>
    <w:rsid w:val="00FD3278"/>
    <w:rsid w:val="00FD519D"/>
    <w:rsid w:val="00FE0B72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0086"/>
  <w14:defaultImageDpi w14:val="32767"/>
  <w15:chartTrackingRefBased/>
  <w15:docId w15:val="{507DC26B-FEC1-974D-A49E-C47156C2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Tuscano</cp:lastModifiedBy>
  <cp:revision>2</cp:revision>
  <dcterms:created xsi:type="dcterms:W3CDTF">2021-04-02T19:00:00Z</dcterms:created>
  <dcterms:modified xsi:type="dcterms:W3CDTF">2021-04-02T19:00:00Z</dcterms:modified>
</cp:coreProperties>
</file>