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8C31" w14:textId="77777777" w:rsidR="00634B67" w:rsidRPr="00B51161" w:rsidRDefault="00634B67" w:rsidP="00634B67">
      <w:pPr>
        <w:pStyle w:val="TableCaption"/>
        <w:rPr>
          <w:rFonts w:ascii="Arial" w:hAnsi="Arial" w:cs="Arial"/>
          <w:i w:val="0"/>
        </w:rPr>
      </w:pPr>
      <w:r w:rsidRPr="00B51161">
        <w:rPr>
          <w:rFonts w:ascii="Arial" w:hAnsi="Arial" w:cs="Arial"/>
          <w:i w:val="0"/>
        </w:rPr>
        <w:t>Supplementary Table 2. Details of the surgical procedures performed</w:t>
      </w:r>
    </w:p>
    <w:tbl>
      <w:tblPr>
        <w:tblStyle w:val="Table"/>
        <w:tblW w:w="4662" w:type="pct"/>
        <w:tblLook w:val="07E0" w:firstRow="1" w:lastRow="1" w:firstColumn="1" w:lastColumn="1" w:noHBand="1" w:noVBand="1"/>
      </w:tblPr>
      <w:tblGrid>
        <w:gridCol w:w="3796"/>
        <w:gridCol w:w="2462"/>
        <w:gridCol w:w="2460"/>
      </w:tblGrid>
      <w:tr w:rsidR="00634B67" w:rsidRPr="00BF19F3" w14:paraId="532D0015" w14:textId="77777777" w:rsidTr="00CA2EF4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B2240A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Procedures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D97BB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C3C5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N=20</w:t>
            </w:r>
          </w:p>
        </w:tc>
      </w:tr>
      <w:tr w:rsidR="00634B67" w:rsidRPr="00BF19F3" w14:paraId="349FB178" w14:textId="77777777" w:rsidTr="00CA2EF4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0338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Primary procedures, No. (%)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14:paraId="57AD29CC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8A1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</w:tr>
      <w:tr w:rsidR="00634B67" w:rsidRPr="00BF19F3" w14:paraId="5F147740" w14:textId="77777777" w:rsidTr="00CA2EF4">
        <w:tc>
          <w:tcPr>
            <w:tcW w:w="2177" w:type="pct"/>
            <w:tcBorders>
              <w:top w:val="single" w:sz="4" w:space="0" w:color="auto"/>
              <w:left w:val="single" w:sz="4" w:space="0" w:color="auto"/>
            </w:tcBorders>
          </w:tcPr>
          <w:p w14:paraId="6D681F49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4E85136D" w14:textId="77777777" w:rsidR="00634B67" w:rsidRPr="00BF19F3" w:rsidRDefault="00634B67" w:rsidP="00CA2EF4">
            <w:pPr>
              <w:pStyle w:val="Compact"/>
              <w:spacing w:line="276" w:lineRule="auto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Wide local excision</w:t>
            </w:r>
          </w:p>
        </w:tc>
        <w:tc>
          <w:tcPr>
            <w:tcW w:w="1411" w:type="pct"/>
            <w:tcBorders>
              <w:top w:val="single" w:sz="4" w:space="0" w:color="auto"/>
              <w:right w:val="single" w:sz="4" w:space="0" w:color="auto"/>
            </w:tcBorders>
          </w:tcPr>
          <w:p w14:paraId="6247299E" w14:textId="77777777" w:rsidR="00634B67" w:rsidRPr="00BF19F3" w:rsidRDefault="00634B67" w:rsidP="00CA2EF4">
            <w:pPr>
              <w:pStyle w:val="Compact"/>
              <w:spacing w:line="276" w:lineRule="auto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12 (60)</w:t>
            </w:r>
          </w:p>
        </w:tc>
      </w:tr>
      <w:tr w:rsidR="00634B67" w:rsidRPr="00BF19F3" w14:paraId="2408E2BE" w14:textId="77777777" w:rsidTr="00CA2EF4">
        <w:tc>
          <w:tcPr>
            <w:tcW w:w="2177" w:type="pct"/>
            <w:tcBorders>
              <w:left w:val="single" w:sz="4" w:space="0" w:color="auto"/>
            </w:tcBorders>
          </w:tcPr>
          <w:p w14:paraId="2F2FBED3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55B85FB2" w14:textId="77777777" w:rsidR="00634B67" w:rsidRPr="00BF19F3" w:rsidRDefault="00634B67" w:rsidP="00CA2EF4">
            <w:pPr>
              <w:pStyle w:val="Compact"/>
              <w:spacing w:line="276" w:lineRule="auto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Rhinectomy, partial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1D3C0E9A" w14:textId="77777777" w:rsidR="00634B67" w:rsidRPr="00BF19F3" w:rsidRDefault="00634B67" w:rsidP="00CA2EF4">
            <w:pPr>
              <w:pStyle w:val="Compact"/>
              <w:spacing w:line="276" w:lineRule="auto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1 (5)</w:t>
            </w:r>
          </w:p>
        </w:tc>
      </w:tr>
      <w:tr w:rsidR="00634B67" w:rsidRPr="00BF19F3" w14:paraId="76C34311" w14:textId="77777777" w:rsidTr="00CA2EF4">
        <w:tc>
          <w:tcPr>
            <w:tcW w:w="2177" w:type="pct"/>
            <w:tcBorders>
              <w:left w:val="single" w:sz="4" w:space="0" w:color="auto"/>
            </w:tcBorders>
          </w:tcPr>
          <w:p w14:paraId="03EF60BA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115E80E9" w14:textId="77777777" w:rsidR="00634B67" w:rsidRPr="00BF19F3" w:rsidRDefault="00634B67" w:rsidP="00CA2EF4">
            <w:pPr>
              <w:pStyle w:val="Compact"/>
              <w:spacing w:line="276" w:lineRule="auto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Auriculectomy, partial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71842D1A" w14:textId="77777777" w:rsidR="00634B67" w:rsidRPr="00BF19F3" w:rsidRDefault="00634B67" w:rsidP="00CA2EF4">
            <w:pPr>
              <w:pStyle w:val="Compact"/>
              <w:spacing w:line="276" w:lineRule="auto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2 (10)</w:t>
            </w:r>
          </w:p>
        </w:tc>
      </w:tr>
      <w:tr w:rsidR="00634B67" w:rsidRPr="00BF19F3" w14:paraId="579FEB49" w14:textId="77777777" w:rsidTr="00CA2EF4">
        <w:trPr>
          <w:trHeight w:val="440"/>
        </w:trPr>
        <w:tc>
          <w:tcPr>
            <w:tcW w:w="2177" w:type="pct"/>
            <w:tcBorders>
              <w:left w:val="single" w:sz="4" w:space="0" w:color="auto"/>
            </w:tcBorders>
          </w:tcPr>
          <w:p w14:paraId="3BF0D07F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207B7294" w14:textId="77777777" w:rsidR="00634B67" w:rsidRPr="00BF19F3" w:rsidRDefault="00634B67" w:rsidP="00CA2EF4">
            <w:pPr>
              <w:pStyle w:val="Compact"/>
              <w:spacing w:line="276" w:lineRule="auto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Auriculectomy, total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3AE75475" w14:textId="77777777" w:rsidR="00634B67" w:rsidRPr="00BF19F3" w:rsidRDefault="00634B67" w:rsidP="00CA2EF4">
            <w:pPr>
              <w:pStyle w:val="Compact"/>
              <w:spacing w:line="276" w:lineRule="auto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2 (10)</w:t>
            </w:r>
          </w:p>
        </w:tc>
      </w:tr>
      <w:tr w:rsidR="00634B67" w:rsidRPr="00BF19F3" w14:paraId="6C044AE5" w14:textId="77777777" w:rsidTr="00CA2EF4">
        <w:trPr>
          <w:trHeight w:val="494"/>
        </w:trPr>
        <w:tc>
          <w:tcPr>
            <w:tcW w:w="2177" w:type="pct"/>
            <w:tcBorders>
              <w:left w:val="single" w:sz="4" w:space="0" w:color="auto"/>
            </w:tcBorders>
          </w:tcPr>
          <w:p w14:paraId="2D12471B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313EACC1" w14:textId="77777777" w:rsidR="00634B67" w:rsidRPr="00BF19F3" w:rsidRDefault="00634B67" w:rsidP="00CA2EF4">
            <w:pPr>
              <w:pStyle w:val="Compact"/>
              <w:spacing w:line="276" w:lineRule="auto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Mastoidectomy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4C7628B3" w14:textId="77777777" w:rsidR="00634B67" w:rsidRPr="00BF19F3" w:rsidRDefault="00634B67" w:rsidP="00CA2EF4">
            <w:pPr>
              <w:pStyle w:val="Compact"/>
              <w:spacing w:line="276" w:lineRule="auto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2 (10)</w:t>
            </w:r>
          </w:p>
        </w:tc>
      </w:tr>
      <w:tr w:rsidR="00634B67" w:rsidRPr="00BF19F3" w14:paraId="7883004B" w14:textId="77777777" w:rsidTr="00CA2EF4">
        <w:tc>
          <w:tcPr>
            <w:tcW w:w="2177" w:type="pct"/>
            <w:tcBorders>
              <w:left w:val="single" w:sz="4" w:space="0" w:color="auto"/>
            </w:tcBorders>
          </w:tcPr>
          <w:p w14:paraId="7BBA144C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2CA99109" w14:textId="77777777" w:rsidR="00634B67" w:rsidRPr="00BF19F3" w:rsidRDefault="00634B67" w:rsidP="00CA2EF4">
            <w:pPr>
              <w:pStyle w:val="Compact"/>
              <w:spacing w:line="276" w:lineRule="auto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Lateral temporal bone resection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002DCFA1" w14:textId="77777777" w:rsidR="00634B67" w:rsidRPr="00BF19F3" w:rsidRDefault="00634B67" w:rsidP="00CA2EF4">
            <w:pPr>
              <w:pStyle w:val="Compact"/>
              <w:spacing w:line="276" w:lineRule="auto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2 (10)</w:t>
            </w:r>
          </w:p>
        </w:tc>
      </w:tr>
      <w:tr w:rsidR="00634B67" w:rsidRPr="00BF19F3" w14:paraId="12A55469" w14:textId="77777777" w:rsidTr="00CA2EF4">
        <w:tc>
          <w:tcPr>
            <w:tcW w:w="2177" w:type="pct"/>
            <w:tcBorders>
              <w:left w:val="single" w:sz="4" w:space="0" w:color="auto"/>
            </w:tcBorders>
          </w:tcPr>
          <w:p w14:paraId="54AF2EEA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5FA79DFF" w14:textId="77777777" w:rsidR="00634B67" w:rsidRPr="00BF19F3" w:rsidRDefault="00634B67" w:rsidP="00CA2EF4">
            <w:pPr>
              <w:pStyle w:val="Compact"/>
              <w:spacing w:line="276" w:lineRule="auto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Maxillectomy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3C653B6B" w14:textId="77777777" w:rsidR="00634B67" w:rsidRPr="00BF19F3" w:rsidRDefault="00634B67" w:rsidP="00CA2EF4">
            <w:pPr>
              <w:pStyle w:val="Compact"/>
              <w:spacing w:line="276" w:lineRule="auto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1 (5)</w:t>
            </w:r>
          </w:p>
        </w:tc>
      </w:tr>
      <w:tr w:rsidR="00634B67" w:rsidRPr="00BF19F3" w14:paraId="6D8D6770" w14:textId="77777777" w:rsidTr="00CA2EF4">
        <w:tc>
          <w:tcPr>
            <w:tcW w:w="2177" w:type="pct"/>
            <w:tcBorders>
              <w:left w:val="single" w:sz="4" w:space="0" w:color="auto"/>
            </w:tcBorders>
          </w:tcPr>
          <w:p w14:paraId="6BA40022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0DA5F6D7" w14:textId="77777777" w:rsidR="00634B67" w:rsidRPr="00BF19F3" w:rsidRDefault="00634B67" w:rsidP="00CA2EF4">
            <w:pPr>
              <w:pStyle w:val="Compact"/>
              <w:spacing w:line="276" w:lineRule="auto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Mandibulectomy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32FB4B88" w14:textId="77777777" w:rsidR="00634B67" w:rsidRPr="00BF19F3" w:rsidRDefault="00634B67" w:rsidP="00CA2EF4">
            <w:pPr>
              <w:pStyle w:val="Compact"/>
              <w:spacing w:line="276" w:lineRule="auto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2 (10)</w:t>
            </w:r>
          </w:p>
        </w:tc>
      </w:tr>
      <w:tr w:rsidR="00634B67" w:rsidRPr="00BF19F3" w14:paraId="3AF7B568" w14:textId="77777777" w:rsidTr="00CA2EF4">
        <w:tc>
          <w:tcPr>
            <w:tcW w:w="2177" w:type="pct"/>
            <w:tcBorders>
              <w:left w:val="single" w:sz="4" w:space="0" w:color="auto"/>
              <w:bottom w:val="single" w:sz="4" w:space="0" w:color="auto"/>
            </w:tcBorders>
          </w:tcPr>
          <w:p w14:paraId="64C61504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1E2138DC" w14:textId="77777777" w:rsidR="00634B67" w:rsidRPr="00BF19F3" w:rsidRDefault="00634B67" w:rsidP="00CA2EF4">
            <w:pPr>
              <w:pStyle w:val="Compact"/>
              <w:spacing w:line="276" w:lineRule="auto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Craniectomy/skull base resection</w:t>
            </w:r>
          </w:p>
        </w:tc>
        <w:tc>
          <w:tcPr>
            <w:tcW w:w="1411" w:type="pct"/>
            <w:tcBorders>
              <w:bottom w:val="single" w:sz="4" w:space="0" w:color="auto"/>
              <w:right w:val="single" w:sz="4" w:space="0" w:color="auto"/>
            </w:tcBorders>
          </w:tcPr>
          <w:p w14:paraId="7B8F13CE" w14:textId="77777777" w:rsidR="00634B67" w:rsidRPr="00BF19F3" w:rsidRDefault="00634B67" w:rsidP="00CA2EF4">
            <w:pPr>
              <w:pStyle w:val="Compact"/>
              <w:spacing w:line="276" w:lineRule="auto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3 (15)</w:t>
            </w:r>
          </w:p>
        </w:tc>
      </w:tr>
      <w:tr w:rsidR="00634B67" w:rsidRPr="00BF19F3" w14:paraId="6F5C8F25" w14:textId="77777777" w:rsidTr="00CA2EF4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71C17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Nodal procedures, No. (%)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14:paraId="61FD78DE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6AC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</w:tr>
      <w:tr w:rsidR="00634B67" w:rsidRPr="00BF19F3" w14:paraId="3B379069" w14:textId="77777777" w:rsidTr="00CA2EF4">
        <w:tc>
          <w:tcPr>
            <w:tcW w:w="2177" w:type="pct"/>
            <w:tcBorders>
              <w:top w:val="single" w:sz="4" w:space="0" w:color="auto"/>
              <w:left w:val="single" w:sz="4" w:space="0" w:color="auto"/>
            </w:tcBorders>
          </w:tcPr>
          <w:p w14:paraId="4CEC7667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26871FEA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Selective neck dissection*</w:t>
            </w:r>
          </w:p>
        </w:tc>
        <w:tc>
          <w:tcPr>
            <w:tcW w:w="1411" w:type="pct"/>
            <w:tcBorders>
              <w:top w:val="single" w:sz="4" w:space="0" w:color="auto"/>
              <w:right w:val="single" w:sz="4" w:space="0" w:color="auto"/>
            </w:tcBorders>
          </w:tcPr>
          <w:p w14:paraId="28E02D53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13 (65)</w:t>
            </w:r>
          </w:p>
        </w:tc>
      </w:tr>
      <w:tr w:rsidR="00634B67" w:rsidRPr="00BF19F3" w14:paraId="1E43EE8E" w14:textId="77777777" w:rsidTr="00CA2EF4">
        <w:tc>
          <w:tcPr>
            <w:tcW w:w="2177" w:type="pct"/>
            <w:tcBorders>
              <w:left w:val="single" w:sz="4" w:space="0" w:color="auto"/>
            </w:tcBorders>
          </w:tcPr>
          <w:p w14:paraId="5DABDC04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2524776C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Modified radical neck dissection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03062847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2 (10)</w:t>
            </w:r>
          </w:p>
        </w:tc>
      </w:tr>
      <w:tr w:rsidR="00634B67" w:rsidRPr="00BF19F3" w14:paraId="2E4EF4BE" w14:textId="77777777" w:rsidTr="00CA2EF4">
        <w:tc>
          <w:tcPr>
            <w:tcW w:w="2177" w:type="pct"/>
            <w:tcBorders>
              <w:left w:val="single" w:sz="4" w:space="0" w:color="auto"/>
            </w:tcBorders>
          </w:tcPr>
          <w:p w14:paraId="2F23915C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028C43C0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Superficial parotidectomy*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5A0FE19C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4 (20)</w:t>
            </w:r>
          </w:p>
        </w:tc>
      </w:tr>
      <w:tr w:rsidR="00634B67" w:rsidRPr="00BF19F3" w14:paraId="2D87233F" w14:textId="77777777" w:rsidTr="00CA2EF4">
        <w:tc>
          <w:tcPr>
            <w:tcW w:w="2177" w:type="pct"/>
            <w:tcBorders>
              <w:left w:val="single" w:sz="4" w:space="0" w:color="auto"/>
              <w:bottom w:val="single" w:sz="4" w:space="0" w:color="auto"/>
            </w:tcBorders>
          </w:tcPr>
          <w:p w14:paraId="260FEA0D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4B92C412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Total parotidectomy</w:t>
            </w:r>
          </w:p>
        </w:tc>
        <w:tc>
          <w:tcPr>
            <w:tcW w:w="1411" w:type="pct"/>
            <w:tcBorders>
              <w:bottom w:val="single" w:sz="4" w:space="0" w:color="auto"/>
              <w:right w:val="single" w:sz="4" w:space="0" w:color="auto"/>
            </w:tcBorders>
          </w:tcPr>
          <w:p w14:paraId="5878CE17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1 (5)</w:t>
            </w:r>
          </w:p>
        </w:tc>
      </w:tr>
      <w:tr w:rsidR="00634B67" w:rsidRPr="00BF19F3" w14:paraId="16751EB0" w14:textId="77777777" w:rsidTr="00CA2EF4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FE807" w14:textId="77777777" w:rsidR="00634B67" w:rsidRPr="00BF19F3" w:rsidRDefault="00634B67" w:rsidP="00CA2EF4">
            <w:pPr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Reconstructive procedures, No. (%)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14:paraId="5E551A99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96B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</w:p>
        </w:tc>
      </w:tr>
      <w:tr w:rsidR="00634B67" w:rsidRPr="00BF19F3" w14:paraId="19C9037A" w14:textId="77777777" w:rsidTr="00CA2EF4">
        <w:tc>
          <w:tcPr>
            <w:tcW w:w="2177" w:type="pct"/>
            <w:tcBorders>
              <w:top w:val="single" w:sz="4" w:space="0" w:color="auto"/>
              <w:left w:val="single" w:sz="4" w:space="0" w:color="auto"/>
            </w:tcBorders>
          </w:tcPr>
          <w:p w14:paraId="2626FDFD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40EA984B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Skin graft</w:t>
            </w:r>
          </w:p>
        </w:tc>
        <w:tc>
          <w:tcPr>
            <w:tcW w:w="1411" w:type="pct"/>
            <w:tcBorders>
              <w:top w:val="single" w:sz="4" w:space="0" w:color="auto"/>
              <w:right w:val="single" w:sz="4" w:space="0" w:color="auto"/>
            </w:tcBorders>
          </w:tcPr>
          <w:p w14:paraId="02E156BB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6 (30)</w:t>
            </w:r>
          </w:p>
        </w:tc>
      </w:tr>
      <w:tr w:rsidR="00634B67" w:rsidRPr="00BF19F3" w14:paraId="6C29F943" w14:textId="77777777" w:rsidTr="00CA2EF4">
        <w:tc>
          <w:tcPr>
            <w:tcW w:w="2177" w:type="pct"/>
            <w:tcBorders>
              <w:left w:val="single" w:sz="4" w:space="0" w:color="auto"/>
            </w:tcBorders>
          </w:tcPr>
          <w:p w14:paraId="4F9713FF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71E702B6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Local flap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46600198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3 (15)</w:t>
            </w:r>
          </w:p>
        </w:tc>
      </w:tr>
      <w:tr w:rsidR="00634B67" w:rsidRPr="00BF19F3" w14:paraId="398BBE1C" w14:textId="77777777" w:rsidTr="00CA2EF4">
        <w:tc>
          <w:tcPr>
            <w:tcW w:w="2177" w:type="pct"/>
            <w:tcBorders>
              <w:left w:val="single" w:sz="4" w:space="0" w:color="auto"/>
            </w:tcBorders>
          </w:tcPr>
          <w:p w14:paraId="214C5F66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</w:tcPr>
          <w:p w14:paraId="09F4A0CD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Pedicled flap</w:t>
            </w:r>
          </w:p>
        </w:tc>
        <w:tc>
          <w:tcPr>
            <w:tcW w:w="1411" w:type="pct"/>
            <w:tcBorders>
              <w:right w:val="single" w:sz="4" w:space="0" w:color="auto"/>
            </w:tcBorders>
          </w:tcPr>
          <w:p w14:paraId="08C99CA9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9 (45)</w:t>
            </w:r>
          </w:p>
        </w:tc>
      </w:tr>
      <w:tr w:rsidR="00634B67" w:rsidRPr="00BF19F3" w14:paraId="65F7411B" w14:textId="77777777" w:rsidTr="00CA2EF4">
        <w:tc>
          <w:tcPr>
            <w:tcW w:w="2177" w:type="pct"/>
            <w:tcBorders>
              <w:left w:val="single" w:sz="4" w:space="0" w:color="auto"/>
              <w:bottom w:val="single" w:sz="4" w:space="0" w:color="auto"/>
            </w:tcBorders>
          </w:tcPr>
          <w:p w14:paraId="41091349" w14:textId="77777777" w:rsidR="00634B67" w:rsidRPr="00BF19F3" w:rsidRDefault="00634B67" w:rsidP="00CA2EF4">
            <w:pPr>
              <w:rPr>
                <w:rFonts w:ascii="Arial" w:hAnsi="Arial" w:cs="Arial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1435AC91" w14:textId="77777777" w:rsidR="00634B67" w:rsidRPr="00BF19F3" w:rsidRDefault="00634B67" w:rsidP="00CA2EF4">
            <w:pPr>
              <w:pStyle w:val="Compact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Free tissue transfer</w:t>
            </w:r>
          </w:p>
        </w:tc>
        <w:tc>
          <w:tcPr>
            <w:tcW w:w="1411" w:type="pct"/>
            <w:tcBorders>
              <w:bottom w:val="single" w:sz="4" w:space="0" w:color="auto"/>
              <w:right w:val="single" w:sz="4" w:space="0" w:color="auto"/>
            </w:tcBorders>
          </w:tcPr>
          <w:p w14:paraId="6A29F05E" w14:textId="77777777" w:rsidR="00634B67" w:rsidRPr="00BF19F3" w:rsidRDefault="00634B67" w:rsidP="00CA2EF4">
            <w:pPr>
              <w:pStyle w:val="Compact"/>
              <w:jc w:val="center"/>
              <w:rPr>
                <w:rFonts w:ascii="Arial" w:hAnsi="Arial" w:cs="Arial"/>
              </w:rPr>
            </w:pPr>
            <w:r w:rsidRPr="00BF19F3">
              <w:rPr>
                <w:rFonts w:ascii="Arial" w:hAnsi="Arial" w:cs="Arial"/>
              </w:rPr>
              <w:t>10 (50)</w:t>
            </w:r>
          </w:p>
        </w:tc>
      </w:tr>
    </w:tbl>
    <w:p w14:paraId="5989856B" w14:textId="77777777" w:rsidR="00634B67" w:rsidRPr="00BF19F3" w:rsidRDefault="00634B67" w:rsidP="00634B67">
      <w:pPr>
        <w:pStyle w:val="TableCaption"/>
        <w:rPr>
          <w:rFonts w:ascii="Arial" w:hAnsi="Arial" w:cs="Arial"/>
          <w:i w:val="0"/>
        </w:rPr>
      </w:pPr>
      <w:r w:rsidRPr="00BF19F3">
        <w:rPr>
          <w:rFonts w:ascii="Arial" w:hAnsi="Arial" w:cs="Arial"/>
          <w:i w:val="0"/>
        </w:rPr>
        <w:t>* Includes bilateral procedures</w:t>
      </w:r>
    </w:p>
    <w:p w14:paraId="70F6015C" w14:textId="77777777" w:rsidR="009D3B51" w:rsidRDefault="009D3B51">
      <w:bookmarkStart w:id="0" w:name="_GoBack"/>
      <w:bookmarkEnd w:id="0"/>
    </w:p>
    <w:sectPr w:rsidR="009D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7"/>
    <w:rsid w:val="00634B67"/>
    <w:rsid w:val="009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1325"/>
  <w15:chartTrackingRefBased/>
  <w15:docId w15:val="{6081B128-585E-4186-B581-A2B0301F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634B67"/>
    <w:pPr>
      <w:spacing w:before="36" w:after="36" w:line="240" w:lineRule="auto"/>
    </w:pPr>
    <w:rPr>
      <w:sz w:val="24"/>
      <w:szCs w:val="24"/>
    </w:rPr>
  </w:style>
  <w:style w:type="table" w:customStyle="1" w:styleId="Table">
    <w:name w:val="Table"/>
    <w:semiHidden/>
    <w:unhideWhenUsed/>
    <w:qFormat/>
    <w:rsid w:val="00634B67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rsid w:val="00634B67"/>
    <w:pPr>
      <w:keepNext/>
      <w:spacing w:after="120"/>
    </w:pPr>
    <w:rPr>
      <w:iCs w:val="0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B67"/>
  </w:style>
  <w:style w:type="paragraph" w:styleId="Caption">
    <w:name w:val="caption"/>
    <w:basedOn w:val="Normal"/>
    <w:next w:val="Normal"/>
    <w:uiPriority w:val="35"/>
    <w:semiHidden/>
    <w:unhideWhenUsed/>
    <w:qFormat/>
    <w:rsid w:val="00634B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M.D. Anderson Cancer Center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Gross,Neil</dc:creator>
  <cp:keywords/>
  <dc:description/>
  <cp:lastModifiedBy>Gross,Neil</cp:lastModifiedBy>
  <cp:revision>1</cp:revision>
  <dcterms:created xsi:type="dcterms:W3CDTF">2021-06-07T20:36:00Z</dcterms:created>
  <dcterms:modified xsi:type="dcterms:W3CDTF">2021-06-07T20:37:00Z</dcterms:modified>
</cp:coreProperties>
</file>