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EE88" w14:textId="7510A3DB" w:rsidR="001A193A" w:rsidRPr="005536F6" w:rsidRDefault="00752772" w:rsidP="005536F6">
      <w:pPr>
        <w:spacing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Supplementary Figure 1. CONSORT chart. </w:t>
      </w:r>
    </w:p>
    <w:p w14:paraId="256E403F" w14:textId="6986B5D1" w:rsidR="00752772" w:rsidRDefault="000D4C52" w:rsidP="00752772">
      <w:pPr>
        <w:spacing w:line="480" w:lineRule="auto"/>
        <w:ind w:right="-36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drawing>
          <wp:inline distT="0" distB="0" distL="0" distR="0" wp14:anchorId="6FFA0018" wp14:editId="685AEF1B">
            <wp:extent cx="5943600" cy="3739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A006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33B855F6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76A82A84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77F35217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5E4A0664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3FCB486C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49BEFC3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61B052EC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E5386D4" w14:textId="77777777" w:rsidR="00776712" w:rsidRDefault="00776712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3BA185A" w14:textId="06135293" w:rsidR="00FE1D96" w:rsidRPr="00284A05" w:rsidRDefault="00FE1D96" w:rsidP="001A193A">
      <w:pPr>
        <w:spacing w:line="480" w:lineRule="auto"/>
        <w:ind w:right="-360"/>
        <w:rPr>
          <w:rFonts w:ascii="Arial" w:hAnsi="Arial" w:cs="Arial"/>
          <w:b/>
          <w:color w:val="000000"/>
        </w:rPr>
      </w:pPr>
      <w:r w:rsidRPr="00284A05">
        <w:rPr>
          <w:rFonts w:ascii="Arial" w:hAnsi="Arial" w:cs="Arial"/>
          <w:b/>
          <w:color w:val="000000"/>
        </w:rPr>
        <w:lastRenderedPageBreak/>
        <w:t>Supplementary Figure</w:t>
      </w:r>
      <w:r>
        <w:rPr>
          <w:rFonts w:ascii="Arial" w:hAnsi="Arial" w:cs="Arial"/>
          <w:b/>
          <w:color w:val="000000"/>
        </w:rPr>
        <w:t xml:space="preserve"> 2</w:t>
      </w:r>
      <w:r w:rsidRPr="00284A05">
        <w:rPr>
          <w:rFonts w:ascii="Arial" w:hAnsi="Arial" w:cs="Arial"/>
          <w:b/>
          <w:color w:val="000000"/>
        </w:rPr>
        <w:t>. Q-Q plot.</w:t>
      </w:r>
    </w:p>
    <w:p w14:paraId="554515BA" w14:textId="77777777" w:rsidR="00FE1D96" w:rsidRDefault="00FE1D96" w:rsidP="00235DB6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75388E6" wp14:editId="0AB7D87E">
            <wp:extent cx="3562350" cy="3562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Q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8" cy="356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6306" w14:textId="77777777" w:rsidR="00FE1D96" w:rsidRDefault="00FE1D96" w:rsidP="00FE1D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E11BD45" w14:textId="3413E7D5" w:rsidR="00B22434" w:rsidRDefault="00B22434" w:rsidP="001A193A">
      <w:pPr>
        <w:spacing w:line="480" w:lineRule="auto"/>
        <w:rPr>
          <w:rFonts w:ascii="Arial" w:hAnsi="Arial" w:cs="Arial"/>
          <w:b/>
          <w:color w:val="000000"/>
        </w:rPr>
      </w:pPr>
      <w:r w:rsidRPr="00284A05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58C201" wp14:editId="2F17A7D6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5935980" cy="3444240"/>
            <wp:effectExtent l="0" t="0" r="7620" b="3810"/>
            <wp:wrapNone/>
            <wp:docPr id="30" name="Picture 30" descr="M:\DPET\INNOCENTI_Group\Lab\Manuscripts\80405 AXIN1\CRIPSRsequ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PET\INNOCENTI_Group\Lab\Manuscripts\80405 AXIN1\CRIPSRsequen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A05">
        <w:rPr>
          <w:rFonts w:ascii="Arial" w:hAnsi="Arial" w:cs="Arial"/>
          <w:b/>
          <w:color w:val="000000"/>
        </w:rPr>
        <w:t xml:space="preserve">Supplementary Figure </w:t>
      </w:r>
      <w:r>
        <w:rPr>
          <w:rFonts w:ascii="Arial" w:hAnsi="Arial" w:cs="Arial"/>
          <w:b/>
          <w:color w:val="000000"/>
        </w:rPr>
        <w:t>3</w:t>
      </w:r>
      <w:r w:rsidRPr="00284A05">
        <w:rPr>
          <w:rFonts w:ascii="Arial" w:hAnsi="Arial" w:cs="Arial"/>
          <w:b/>
          <w:color w:val="000000"/>
        </w:rPr>
        <w:t>. Mutated sequences in</w:t>
      </w:r>
      <w:r w:rsidRPr="00F3086E">
        <w:rPr>
          <w:rFonts w:ascii="Arial" w:hAnsi="Arial" w:cs="Arial"/>
          <w:b/>
          <w:i/>
          <w:iCs/>
          <w:color w:val="000000"/>
        </w:rPr>
        <w:t xml:space="preserve"> AXIN1</w:t>
      </w:r>
      <w:r w:rsidRPr="00284A05">
        <w:rPr>
          <w:rFonts w:ascii="Arial" w:hAnsi="Arial" w:cs="Arial"/>
          <w:b/>
          <w:color w:val="000000"/>
        </w:rPr>
        <w:t xml:space="preserve"> by CRISPR. </w:t>
      </w:r>
    </w:p>
    <w:p w14:paraId="7AB19D1C" w14:textId="77777777" w:rsidR="001A193A" w:rsidRDefault="001A193A" w:rsidP="001A193A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232741CC" w14:textId="77777777" w:rsidR="001A193A" w:rsidRDefault="001A193A" w:rsidP="001A193A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49A229AC" w14:textId="77777777" w:rsidR="001A193A" w:rsidRPr="00284A05" w:rsidRDefault="001A193A" w:rsidP="00235DB6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7996CC1E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92182C0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05A1D04D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BC0D791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01A94FE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36D29A68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487A6238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1A16E167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7AD1E4D6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6144DD53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9EBB576" w14:textId="77777777" w:rsidR="00B22434" w:rsidRDefault="00B22434" w:rsidP="00B22434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529D3074" w14:textId="77777777" w:rsidR="00B22434" w:rsidRDefault="00B22434" w:rsidP="00B2243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0BAF344" w14:textId="4DDE7691" w:rsidR="00752772" w:rsidRDefault="00752772" w:rsidP="001A193A">
      <w:pPr>
        <w:spacing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Supplementary Figure </w:t>
      </w:r>
      <w:r w:rsidR="00B22434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 LocusZoom plots of A) </w:t>
      </w:r>
      <w:r>
        <w:rPr>
          <w:rFonts w:ascii="Arial" w:hAnsi="Arial" w:cs="Arial"/>
          <w:b/>
          <w:i/>
          <w:iCs/>
          <w:color w:val="000000"/>
        </w:rPr>
        <w:t>AXIN1</w:t>
      </w:r>
      <w:r>
        <w:rPr>
          <w:rFonts w:ascii="Arial" w:hAnsi="Arial" w:cs="Arial"/>
          <w:b/>
          <w:color w:val="000000"/>
        </w:rPr>
        <w:t xml:space="preserve"> SNPs, and B) intergenic SNPs between </w:t>
      </w:r>
      <w:r>
        <w:rPr>
          <w:rFonts w:ascii="Arial" w:hAnsi="Arial" w:cs="Arial"/>
          <w:b/>
          <w:i/>
          <w:iCs/>
          <w:color w:val="000000"/>
        </w:rPr>
        <w:t>MGST1</w:t>
      </w:r>
      <w:r>
        <w:rPr>
          <w:rFonts w:ascii="Arial" w:hAnsi="Arial" w:cs="Arial"/>
          <w:b/>
          <w:color w:val="000000"/>
        </w:rPr>
        <w:t xml:space="preserve"> and </w:t>
      </w:r>
      <w:r>
        <w:rPr>
          <w:rFonts w:ascii="Arial" w:hAnsi="Arial" w:cs="Arial"/>
          <w:b/>
          <w:i/>
          <w:iCs/>
          <w:color w:val="000000"/>
        </w:rPr>
        <w:t>LMO3.</w:t>
      </w:r>
      <w:r>
        <w:rPr>
          <w:rFonts w:ascii="Arial" w:hAnsi="Arial" w:cs="Arial"/>
          <w:b/>
          <w:color w:val="000000"/>
        </w:rPr>
        <w:t xml:space="preserve"> </w:t>
      </w:r>
    </w:p>
    <w:p w14:paraId="6A776AA5" w14:textId="02433135" w:rsidR="008109CA" w:rsidRDefault="008109CA" w:rsidP="00235DB6">
      <w:pPr>
        <w:jc w:val="both"/>
        <w:rPr>
          <w:rFonts w:ascii="Arial" w:hAnsi="Arial" w:cs="Arial"/>
          <w:b/>
          <w:color w:val="000000"/>
        </w:rPr>
      </w:pPr>
    </w:p>
    <w:p w14:paraId="66C37BFE" w14:textId="4B2340EE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A)</w:t>
      </w:r>
    </w:p>
    <w:p w14:paraId="227EC820" w14:textId="74D0290C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</w:p>
    <w:p w14:paraId="70C39EC1" w14:textId="1BAE3373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</w:p>
    <w:p w14:paraId="1955A492" w14:textId="5C46C77C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4B87213B" wp14:editId="1A12BF6F">
            <wp:extent cx="4543425" cy="3133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830D" w14:textId="63E243B7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</w:p>
    <w:p w14:paraId="7A4CB3F2" w14:textId="7D60873C" w:rsidR="008109CA" w:rsidRDefault="008109CA" w:rsidP="008109CA">
      <w:pPr>
        <w:ind w:right="-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</w:t>
      </w:r>
    </w:p>
    <w:p w14:paraId="5F134BB2" w14:textId="68E55D30" w:rsidR="00752772" w:rsidRDefault="00752772" w:rsidP="007527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56421D3" wp14:editId="0952933B">
            <wp:extent cx="4505325" cy="3114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DE482" w14:textId="77777777" w:rsidR="00752772" w:rsidRDefault="00752772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789CB0EF" w14:textId="2389CCA5" w:rsidR="007E5A20" w:rsidRDefault="00776712" w:rsidP="00421D03">
      <w:pPr>
        <w:spacing w:after="160" w:line="480" w:lineRule="auto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7E5A20">
        <w:rPr>
          <w:rFonts w:ascii="Arial" w:hAnsi="Arial" w:cs="Arial"/>
          <w:b/>
          <w:color w:val="000000"/>
        </w:rPr>
        <w:t xml:space="preserve">Supplementary Figure 5. </w:t>
      </w:r>
      <w:r w:rsidR="007E5A20" w:rsidRPr="00284A05">
        <w:rPr>
          <w:rFonts w:ascii="Arial" w:hAnsi="Arial" w:cs="Arial"/>
          <w:b/>
          <w:color w:val="000000"/>
        </w:rPr>
        <w:t>Kaplan-Meier plot</w:t>
      </w:r>
      <w:r w:rsidR="007E5A20">
        <w:rPr>
          <w:rFonts w:ascii="Arial" w:hAnsi="Arial" w:cs="Arial"/>
          <w:b/>
          <w:color w:val="000000"/>
        </w:rPr>
        <w:t>s</w:t>
      </w:r>
      <w:r w:rsidR="007E5A20" w:rsidRPr="00284A05">
        <w:rPr>
          <w:rFonts w:ascii="Arial" w:hAnsi="Arial" w:cs="Arial"/>
          <w:b/>
          <w:color w:val="000000"/>
        </w:rPr>
        <w:t xml:space="preserve"> </w:t>
      </w:r>
      <w:r w:rsidR="007E5A20">
        <w:rPr>
          <w:rFonts w:ascii="Arial" w:hAnsi="Arial" w:cs="Arial"/>
          <w:b/>
          <w:color w:val="000000"/>
        </w:rPr>
        <w:t xml:space="preserve">of OS </w:t>
      </w:r>
      <w:r w:rsidR="007E5A20" w:rsidRPr="00284A05">
        <w:rPr>
          <w:rFonts w:ascii="Arial" w:hAnsi="Arial" w:cs="Arial"/>
          <w:b/>
          <w:color w:val="000000"/>
        </w:rPr>
        <w:t xml:space="preserve">for </w:t>
      </w:r>
      <w:r w:rsidR="008A4900" w:rsidRPr="007B10E3">
        <w:rPr>
          <w:rFonts w:ascii="Arial" w:hAnsi="Arial" w:cs="Arial"/>
          <w:b/>
          <w:bCs/>
          <w:color w:val="000000"/>
        </w:rPr>
        <w:t>rs11648673</w:t>
      </w:r>
      <w:r w:rsidR="007E5A20" w:rsidRPr="00783AFB">
        <w:rPr>
          <w:rFonts w:ascii="Arial" w:hAnsi="Arial" w:cs="Arial"/>
          <w:b/>
          <w:bCs/>
          <w:color w:val="000000"/>
        </w:rPr>
        <w:t xml:space="preserve"> </w:t>
      </w:r>
      <w:r w:rsidR="007E5A20" w:rsidRPr="00284A05">
        <w:rPr>
          <w:rFonts w:ascii="Arial" w:hAnsi="Arial" w:cs="Arial"/>
          <w:b/>
          <w:color w:val="000000"/>
        </w:rPr>
        <w:t>(</w:t>
      </w:r>
      <w:r w:rsidR="007E5A20">
        <w:rPr>
          <w:rFonts w:ascii="Arial" w:hAnsi="Arial" w:cs="Arial"/>
          <w:b/>
          <w:color w:val="000000"/>
        </w:rPr>
        <w:t>G&gt;A</w:t>
      </w:r>
      <w:r w:rsidR="007E5A20" w:rsidRPr="00284A05">
        <w:rPr>
          <w:rFonts w:ascii="Arial" w:hAnsi="Arial" w:cs="Arial"/>
          <w:b/>
          <w:color w:val="000000"/>
        </w:rPr>
        <w:t xml:space="preserve">) in </w:t>
      </w:r>
      <w:r w:rsidR="007E5A20" w:rsidRPr="00284A05">
        <w:rPr>
          <w:rFonts w:ascii="Arial" w:hAnsi="Arial" w:cs="Arial"/>
          <w:b/>
          <w:i/>
          <w:color w:val="000000"/>
        </w:rPr>
        <w:t>AXIN1</w:t>
      </w:r>
      <w:r w:rsidR="007E5A20">
        <w:rPr>
          <w:rFonts w:ascii="Arial" w:hAnsi="Arial" w:cs="Arial"/>
          <w:b/>
          <w:color w:val="000000"/>
        </w:rPr>
        <w:t xml:space="preserve"> </w:t>
      </w:r>
      <w:r w:rsidR="008A4900">
        <w:rPr>
          <w:rFonts w:ascii="Arial" w:hAnsi="Arial" w:cs="Arial"/>
          <w:b/>
          <w:color w:val="000000"/>
        </w:rPr>
        <w:t xml:space="preserve">(the variant used for the functional assays) </w:t>
      </w:r>
      <w:r w:rsidR="007E5A20">
        <w:rPr>
          <w:rFonts w:ascii="Arial" w:hAnsi="Arial" w:cs="Arial"/>
          <w:b/>
          <w:color w:val="000000"/>
        </w:rPr>
        <w:t>in CALGB/SWOG 80405.</w:t>
      </w:r>
    </w:p>
    <w:p w14:paraId="6978B5E0" w14:textId="36D76A0E" w:rsidR="007E5A20" w:rsidRDefault="00783AFB">
      <w:pPr>
        <w:spacing w:after="160" w:line="259" w:lineRule="auto"/>
        <w:rPr>
          <w:rFonts w:ascii="Arial" w:hAnsi="Arial" w:cs="Arial"/>
          <w:b/>
          <w:i/>
          <w:iCs/>
          <w:color w:val="000000"/>
        </w:rPr>
      </w:pPr>
      <w:r>
        <w:rPr>
          <w:noProof/>
        </w:rPr>
        <w:drawing>
          <wp:inline distT="0" distB="0" distL="0" distR="0" wp14:anchorId="293DA145" wp14:editId="3F8044AD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A20">
        <w:rPr>
          <w:rFonts w:ascii="Arial" w:hAnsi="Arial" w:cs="Arial"/>
          <w:b/>
          <w:i/>
          <w:iCs/>
          <w:color w:val="000000"/>
        </w:rPr>
        <w:br w:type="page"/>
      </w:r>
    </w:p>
    <w:p w14:paraId="326AC500" w14:textId="2E3CB1AB" w:rsidR="00FE1D96" w:rsidRPr="00284A05" w:rsidRDefault="00FE1D96" w:rsidP="008109CA">
      <w:pPr>
        <w:spacing w:after="160" w:line="259" w:lineRule="auto"/>
        <w:rPr>
          <w:rFonts w:ascii="Arial" w:hAnsi="Arial" w:cs="Arial"/>
          <w:b/>
          <w:color w:val="000000"/>
        </w:rPr>
      </w:pPr>
      <w:r w:rsidRPr="00284A05">
        <w:rPr>
          <w:rFonts w:ascii="Arial" w:hAnsi="Arial" w:cs="Arial"/>
          <w:b/>
          <w:color w:val="000000"/>
        </w:rPr>
        <w:t>Supplementary Tables</w:t>
      </w:r>
    </w:p>
    <w:p w14:paraId="45145BA1" w14:textId="43CE38FD" w:rsidR="00FE1D96" w:rsidRPr="00284A05" w:rsidRDefault="00FE1D96" w:rsidP="001A193A">
      <w:pPr>
        <w:spacing w:line="480" w:lineRule="auto"/>
        <w:rPr>
          <w:rFonts w:ascii="Arial" w:hAnsi="Arial" w:cs="Arial"/>
          <w:b/>
        </w:rPr>
      </w:pPr>
      <w:r w:rsidRPr="00284A05">
        <w:rPr>
          <w:rFonts w:ascii="Arial" w:hAnsi="Arial" w:cs="Arial"/>
          <w:b/>
        </w:rPr>
        <w:t>Supplementary Table 1. Oligo</w:t>
      </w:r>
      <w:r>
        <w:rPr>
          <w:rFonts w:ascii="Arial" w:hAnsi="Arial" w:cs="Arial"/>
          <w:b/>
        </w:rPr>
        <w:t>nuc</w:t>
      </w:r>
      <w:r w:rsidR="00B668A6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>otide</w:t>
      </w:r>
      <w:r w:rsidRPr="00284A05">
        <w:rPr>
          <w:rFonts w:ascii="Arial" w:hAnsi="Arial" w:cs="Arial"/>
          <w:b/>
        </w:rPr>
        <w:t xml:space="preserve"> sequences used for CRISPR.</w:t>
      </w:r>
    </w:p>
    <w:tbl>
      <w:tblPr>
        <w:tblStyle w:val="TableGrid"/>
        <w:tblW w:w="93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4"/>
        <w:gridCol w:w="3240"/>
        <w:gridCol w:w="3330"/>
      </w:tblGrid>
      <w:tr w:rsidR="00FE1D96" w14:paraId="5B368D63" w14:textId="77777777" w:rsidTr="0051031C">
        <w:tc>
          <w:tcPr>
            <w:tcW w:w="2784" w:type="dxa"/>
          </w:tcPr>
          <w:p w14:paraId="390C1188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Oligo</w:t>
            </w:r>
            <w:r>
              <w:rPr>
                <w:rFonts w:ascii="Arial" w:hAnsi="Arial" w:cs="Arial"/>
                <w:b/>
                <w:sz w:val="16"/>
              </w:rPr>
              <w:t>nucleotide</w:t>
            </w:r>
            <w:r w:rsidRPr="008B7DB7">
              <w:rPr>
                <w:rFonts w:ascii="Arial" w:hAnsi="Arial" w:cs="Arial"/>
                <w:b/>
                <w:sz w:val="16"/>
              </w:rPr>
              <w:t xml:space="preserve"> Name</w:t>
            </w:r>
          </w:p>
        </w:tc>
        <w:tc>
          <w:tcPr>
            <w:tcW w:w="3240" w:type="dxa"/>
          </w:tcPr>
          <w:p w14:paraId="1F096F11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Forward Oligo</w:t>
            </w:r>
            <w:r>
              <w:rPr>
                <w:rFonts w:ascii="Arial" w:hAnsi="Arial" w:cs="Arial"/>
                <w:b/>
                <w:sz w:val="16"/>
              </w:rPr>
              <w:t>nucleotide</w:t>
            </w:r>
            <w:r w:rsidRPr="008B7DB7">
              <w:rPr>
                <w:rFonts w:ascii="Arial" w:hAnsi="Arial" w:cs="Arial"/>
                <w:b/>
                <w:sz w:val="16"/>
              </w:rPr>
              <w:t xml:space="preserve"> 5’-3’</w:t>
            </w:r>
          </w:p>
        </w:tc>
        <w:tc>
          <w:tcPr>
            <w:tcW w:w="3330" w:type="dxa"/>
          </w:tcPr>
          <w:p w14:paraId="47F69ECA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Reverse Oligo</w:t>
            </w:r>
            <w:r>
              <w:rPr>
                <w:rFonts w:ascii="Arial" w:hAnsi="Arial" w:cs="Arial"/>
                <w:b/>
                <w:sz w:val="16"/>
              </w:rPr>
              <w:t>nucleotide</w:t>
            </w:r>
            <w:r w:rsidRPr="008B7DB7">
              <w:rPr>
                <w:rFonts w:ascii="Arial" w:hAnsi="Arial" w:cs="Arial"/>
                <w:b/>
                <w:sz w:val="16"/>
              </w:rPr>
              <w:t xml:space="preserve"> 5’-3’</w:t>
            </w:r>
          </w:p>
        </w:tc>
      </w:tr>
      <w:tr w:rsidR="00FE1D96" w14:paraId="758CB473" w14:textId="77777777" w:rsidTr="0051031C">
        <w:tc>
          <w:tcPr>
            <w:tcW w:w="2784" w:type="dxa"/>
          </w:tcPr>
          <w:p w14:paraId="56DAFF48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gRNA_AXIN1_rs11648673</w:t>
            </w:r>
          </w:p>
        </w:tc>
        <w:tc>
          <w:tcPr>
            <w:tcW w:w="3240" w:type="dxa"/>
          </w:tcPr>
          <w:p w14:paraId="2A8051B6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CACCGCATTTCAACAAACAGTGCTT</w:t>
            </w:r>
          </w:p>
        </w:tc>
        <w:tc>
          <w:tcPr>
            <w:tcW w:w="3330" w:type="dxa"/>
          </w:tcPr>
          <w:p w14:paraId="17CB83D1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AAACAAGCACTGTTTGTTGAAATGC</w:t>
            </w:r>
          </w:p>
        </w:tc>
      </w:tr>
      <w:tr w:rsidR="00FE1D96" w14:paraId="5161E746" w14:textId="77777777" w:rsidTr="0051031C">
        <w:tc>
          <w:tcPr>
            <w:tcW w:w="2784" w:type="dxa"/>
          </w:tcPr>
          <w:p w14:paraId="31F3A394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gRNA1_AXIN1_KO</w:t>
            </w:r>
          </w:p>
        </w:tc>
        <w:tc>
          <w:tcPr>
            <w:tcW w:w="3240" w:type="dxa"/>
          </w:tcPr>
          <w:p w14:paraId="6AD72BB8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CACCGCTTCTGAGGGAGTCTTCCGGG</w:t>
            </w:r>
          </w:p>
        </w:tc>
        <w:tc>
          <w:tcPr>
            <w:tcW w:w="3330" w:type="dxa"/>
          </w:tcPr>
          <w:p w14:paraId="5BB53292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AAACCCCGAAGACTCCCTCAGAAGC</w:t>
            </w:r>
          </w:p>
        </w:tc>
      </w:tr>
      <w:tr w:rsidR="00FE1D96" w14:paraId="6D119D32" w14:textId="77777777" w:rsidTr="0051031C">
        <w:tc>
          <w:tcPr>
            <w:tcW w:w="2784" w:type="dxa"/>
          </w:tcPr>
          <w:p w14:paraId="33F25946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gRNA2_AXIN1_KO</w:t>
            </w:r>
          </w:p>
        </w:tc>
        <w:tc>
          <w:tcPr>
            <w:tcW w:w="3240" w:type="dxa"/>
          </w:tcPr>
          <w:p w14:paraId="73579B08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CACCGCCTTCGCTGTACCGTCTACTGG</w:t>
            </w:r>
          </w:p>
        </w:tc>
        <w:tc>
          <w:tcPr>
            <w:tcW w:w="3330" w:type="dxa"/>
          </w:tcPr>
          <w:p w14:paraId="02E3827D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AAACCCAGTAGACGGTACAGCGAAGGC</w:t>
            </w:r>
          </w:p>
        </w:tc>
      </w:tr>
      <w:tr w:rsidR="00FE1D96" w14:paraId="3F46ADC9" w14:textId="77777777" w:rsidTr="0051031C">
        <w:tc>
          <w:tcPr>
            <w:tcW w:w="2784" w:type="dxa"/>
          </w:tcPr>
          <w:p w14:paraId="57C87250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gRNA_AXIN1_rs11648673_check</w:t>
            </w:r>
          </w:p>
        </w:tc>
        <w:tc>
          <w:tcPr>
            <w:tcW w:w="3240" w:type="dxa"/>
          </w:tcPr>
          <w:p w14:paraId="3FD64E3D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GCACTTACTGGCTACTGACC</w:t>
            </w:r>
          </w:p>
        </w:tc>
        <w:tc>
          <w:tcPr>
            <w:tcW w:w="3330" w:type="dxa"/>
          </w:tcPr>
          <w:p w14:paraId="1B845893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CAGCCTGGTGAAGCATTTGT</w:t>
            </w:r>
          </w:p>
        </w:tc>
      </w:tr>
      <w:tr w:rsidR="00FE1D96" w14:paraId="5CEBAA4C" w14:textId="77777777" w:rsidTr="0051031C">
        <w:tc>
          <w:tcPr>
            <w:tcW w:w="2784" w:type="dxa"/>
          </w:tcPr>
          <w:p w14:paraId="1585BC35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gRNA1_AXIN1_KO_check</w:t>
            </w:r>
          </w:p>
        </w:tc>
        <w:tc>
          <w:tcPr>
            <w:tcW w:w="3240" w:type="dxa"/>
          </w:tcPr>
          <w:p w14:paraId="4691FBF8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TTGGAATATACGAGGACAGGCT</w:t>
            </w:r>
          </w:p>
        </w:tc>
        <w:tc>
          <w:tcPr>
            <w:tcW w:w="3330" w:type="dxa"/>
          </w:tcPr>
          <w:p w14:paraId="697C3434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GTCGGACTCACCTGAACTCTCT</w:t>
            </w:r>
          </w:p>
        </w:tc>
      </w:tr>
      <w:tr w:rsidR="00FE1D96" w14:paraId="56FB11AD" w14:textId="77777777" w:rsidTr="0051031C">
        <w:tc>
          <w:tcPr>
            <w:tcW w:w="2784" w:type="dxa"/>
          </w:tcPr>
          <w:p w14:paraId="57F105AB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gRNA2_AXIN1_KO_check</w:t>
            </w:r>
          </w:p>
        </w:tc>
        <w:tc>
          <w:tcPr>
            <w:tcW w:w="3240" w:type="dxa"/>
          </w:tcPr>
          <w:p w14:paraId="547345B7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ATACCTGCCGACCTTAAATGAA</w:t>
            </w:r>
          </w:p>
        </w:tc>
        <w:tc>
          <w:tcPr>
            <w:tcW w:w="3330" w:type="dxa"/>
          </w:tcPr>
          <w:p w14:paraId="65465A17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AGCTCTCGGAGGTGAGTACAGA</w:t>
            </w:r>
          </w:p>
        </w:tc>
      </w:tr>
      <w:tr w:rsidR="00FE1D96" w14:paraId="5462B75F" w14:textId="77777777" w:rsidTr="0051031C">
        <w:tc>
          <w:tcPr>
            <w:tcW w:w="2784" w:type="dxa"/>
            <w:vAlign w:val="center"/>
          </w:tcPr>
          <w:p w14:paraId="78E1F435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</w:rPr>
            </w:pPr>
            <w:r w:rsidRPr="008B7DB7">
              <w:rPr>
                <w:rFonts w:ascii="Arial" w:hAnsi="Arial" w:cs="Arial"/>
                <w:b/>
                <w:sz w:val="16"/>
              </w:rPr>
              <w:t>AXIN1_rs11648673_ssDNAdonor</w:t>
            </w:r>
          </w:p>
        </w:tc>
        <w:tc>
          <w:tcPr>
            <w:tcW w:w="6570" w:type="dxa"/>
            <w:gridSpan w:val="2"/>
          </w:tcPr>
          <w:p w14:paraId="0F6297B5" w14:textId="77777777" w:rsidR="00FE1D96" w:rsidRPr="008B7DB7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16"/>
              </w:rPr>
            </w:pPr>
            <w:r w:rsidRPr="008B7DB7">
              <w:rPr>
                <w:rFonts w:ascii="Arial" w:hAnsi="Arial" w:cs="Arial"/>
                <w:sz w:val="16"/>
              </w:rPr>
              <w:t>TCCCACCCAGTCCCCTAACTAATGTGCAGGACACTTTGGTTGCTAGGCTGTAGTGAGGGCTTTCTGCATCATGTGCCTGGCCTCACCCAAGCACTGTTTGCTGAAATGCTCAGAAACTTTATAAAGA</w:t>
            </w:r>
          </w:p>
        </w:tc>
      </w:tr>
    </w:tbl>
    <w:p w14:paraId="6A218F53" w14:textId="77777777" w:rsidR="00FE1D96" w:rsidRDefault="00FE1D96" w:rsidP="00FE1D96">
      <w:pPr>
        <w:spacing w:line="480" w:lineRule="auto"/>
        <w:ind w:right="-360"/>
        <w:jc w:val="both"/>
        <w:rPr>
          <w:rFonts w:ascii="Arial" w:hAnsi="Arial" w:cs="Arial"/>
          <w:b/>
          <w:color w:val="000000"/>
        </w:rPr>
      </w:pPr>
    </w:p>
    <w:p w14:paraId="24845EDC" w14:textId="77777777" w:rsidR="00FE1D96" w:rsidRDefault="00FE1D96" w:rsidP="00FE1D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37F37E" w14:textId="046B2F1D" w:rsidR="00FE1D96" w:rsidRDefault="00FE1D96" w:rsidP="001A193A">
      <w:pPr>
        <w:spacing w:line="480" w:lineRule="auto"/>
        <w:rPr>
          <w:rFonts w:ascii="Arial" w:hAnsi="Arial" w:cs="Arial"/>
        </w:rPr>
      </w:pPr>
      <w:r w:rsidRPr="00284A05">
        <w:rPr>
          <w:rFonts w:ascii="Arial" w:hAnsi="Arial" w:cs="Arial"/>
          <w:b/>
        </w:rPr>
        <w:t xml:space="preserve">Supplementary Table 2. </w:t>
      </w:r>
      <w:bookmarkStart w:id="0" w:name="_Hlk46316085"/>
      <w:r>
        <w:rPr>
          <w:rFonts w:ascii="Arial" w:hAnsi="Arial" w:cs="Arial"/>
          <w:b/>
        </w:rPr>
        <w:t>T</w:t>
      </w:r>
      <w:r w:rsidRPr="00284A05">
        <w:rPr>
          <w:rFonts w:ascii="Arial" w:hAnsi="Arial" w:cs="Arial"/>
          <w:b/>
        </w:rPr>
        <w:t>en most statistically significant SNPs associated with OS in CALGB</w:t>
      </w:r>
      <w:r w:rsidR="008E4247" w:rsidRPr="00284A05">
        <w:rPr>
          <w:rFonts w:ascii="Arial" w:hAnsi="Arial" w:cs="Arial"/>
          <w:b/>
        </w:rPr>
        <w:t>/SWOG</w:t>
      </w:r>
      <w:r w:rsidRPr="00284A05">
        <w:rPr>
          <w:rFonts w:ascii="Arial" w:hAnsi="Arial" w:cs="Arial"/>
          <w:b/>
        </w:rPr>
        <w:t xml:space="preserve"> 80405</w:t>
      </w:r>
      <w:bookmarkEnd w:id="0"/>
      <w:r w:rsidRPr="00284A05">
        <w:rPr>
          <w:rFonts w:ascii="Arial" w:hAnsi="Arial" w:cs="Arial"/>
          <w:b/>
        </w:rPr>
        <w:t xml:space="preserve">, adjusted for age (log10 transformed), sex, and tumor location (left vs. right/transverse). </w:t>
      </w:r>
      <w:r w:rsidRPr="00284A05">
        <w:rPr>
          <w:rFonts w:ascii="Arial" w:hAnsi="Arial" w:cs="Arial"/>
        </w:rPr>
        <w:t>Wald p-values are presented</w:t>
      </w:r>
      <w:r>
        <w:rPr>
          <w:rFonts w:ascii="Arial" w:hAnsi="Arial" w:cs="Arial"/>
        </w:rPr>
        <w:t>.</w:t>
      </w:r>
    </w:p>
    <w:p w14:paraId="1AFCFD33" w14:textId="77777777" w:rsidR="008109CA" w:rsidRPr="00284A05" w:rsidRDefault="008109CA" w:rsidP="008109CA">
      <w:pPr>
        <w:jc w:val="both"/>
        <w:rPr>
          <w:rFonts w:ascii="Arial" w:hAnsi="Arial" w:cs="Arial"/>
          <w:b/>
        </w:rPr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1710"/>
        <w:gridCol w:w="900"/>
        <w:gridCol w:w="1170"/>
        <w:gridCol w:w="810"/>
        <w:gridCol w:w="630"/>
        <w:gridCol w:w="720"/>
        <w:gridCol w:w="720"/>
        <w:gridCol w:w="1080"/>
      </w:tblGrid>
      <w:tr w:rsidR="00FE1D96" w14:paraId="0F46643C" w14:textId="77777777" w:rsidTr="00EA7CEE">
        <w:trPr>
          <w:trHeight w:val="314"/>
        </w:trPr>
        <w:tc>
          <w:tcPr>
            <w:tcW w:w="1350" w:type="dxa"/>
            <w:vAlign w:val="bottom"/>
          </w:tcPr>
          <w:p w14:paraId="4E84ECE2" w14:textId="77777777" w:rsidR="00FE1D96" w:rsidRPr="00C353B7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RSID</w:t>
            </w:r>
          </w:p>
        </w:tc>
        <w:tc>
          <w:tcPr>
            <w:tcW w:w="630" w:type="dxa"/>
            <w:vAlign w:val="bottom"/>
          </w:tcPr>
          <w:p w14:paraId="5C807836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</w:t>
            </w:r>
          </w:p>
        </w:tc>
        <w:tc>
          <w:tcPr>
            <w:tcW w:w="1710" w:type="dxa"/>
            <w:vAlign w:val="bottom"/>
          </w:tcPr>
          <w:p w14:paraId="47908EDA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</w:t>
            </w:r>
          </w:p>
        </w:tc>
        <w:tc>
          <w:tcPr>
            <w:tcW w:w="900" w:type="dxa"/>
            <w:vAlign w:val="bottom"/>
          </w:tcPr>
          <w:p w14:paraId="0FC515DE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Alleles</w:t>
            </w:r>
          </w:p>
        </w:tc>
        <w:tc>
          <w:tcPr>
            <w:tcW w:w="1170" w:type="dxa"/>
            <w:vAlign w:val="bottom"/>
          </w:tcPr>
          <w:p w14:paraId="16E4A2DE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Feature</w:t>
            </w:r>
          </w:p>
        </w:tc>
        <w:tc>
          <w:tcPr>
            <w:tcW w:w="810" w:type="dxa"/>
            <w:vAlign w:val="bottom"/>
          </w:tcPr>
          <w:p w14:paraId="5C48E17C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MAF</w:t>
            </w:r>
          </w:p>
        </w:tc>
        <w:tc>
          <w:tcPr>
            <w:tcW w:w="630" w:type="dxa"/>
            <w:vAlign w:val="bottom"/>
          </w:tcPr>
          <w:p w14:paraId="72FF2CC8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HR</w:t>
            </w:r>
          </w:p>
        </w:tc>
        <w:tc>
          <w:tcPr>
            <w:tcW w:w="720" w:type="dxa"/>
          </w:tcPr>
          <w:p w14:paraId="4265F396" w14:textId="77777777" w:rsidR="00FE1D96" w:rsidRDefault="00FE1D96" w:rsidP="005103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95% LCL</w:t>
            </w:r>
          </w:p>
        </w:tc>
        <w:tc>
          <w:tcPr>
            <w:tcW w:w="720" w:type="dxa"/>
          </w:tcPr>
          <w:p w14:paraId="5C3E8FF1" w14:textId="77777777" w:rsidR="00FE1D96" w:rsidRDefault="00FE1D96" w:rsidP="005103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95% UCL</w:t>
            </w:r>
          </w:p>
        </w:tc>
        <w:tc>
          <w:tcPr>
            <w:tcW w:w="1080" w:type="dxa"/>
            <w:vAlign w:val="bottom"/>
          </w:tcPr>
          <w:p w14:paraId="6724F135" w14:textId="77777777" w:rsidR="00FE1D96" w:rsidRDefault="00FE1D96" w:rsidP="0051031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P-value</w:t>
            </w:r>
          </w:p>
        </w:tc>
      </w:tr>
      <w:tr w:rsidR="00FE1D96" w14:paraId="2334A397" w14:textId="77777777" w:rsidTr="00EA7CEE">
        <w:tc>
          <w:tcPr>
            <w:tcW w:w="1350" w:type="dxa"/>
          </w:tcPr>
          <w:p w14:paraId="1A800D7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rs7300446</w:t>
            </w:r>
          </w:p>
        </w:tc>
        <w:tc>
          <w:tcPr>
            <w:tcW w:w="630" w:type="dxa"/>
            <w:vAlign w:val="bottom"/>
          </w:tcPr>
          <w:p w14:paraId="3D90720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697274E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66FC2C1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73337A10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18DEBB9D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vAlign w:val="bottom"/>
          </w:tcPr>
          <w:p w14:paraId="33D03CFE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20" w:type="dxa"/>
          </w:tcPr>
          <w:p w14:paraId="56C0B6A3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20" w:type="dxa"/>
          </w:tcPr>
          <w:p w14:paraId="3A2B674D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080" w:type="dxa"/>
            <w:vAlign w:val="bottom"/>
          </w:tcPr>
          <w:p w14:paraId="2E26D7E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1.62x10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E1D96" w14:paraId="232962AC" w14:textId="77777777" w:rsidTr="00EA7CEE">
        <w:tc>
          <w:tcPr>
            <w:tcW w:w="1350" w:type="dxa"/>
          </w:tcPr>
          <w:p w14:paraId="35748AF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rs12426370</w:t>
            </w:r>
          </w:p>
        </w:tc>
        <w:tc>
          <w:tcPr>
            <w:tcW w:w="630" w:type="dxa"/>
            <w:vAlign w:val="bottom"/>
          </w:tcPr>
          <w:p w14:paraId="5303AE3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4F3EA228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30DFCB3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14850D40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4F5A102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vAlign w:val="bottom"/>
          </w:tcPr>
          <w:p w14:paraId="4D2AF2C6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20" w:type="dxa"/>
          </w:tcPr>
          <w:p w14:paraId="03B075C4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720" w:type="dxa"/>
          </w:tcPr>
          <w:p w14:paraId="23A29FE5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080" w:type="dxa"/>
            <w:vAlign w:val="bottom"/>
          </w:tcPr>
          <w:p w14:paraId="30DCD6CE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1.62x10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E1D96" w14:paraId="79C0F5EF" w14:textId="77777777" w:rsidTr="00EA7CEE">
        <w:tc>
          <w:tcPr>
            <w:tcW w:w="1350" w:type="dxa"/>
          </w:tcPr>
          <w:p w14:paraId="05BB1F0E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rs10846370</w:t>
            </w:r>
          </w:p>
        </w:tc>
        <w:tc>
          <w:tcPr>
            <w:tcW w:w="630" w:type="dxa"/>
            <w:vAlign w:val="bottom"/>
          </w:tcPr>
          <w:p w14:paraId="76A302E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66B30ED7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7E4D2D7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71D6F703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5ECF2FC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vAlign w:val="bottom"/>
          </w:tcPr>
          <w:p w14:paraId="4D694268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720" w:type="dxa"/>
          </w:tcPr>
          <w:p w14:paraId="5A256A71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20" w:type="dxa"/>
          </w:tcPr>
          <w:p w14:paraId="68716902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080" w:type="dxa"/>
            <w:vAlign w:val="bottom"/>
          </w:tcPr>
          <w:p w14:paraId="61D66A8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2.00x10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E1D96" w14:paraId="5BEB2CEC" w14:textId="77777777" w:rsidTr="00EA7CEE">
        <w:tc>
          <w:tcPr>
            <w:tcW w:w="1350" w:type="dxa"/>
            <w:vAlign w:val="bottom"/>
          </w:tcPr>
          <w:p w14:paraId="7AA7C390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rs11644916</w:t>
            </w:r>
          </w:p>
        </w:tc>
        <w:tc>
          <w:tcPr>
            <w:tcW w:w="630" w:type="dxa"/>
            <w:vAlign w:val="bottom"/>
          </w:tcPr>
          <w:p w14:paraId="11066154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bottom"/>
          </w:tcPr>
          <w:p w14:paraId="3CD08A4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AXIN1</w:t>
            </w:r>
          </w:p>
        </w:tc>
        <w:tc>
          <w:tcPr>
            <w:tcW w:w="900" w:type="dxa"/>
            <w:vAlign w:val="bottom"/>
          </w:tcPr>
          <w:p w14:paraId="27560A4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G&gt;A</w:t>
            </w:r>
          </w:p>
        </w:tc>
        <w:tc>
          <w:tcPr>
            <w:tcW w:w="1170" w:type="dxa"/>
            <w:vAlign w:val="bottom"/>
          </w:tcPr>
          <w:p w14:paraId="2AD4437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vAlign w:val="bottom"/>
          </w:tcPr>
          <w:p w14:paraId="2C2E177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630" w:type="dxa"/>
            <w:vAlign w:val="bottom"/>
          </w:tcPr>
          <w:p w14:paraId="7F47BA4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720" w:type="dxa"/>
          </w:tcPr>
          <w:p w14:paraId="7DC2F608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20" w:type="dxa"/>
          </w:tcPr>
          <w:p w14:paraId="3B659DFF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080" w:type="dxa"/>
            <w:vAlign w:val="bottom"/>
          </w:tcPr>
          <w:p w14:paraId="446B1AAD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1.80x10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E1D96" w14:paraId="1234B013" w14:textId="77777777" w:rsidTr="00EA7CEE">
        <w:tc>
          <w:tcPr>
            <w:tcW w:w="1350" w:type="dxa"/>
            <w:shd w:val="clear" w:color="auto" w:fill="auto"/>
            <w:vAlign w:val="bottom"/>
          </w:tcPr>
          <w:p w14:paraId="68273DE9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rs2461035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7F0E3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51A734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STMN2/HEY1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885174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4A9A7A3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B90B92E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A1D16E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20" w:type="dxa"/>
          </w:tcPr>
          <w:p w14:paraId="4904FCED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14:paraId="5F67FBEB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384ED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3.27x10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FE1D96" w14:paraId="3FBFAEC0" w14:textId="77777777" w:rsidTr="00EA7CEE">
        <w:tc>
          <w:tcPr>
            <w:tcW w:w="1350" w:type="dxa"/>
            <w:shd w:val="clear" w:color="auto" w:fill="auto"/>
            <w:vAlign w:val="bottom"/>
          </w:tcPr>
          <w:p w14:paraId="0A537DF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rs16985284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013C43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5A81BD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KCNS3/RDH14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3005C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A&gt;C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598BA4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74ED3D7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621C0F7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720" w:type="dxa"/>
          </w:tcPr>
          <w:p w14:paraId="57F47FBF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720" w:type="dxa"/>
          </w:tcPr>
          <w:p w14:paraId="59D5AF2E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5AE6E0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2.52x10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FE1D96" w14:paraId="213ED350" w14:textId="77777777" w:rsidTr="00EA7CEE">
        <w:tc>
          <w:tcPr>
            <w:tcW w:w="1350" w:type="dxa"/>
            <w:shd w:val="clear" w:color="auto" w:fill="auto"/>
            <w:vAlign w:val="bottom"/>
          </w:tcPr>
          <w:p w14:paraId="379FDC2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rs11246159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ACEC826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E121D0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ANO9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DAF16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66B787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3F8959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28EA196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20" w:type="dxa"/>
          </w:tcPr>
          <w:p w14:paraId="04D9BD08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720" w:type="dxa"/>
          </w:tcPr>
          <w:p w14:paraId="30357E99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46913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6.92x10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FE1D96" w14:paraId="357370A2" w14:textId="77777777" w:rsidTr="00EA7CEE">
        <w:tc>
          <w:tcPr>
            <w:tcW w:w="1350" w:type="dxa"/>
            <w:shd w:val="clear" w:color="auto" w:fill="auto"/>
            <w:vAlign w:val="bottom"/>
          </w:tcPr>
          <w:p w14:paraId="023D6B19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rs11649255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42590E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5F1FB1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AXIN1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4F9D36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E4EFBF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24A998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8AD98D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720" w:type="dxa"/>
          </w:tcPr>
          <w:p w14:paraId="7DC8CBF0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20" w:type="dxa"/>
          </w:tcPr>
          <w:p w14:paraId="1B44AE9A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4EAF987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2.51x10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E1D96" w14:paraId="428F6B4C" w14:textId="77777777" w:rsidTr="00EA7CEE">
        <w:tc>
          <w:tcPr>
            <w:tcW w:w="1350" w:type="dxa"/>
            <w:shd w:val="clear" w:color="auto" w:fill="auto"/>
            <w:vAlign w:val="bottom"/>
          </w:tcPr>
          <w:p w14:paraId="28B4C05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rs898838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944442B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AF7E8A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MSGN1/KCNS3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A64AD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D927FC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83C2B43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75497D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720" w:type="dxa"/>
          </w:tcPr>
          <w:p w14:paraId="4352A9C4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20" w:type="dxa"/>
          </w:tcPr>
          <w:p w14:paraId="55478BAF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4C69D5B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5.33x10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FE1D96" w14:paraId="46C2B7AB" w14:textId="77777777" w:rsidTr="00EA7CEE">
        <w:tc>
          <w:tcPr>
            <w:tcW w:w="1350" w:type="dxa"/>
            <w:shd w:val="clear" w:color="auto" w:fill="auto"/>
            <w:vAlign w:val="bottom"/>
          </w:tcPr>
          <w:p w14:paraId="13142824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rs2467754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54A547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55511C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STMN2/HEY1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15817A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5150B25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35984DF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C4B579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20" w:type="dxa"/>
          </w:tcPr>
          <w:p w14:paraId="016B5FEC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720" w:type="dxa"/>
          </w:tcPr>
          <w:p w14:paraId="0F4B9915" w14:textId="77777777" w:rsidR="00FE1D96" w:rsidRPr="008109CA" w:rsidRDefault="00FE1D96" w:rsidP="005103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23C84E2" w14:textId="77777777" w:rsidR="00FE1D96" w:rsidRPr="008109CA" w:rsidRDefault="00FE1D96" w:rsidP="005103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5.66x10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</w:tbl>
    <w:p w14:paraId="1CFC79DB" w14:textId="60129C2B" w:rsidR="00E473D8" w:rsidRDefault="00E473D8" w:rsidP="00FE1D96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3C12BE73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2C982BD1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7710270C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21CE71E0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1D5E40F2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281FC2DA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6976DC5E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2961C5FC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24A2D8ED" w14:textId="77777777" w:rsidR="00B62B1E" w:rsidRDefault="00B62B1E" w:rsidP="00B62B1E">
      <w:pPr>
        <w:autoSpaceDE w:val="0"/>
        <w:autoSpaceDN w:val="0"/>
        <w:spacing w:line="480" w:lineRule="auto"/>
        <w:jc w:val="both"/>
        <w:rPr>
          <w:rFonts w:ascii="Arial" w:hAnsi="Arial" w:cs="Arial"/>
          <w:b/>
        </w:rPr>
      </w:pPr>
    </w:p>
    <w:p w14:paraId="512CD074" w14:textId="77777777" w:rsidR="008109CA" w:rsidRDefault="008109CA" w:rsidP="008109CA">
      <w:pPr>
        <w:autoSpaceDE w:val="0"/>
        <w:autoSpaceDN w:val="0"/>
        <w:jc w:val="both"/>
        <w:rPr>
          <w:rFonts w:ascii="Arial" w:hAnsi="Arial" w:cs="Arial"/>
          <w:b/>
        </w:rPr>
      </w:pPr>
    </w:p>
    <w:p w14:paraId="6F694975" w14:textId="250E7D00" w:rsidR="002C0DD8" w:rsidRDefault="002C0DD8" w:rsidP="002C0DD8">
      <w:pPr>
        <w:spacing w:line="480" w:lineRule="auto"/>
        <w:rPr>
          <w:rFonts w:ascii="Arial" w:hAnsi="Arial" w:cs="Arial"/>
        </w:rPr>
      </w:pPr>
      <w:r w:rsidRPr="00284A05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3</w:t>
      </w:r>
      <w:r w:rsidRPr="00284A05">
        <w:rPr>
          <w:rFonts w:ascii="Arial" w:hAnsi="Arial" w:cs="Arial"/>
          <w:b/>
        </w:rPr>
        <w:t xml:space="preserve">. </w:t>
      </w:r>
      <w:r w:rsidRPr="002C0DD8">
        <w:rPr>
          <w:rFonts w:ascii="Arial" w:hAnsi="Arial" w:cs="Arial"/>
          <w:b/>
        </w:rPr>
        <w:t xml:space="preserve">SNPs </w:t>
      </w:r>
      <w:r w:rsidR="00B8240E">
        <w:rPr>
          <w:rFonts w:ascii="Arial" w:hAnsi="Arial" w:cs="Arial"/>
          <w:b/>
        </w:rPr>
        <w:t xml:space="preserve">from Supplementary Table 2 </w:t>
      </w:r>
      <w:r w:rsidR="0016151C">
        <w:rPr>
          <w:rFonts w:ascii="Arial" w:hAnsi="Arial" w:cs="Arial"/>
          <w:b/>
        </w:rPr>
        <w:t xml:space="preserve">tested for </w:t>
      </w:r>
      <w:r w:rsidRPr="002C0DD8">
        <w:rPr>
          <w:rFonts w:ascii="Arial" w:hAnsi="Arial" w:cs="Arial"/>
          <w:b/>
        </w:rPr>
        <w:t xml:space="preserve">associated with OS in CALGB/SWOG 80405, adjusted for age (log10 transformed), sex, </w:t>
      </w:r>
      <w:r w:rsidRPr="007B10E3">
        <w:rPr>
          <w:rFonts w:ascii="Arial" w:hAnsi="Arial" w:cs="Arial"/>
          <w:b/>
          <w:bCs/>
          <w:i/>
          <w:iCs/>
        </w:rPr>
        <w:t>BRAF</w:t>
      </w:r>
      <w:r w:rsidRPr="007B10E3">
        <w:rPr>
          <w:rFonts w:ascii="Arial" w:hAnsi="Arial" w:cs="Arial"/>
          <w:b/>
          <w:bCs/>
        </w:rPr>
        <w:t xml:space="preserve"> V600E, MSI (MSI-H versus MSS), and CMS (1, 2, 3, 4)</w:t>
      </w:r>
      <w:r w:rsidRPr="002C0DD8">
        <w:rPr>
          <w:rFonts w:ascii="Arial" w:hAnsi="Arial" w:cs="Arial"/>
          <w:b/>
        </w:rPr>
        <w:t>.</w:t>
      </w:r>
      <w:r w:rsidRPr="00284A05">
        <w:rPr>
          <w:rFonts w:ascii="Arial" w:hAnsi="Arial" w:cs="Arial"/>
          <w:b/>
        </w:rPr>
        <w:t xml:space="preserve"> </w:t>
      </w:r>
      <w:r w:rsidR="00B8240E" w:rsidRPr="007B10E3">
        <w:rPr>
          <w:rFonts w:ascii="Arial" w:hAnsi="Arial" w:cs="Arial"/>
          <w:bCs/>
        </w:rPr>
        <w:t>MAF</w:t>
      </w:r>
      <w:r w:rsidR="0016151C">
        <w:rPr>
          <w:rFonts w:ascii="Arial" w:hAnsi="Arial" w:cs="Arial"/>
          <w:bCs/>
        </w:rPr>
        <w:t xml:space="preserve"> and statistical results</w:t>
      </w:r>
      <w:r w:rsidR="00B8240E">
        <w:rPr>
          <w:rFonts w:ascii="Arial" w:hAnsi="Arial" w:cs="Arial"/>
        </w:rPr>
        <w:t xml:space="preserve"> </w:t>
      </w:r>
      <w:r w:rsidR="0016151C">
        <w:rPr>
          <w:rFonts w:ascii="Arial" w:hAnsi="Arial" w:cs="Arial"/>
        </w:rPr>
        <w:t>are</w:t>
      </w:r>
      <w:r w:rsidR="00B8240E">
        <w:rPr>
          <w:rFonts w:ascii="Arial" w:hAnsi="Arial" w:cs="Arial"/>
        </w:rPr>
        <w:t xml:space="preserve"> </w:t>
      </w:r>
      <w:r w:rsidR="0016151C">
        <w:rPr>
          <w:rFonts w:ascii="Arial" w:hAnsi="Arial" w:cs="Arial"/>
        </w:rPr>
        <w:t>based on</w:t>
      </w:r>
      <w:r w:rsidR="00B8240E">
        <w:rPr>
          <w:rFonts w:ascii="Arial" w:hAnsi="Arial" w:cs="Arial"/>
        </w:rPr>
        <w:t xml:space="preserve"> 289 patients with non-missing </w:t>
      </w:r>
      <w:r w:rsidR="00B8240E" w:rsidRPr="007B10E3">
        <w:rPr>
          <w:rFonts w:ascii="Arial" w:hAnsi="Arial" w:cs="Arial"/>
          <w:i/>
          <w:iCs/>
        </w:rPr>
        <w:t>BRAF</w:t>
      </w:r>
      <w:r w:rsidR="00370505">
        <w:rPr>
          <w:rFonts w:ascii="Arial" w:hAnsi="Arial" w:cs="Arial"/>
          <w:i/>
          <w:iCs/>
        </w:rPr>
        <w:t xml:space="preserve"> </w:t>
      </w:r>
      <w:r w:rsidR="00370505" w:rsidRPr="007B10E3">
        <w:rPr>
          <w:rFonts w:ascii="Arial" w:hAnsi="Arial" w:cs="Arial"/>
        </w:rPr>
        <w:t>V600E</w:t>
      </w:r>
      <w:r w:rsidR="00B8240E">
        <w:rPr>
          <w:rFonts w:ascii="Arial" w:hAnsi="Arial" w:cs="Arial"/>
        </w:rPr>
        <w:t xml:space="preserve">, MSI, and CMS data. </w:t>
      </w:r>
      <w:r w:rsidRPr="00284A05">
        <w:rPr>
          <w:rFonts w:ascii="Arial" w:hAnsi="Arial" w:cs="Arial"/>
        </w:rPr>
        <w:t>Wald p-values are presented</w:t>
      </w:r>
      <w:r>
        <w:rPr>
          <w:rFonts w:ascii="Arial" w:hAnsi="Arial" w:cs="Arial"/>
        </w:rPr>
        <w:t>.</w:t>
      </w:r>
    </w:p>
    <w:p w14:paraId="3533F7C1" w14:textId="77777777" w:rsidR="002C0DD8" w:rsidRPr="00284A05" w:rsidRDefault="002C0DD8" w:rsidP="002C0DD8">
      <w:pPr>
        <w:jc w:val="both"/>
        <w:rPr>
          <w:rFonts w:ascii="Arial" w:hAnsi="Arial" w:cs="Arial"/>
          <w:b/>
        </w:rPr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1710"/>
        <w:gridCol w:w="900"/>
        <w:gridCol w:w="1170"/>
        <w:gridCol w:w="810"/>
        <w:gridCol w:w="630"/>
        <w:gridCol w:w="720"/>
        <w:gridCol w:w="720"/>
        <w:gridCol w:w="1080"/>
      </w:tblGrid>
      <w:tr w:rsidR="002C0DD8" w14:paraId="3F399078" w14:textId="77777777" w:rsidTr="00AC587E">
        <w:trPr>
          <w:trHeight w:val="314"/>
        </w:trPr>
        <w:tc>
          <w:tcPr>
            <w:tcW w:w="1350" w:type="dxa"/>
            <w:vAlign w:val="bottom"/>
          </w:tcPr>
          <w:p w14:paraId="25B47078" w14:textId="77777777" w:rsidR="002C0DD8" w:rsidRPr="00C353B7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RSID</w:t>
            </w:r>
          </w:p>
        </w:tc>
        <w:tc>
          <w:tcPr>
            <w:tcW w:w="630" w:type="dxa"/>
            <w:vAlign w:val="bottom"/>
          </w:tcPr>
          <w:p w14:paraId="164B7EC4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</w:t>
            </w:r>
          </w:p>
        </w:tc>
        <w:tc>
          <w:tcPr>
            <w:tcW w:w="1710" w:type="dxa"/>
            <w:vAlign w:val="bottom"/>
          </w:tcPr>
          <w:p w14:paraId="694AF081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Gene</w:t>
            </w:r>
          </w:p>
        </w:tc>
        <w:tc>
          <w:tcPr>
            <w:tcW w:w="900" w:type="dxa"/>
            <w:vAlign w:val="bottom"/>
          </w:tcPr>
          <w:p w14:paraId="7AF973C1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Alleles</w:t>
            </w:r>
          </w:p>
        </w:tc>
        <w:tc>
          <w:tcPr>
            <w:tcW w:w="1170" w:type="dxa"/>
            <w:vAlign w:val="bottom"/>
          </w:tcPr>
          <w:p w14:paraId="4EDAACB9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Feature</w:t>
            </w:r>
          </w:p>
        </w:tc>
        <w:tc>
          <w:tcPr>
            <w:tcW w:w="810" w:type="dxa"/>
            <w:vAlign w:val="bottom"/>
          </w:tcPr>
          <w:p w14:paraId="3621078E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MAF</w:t>
            </w:r>
          </w:p>
        </w:tc>
        <w:tc>
          <w:tcPr>
            <w:tcW w:w="630" w:type="dxa"/>
            <w:vAlign w:val="bottom"/>
          </w:tcPr>
          <w:p w14:paraId="2C2B9DF7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HR</w:t>
            </w:r>
          </w:p>
        </w:tc>
        <w:tc>
          <w:tcPr>
            <w:tcW w:w="720" w:type="dxa"/>
          </w:tcPr>
          <w:p w14:paraId="2057DC3B" w14:textId="77777777" w:rsidR="002C0DD8" w:rsidRDefault="002C0DD8" w:rsidP="00AC58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95% LCL</w:t>
            </w:r>
          </w:p>
        </w:tc>
        <w:tc>
          <w:tcPr>
            <w:tcW w:w="720" w:type="dxa"/>
          </w:tcPr>
          <w:p w14:paraId="65A8928E" w14:textId="77777777" w:rsidR="002C0DD8" w:rsidRDefault="002C0DD8" w:rsidP="00AC58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95% UCL</w:t>
            </w:r>
          </w:p>
        </w:tc>
        <w:tc>
          <w:tcPr>
            <w:tcW w:w="1080" w:type="dxa"/>
            <w:vAlign w:val="bottom"/>
          </w:tcPr>
          <w:p w14:paraId="0F0B4A99" w14:textId="77777777" w:rsidR="002C0DD8" w:rsidRDefault="002C0DD8" w:rsidP="00AC587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P-value</w:t>
            </w:r>
          </w:p>
        </w:tc>
      </w:tr>
      <w:tr w:rsidR="002C0DD8" w14:paraId="58AE8D4F" w14:textId="77777777" w:rsidTr="00AC587E">
        <w:tc>
          <w:tcPr>
            <w:tcW w:w="1350" w:type="dxa"/>
          </w:tcPr>
          <w:p w14:paraId="1E6830F9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rs7300446</w:t>
            </w:r>
          </w:p>
        </w:tc>
        <w:tc>
          <w:tcPr>
            <w:tcW w:w="630" w:type="dxa"/>
            <w:vAlign w:val="bottom"/>
          </w:tcPr>
          <w:p w14:paraId="1E2B9115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08699731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55D9EDFE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248C1625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2D3A605C" w14:textId="589B4889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</w:t>
            </w:r>
            <w:r w:rsidR="00B82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bottom"/>
          </w:tcPr>
          <w:p w14:paraId="338F77DF" w14:textId="583A8F14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B8240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14:paraId="21F686AC" w14:textId="598FCDE7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B824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0999341A" w14:textId="7CDAF660" w:rsidR="002C0DD8" w:rsidRPr="008109CA" w:rsidRDefault="00B8240E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1080" w:type="dxa"/>
            <w:vAlign w:val="bottom"/>
          </w:tcPr>
          <w:p w14:paraId="55708516" w14:textId="3AD9D512" w:rsidR="002C0DD8" w:rsidRPr="008109CA" w:rsidRDefault="00B8240E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1C1D3436" w14:textId="77777777" w:rsidTr="00AC587E">
        <w:tc>
          <w:tcPr>
            <w:tcW w:w="1350" w:type="dxa"/>
          </w:tcPr>
          <w:p w14:paraId="3B6FF441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rs12426370</w:t>
            </w:r>
          </w:p>
        </w:tc>
        <w:tc>
          <w:tcPr>
            <w:tcW w:w="630" w:type="dxa"/>
            <w:vAlign w:val="bottom"/>
          </w:tcPr>
          <w:p w14:paraId="50FA324F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2968F29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3A2F684B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47C0CC21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4A63E162" w14:textId="51CFDE8B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</w:t>
            </w:r>
            <w:r w:rsidR="00B824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bottom"/>
          </w:tcPr>
          <w:p w14:paraId="74CA4CCE" w14:textId="2E994D85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14:paraId="0FF183BC" w14:textId="4A3FA4AF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3F577161" w14:textId="069D9E5A" w:rsidR="002C0DD8" w:rsidRPr="008109CA" w:rsidRDefault="0016151C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1080" w:type="dxa"/>
            <w:vAlign w:val="bottom"/>
          </w:tcPr>
          <w:p w14:paraId="18A564EA" w14:textId="47043454" w:rsidR="002C0DD8" w:rsidRPr="008109CA" w:rsidRDefault="0016151C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2391F240" w14:textId="77777777" w:rsidTr="00AC587E">
        <w:tc>
          <w:tcPr>
            <w:tcW w:w="1350" w:type="dxa"/>
          </w:tcPr>
          <w:p w14:paraId="2768AEDF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rs10846370</w:t>
            </w:r>
          </w:p>
        </w:tc>
        <w:tc>
          <w:tcPr>
            <w:tcW w:w="630" w:type="dxa"/>
            <w:vAlign w:val="bottom"/>
          </w:tcPr>
          <w:p w14:paraId="76095DC7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bottom"/>
          </w:tcPr>
          <w:p w14:paraId="605F810B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MGST1</w:t>
            </w:r>
            <w:r w:rsidRPr="008109CA">
              <w:rPr>
                <w:rFonts w:ascii="Arial" w:hAnsi="Arial" w:cs="Arial"/>
                <w:sz w:val="20"/>
                <w:szCs w:val="20"/>
              </w:rPr>
              <w:t>/</w:t>
            </w:r>
            <w:r w:rsidRPr="008109CA">
              <w:rPr>
                <w:rFonts w:ascii="Arial" w:hAnsi="Arial" w:cs="Arial"/>
                <w:i/>
                <w:sz w:val="20"/>
                <w:szCs w:val="20"/>
              </w:rPr>
              <w:t>LMO3</w:t>
            </w:r>
          </w:p>
        </w:tc>
        <w:tc>
          <w:tcPr>
            <w:tcW w:w="900" w:type="dxa"/>
            <w:vAlign w:val="bottom"/>
          </w:tcPr>
          <w:p w14:paraId="4AE6769C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vAlign w:val="bottom"/>
          </w:tcPr>
          <w:p w14:paraId="066122EE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vAlign w:val="bottom"/>
          </w:tcPr>
          <w:p w14:paraId="5785B949" w14:textId="07586824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</w:t>
            </w:r>
            <w:r w:rsidR="00B82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bottom"/>
          </w:tcPr>
          <w:p w14:paraId="40220188" w14:textId="659FD696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</w:t>
            </w:r>
            <w:r w:rsidR="001615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A19A57" w14:textId="3FF82A75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20" w:type="dxa"/>
          </w:tcPr>
          <w:p w14:paraId="19AAF6F1" w14:textId="2E81AEE9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80" w:type="dxa"/>
            <w:vAlign w:val="bottom"/>
          </w:tcPr>
          <w:p w14:paraId="4ED02E6D" w14:textId="2263E08E" w:rsidR="002C0DD8" w:rsidRPr="008109CA" w:rsidRDefault="0016151C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9.67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17B8BD9B" w14:textId="77777777" w:rsidTr="00AC587E">
        <w:tc>
          <w:tcPr>
            <w:tcW w:w="1350" w:type="dxa"/>
            <w:vAlign w:val="bottom"/>
          </w:tcPr>
          <w:p w14:paraId="3107553F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rs11644916</w:t>
            </w:r>
          </w:p>
        </w:tc>
        <w:tc>
          <w:tcPr>
            <w:tcW w:w="630" w:type="dxa"/>
            <w:vAlign w:val="bottom"/>
          </w:tcPr>
          <w:p w14:paraId="015E1D1E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bottom"/>
          </w:tcPr>
          <w:p w14:paraId="128FC977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AXIN1</w:t>
            </w:r>
          </w:p>
        </w:tc>
        <w:tc>
          <w:tcPr>
            <w:tcW w:w="900" w:type="dxa"/>
            <w:vAlign w:val="bottom"/>
          </w:tcPr>
          <w:p w14:paraId="31308B3C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G&gt;A</w:t>
            </w:r>
          </w:p>
        </w:tc>
        <w:tc>
          <w:tcPr>
            <w:tcW w:w="1170" w:type="dxa"/>
            <w:vAlign w:val="bottom"/>
          </w:tcPr>
          <w:p w14:paraId="2E5A5A32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vAlign w:val="bottom"/>
          </w:tcPr>
          <w:p w14:paraId="5B4306BE" w14:textId="1450B6D0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</w:t>
            </w:r>
            <w:r w:rsidR="00B824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bottom"/>
          </w:tcPr>
          <w:p w14:paraId="35668FA9" w14:textId="778213D0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1.3</w:t>
            </w:r>
            <w:r w:rsidR="0016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3AA22674" w14:textId="543F12FD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1.1</w:t>
            </w:r>
            <w:r w:rsidR="001615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AA04BB" w14:textId="12C85AA4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80" w:type="dxa"/>
            <w:vAlign w:val="bottom"/>
          </w:tcPr>
          <w:p w14:paraId="0A847CE9" w14:textId="500F7DD1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25</w:t>
            </w:r>
            <w:r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16151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126034B1" w14:textId="77777777" w:rsidTr="00AC587E">
        <w:tc>
          <w:tcPr>
            <w:tcW w:w="1350" w:type="dxa"/>
            <w:shd w:val="clear" w:color="auto" w:fill="auto"/>
            <w:vAlign w:val="bottom"/>
          </w:tcPr>
          <w:p w14:paraId="254E9750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rs2461035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30F8DC9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BF3AED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STMN2/HEY1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4466F2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82E2B60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42FD6F" w14:textId="7D5AA339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</w:t>
            </w:r>
            <w:r w:rsidR="00B82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B015309" w14:textId="1934BBEB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</w:t>
            </w:r>
            <w:r w:rsidR="0016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CDB2D3A" w14:textId="1719E3BD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</w:t>
            </w:r>
            <w:r w:rsidR="0016151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14:paraId="0F62E350" w14:textId="57429A6F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</w:t>
            </w:r>
            <w:r w:rsidR="0016151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FB73459" w14:textId="69145F9A" w:rsidR="002C0DD8" w:rsidRPr="008109CA" w:rsidRDefault="0016151C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2C0DD8" w14:paraId="45D29D68" w14:textId="77777777" w:rsidTr="00AC587E">
        <w:tc>
          <w:tcPr>
            <w:tcW w:w="1350" w:type="dxa"/>
            <w:shd w:val="clear" w:color="auto" w:fill="auto"/>
            <w:vAlign w:val="bottom"/>
          </w:tcPr>
          <w:p w14:paraId="0FD2358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rs16985284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5C63F9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73F877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KCNS3/RDH14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0F98C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A&gt;C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E645F23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BA2839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9E91A4" w14:textId="4DA48491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14:paraId="3246285B" w14:textId="3B7E7E8D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16151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14:paraId="4886F47D" w14:textId="7EC9B2D2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</w:t>
            </w:r>
            <w:r w:rsidR="0016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5E398C" w14:textId="58735B36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</w:t>
            </w:r>
            <w:r w:rsidR="00CD453B">
              <w:rPr>
                <w:rFonts w:ascii="Arial" w:hAnsi="Arial" w:cs="Arial"/>
                <w:sz w:val="20"/>
                <w:szCs w:val="20"/>
              </w:rPr>
              <w:t>97</w:t>
            </w:r>
            <w:r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D453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2C0DD8" w14:paraId="5502CFAD" w14:textId="77777777" w:rsidTr="00AC587E">
        <w:tc>
          <w:tcPr>
            <w:tcW w:w="1350" w:type="dxa"/>
            <w:shd w:val="clear" w:color="auto" w:fill="auto"/>
            <w:vAlign w:val="bottom"/>
          </w:tcPr>
          <w:p w14:paraId="3BED67D6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rs11246159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B55A6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59FD3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ANO9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53A14A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75F4EDB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E60D929" w14:textId="5C7EFA63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0.1</w:t>
            </w:r>
            <w:r w:rsidR="00B824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77DD2D" w14:textId="0E5884A8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1.4</w:t>
            </w:r>
            <w:r w:rsidR="00CD45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6CD4AD" w14:textId="74E5C897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CD453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20" w:type="dxa"/>
          </w:tcPr>
          <w:p w14:paraId="5B27B5B5" w14:textId="2E4D4576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CD453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D72B7D3" w14:textId="5F7301C5" w:rsidR="002C0DD8" w:rsidRPr="008109CA" w:rsidRDefault="00CD453B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C0DD8" w14:paraId="03C882C2" w14:textId="77777777" w:rsidTr="00AC587E">
        <w:tc>
          <w:tcPr>
            <w:tcW w:w="1350" w:type="dxa"/>
            <w:shd w:val="clear" w:color="auto" w:fill="auto"/>
            <w:vAlign w:val="bottom"/>
          </w:tcPr>
          <w:p w14:paraId="67E5F843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rs11649255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C720910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D2AC2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AXIN1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22A855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AA0BB1F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Intronic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3373980" w14:textId="5A17C10D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</w:t>
            </w:r>
            <w:r w:rsidR="00B824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A5C7E8" w14:textId="5C55EB6F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1.3</w:t>
            </w:r>
            <w:r w:rsidR="00CD45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AF2D20B" w14:textId="6735E7C0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1.1</w:t>
            </w:r>
            <w:r w:rsidR="00CD45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070C3C4" w14:textId="1A089635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1.</w:t>
            </w:r>
            <w:r w:rsidR="00CD453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1312E3" w14:textId="3325F57C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2.</w:t>
            </w:r>
            <w:r w:rsidR="00CD453B">
              <w:rPr>
                <w:rFonts w:ascii="Arial" w:hAnsi="Arial" w:cs="Arial"/>
                <w:sz w:val="20"/>
                <w:szCs w:val="20"/>
              </w:rPr>
              <w:t>17</w:t>
            </w:r>
            <w:r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D45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5B6B14EE" w14:textId="77777777" w:rsidTr="00AC587E">
        <w:tc>
          <w:tcPr>
            <w:tcW w:w="1350" w:type="dxa"/>
            <w:shd w:val="clear" w:color="auto" w:fill="auto"/>
            <w:vAlign w:val="bottom"/>
          </w:tcPr>
          <w:p w14:paraId="3E4CFC5B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rs898838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A7A0B86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18CCB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MSGN1/KCNS3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D71D1A1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2840F31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F478E75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7311F88" w14:textId="524777FA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</w:t>
            </w:r>
            <w:r w:rsidR="00CD45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2937628" w14:textId="1AD29B2C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0.6</w:t>
            </w:r>
            <w:r w:rsidR="00CD45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289687" w14:textId="1C97A94C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</w:t>
            </w:r>
            <w:r w:rsidR="00CD453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6238326" w14:textId="0C65D7E1" w:rsidR="002C0DD8" w:rsidRPr="008109CA" w:rsidRDefault="00CD453B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3.78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C0DD8" w14:paraId="34C59010" w14:textId="77777777" w:rsidTr="00AC587E">
        <w:tc>
          <w:tcPr>
            <w:tcW w:w="1350" w:type="dxa"/>
            <w:shd w:val="clear" w:color="auto" w:fill="auto"/>
            <w:vAlign w:val="bottom"/>
          </w:tcPr>
          <w:p w14:paraId="360EDD4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rs2467754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4BDF6E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C77BB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109CA">
              <w:rPr>
                <w:rFonts w:ascii="Arial" w:hAnsi="Arial" w:cs="Arial"/>
                <w:i/>
                <w:sz w:val="20"/>
                <w:szCs w:val="20"/>
              </w:rPr>
              <w:t>STMN2/HEY1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E205F4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A&gt;G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D0B3FC0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Intergenic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9987FD" w14:textId="3A17780E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0.3</w:t>
            </w:r>
            <w:r w:rsidR="00B824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402A338" w14:textId="77777777" w:rsidR="002C0DD8" w:rsidRPr="008109CA" w:rsidRDefault="002C0DD8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20" w:type="dxa"/>
          </w:tcPr>
          <w:p w14:paraId="743C588F" w14:textId="31658199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</w:t>
            </w:r>
            <w:r w:rsidR="00CD45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14:paraId="4A1E4F26" w14:textId="1E2997E9" w:rsidR="002C0DD8" w:rsidRPr="008109CA" w:rsidRDefault="002C0DD8" w:rsidP="00AC58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9CA">
              <w:rPr>
                <w:rFonts w:ascii="Arial" w:hAnsi="Arial" w:cs="Arial"/>
                <w:sz w:val="20"/>
                <w:szCs w:val="20"/>
              </w:rPr>
              <w:t>0.8</w:t>
            </w:r>
            <w:r w:rsidR="00CD45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CF3F8C" w14:textId="1B8F4DEF" w:rsidR="002C0DD8" w:rsidRPr="008109CA" w:rsidRDefault="00CD453B" w:rsidP="00AC587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2C0DD8" w:rsidRPr="008109CA">
              <w:rPr>
                <w:rFonts w:ascii="Arial" w:hAnsi="Arial" w:cs="Arial"/>
                <w:sz w:val="20"/>
                <w:szCs w:val="20"/>
              </w:rPr>
              <w:t>x10</w:t>
            </w:r>
            <w:r w:rsidR="002C0DD8" w:rsidRPr="008109CA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1A34841D" w14:textId="77777777" w:rsidR="002C0DD8" w:rsidRDefault="002C0DD8" w:rsidP="002C0DD8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5164EED5" w14:textId="77777777" w:rsidR="002C0DD8" w:rsidRDefault="002C0DD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A365C4" w14:textId="6384F1F0" w:rsidR="00B62B1E" w:rsidRDefault="00B62B1E" w:rsidP="001A193A">
      <w:p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</w:t>
      </w:r>
      <w:r w:rsidR="002C0DD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Bioinformatics analysis of SNPs associated with OS.</w:t>
      </w:r>
      <w:r>
        <w:rPr>
          <w:rFonts w:ascii="Arial" w:hAnsi="Arial" w:cs="Arial"/>
        </w:rPr>
        <w:t xml:space="preserve"> The linkage disequilibrium (LD) 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reported for rs11648673 is in relation to rs11644916 in Europeans from the 1</w:t>
      </w:r>
      <w:r w:rsidR="00802247">
        <w:rPr>
          <w:rFonts w:ascii="Arial" w:hAnsi="Arial" w:cs="Arial"/>
        </w:rPr>
        <w:t>,</w:t>
      </w:r>
      <w:r>
        <w:rPr>
          <w:rFonts w:ascii="Arial" w:hAnsi="Arial" w:cs="Arial"/>
        </w:rPr>
        <w:t>000 Genome</w:t>
      </w:r>
      <w:r w:rsidR="008022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Project. The SNP regions reported for rs11644916 and rs11648673 are relative to the </w:t>
      </w:r>
      <w:r>
        <w:rPr>
          <w:rFonts w:ascii="Arial" w:hAnsi="Arial" w:cs="Arial"/>
          <w:i/>
        </w:rPr>
        <w:t>AXIN1</w:t>
      </w:r>
      <w:r>
        <w:rPr>
          <w:rFonts w:ascii="Arial" w:hAnsi="Arial" w:cs="Arial"/>
        </w:rPr>
        <w:t xml:space="preserve"> gene. The SNP in bold (</w:t>
      </w:r>
      <w:r>
        <w:rPr>
          <w:rFonts w:ascii="Arial" w:hAnsi="Arial" w:cs="Arial"/>
          <w:color w:val="000000"/>
        </w:rPr>
        <w:t>rs11644916)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is the variant in </w:t>
      </w:r>
      <w:r>
        <w:rPr>
          <w:rFonts w:ascii="Arial" w:hAnsi="Arial" w:cs="Arial"/>
          <w:i/>
        </w:rPr>
        <w:t>AXIN1</w:t>
      </w:r>
      <w:r>
        <w:rPr>
          <w:rFonts w:ascii="Arial" w:hAnsi="Arial" w:cs="Arial"/>
        </w:rPr>
        <w:t xml:space="preserve"> that was associated with OS. </w:t>
      </w:r>
      <w:r w:rsidR="00802247">
        <w:rPr>
          <w:rFonts w:ascii="Arial" w:hAnsi="Arial" w:cs="Arial"/>
        </w:rPr>
        <w:t>The SNP in Italics is the one selected for the functional assays.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RegulomeDB</w:t>
      </w:r>
      <w:r>
        <w:rPr>
          <w:rFonts w:ascii="Arial" w:hAnsi="Arial" w:cs="Arial"/>
        </w:rPr>
        <w:t xml:space="preserve"> score represents the evidence that each SNP functions in a regulatory role (1-strong evidence, 6-weak evidence). ENCODE data includes experimental information for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and DNase I sensitivity, histone modifications, as well as transcription factor binding motifs that were identified using a combination of computational and experimental data.  </w:t>
      </w:r>
      <w:proofErr w:type="gramStart"/>
      <w:r>
        <w:rPr>
          <w:rFonts w:ascii="Arial" w:hAnsi="Arial" w:cs="Arial"/>
        </w:rPr>
        <w:t>ND</w:t>
      </w:r>
      <w:r w:rsidR="00D35AED">
        <w:rPr>
          <w:rFonts w:ascii="Arial" w:hAnsi="Arial" w:cs="Arial"/>
        </w:rPr>
        <w:t>,</w:t>
      </w:r>
      <w:proofErr w:type="gramEnd"/>
      <w:r w:rsidR="00D35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determined.</w:t>
      </w:r>
    </w:p>
    <w:p w14:paraId="4583D5F6" w14:textId="77777777" w:rsidR="00B62B1E" w:rsidRDefault="00B62B1E" w:rsidP="00B62B1E">
      <w:pPr>
        <w:rPr>
          <w:rFonts w:ascii="Arial" w:hAnsi="Arial" w:cs="Arial"/>
        </w:rPr>
      </w:pPr>
    </w:p>
    <w:tbl>
      <w:tblPr>
        <w:tblW w:w="9450" w:type="dxa"/>
        <w:tblLayout w:type="fixed"/>
        <w:tblLook w:val="0400" w:firstRow="0" w:lastRow="0" w:firstColumn="0" w:lastColumn="0" w:noHBand="0" w:noVBand="1"/>
      </w:tblPr>
      <w:tblGrid>
        <w:gridCol w:w="1191"/>
        <w:gridCol w:w="595"/>
        <w:gridCol w:w="1035"/>
        <w:gridCol w:w="1089"/>
        <w:gridCol w:w="1019"/>
        <w:gridCol w:w="101"/>
        <w:gridCol w:w="1536"/>
        <w:gridCol w:w="994"/>
        <w:gridCol w:w="175"/>
        <w:gridCol w:w="91"/>
        <w:gridCol w:w="1354"/>
        <w:gridCol w:w="270"/>
      </w:tblGrid>
      <w:tr w:rsidR="00B62B1E" w14:paraId="2BBD39B4" w14:textId="77777777" w:rsidTr="00B62B1E">
        <w:trPr>
          <w:trHeight w:val="348"/>
        </w:trPr>
        <w:tc>
          <w:tcPr>
            <w:tcW w:w="11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41C53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SNP</w:t>
            </w:r>
          </w:p>
        </w:tc>
        <w:tc>
          <w:tcPr>
            <w:tcW w:w="5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F93D0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 (r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66F8D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237A8" w14:textId="77777777" w:rsidR="00B62B1E" w:rsidRDefault="00B62B1E">
            <w:pPr>
              <w:autoSpaceDE w:val="0"/>
              <w:autoSpaceDN w:val="0"/>
              <w:ind w:left="-198" w:right="-21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RegulomeDB   score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0E1428" w14:textId="77777777" w:rsidR="00B62B1E" w:rsidRDefault="00B62B1E">
            <w:pPr>
              <w:autoSpaceDE w:val="0"/>
              <w:autoSpaceDN w:val="0"/>
              <w:ind w:left="8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927FA21" w14:textId="77777777" w:rsidR="00B62B1E" w:rsidRDefault="00B62B1E">
            <w:pPr>
              <w:autoSpaceDE w:val="0"/>
              <w:autoSpaceDN w:val="0"/>
              <w:ind w:left="70" w:right="-380" w:hanging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ENCODE data</w:t>
            </w:r>
          </w:p>
        </w:tc>
        <w:tc>
          <w:tcPr>
            <w:tcW w:w="26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DB39548" w14:textId="77777777" w:rsidR="00B62B1E" w:rsidRDefault="00B62B1E">
            <w:pPr>
              <w:autoSpaceDE w:val="0"/>
              <w:autoSpaceDN w:val="0"/>
              <w:ind w:right="-7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D72EE6E" w14:textId="77777777" w:rsidR="00B62B1E" w:rsidRDefault="00B62B1E">
            <w:pPr>
              <w:autoSpaceDE w:val="0"/>
              <w:autoSpaceDN w:val="0"/>
              <w:ind w:right="-7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D31D4CA" w14:textId="77777777" w:rsidR="00B62B1E" w:rsidRDefault="00B62B1E">
            <w:pPr>
              <w:autoSpaceDE w:val="0"/>
              <w:autoSpaceDN w:val="0"/>
              <w:ind w:right="-7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B1E" w14:paraId="5606B556" w14:textId="77777777" w:rsidTr="00B62B1E">
        <w:trPr>
          <w:trHeight w:val="613"/>
        </w:trPr>
        <w:tc>
          <w:tcPr>
            <w:tcW w:w="11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55B6CA9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F6440B2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7412DA6E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252B236" w14:textId="77777777" w:rsidR="00B62B1E" w:rsidRDefault="00B62B1E">
            <w:pPr>
              <w:autoSpaceDE w:val="0"/>
              <w:autoSpaceDN w:val="0"/>
              <w:ind w:right="-37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098B8C06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ChIP-seq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498783D1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Transcription factor binding motifs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6ED8C742" w14:textId="77777777" w:rsidR="00B62B1E" w:rsidRDefault="00B62B1E">
            <w:pPr>
              <w:tabs>
                <w:tab w:val="left" w:pos="855"/>
              </w:tabs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DNase I sensitivity region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0D61231E" w14:textId="77777777" w:rsidR="00B62B1E" w:rsidRDefault="00B62B1E">
            <w:pPr>
              <w:tabs>
                <w:tab w:val="left" w:pos="85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Histone modification</w:t>
            </w:r>
          </w:p>
        </w:tc>
        <w:tc>
          <w:tcPr>
            <w:tcW w:w="27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28CFE5A" w14:textId="77777777" w:rsidR="00B62B1E" w:rsidRDefault="00B62B1E">
            <w:pPr>
              <w:tabs>
                <w:tab w:val="left" w:pos="85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B1E" w14:paraId="7BAB9F0F" w14:textId="77777777" w:rsidTr="00B62B1E">
        <w:trPr>
          <w:trHeight w:val="264"/>
        </w:trPr>
        <w:tc>
          <w:tcPr>
            <w:tcW w:w="11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677AA2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rs11644916</w:t>
            </w:r>
          </w:p>
        </w:tc>
        <w:tc>
          <w:tcPr>
            <w:tcW w:w="5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D88340" w14:textId="77777777" w:rsidR="00B62B1E" w:rsidRDefault="00B62B1E" w:rsidP="00451B6B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300564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Intronic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4BB0AF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3a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C5FDDF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CTCF, RAD21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A914C1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RFX3</w:t>
            </w: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8DE131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04EDAB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E7CEF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B1E" w14:paraId="73BEAE9A" w14:textId="77777777" w:rsidTr="00B62B1E">
        <w:trPr>
          <w:trHeight w:val="264"/>
        </w:trPr>
        <w:tc>
          <w:tcPr>
            <w:tcW w:w="1191" w:type="dxa"/>
            <w:shd w:val="clear" w:color="auto" w:fill="FFFFFF"/>
            <w:vAlign w:val="center"/>
            <w:hideMark/>
          </w:tcPr>
          <w:p w14:paraId="0201F22C" w14:textId="77777777" w:rsidR="00B62B1E" w:rsidRPr="00802247" w:rsidRDefault="00B62B1E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0224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rs11648673</w:t>
            </w: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14:paraId="1FB42EDE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E76CCEC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Intronic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14:paraId="0EA05526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1f</w:t>
            </w:r>
          </w:p>
        </w:tc>
        <w:tc>
          <w:tcPr>
            <w:tcW w:w="1019" w:type="dxa"/>
            <w:vAlign w:val="center"/>
            <w:hideMark/>
          </w:tcPr>
          <w:p w14:paraId="37EF5D5C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POLR2A</w:t>
            </w:r>
          </w:p>
        </w:tc>
        <w:tc>
          <w:tcPr>
            <w:tcW w:w="1637" w:type="dxa"/>
            <w:gridSpan w:val="2"/>
            <w:vAlign w:val="center"/>
            <w:hideMark/>
          </w:tcPr>
          <w:p w14:paraId="74DD61FE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DBP, HNF4, TCF12</w:t>
            </w:r>
          </w:p>
        </w:tc>
        <w:tc>
          <w:tcPr>
            <w:tcW w:w="1169" w:type="dxa"/>
            <w:gridSpan w:val="2"/>
            <w:vAlign w:val="center"/>
            <w:hideMark/>
          </w:tcPr>
          <w:p w14:paraId="6C0549BA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445" w:type="dxa"/>
            <w:gridSpan w:val="2"/>
            <w:vAlign w:val="center"/>
            <w:hideMark/>
          </w:tcPr>
          <w:p w14:paraId="21EA5989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Enhancer</w:t>
            </w:r>
          </w:p>
        </w:tc>
        <w:tc>
          <w:tcPr>
            <w:tcW w:w="270" w:type="dxa"/>
          </w:tcPr>
          <w:p w14:paraId="3679A514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B1E" w14:paraId="2C04C6D0" w14:textId="77777777" w:rsidTr="00B62B1E">
        <w:trPr>
          <w:trHeight w:val="264"/>
        </w:trPr>
        <w:tc>
          <w:tcPr>
            <w:tcW w:w="1191" w:type="dxa"/>
            <w:shd w:val="pct12" w:color="auto" w:fill="auto"/>
            <w:vAlign w:val="center"/>
            <w:hideMark/>
          </w:tcPr>
          <w:p w14:paraId="753D4EF1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rs7300446</w:t>
            </w:r>
          </w:p>
        </w:tc>
        <w:tc>
          <w:tcPr>
            <w:tcW w:w="595" w:type="dxa"/>
            <w:shd w:val="pct12" w:color="auto" w:fill="auto"/>
            <w:vAlign w:val="center"/>
            <w:hideMark/>
          </w:tcPr>
          <w:p w14:paraId="4C0A5D46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035" w:type="dxa"/>
            <w:shd w:val="pct12" w:color="auto" w:fill="auto"/>
            <w:vAlign w:val="center"/>
            <w:hideMark/>
          </w:tcPr>
          <w:p w14:paraId="44A92BA8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089" w:type="dxa"/>
            <w:shd w:val="pct12" w:color="auto" w:fill="auto"/>
            <w:vAlign w:val="center"/>
            <w:hideMark/>
          </w:tcPr>
          <w:p w14:paraId="28FCB51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shd w:val="pct12" w:color="auto" w:fill="auto"/>
            <w:vAlign w:val="center"/>
            <w:hideMark/>
          </w:tcPr>
          <w:p w14:paraId="01BBB36F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SPI1</w:t>
            </w:r>
          </w:p>
        </w:tc>
        <w:tc>
          <w:tcPr>
            <w:tcW w:w="1637" w:type="dxa"/>
            <w:gridSpan w:val="2"/>
            <w:shd w:val="pct12" w:color="auto" w:fill="auto"/>
            <w:vAlign w:val="center"/>
            <w:hideMark/>
          </w:tcPr>
          <w:p w14:paraId="18DF63C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ZBRK1</w:t>
            </w:r>
          </w:p>
        </w:tc>
        <w:tc>
          <w:tcPr>
            <w:tcW w:w="1169" w:type="dxa"/>
            <w:gridSpan w:val="2"/>
            <w:shd w:val="pct12" w:color="auto" w:fill="auto"/>
            <w:vAlign w:val="center"/>
            <w:hideMark/>
          </w:tcPr>
          <w:p w14:paraId="4D034A1E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445" w:type="dxa"/>
            <w:gridSpan w:val="2"/>
            <w:shd w:val="pct12" w:color="auto" w:fill="auto"/>
            <w:vAlign w:val="center"/>
            <w:hideMark/>
          </w:tcPr>
          <w:p w14:paraId="123F51AB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0" w:type="dxa"/>
            <w:shd w:val="pct12" w:color="auto" w:fill="auto"/>
          </w:tcPr>
          <w:p w14:paraId="222CCEC3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B1E" w14:paraId="662ABD6D" w14:textId="77777777" w:rsidTr="00B62B1E">
        <w:trPr>
          <w:trHeight w:val="264"/>
        </w:trPr>
        <w:tc>
          <w:tcPr>
            <w:tcW w:w="1191" w:type="dxa"/>
            <w:shd w:val="clear" w:color="auto" w:fill="FFFFFF"/>
            <w:vAlign w:val="center"/>
            <w:hideMark/>
          </w:tcPr>
          <w:p w14:paraId="4E4BE756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rs12426370</w:t>
            </w: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14:paraId="50F6BCE9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4BA1B5A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14:paraId="12B803F8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vAlign w:val="center"/>
            <w:hideMark/>
          </w:tcPr>
          <w:p w14:paraId="387D0461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7" w:type="dxa"/>
            <w:gridSpan w:val="2"/>
            <w:vAlign w:val="center"/>
            <w:hideMark/>
          </w:tcPr>
          <w:p w14:paraId="2F1DDB6D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169" w:type="dxa"/>
            <w:gridSpan w:val="2"/>
            <w:vAlign w:val="center"/>
            <w:hideMark/>
          </w:tcPr>
          <w:p w14:paraId="2777A470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445" w:type="dxa"/>
            <w:gridSpan w:val="2"/>
            <w:vAlign w:val="center"/>
            <w:hideMark/>
          </w:tcPr>
          <w:p w14:paraId="33EC2D3D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0" w:type="dxa"/>
          </w:tcPr>
          <w:p w14:paraId="06903AC1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B1E" w14:paraId="5F1165BD" w14:textId="77777777" w:rsidTr="00B62B1E">
        <w:trPr>
          <w:trHeight w:val="264"/>
        </w:trPr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B1EB19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rs10846370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94D229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4F2B97" w14:textId="77777777" w:rsidR="00B62B1E" w:rsidRDefault="00B62B1E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47F846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data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0C8D0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AA86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ARNT, FOXD3, FOXL1, MYC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6B11A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90B072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DCDE685" w14:textId="77777777" w:rsidR="00B62B1E" w:rsidRDefault="00B62B1E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78F361" w14:textId="60ADE9D6" w:rsidR="00243DE4" w:rsidRDefault="00243DE4" w:rsidP="00B62B1E">
      <w:pPr>
        <w:autoSpaceDE w:val="0"/>
        <w:autoSpaceDN w:val="0"/>
        <w:ind w:left="-450" w:right="-360"/>
        <w:jc w:val="both"/>
        <w:rPr>
          <w:rFonts w:ascii="Arial" w:hAnsi="Arial" w:cs="Arial"/>
          <w:b/>
        </w:rPr>
      </w:pPr>
    </w:p>
    <w:p w14:paraId="0AF0AC4F" w14:textId="77777777" w:rsidR="00243DE4" w:rsidRDefault="00243DE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67D81E" w14:textId="0FA9A177" w:rsidR="004B6148" w:rsidRDefault="00243DE4" w:rsidP="007B10E3">
      <w:pPr>
        <w:autoSpaceDE w:val="0"/>
        <w:autoSpaceDN w:val="0"/>
        <w:spacing w:line="480" w:lineRule="auto"/>
        <w:ind w:left="-450" w:right="-360"/>
        <w:jc w:val="both"/>
        <w:rPr>
          <w:rFonts w:ascii="Arial" w:hAnsi="Arial" w:cs="Arial"/>
        </w:rPr>
      </w:pPr>
      <w:r w:rsidRPr="00243DE4">
        <w:rPr>
          <w:rFonts w:ascii="Arial" w:hAnsi="Arial" w:cs="Arial"/>
          <w:b/>
        </w:rPr>
        <w:t xml:space="preserve">Supplementary Table 5. </w:t>
      </w:r>
      <w:r w:rsidRPr="007B10E3">
        <w:rPr>
          <w:rFonts w:ascii="Arial" w:hAnsi="Arial" w:cs="Arial"/>
          <w:b/>
          <w:i/>
          <w:iCs/>
        </w:rPr>
        <w:t xml:space="preserve">AXIN1 </w:t>
      </w:r>
      <w:r w:rsidRPr="00243DE4">
        <w:rPr>
          <w:rFonts w:ascii="Arial" w:hAnsi="Arial" w:cs="Arial"/>
          <w:b/>
        </w:rPr>
        <w:t xml:space="preserve">variants tested in this study: </w:t>
      </w:r>
      <w:r w:rsidRPr="007B10E3">
        <w:rPr>
          <w:rFonts w:ascii="Arial" w:hAnsi="Arial" w:cs="Arial"/>
          <w:b/>
          <w:bCs/>
        </w:rPr>
        <w:t>extent of LD between each other, and the association with OS, either in CALGB/SWOG 80405, TCGA, or both (when available).</w:t>
      </w:r>
      <w:r w:rsidR="004363CA">
        <w:rPr>
          <w:rFonts w:ascii="Arial" w:hAnsi="Arial" w:cs="Arial"/>
          <w:b/>
          <w:bCs/>
        </w:rPr>
        <w:t xml:space="preserve"> </w:t>
      </w:r>
      <w:r w:rsidR="00226F67" w:rsidRPr="007B10E3">
        <w:rPr>
          <w:rFonts w:ascii="Arial" w:hAnsi="Arial" w:cs="Arial"/>
        </w:rPr>
        <w:t>The r</w:t>
      </w:r>
      <w:r w:rsidR="004363CA" w:rsidRPr="007B10E3">
        <w:rPr>
          <w:rFonts w:ascii="Arial" w:hAnsi="Arial" w:cs="Arial"/>
          <w:vertAlign w:val="superscript"/>
        </w:rPr>
        <w:t>2</w:t>
      </w:r>
      <w:r w:rsidR="004363CA" w:rsidRPr="00226F67">
        <w:rPr>
          <w:rFonts w:ascii="Arial" w:hAnsi="Arial" w:cs="Arial"/>
        </w:rPr>
        <w:t xml:space="preserve"> </w:t>
      </w:r>
      <w:r w:rsidR="004363CA">
        <w:rPr>
          <w:rFonts w:ascii="Arial" w:hAnsi="Arial" w:cs="Arial"/>
        </w:rPr>
        <w:t>indicates the LD according to the 1,000 Genomes Project in Europeans.</w:t>
      </w:r>
    </w:p>
    <w:p w14:paraId="79A415E3" w14:textId="77777777" w:rsidR="00636E74" w:rsidRPr="007B10E3" w:rsidRDefault="00636E74" w:rsidP="007B10E3">
      <w:pPr>
        <w:autoSpaceDE w:val="0"/>
        <w:autoSpaceDN w:val="0"/>
        <w:spacing w:line="480" w:lineRule="auto"/>
        <w:ind w:left="-450" w:right="-360"/>
        <w:jc w:val="both"/>
        <w:rPr>
          <w:rFonts w:ascii="Arial" w:hAnsi="Arial" w:cs="Arial"/>
          <w:b/>
          <w:bCs/>
        </w:rPr>
      </w:pPr>
    </w:p>
    <w:p w14:paraId="2CF5A9DE" w14:textId="188E9F7C" w:rsidR="00AB5227" w:rsidRDefault="00AB5227">
      <w:pPr>
        <w:autoSpaceDE w:val="0"/>
        <w:autoSpaceDN w:val="0"/>
        <w:spacing w:line="480" w:lineRule="auto"/>
        <w:ind w:left="-450" w:right="-36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351"/>
        <w:gridCol w:w="1393"/>
        <w:gridCol w:w="634"/>
        <w:gridCol w:w="646"/>
        <w:gridCol w:w="658"/>
        <w:gridCol w:w="1233"/>
        <w:gridCol w:w="1295"/>
        <w:gridCol w:w="1295"/>
        <w:gridCol w:w="1295"/>
      </w:tblGrid>
      <w:tr w:rsidR="00F93E89" w14:paraId="41EF1494" w14:textId="77777777" w:rsidTr="00437898">
        <w:tc>
          <w:tcPr>
            <w:tcW w:w="1351" w:type="dxa"/>
            <w:vMerge w:val="restart"/>
            <w:vAlign w:val="bottom"/>
          </w:tcPr>
          <w:p w14:paraId="622D47D6" w14:textId="2F5186C4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RSID</w:t>
            </w:r>
          </w:p>
        </w:tc>
        <w:tc>
          <w:tcPr>
            <w:tcW w:w="1393" w:type="dxa"/>
            <w:vMerge w:val="restart"/>
            <w:vAlign w:val="bottom"/>
          </w:tcPr>
          <w:p w14:paraId="7E29BD79" w14:textId="31CBF9FE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Populatio</w:t>
            </w:r>
            <w:r w:rsidR="00F93E8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4" w:type="dxa"/>
            <w:vMerge w:val="restart"/>
            <w:vAlign w:val="bottom"/>
          </w:tcPr>
          <w:p w14:paraId="2256B7E8" w14:textId="3563568C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646" w:type="dxa"/>
            <w:vMerge w:val="restart"/>
            <w:vAlign w:val="bottom"/>
          </w:tcPr>
          <w:p w14:paraId="73D9F6F3" w14:textId="04A458A2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95% LCL</w:t>
            </w:r>
          </w:p>
        </w:tc>
        <w:tc>
          <w:tcPr>
            <w:tcW w:w="658" w:type="dxa"/>
            <w:vMerge w:val="restart"/>
            <w:vAlign w:val="bottom"/>
          </w:tcPr>
          <w:p w14:paraId="0BE3C6E9" w14:textId="746979E2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95% UCL</w:t>
            </w:r>
          </w:p>
        </w:tc>
        <w:tc>
          <w:tcPr>
            <w:tcW w:w="1233" w:type="dxa"/>
            <w:vMerge w:val="restart"/>
            <w:vAlign w:val="bottom"/>
          </w:tcPr>
          <w:p w14:paraId="3C528B39" w14:textId="38157EDB" w:rsidR="005423AB" w:rsidRPr="007B10E3" w:rsidRDefault="005423AB" w:rsidP="009E4B89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3885" w:type="dxa"/>
            <w:gridSpan w:val="3"/>
            <w:vAlign w:val="bottom"/>
          </w:tcPr>
          <w:p w14:paraId="4B3B6DC6" w14:textId="77F8D5D1" w:rsidR="005423AB" w:rsidRPr="004363CA" w:rsidRDefault="005423AB" w:rsidP="007B10E3">
            <w:pPr>
              <w:autoSpaceDE w:val="0"/>
              <w:autoSpaceDN w:val="0"/>
              <w:spacing w:line="480" w:lineRule="auto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0E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B10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93E89" w14:paraId="6D215FC5" w14:textId="7E16C96E" w:rsidTr="00437898">
        <w:tc>
          <w:tcPr>
            <w:tcW w:w="1351" w:type="dxa"/>
            <w:vMerge/>
            <w:vAlign w:val="bottom"/>
          </w:tcPr>
          <w:p w14:paraId="30D1AAA5" w14:textId="10693637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bottom"/>
          </w:tcPr>
          <w:p w14:paraId="4456D31A" w14:textId="5B4BB1FF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vMerge/>
            <w:vAlign w:val="bottom"/>
          </w:tcPr>
          <w:p w14:paraId="51ED6456" w14:textId="4FBD89FC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bottom"/>
          </w:tcPr>
          <w:p w14:paraId="1B2F138E" w14:textId="1F4712AE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bottom"/>
          </w:tcPr>
          <w:p w14:paraId="780E0008" w14:textId="7B151F94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bottom"/>
          </w:tcPr>
          <w:p w14:paraId="4C241DC1" w14:textId="4DEA7EF6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bottom"/>
          </w:tcPr>
          <w:p w14:paraId="20964FDB" w14:textId="15B1C264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421D03">
              <w:rPr>
                <w:rFonts w:ascii="Arial" w:hAnsi="Arial" w:cs="Arial"/>
                <w:b/>
                <w:sz w:val="20"/>
                <w:szCs w:val="20"/>
              </w:rPr>
              <w:t>rs11644916</w:t>
            </w:r>
          </w:p>
        </w:tc>
        <w:tc>
          <w:tcPr>
            <w:tcW w:w="1295" w:type="dxa"/>
            <w:vAlign w:val="bottom"/>
          </w:tcPr>
          <w:p w14:paraId="418236C3" w14:textId="3A4ECDB2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421D03">
              <w:rPr>
                <w:rFonts w:ascii="Arial" w:hAnsi="Arial" w:cs="Arial"/>
                <w:b/>
                <w:sz w:val="20"/>
                <w:szCs w:val="20"/>
              </w:rPr>
              <w:t>rs11649255</w:t>
            </w:r>
          </w:p>
        </w:tc>
        <w:tc>
          <w:tcPr>
            <w:tcW w:w="1295" w:type="dxa"/>
            <w:vAlign w:val="bottom"/>
          </w:tcPr>
          <w:p w14:paraId="3B7BA524" w14:textId="02921850" w:rsidR="005423AB" w:rsidRPr="00421D03" w:rsidRDefault="005423AB" w:rsidP="00421D0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421D03">
              <w:rPr>
                <w:rFonts w:ascii="Arial" w:hAnsi="Arial" w:cs="Arial"/>
                <w:b/>
                <w:sz w:val="20"/>
                <w:szCs w:val="20"/>
              </w:rPr>
              <w:t>rs11648673</w:t>
            </w:r>
          </w:p>
        </w:tc>
      </w:tr>
      <w:tr w:rsidR="004363CA" w14:paraId="6826A863" w14:textId="1F54702E" w:rsidTr="002F5D21">
        <w:tc>
          <w:tcPr>
            <w:tcW w:w="1351" w:type="dxa"/>
            <w:vAlign w:val="bottom"/>
          </w:tcPr>
          <w:p w14:paraId="7F597B9F" w14:textId="16DF75AA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rs11644916</w:t>
            </w:r>
          </w:p>
        </w:tc>
        <w:tc>
          <w:tcPr>
            <w:tcW w:w="1393" w:type="dxa"/>
            <w:vAlign w:val="bottom"/>
          </w:tcPr>
          <w:p w14:paraId="3463FFEE" w14:textId="2B9A0DC1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CALGB</w:t>
            </w:r>
          </w:p>
        </w:tc>
        <w:tc>
          <w:tcPr>
            <w:tcW w:w="634" w:type="dxa"/>
            <w:vAlign w:val="bottom"/>
          </w:tcPr>
          <w:p w14:paraId="7B5E0E92" w14:textId="7C6ACD55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646" w:type="dxa"/>
            <w:vAlign w:val="bottom"/>
          </w:tcPr>
          <w:p w14:paraId="6261F152" w14:textId="28542453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658" w:type="dxa"/>
            <w:vAlign w:val="bottom"/>
          </w:tcPr>
          <w:p w14:paraId="6273C169" w14:textId="3F02541A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1.59</w:t>
            </w:r>
          </w:p>
        </w:tc>
        <w:tc>
          <w:tcPr>
            <w:tcW w:w="1233" w:type="dxa"/>
            <w:vAlign w:val="bottom"/>
          </w:tcPr>
          <w:p w14:paraId="0DCFC532" w14:textId="57613C04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4.26x10</w:t>
            </w:r>
            <w:r w:rsidRPr="004363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95" w:type="dxa"/>
            <w:vAlign w:val="center"/>
          </w:tcPr>
          <w:p w14:paraId="76CCBFCA" w14:textId="35136F2C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7E6A42B" w14:textId="2C3C19E6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0.99</w:t>
            </w:r>
          </w:p>
        </w:tc>
        <w:tc>
          <w:tcPr>
            <w:tcW w:w="1295" w:type="dxa"/>
            <w:vAlign w:val="center"/>
          </w:tcPr>
          <w:p w14:paraId="5634BBCB" w14:textId="10D7D498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0.8</w:t>
            </w:r>
            <w:r w:rsidR="008D73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93E89" w14:paraId="2DEF095E" w14:textId="72E91525" w:rsidTr="002F5D21">
        <w:tc>
          <w:tcPr>
            <w:tcW w:w="1351" w:type="dxa"/>
            <w:vAlign w:val="bottom"/>
          </w:tcPr>
          <w:p w14:paraId="0E27BAD8" w14:textId="2E34CAA4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rs11649255</w:t>
            </w:r>
          </w:p>
        </w:tc>
        <w:tc>
          <w:tcPr>
            <w:tcW w:w="1393" w:type="dxa"/>
            <w:vAlign w:val="bottom"/>
          </w:tcPr>
          <w:p w14:paraId="56FB889B" w14:textId="3B1010C0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CALGB</w:t>
            </w:r>
          </w:p>
        </w:tc>
        <w:tc>
          <w:tcPr>
            <w:tcW w:w="634" w:type="dxa"/>
            <w:vAlign w:val="bottom"/>
          </w:tcPr>
          <w:p w14:paraId="0AB48BF7" w14:textId="29CE04ED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646" w:type="dxa"/>
            <w:vAlign w:val="bottom"/>
          </w:tcPr>
          <w:p w14:paraId="4B6A2B31" w14:textId="5F9FBBD5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658" w:type="dxa"/>
            <w:vAlign w:val="bottom"/>
          </w:tcPr>
          <w:p w14:paraId="4307D3F0" w14:textId="0DF5BC04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233" w:type="dxa"/>
            <w:vAlign w:val="bottom"/>
          </w:tcPr>
          <w:p w14:paraId="1E5A6F90" w14:textId="273A8C91" w:rsidR="00004542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4363CA">
              <w:rPr>
                <w:rFonts w:ascii="Arial" w:hAnsi="Arial" w:cs="Arial"/>
                <w:sz w:val="20"/>
                <w:szCs w:val="20"/>
              </w:rPr>
              <w:t>6.83x10</w:t>
            </w:r>
            <w:r w:rsidRPr="004363CA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95" w:type="dxa"/>
            <w:vAlign w:val="center"/>
          </w:tcPr>
          <w:p w14:paraId="0E76A4D5" w14:textId="1016DF25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0.99</w:t>
            </w:r>
          </w:p>
        </w:tc>
        <w:tc>
          <w:tcPr>
            <w:tcW w:w="1295" w:type="dxa"/>
            <w:vAlign w:val="center"/>
          </w:tcPr>
          <w:p w14:paraId="789E37B9" w14:textId="77777777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8CCA4D2" w14:textId="55F282F0" w:rsidR="00004542" w:rsidRPr="007B10E3" w:rsidRDefault="00004542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0.8</w:t>
            </w:r>
            <w:r w:rsidR="008D73B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93E89" w14:paraId="5F33429E" w14:textId="77777777" w:rsidTr="002F5D21">
        <w:tc>
          <w:tcPr>
            <w:tcW w:w="1351" w:type="dxa"/>
            <w:vAlign w:val="bottom"/>
          </w:tcPr>
          <w:p w14:paraId="341C8F70" w14:textId="77777777" w:rsidR="009E4B89" w:rsidRPr="007B10E3" w:rsidRDefault="009E4B89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46B77DB3" w14:textId="725F6E9D" w:rsidR="009E4B89" w:rsidRPr="007B10E3" w:rsidRDefault="009E4B89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TCGA</w:t>
            </w:r>
          </w:p>
        </w:tc>
        <w:tc>
          <w:tcPr>
            <w:tcW w:w="634" w:type="dxa"/>
            <w:vAlign w:val="bottom"/>
          </w:tcPr>
          <w:p w14:paraId="085E16D8" w14:textId="3103CCC5" w:rsidR="009E4B89" w:rsidRPr="007B10E3" w:rsidRDefault="00162C9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46" w:type="dxa"/>
            <w:vAlign w:val="bottom"/>
          </w:tcPr>
          <w:p w14:paraId="1C9F15A4" w14:textId="6C979DC4" w:rsidR="009E4B89" w:rsidRPr="007B10E3" w:rsidRDefault="00162C9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58" w:type="dxa"/>
            <w:vAlign w:val="bottom"/>
          </w:tcPr>
          <w:p w14:paraId="1E0DFEC2" w14:textId="630A6F65" w:rsidR="009E4B89" w:rsidRPr="007B10E3" w:rsidRDefault="00162C9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4.19</w:t>
            </w:r>
          </w:p>
        </w:tc>
        <w:tc>
          <w:tcPr>
            <w:tcW w:w="1233" w:type="dxa"/>
            <w:vAlign w:val="bottom"/>
          </w:tcPr>
          <w:p w14:paraId="19F32B93" w14:textId="7E3CDFA7" w:rsidR="009E4B89" w:rsidRPr="007B10E3" w:rsidRDefault="00162C9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295" w:type="dxa"/>
            <w:vAlign w:val="center"/>
          </w:tcPr>
          <w:p w14:paraId="20DB6ABD" w14:textId="77777777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C9AA150" w14:textId="77777777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32B4CEE" w14:textId="77777777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3E89" w14:paraId="6EB5AAB4" w14:textId="77777777" w:rsidTr="002F5D21">
        <w:tc>
          <w:tcPr>
            <w:tcW w:w="1351" w:type="dxa"/>
            <w:vAlign w:val="bottom"/>
          </w:tcPr>
          <w:p w14:paraId="4C8F807D" w14:textId="3918AC2D" w:rsidR="009E4B89" w:rsidRPr="007B10E3" w:rsidRDefault="009E4B89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rs11648673</w:t>
            </w:r>
          </w:p>
        </w:tc>
        <w:tc>
          <w:tcPr>
            <w:tcW w:w="1393" w:type="dxa"/>
            <w:vAlign w:val="bottom"/>
          </w:tcPr>
          <w:p w14:paraId="38411420" w14:textId="5B661237" w:rsidR="009E4B89" w:rsidRPr="007B10E3" w:rsidRDefault="009E4B89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CALGB</w:t>
            </w:r>
          </w:p>
        </w:tc>
        <w:tc>
          <w:tcPr>
            <w:tcW w:w="634" w:type="dxa"/>
            <w:vAlign w:val="bottom"/>
          </w:tcPr>
          <w:p w14:paraId="33ADEBDD" w14:textId="37628A8D" w:rsidR="009E4B89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1.31</w:t>
            </w:r>
          </w:p>
        </w:tc>
        <w:tc>
          <w:tcPr>
            <w:tcW w:w="646" w:type="dxa"/>
            <w:vAlign w:val="bottom"/>
          </w:tcPr>
          <w:p w14:paraId="323E47C4" w14:textId="2CD63D73" w:rsidR="009E4B89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1.14</w:t>
            </w:r>
          </w:p>
        </w:tc>
        <w:tc>
          <w:tcPr>
            <w:tcW w:w="658" w:type="dxa"/>
            <w:vAlign w:val="bottom"/>
          </w:tcPr>
          <w:p w14:paraId="1A53F2D0" w14:textId="557212C9" w:rsidR="009E4B89" w:rsidRPr="007B10E3" w:rsidRDefault="00004542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1.52</w:t>
            </w:r>
          </w:p>
        </w:tc>
        <w:tc>
          <w:tcPr>
            <w:tcW w:w="1233" w:type="dxa"/>
            <w:vAlign w:val="bottom"/>
          </w:tcPr>
          <w:p w14:paraId="2196C96A" w14:textId="1ED4E4C3" w:rsidR="009E4B89" w:rsidRPr="007B10E3" w:rsidRDefault="00FE6BFD" w:rsidP="007B10E3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1.86x10</w:t>
            </w:r>
            <w:r w:rsidRPr="007B10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95" w:type="dxa"/>
            <w:vAlign w:val="center"/>
          </w:tcPr>
          <w:p w14:paraId="30B9B5A9" w14:textId="3D34E899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0.8</w:t>
            </w:r>
            <w:r w:rsidR="008D73B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5F7AD92D" w14:textId="5396046F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  <w:r w:rsidRPr="007B10E3">
              <w:rPr>
                <w:rFonts w:ascii="Arial" w:hAnsi="Arial" w:cs="Arial"/>
                <w:bCs/>
                <w:sz w:val="20"/>
                <w:szCs w:val="20"/>
              </w:rPr>
              <w:t>0.8</w:t>
            </w:r>
            <w:r w:rsidR="008D73B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14:paraId="06EA89D0" w14:textId="77777777" w:rsidR="009E4B89" w:rsidRPr="007B10E3" w:rsidRDefault="009E4B89" w:rsidP="002F5D21">
            <w:pPr>
              <w:autoSpaceDE w:val="0"/>
              <w:autoSpaceDN w:val="0"/>
              <w:spacing w:line="480" w:lineRule="auto"/>
              <w:ind w:right="-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890C46" w14:textId="77777777" w:rsidR="009E4B89" w:rsidRPr="00AB5227" w:rsidRDefault="009E4B89" w:rsidP="007B10E3">
      <w:pPr>
        <w:autoSpaceDE w:val="0"/>
        <w:autoSpaceDN w:val="0"/>
        <w:spacing w:line="480" w:lineRule="auto"/>
        <w:ind w:left="-450" w:right="-360"/>
        <w:jc w:val="both"/>
        <w:rPr>
          <w:rFonts w:ascii="Arial" w:hAnsi="Arial" w:cs="Arial"/>
          <w:bCs/>
        </w:rPr>
      </w:pPr>
    </w:p>
    <w:sectPr w:rsidR="009E4B89" w:rsidRPr="00AB522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1EDC" w14:textId="77777777" w:rsidR="00806F49" w:rsidRDefault="00806F49" w:rsidP="003979BC">
      <w:r>
        <w:separator/>
      </w:r>
    </w:p>
  </w:endnote>
  <w:endnote w:type="continuationSeparator" w:id="0">
    <w:p w14:paraId="535F7C16" w14:textId="77777777" w:rsidR="00806F49" w:rsidRDefault="00806F49" w:rsidP="003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430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FE5BF" w14:textId="28FB396B" w:rsidR="00C510BF" w:rsidRDefault="00C51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D5991" w14:textId="77777777" w:rsidR="00C510BF" w:rsidRDefault="00C51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C7C4" w14:textId="77777777" w:rsidR="00806F49" w:rsidRDefault="00806F49" w:rsidP="003979BC">
      <w:r>
        <w:separator/>
      </w:r>
    </w:p>
  </w:footnote>
  <w:footnote w:type="continuationSeparator" w:id="0">
    <w:p w14:paraId="24D9C5CB" w14:textId="77777777" w:rsidR="00806F49" w:rsidRDefault="00806F49" w:rsidP="0039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8F8"/>
    <w:multiLevelType w:val="hybridMultilevel"/>
    <w:tmpl w:val="F166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CAC"/>
    <w:multiLevelType w:val="hybridMultilevel"/>
    <w:tmpl w:val="F166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9CA"/>
    <w:multiLevelType w:val="hybridMultilevel"/>
    <w:tmpl w:val="969090CE"/>
    <w:lvl w:ilvl="0" w:tplc="74542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CC0"/>
    <w:multiLevelType w:val="hybridMultilevel"/>
    <w:tmpl w:val="1F86AFAC"/>
    <w:lvl w:ilvl="0" w:tplc="DAD00B98">
      <w:start w:val="1"/>
      <w:numFmt w:val="upperLetter"/>
      <w:lvlText w:val="%1)"/>
      <w:lvlJc w:val="left"/>
      <w:pPr>
        <w:ind w:left="99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9AD2A89"/>
    <w:multiLevelType w:val="hybridMultilevel"/>
    <w:tmpl w:val="DE16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29F"/>
    <w:multiLevelType w:val="hybridMultilevel"/>
    <w:tmpl w:val="F166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202"/>
    <w:multiLevelType w:val="multilevel"/>
    <w:tmpl w:val="860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D3"/>
    <w:rsid w:val="000023AD"/>
    <w:rsid w:val="00004542"/>
    <w:rsid w:val="00005BCA"/>
    <w:rsid w:val="0001207F"/>
    <w:rsid w:val="00012BAB"/>
    <w:rsid w:val="00022B9F"/>
    <w:rsid w:val="00026014"/>
    <w:rsid w:val="000277E6"/>
    <w:rsid w:val="000301DC"/>
    <w:rsid w:val="00033A0E"/>
    <w:rsid w:val="0004254B"/>
    <w:rsid w:val="00043354"/>
    <w:rsid w:val="00052A16"/>
    <w:rsid w:val="00052BAC"/>
    <w:rsid w:val="000674AE"/>
    <w:rsid w:val="00070265"/>
    <w:rsid w:val="000774F4"/>
    <w:rsid w:val="0008060C"/>
    <w:rsid w:val="0008256C"/>
    <w:rsid w:val="00085529"/>
    <w:rsid w:val="000904C3"/>
    <w:rsid w:val="000A3234"/>
    <w:rsid w:val="000A373F"/>
    <w:rsid w:val="000A76F1"/>
    <w:rsid w:val="000B4653"/>
    <w:rsid w:val="000B4AA3"/>
    <w:rsid w:val="000B5BDA"/>
    <w:rsid w:val="000B5FD6"/>
    <w:rsid w:val="000C2468"/>
    <w:rsid w:val="000C6003"/>
    <w:rsid w:val="000D1C68"/>
    <w:rsid w:val="000D22F4"/>
    <w:rsid w:val="000D4ADB"/>
    <w:rsid w:val="000D4C52"/>
    <w:rsid w:val="000E13C7"/>
    <w:rsid w:val="000F6541"/>
    <w:rsid w:val="00104ED3"/>
    <w:rsid w:val="00107BD8"/>
    <w:rsid w:val="00114CA0"/>
    <w:rsid w:val="00114F7E"/>
    <w:rsid w:val="00115DA7"/>
    <w:rsid w:val="001215A1"/>
    <w:rsid w:val="0012220E"/>
    <w:rsid w:val="00124716"/>
    <w:rsid w:val="00133FED"/>
    <w:rsid w:val="00140EDF"/>
    <w:rsid w:val="00143487"/>
    <w:rsid w:val="0014369C"/>
    <w:rsid w:val="00143F43"/>
    <w:rsid w:val="00147E2E"/>
    <w:rsid w:val="0016151C"/>
    <w:rsid w:val="0016267A"/>
    <w:rsid w:val="00162C92"/>
    <w:rsid w:val="00167AF3"/>
    <w:rsid w:val="00174325"/>
    <w:rsid w:val="00176A20"/>
    <w:rsid w:val="00181FD6"/>
    <w:rsid w:val="001906EF"/>
    <w:rsid w:val="0019229F"/>
    <w:rsid w:val="0019408A"/>
    <w:rsid w:val="0019576F"/>
    <w:rsid w:val="001A193A"/>
    <w:rsid w:val="001A6F4F"/>
    <w:rsid w:val="001B4B57"/>
    <w:rsid w:val="001B78BD"/>
    <w:rsid w:val="001D132C"/>
    <w:rsid w:val="001D46B3"/>
    <w:rsid w:val="001E48DD"/>
    <w:rsid w:val="001F08FE"/>
    <w:rsid w:val="001F42BA"/>
    <w:rsid w:val="001F6F24"/>
    <w:rsid w:val="001F7E4E"/>
    <w:rsid w:val="00200D5B"/>
    <w:rsid w:val="00202A1C"/>
    <w:rsid w:val="00204FA0"/>
    <w:rsid w:val="00211FE9"/>
    <w:rsid w:val="00212491"/>
    <w:rsid w:val="00213B98"/>
    <w:rsid w:val="00220ACB"/>
    <w:rsid w:val="00223848"/>
    <w:rsid w:val="00224344"/>
    <w:rsid w:val="00226F67"/>
    <w:rsid w:val="002304AE"/>
    <w:rsid w:val="00235DB6"/>
    <w:rsid w:val="0023775F"/>
    <w:rsid w:val="00242A02"/>
    <w:rsid w:val="00243DE4"/>
    <w:rsid w:val="00266190"/>
    <w:rsid w:val="00267870"/>
    <w:rsid w:val="002708D6"/>
    <w:rsid w:val="002739C6"/>
    <w:rsid w:val="00275BA9"/>
    <w:rsid w:val="0027721D"/>
    <w:rsid w:val="00284218"/>
    <w:rsid w:val="00284A05"/>
    <w:rsid w:val="00284D97"/>
    <w:rsid w:val="0029003B"/>
    <w:rsid w:val="00290A2B"/>
    <w:rsid w:val="00297748"/>
    <w:rsid w:val="002977F4"/>
    <w:rsid w:val="002A5718"/>
    <w:rsid w:val="002B0F55"/>
    <w:rsid w:val="002B7D85"/>
    <w:rsid w:val="002C0A79"/>
    <w:rsid w:val="002C0DD8"/>
    <w:rsid w:val="002C5D76"/>
    <w:rsid w:val="002C77F2"/>
    <w:rsid w:val="002D06D6"/>
    <w:rsid w:val="002D0F0B"/>
    <w:rsid w:val="002D4AB0"/>
    <w:rsid w:val="002D565E"/>
    <w:rsid w:val="002E07D7"/>
    <w:rsid w:val="002E2B4E"/>
    <w:rsid w:val="002F0E54"/>
    <w:rsid w:val="002F1A92"/>
    <w:rsid w:val="002F5D21"/>
    <w:rsid w:val="002F694B"/>
    <w:rsid w:val="002F7BFC"/>
    <w:rsid w:val="003010CD"/>
    <w:rsid w:val="00305BE3"/>
    <w:rsid w:val="00307A99"/>
    <w:rsid w:val="0031216F"/>
    <w:rsid w:val="00313A27"/>
    <w:rsid w:val="003177EE"/>
    <w:rsid w:val="00324588"/>
    <w:rsid w:val="00330404"/>
    <w:rsid w:val="00333348"/>
    <w:rsid w:val="003341C8"/>
    <w:rsid w:val="00337EEC"/>
    <w:rsid w:val="00341E9A"/>
    <w:rsid w:val="00342049"/>
    <w:rsid w:val="003441D0"/>
    <w:rsid w:val="0035319D"/>
    <w:rsid w:val="003550DD"/>
    <w:rsid w:val="00361324"/>
    <w:rsid w:val="00370505"/>
    <w:rsid w:val="00371F64"/>
    <w:rsid w:val="003723B7"/>
    <w:rsid w:val="00386C89"/>
    <w:rsid w:val="00392294"/>
    <w:rsid w:val="003948FD"/>
    <w:rsid w:val="003964CB"/>
    <w:rsid w:val="003979BC"/>
    <w:rsid w:val="003A261A"/>
    <w:rsid w:val="003A693D"/>
    <w:rsid w:val="003A6A56"/>
    <w:rsid w:val="003A6AB3"/>
    <w:rsid w:val="003B016D"/>
    <w:rsid w:val="003B3F57"/>
    <w:rsid w:val="003C32FC"/>
    <w:rsid w:val="003D12A6"/>
    <w:rsid w:val="003D15BD"/>
    <w:rsid w:val="003D5AA7"/>
    <w:rsid w:val="003D6198"/>
    <w:rsid w:val="003E3E4A"/>
    <w:rsid w:val="003E498C"/>
    <w:rsid w:val="003F1649"/>
    <w:rsid w:val="003F2329"/>
    <w:rsid w:val="004105B1"/>
    <w:rsid w:val="00414E07"/>
    <w:rsid w:val="00415E37"/>
    <w:rsid w:val="00417013"/>
    <w:rsid w:val="00421D03"/>
    <w:rsid w:val="0042220B"/>
    <w:rsid w:val="00423DCB"/>
    <w:rsid w:val="00425F8E"/>
    <w:rsid w:val="0042639D"/>
    <w:rsid w:val="0043152E"/>
    <w:rsid w:val="004363CA"/>
    <w:rsid w:val="00437898"/>
    <w:rsid w:val="00441F79"/>
    <w:rsid w:val="00447FA6"/>
    <w:rsid w:val="00450ABA"/>
    <w:rsid w:val="00451B6B"/>
    <w:rsid w:val="0046237C"/>
    <w:rsid w:val="00475E6F"/>
    <w:rsid w:val="0047738D"/>
    <w:rsid w:val="00487FE0"/>
    <w:rsid w:val="0049197E"/>
    <w:rsid w:val="00491BA5"/>
    <w:rsid w:val="00494884"/>
    <w:rsid w:val="004A0D68"/>
    <w:rsid w:val="004A277C"/>
    <w:rsid w:val="004B282A"/>
    <w:rsid w:val="004B4756"/>
    <w:rsid w:val="004B50FE"/>
    <w:rsid w:val="004B6148"/>
    <w:rsid w:val="004B6EAE"/>
    <w:rsid w:val="004C0E49"/>
    <w:rsid w:val="004C77B9"/>
    <w:rsid w:val="004D39F7"/>
    <w:rsid w:val="004D7AEB"/>
    <w:rsid w:val="00500378"/>
    <w:rsid w:val="0051031C"/>
    <w:rsid w:val="00512754"/>
    <w:rsid w:val="00520B45"/>
    <w:rsid w:val="0052774E"/>
    <w:rsid w:val="00531047"/>
    <w:rsid w:val="00533BB3"/>
    <w:rsid w:val="005423AB"/>
    <w:rsid w:val="005462EE"/>
    <w:rsid w:val="005478B0"/>
    <w:rsid w:val="00547A87"/>
    <w:rsid w:val="005536F6"/>
    <w:rsid w:val="00555F2D"/>
    <w:rsid w:val="005615CE"/>
    <w:rsid w:val="005617EB"/>
    <w:rsid w:val="0057127E"/>
    <w:rsid w:val="005727E8"/>
    <w:rsid w:val="0057304C"/>
    <w:rsid w:val="005850AA"/>
    <w:rsid w:val="00590DA9"/>
    <w:rsid w:val="0059167F"/>
    <w:rsid w:val="005946F2"/>
    <w:rsid w:val="005A009D"/>
    <w:rsid w:val="005A0D4D"/>
    <w:rsid w:val="005A20FB"/>
    <w:rsid w:val="005B0C7F"/>
    <w:rsid w:val="005C43BF"/>
    <w:rsid w:val="005D2955"/>
    <w:rsid w:val="005E0949"/>
    <w:rsid w:val="005E0AB5"/>
    <w:rsid w:val="005E4562"/>
    <w:rsid w:val="005F2676"/>
    <w:rsid w:val="00603146"/>
    <w:rsid w:val="00606EF4"/>
    <w:rsid w:val="006070A6"/>
    <w:rsid w:val="00610691"/>
    <w:rsid w:val="0061317C"/>
    <w:rsid w:val="00616BC8"/>
    <w:rsid w:val="00616CD2"/>
    <w:rsid w:val="006179A0"/>
    <w:rsid w:val="006216C8"/>
    <w:rsid w:val="00631088"/>
    <w:rsid w:val="00636E74"/>
    <w:rsid w:val="0065249F"/>
    <w:rsid w:val="00661715"/>
    <w:rsid w:val="00661AF4"/>
    <w:rsid w:val="00663717"/>
    <w:rsid w:val="00664B98"/>
    <w:rsid w:val="00674E61"/>
    <w:rsid w:val="0068392C"/>
    <w:rsid w:val="00686CF6"/>
    <w:rsid w:val="006938A4"/>
    <w:rsid w:val="006953C7"/>
    <w:rsid w:val="00695A7B"/>
    <w:rsid w:val="006B078B"/>
    <w:rsid w:val="006B216B"/>
    <w:rsid w:val="006B2699"/>
    <w:rsid w:val="006B3996"/>
    <w:rsid w:val="006B5931"/>
    <w:rsid w:val="006C7420"/>
    <w:rsid w:val="006D1B9F"/>
    <w:rsid w:val="006E4BA4"/>
    <w:rsid w:val="006F3106"/>
    <w:rsid w:val="006F37F0"/>
    <w:rsid w:val="006F798E"/>
    <w:rsid w:val="006F7BB8"/>
    <w:rsid w:val="00711B82"/>
    <w:rsid w:val="00717A7E"/>
    <w:rsid w:val="00717F36"/>
    <w:rsid w:val="00722283"/>
    <w:rsid w:val="00727D04"/>
    <w:rsid w:val="00727D16"/>
    <w:rsid w:val="0073284F"/>
    <w:rsid w:val="007337D6"/>
    <w:rsid w:val="007347ED"/>
    <w:rsid w:val="00737BEF"/>
    <w:rsid w:val="00744D19"/>
    <w:rsid w:val="00752772"/>
    <w:rsid w:val="00753E4B"/>
    <w:rsid w:val="00760553"/>
    <w:rsid w:val="00761045"/>
    <w:rsid w:val="0076753C"/>
    <w:rsid w:val="00767A68"/>
    <w:rsid w:val="0077171D"/>
    <w:rsid w:val="00774050"/>
    <w:rsid w:val="00774F1D"/>
    <w:rsid w:val="00776712"/>
    <w:rsid w:val="00776AF7"/>
    <w:rsid w:val="00777E1E"/>
    <w:rsid w:val="00783AFB"/>
    <w:rsid w:val="007862B9"/>
    <w:rsid w:val="00794C58"/>
    <w:rsid w:val="007A6ED4"/>
    <w:rsid w:val="007B10E3"/>
    <w:rsid w:val="007B1173"/>
    <w:rsid w:val="007B4B1D"/>
    <w:rsid w:val="007B5C5B"/>
    <w:rsid w:val="007B6C14"/>
    <w:rsid w:val="007B7813"/>
    <w:rsid w:val="007C54A8"/>
    <w:rsid w:val="007D430B"/>
    <w:rsid w:val="007E5A20"/>
    <w:rsid w:val="007F1E32"/>
    <w:rsid w:val="00802247"/>
    <w:rsid w:val="00806F49"/>
    <w:rsid w:val="008109CA"/>
    <w:rsid w:val="00810B1E"/>
    <w:rsid w:val="0081374E"/>
    <w:rsid w:val="00821FC0"/>
    <w:rsid w:val="00822AB5"/>
    <w:rsid w:val="00830707"/>
    <w:rsid w:val="00832D71"/>
    <w:rsid w:val="00837016"/>
    <w:rsid w:val="00842DB2"/>
    <w:rsid w:val="00857C6D"/>
    <w:rsid w:val="00860A41"/>
    <w:rsid w:val="0087061C"/>
    <w:rsid w:val="0088233F"/>
    <w:rsid w:val="00882354"/>
    <w:rsid w:val="00892198"/>
    <w:rsid w:val="008A0671"/>
    <w:rsid w:val="008A07BC"/>
    <w:rsid w:val="008A4900"/>
    <w:rsid w:val="008A581B"/>
    <w:rsid w:val="008A7EF2"/>
    <w:rsid w:val="008B31C2"/>
    <w:rsid w:val="008B4873"/>
    <w:rsid w:val="008B5F2A"/>
    <w:rsid w:val="008B7DB7"/>
    <w:rsid w:val="008B7FEA"/>
    <w:rsid w:val="008C6A5E"/>
    <w:rsid w:val="008C7421"/>
    <w:rsid w:val="008D5A91"/>
    <w:rsid w:val="008D73B2"/>
    <w:rsid w:val="008E0DD3"/>
    <w:rsid w:val="008E24D9"/>
    <w:rsid w:val="008E4247"/>
    <w:rsid w:val="008E6E73"/>
    <w:rsid w:val="008F6BF3"/>
    <w:rsid w:val="008F77E0"/>
    <w:rsid w:val="00913232"/>
    <w:rsid w:val="009133F7"/>
    <w:rsid w:val="00921C37"/>
    <w:rsid w:val="0092666E"/>
    <w:rsid w:val="00933D69"/>
    <w:rsid w:val="00941972"/>
    <w:rsid w:val="009447D3"/>
    <w:rsid w:val="009511B2"/>
    <w:rsid w:val="00951213"/>
    <w:rsid w:val="009515D7"/>
    <w:rsid w:val="00951BE8"/>
    <w:rsid w:val="009531C2"/>
    <w:rsid w:val="00962CD0"/>
    <w:rsid w:val="00971941"/>
    <w:rsid w:val="00971EDC"/>
    <w:rsid w:val="009828E3"/>
    <w:rsid w:val="009974FE"/>
    <w:rsid w:val="009A5F67"/>
    <w:rsid w:val="009B337B"/>
    <w:rsid w:val="009B6B39"/>
    <w:rsid w:val="009B7168"/>
    <w:rsid w:val="009C5D54"/>
    <w:rsid w:val="009D7561"/>
    <w:rsid w:val="009D75CB"/>
    <w:rsid w:val="009E366D"/>
    <w:rsid w:val="009E4B89"/>
    <w:rsid w:val="009F20C4"/>
    <w:rsid w:val="009F2611"/>
    <w:rsid w:val="00A011E0"/>
    <w:rsid w:val="00A01200"/>
    <w:rsid w:val="00A01868"/>
    <w:rsid w:val="00A03207"/>
    <w:rsid w:val="00A11F11"/>
    <w:rsid w:val="00A1562B"/>
    <w:rsid w:val="00A163ED"/>
    <w:rsid w:val="00A20197"/>
    <w:rsid w:val="00A30C44"/>
    <w:rsid w:val="00A33DC1"/>
    <w:rsid w:val="00A35E21"/>
    <w:rsid w:val="00A5141B"/>
    <w:rsid w:val="00A55C98"/>
    <w:rsid w:val="00A57202"/>
    <w:rsid w:val="00A7523B"/>
    <w:rsid w:val="00A930F2"/>
    <w:rsid w:val="00A936DE"/>
    <w:rsid w:val="00AA1354"/>
    <w:rsid w:val="00AA1770"/>
    <w:rsid w:val="00AA449F"/>
    <w:rsid w:val="00AA701D"/>
    <w:rsid w:val="00AB45AE"/>
    <w:rsid w:val="00AB5227"/>
    <w:rsid w:val="00AC0672"/>
    <w:rsid w:val="00AC374D"/>
    <w:rsid w:val="00AC44CE"/>
    <w:rsid w:val="00AC48F6"/>
    <w:rsid w:val="00AC6EFD"/>
    <w:rsid w:val="00AE03DC"/>
    <w:rsid w:val="00AE3D74"/>
    <w:rsid w:val="00B02E11"/>
    <w:rsid w:val="00B02F36"/>
    <w:rsid w:val="00B03377"/>
    <w:rsid w:val="00B11142"/>
    <w:rsid w:val="00B116FE"/>
    <w:rsid w:val="00B17680"/>
    <w:rsid w:val="00B179B9"/>
    <w:rsid w:val="00B22434"/>
    <w:rsid w:val="00B24D61"/>
    <w:rsid w:val="00B25DD4"/>
    <w:rsid w:val="00B32413"/>
    <w:rsid w:val="00B34335"/>
    <w:rsid w:val="00B408CD"/>
    <w:rsid w:val="00B50509"/>
    <w:rsid w:val="00B51B08"/>
    <w:rsid w:val="00B54C8A"/>
    <w:rsid w:val="00B62B1E"/>
    <w:rsid w:val="00B630A5"/>
    <w:rsid w:val="00B658ED"/>
    <w:rsid w:val="00B668A6"/>
    <w:rsid w:val="00B66F1C"/>
    <w:rsid w:val="00B74922"/>
    <w:rsid w:val="00B76AA0"/>
    <w:rsid w:val="00B81BAE"/>
    <w:rsid w:val="00B8240E"/>
    <w:rsid w:val="00B85FA0"/>
    <w:rsid w:val="00B876F8"/>
    <w:rsid w:val="00B934F1"/>
    <w:rsid w:val="00BA1E92"/>
    <w:rsid w:val="00BA29AA"/>
    <w:rsid w:val="00BB257F"/>
    <w:rsid w:val="00BB4C6C"/>
    <w:rsid w:val="00BC08DC"/>
    <w:rsid w:val="00BD2591"/>
    <w:rsid w:val="00BE3D52"/>
    <w:rsid w:val="00BE5366"/>
    <w:rsid w:val="00BE7E8B"/>
    <w:rsid w:val="00BF4110"/>
    <w:rsid w:val="00BF4E21"/>
    <w:rsid w:val="00BF7C4C"/>
    <w:rsid w:val="00C000D7"/>
    <w:rsid w:val="00C00E44"/>
    <w:rsid w:val="00C024AC"/>
    <w:rsid w:val="00C035F6"/>
    <w:rsid w:val="00C0483A"/>
    <w:rsid w:val="00C06883"/>
    <w:rsid w:val="00C16CC8"/>
    <w:rsid w:val="00C17A84"/>
    <w:rsid w:val="00C22DF6"/>
    <w:rsid w:val="00C26229"/>
    <w:rsid w:val="00C33025"/>
    <w:rsid w:val="00C33D44"/>
    <w:rsid w:val="00C353B7"/>
    <w:rsid w:val="00C361E2"/>
    <w:rsid w:val="00C422A0"/>
    <w:rsid w:val="00C510BF"/>
    <w:rsid w:val="00C53242"/>
    <w:rsid w:val="00C539B0"/>
    <w:rsid w:val="00C53DEC"/>
    <w:rsid w:val="00C67C8F"/>
    <w:rsid w:val="00C71CD7"/>
    <w:rsid w:val="00C73235"/>
    <w:rsid w:val="00C73446"/>
    <w:rsid w:val="00C81237"/>
    <w:rsid w:val="00C87D5E"/>
    <w:rsid w:val="00C9033E"/>
    <w:rsid w:val="00C97F20"/>
    <w:rsid w:val="00CA52DB"/>
    <w:rsid w:val="00CB4B34"/>
    <w:rsid w:val="00CC00C1"/>
    <w:rsid w:val="00CD453B"/>
    <w:rsid w:val="00CD502E"/>
    <w:rsid w:val="00CD693D"/>
    <w:rsid w:val="00CF7597"/>
    <w:rsid w:val="00D017C3"/>
    <w:rsid w:val="00D048AE"/>
    <w:rsid w:val="00D069D5"/>
    <w:rsid w:val="00D22CB1"/>
    <w:rsid w:val="00D35AED"/>
    <w:rsid w:val="00D36BBD"/>
    <w:rsid w:val="00D40B94"/>
    <w:rsid w:val="00D465F2"/>
    <w:rsid w:val="00D50F45"/>
    <w:rsid w:val="00D516EC"/>
    <w:rsid w:val="00D55A1F"/>
    <w:rsid w:val="00D65586"/>
    <w:rsid w:val="00D705B9"/>
    <w:rsid w:val="00D824FF"/>
    <w:rsid w:val="00D860AF"/>
    <w:rsid w:val="00DA4263"/>
    <w:rsid w:val="00DB2386"/>
    <w:rsid w:val="00DB2BDD"/>
    <w:rsid w:val="00DC2565"/>
    <w:rsid w:val="00DC4517"/>
    <w:rsid w:val="00DD175D"/>
    <w:rsid w:val="00DD2376"/>
    <w:rsid w:val="00DD348A"/>
    <w:rsid w:val="00DD447E"/>
    <w:rsid w:val="00DF2D56"/>
    <w:rsid w:val="00DF353E"/>
    <w:rsid w:val="00E07AE2"/>
    <w:rsid w:val="00E107C4"/>
    <w:rsid w:val="00E10AD2"/>
    <w:rsid w:val="00E14618"/>
    <w:rsid w:val="00E17D65"/>
    <w:rsid w:val="00E20EFE"/>
    <w:rsid w:val="00E22E02"/>
    <w:rsid w:val="00E24E55"/>
    <w:rsid w:val="00E253CD"/>
    <w:rsid w:val="00E2644C"/>
    <w:rsid w:val="00E3049B"/>
    <w:rsid w:val="00E31445"/>
    <w:rsid w:val="00E3150A"/>
    <w:rsid w:val="00E35F73"/>
    <w:rsid w:val="00E3736B"/>
    <w:rsid w:val="00E37A5A"/>
    <w:rsid w:val="00E40EC1"/>
    <w:rsid w:val="00E41DD2"/>
    <w:rsid w:val="00E42FEF"/>
    <w:rsid w:val="00E4562B"/>
    <w:rsid w:val="00E473D8"/>
    <w:rsid w:val="00E63D38"/>
    <w:rsid w:val="00E65E28"/>
    <w:rsid w:val="00E67A1F"/>
    <w:rsid w:val="00E7213B"/>
    <w:rsid w:val="00E7241E"/>
    <w:rsid w:val="00E76CCB"/>
    <w:rsid w:val="00E813AC"/>
    <w:rsid w:val="00E8602B"/>
    <w:rsid w:val="00E96E1C"/>
    <w:rsid w:val="00EA2973"/>
    <w:rsid w:val="00EA41E0"/>
    <w:rsid w:val="00EA5A42"/>
    <w:rsid w:val="00EA7CEE"/>
    <w:rsid w:val="00EB1BE8"/>
    <w:rsid w:val="00EB2FFF"/>
    <w:rsid w:val="00EC1C3C"/>
    <w:rsid w:val="00EC3C57"/>
    <w:rsid w:val="00EC3EEB"/>
    <w:rsid w:val="00ED00CD"/>
    <w:rsid w:val="00ED1642"/>
    <w:rsid w:val="00ED2B58"/>
    <w:rsid w:val="00ED74DD"/>
    <w:rsid w:val="00EE256B"/>
    <w:rsid w:val="00EE6E62"/>
    <w:rsid w:val="00EE6F88"/>
    <w:rsid w:val="00EF015F"/>
    <w:rsid w:val="00EF5BB6"/>
    <w:rsid w:val="00F0078A"/>
    <w:rsid w:val="00F009DA"/>
    <w:rsid w:val="00F01E69"/>
    <w:rsid w:val="00F03606"/>
    <w:rsid w:val="00F04558"/>
    <w:rsid w:val="00F05182"/>
    <w:rsid w:val="00F06507"/>
    <w:rsid w:val="00F07F77"/>
    <w:rsid w:val="00F102D3"/>
    <w:rsid w:val="00F13208"/>
    <w:rsid w:val="00F16A9A"/>
    <w:rsid w:val="00F3086E"/>
    <w:rsid w:val="00F318B7"/>
    <w:rsid w:val="00F31B94"/>
    <w:rsid w:val="00F3320C"/>
    <w:rsid w:val="00F3488C"/>
    <w:rsid w:val="00F40B3F"/>
    <w:rsid w:val="00F42E31"/>
    <w:rsid w:val="00F47766"/>
    <w:rsid w:val="00F50CC9"/>
    <w:rsid w:val="00F5119B"/>
    <w:rsid w:val="00F51AE2"/>
    <w:rsid w:val="00F522BA"/>
    <w:rsid w:val="00F603D7"/>
    <w:rsid w:val="00F62A9C"/>
    <w:rsid w:val="00F64B44"/>
    <w:rsid w:val="00F66468"/>
    <w:rsid w:val="00F81B97"/>
    <w:rsid w:val="00F8660C"/>
    <w:rsid w:val="00F93E89"/>
    <w:rsid w:val="00FA42C7"/>
    <w:rsid w:val="00FB2ED3"/>
    <w:rsid w:val="00FB382A"/>
    <w:rsid w:val="00FB4BA4"/>
    <w:rsid w:val="00FB7F29"/>
    <w:rsid w:val="00FC03B7"/>
    <w:rsid w:val="00FC5B5B"/>
    <w:rsid w:val="00FD1227"/>
    <w:rsid w:val="00FD3388"/>
    <w:rsid w:val="00FE1D96"/>
    <w:rsid w:val="00FE6BFD"/>
    <w:rsid w:val="00FF2A82"/>
    <w:rsid w:val="00FF50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E275"/>
  <w15:chartTrackingRefBased/>
  <w15:docId w15:val="{4DC5D6DE-AF8A-4DCB-ADB4-BBFD93D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0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2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35F73"/>
    <w:rPr>
      <w:rFonts w:ascii="Times New Roman" w:hAnsi="Times New Roman" w:cs="Times New Roman"/>
      <w:sz w:val="16"/>
    </w:rPr>
  </w:style>
  <w:style w:type="character" w:styleId="Emphasis">
    <w:name w:val="Emphasis"/>
    <w:uiPriority w:val="20"/>
    <w:qFormat/>
    <w:rsid w:val="00E35F73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unhideWhenUsed/>
    <w:rsid w:val="0034204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C3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00D7"/>
  </w:style>
  <w:style w:type="paragraph" w:styleId="CommentText">
    <w:name w:val="annotation text"/>
    <w:basedOn w:val="Normal"/>
    <w:link w:val="CommentTextChar"/>
    <w:uiPriority w:val="99"/>
    <w:unhideWhenUsed/>
    <w:rsid w:val="005F267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7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42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9D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2C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79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79BC"/>
  </w:style>
  <w:style w:type="paragraph" w:styleId="Footer">
    <w:name w:val="footer"/>
    <w:basedOn w:val="Normal"/>
    <w:link w:val="FooterChar"/>
    <w:uiPriority w:val="99"/>
    <w:unhideWhenUsed/>
    <w:rsid w:val="003979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79BC"/>
  </w:style>
  <w:style w:type="paragraph" w:customStyle="1" w:styleId="EndNoteBibliography">
    <w:name w:val="EndNote Bibliography"/>
    <w:basedOn w:val="Normal"/>
    <w:link w:val="EndNoteBibliographyChar"/>
    <w:rsid w:val="00512754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12754"/>
    <w:rPr>
      <w:rFonts w:ascii="Calibri" w:hAnsi="Calibri" w:cs="Calibri"/>
      <w:noProof/>
    </w:rPr>
  </w:style>
  <w:style w:type="character" w:customStyle="1" w:styleId="highwire-citation-authors">
    <w:name w:val="highwire-citation-authors"/>
    <w:basedOn w:val="DefaultParagraphFont"/>
    <w:rsid w:val="000774F4"/>
  </w:style>
  <w:style w:type="character" w:customStyle="1" w:styleId="highwire-citation-author">
    <w:name w:val="highwire-citation-author"/>
    <w:basedOn w:val="DefaultParagraphFont"/>
    <w:rsid w:val="000774F4"/>
  </w:style>
  <w:style w:type="character" w:customStyle="1" w:styleId="highwire-cite-metadata-journal-title">
    <w:name w:val="highwire-cite-metadata-journal-title"/>
    <w:basedOn w:val="DefaultParagraphFont"/>
    <w:rsid w:val="000774F4"/>
  </w:style>
  <w:style w:type="character" w:customStyle="1" w:styleId="highwire-cite-metadata-date">
    <w:name w:val="highwire-cite-metadata-date"/>
    <w:basedOn w:val="DefaultParagraphFont"/>
    <w:rsid w:val="000774F4"/>
  </w:style>
  <w:style w:type="character" w:customStyle="1" w:styleId="highwire-cite-metadata-volume">
    <w:name w:val="highwire-cite-metadata-volume"/>
    <w:basedOn w:val="DefaultParagraphFont"/>
    <w:rsid w:val="000774F4"/>
  </w:style>
  <w:style w:type="character" w:customStyle="1" w:styleId="highwire-cite-metadata-pages">
    <w:name w:val="highwire-cite-metadata-pages"/>
    <w:basedOn w:val="DefaultParagraphFont"/>
    <w:rsid w:val="000774F4"/>
  </w:style>
  <w:style w:type="character" w:customStyle="1" w:styleId="highwire-cite-metadata-doi">
    <w:name w:val="highwire-cite-metadata-doi"/>
    <w:basedOn w:val="DefaultParagraphFont"/>
    <w:rsid w:val="000774F4"/>
  </w:style>
  <w:style w:type="paragraph" w:styleId="ListParagraph">
    <w:name w:val="List Paragraph"/>
    <w:basedOn w:val="Normal"/>
    <w:uiPriority w:val="34"/>
    <w:qFormat/>
    <w:rsid w:val="00230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30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F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E40EC1"/>
  </w:style>
  <w:style w:type="character" w:customStyle="1" w:styleId="cit">
    <w:name w:val="cit"/>
    <w:basedOn w:val="DefaultParagraphFont"/>
    <w:rsid w:val="00837016"/>
  </w:style>
  <w:style w:type="character" w:customStyle="1" w:styleId="fm-vol-iss-date">
    <w:name w:val="fm-vol-iss-date"/>
    <w:basedOn w:val="DefaultParagraphFont"/>
    <w:rsid w:val="00837016"/>
  </w:style>
  <w:style w:type="character" w:customStyle="1" w:styleId="doi2">
    <w:name w:val="doi2"/>
    <w:basedOn w:val="DefaultParagraphFont"/>
    <w:rsid w:val="00837016"/>
  </w:style>
  <w:style w:type="character" w:customStyle="1" w:styleId="fm-citation-ids-label">
    <w:name w:val="fm-citation-ids-label"/>
    <w:basedOn w:val="DefaultParagraphFont"/>
    <w:rsid w:val="00837016"/>
  </w:style>
  <w:style w:type="paragraph" w:customStyle="1" w:styleId="Title1">
    <w:name w:val="Title1"/>
    <w:basedOn w:val="Normal"/>
    <w:rsid w:val="00147E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47E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47E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47E2E"/>
  </w:style>
  <w:style w:type="character" w:customStyle="1" w:styleId="citation-publication-date">
    <w:name w:val="citation-publication-date"/>
    <w:basedOn w:val="DefaultParagraphFont"/>
    <w:rsid w:val="00DB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3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0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2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9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1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82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5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48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8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5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8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3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2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5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9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1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2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5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7D1-0BF5-49B7-8BD2-ECDE16B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Denning</dc:creator>
  <cp:keywords/>
  <dc:description/>
  <cp:lastModifiedBy>Hammond, Kelli</cp:lastModifiedBy>
  <cp:revision>4</cp:revision>
  <dcterms:created xsi:type="dcterms:W3CDTF">2020-08-03T13:29:00Z</dcterms:created>
  <dcterms:modified xsi:type="dcterms:W3CDTF">2020-08-03T13:31:00Z</dcterms:modified>
</cp:coreProperties>
</file>