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18CE3" w14:textId="50264DF8" w:rsidR="00CF6400" w:rsidRDefault="00C10710">
      <w:pPr>
        <w:spacing w:after="0" w:line="240" w:lineRule="auto"/>
        <w:rPr>
          <w:rFonts w:ascii="Arial" w:hAnsi="Arial" w:cs="Arial"/>
          <w:b/>
          <w:sz w:val="24"/>
          <w:szCs w:val="24"/>
        </w:rPr>
      </w:pPr>
      <w:r>
        <w:rPr>
          <w:rFonts w:ascii="Arial" w:hAnsi="Arial" w:cs="Arial"/>
          <w:b/>
          <w:sz w:val="24"/>
          <w:szCs w:val="24"/>
        </w:rPr>
        <w:t>Supplemental Table and Figures for:</w:t>
      </w:r>
    </w:p>
    <w:p w14:paraId="1889F6FB" w14:textId="77777777" w:rsidR="00C10710" w:rsidRDefault="00C10710">
      <w:pPr>
        <w:spacing w:after="0" w:line="240" w:lineRule="auto"/>
        <w:rPr>
          <w:rFonts w:ascii="Arial" w:hAnsi="Arial" w:cs="Arial"/>
          <w:b/>
          <w:sz w:val="24"/>
          <w:szCs w:val="24"/>
        </w:rPr>
      </w:pPr>
    </w:p>
    <w:p w14:paraId="734DDEBD" w14:textId="40DD890D" w:rsidR="004C5E79" w:rsidRPr="004C5E79" w:rsidRDefault="004C5E79" w:rsidP="004C5E79">
      <w:pPr>
        <w:spacing w:after="0" w:line="360" w:lineRule="auto"/>
        <w:rPr>
          <w:rFonts w:ascii="Times New Roman" w:hAnsi="Times New Roman"/>
        </w:rPr>
      </w:pPr>
      <w:r w:rsidRPr="00352B6B">
        <w:rPr>
          <w:rFonts w:ascii="Times New Roman" w:hAnsi="Times New Roman" w:cs="Times New Roman"/>
          <w:b/>
        </w:rPr>
        <w:t xml:space="preserve">Enhanced detection of treatment effects on </w:t>
      </w:r>
      <w:r>
        <w:rPr>
          <w:rFonts w:ascii="Times New Roman" w:hAnsi="Times New Roman" w:cs="Times New Roman"/>
          <w:b/>
        </w:rPr>
        <w:t>metastatic</w:t>
      </w:r>
      <w:r w:rsidRPr="00352B6B">
        <w:rPr>
          <w:rFonts w:ascii="Times New Roman" w:hAnsi="Times New Roman" w:cs="Times New Roman"/>
          <w:b/>
        </w:rPr>
        <w:t xml:space="preserve"> colorectal cancer </w:t>
      </w:r>
      <w:r w:rsidR="00AA6439" w:rsidRPr="00352B6B">
        <w:rPr>
          <w:rFonts w:ascii="Times New Roman" w:hAnsi="Times New Roman" w:cs="Times New Roman"/>
          <w:b/>
        </w:rPr>
        <w:t xml:space="preserve">with </w:t>
      </w:r>
      <w:r w:rsidR="00AA6439">
        <w:rPr>
          <w:rFonts w:ascii="Times New Roman" w:hAnsi="Times New Roman" w:cs="Times New Roman"/>
          <w:b/>
        </w:rPr>
        <w:t xml:space="preserve">volumetric CT measurements for tumor </w:t>
      </w:r>
      <w:r>
        <w:rPr>
          <w:rFonts w:ascii="Times New Roman" w:hAnsi="Times New Roman" w:cs="Times New Roman"/>
          <w:b/>
        </w:rPr>
        <w:t>burden growth rate evaluation</w:t>
      </w:r>
    </w:p>
    <w:p w14:paraId="0D66E10A" w14:textId="77777777" w:rsidR="004C5E79" w:rsidRDefault="004C5E79" w:rsidP="004C5E79">
      <w:pPr>
        <w:spacing w:after="0" w:line="360" w:lineRule="auto"/>
        <w:rPr>
          <w:rFonts w:ascii="Times New Roman" w:hAnsi="Times New Roman" w:cs="Times New Roman"/>
        </w:rPr>
      </w:pPr>
      <w:r>
        <w:rPr>
          <w:rFonts w:ascii="Times New Roman" w:hAnsi="Times New Roman" w:cs="Times New Roman"/>
        </w:rPr>
        <w:t>Michael L. Maitland</w:t>
      </w:r>
      <w:r w:rsidRPr="00A44776">
        <w:rPr>
          <w:rFonts w:ascii="Times New Roman" w:hAnsi="Times New Roman" w:cs="Times New Roman"/>
          <w:vertAlign w:val="superscript"/>
        </w:rPr>
        <w:t>1,2</w:t>
      </w:r>
      <w:r>
        <w:rPr>
          <w:rFonts w:ascii="Times New Roman" w:hAnsi="Times New Roman" w:cs="Times New Roman"/>
        </w:rPr>
        <w:t>, Julia Wilkerson</w:t>
      </w:r>
      <w:r w:rsidRPr="002B059B">
        <w:rPr>
          <w:rFonts w:ascii="Times New Roman" w:hAnsi="Times New Roman" w:cs="Times New Roman"/>
          <w:vertAlign w:val="superscript"/>
        </w:rPr>
        <w:t>3</w:t>
      </w:r>
      <w:r>
        <w:rPr>
          <w:rFonts w:ascii="Times New Roman" w:hAnsi="Times New Roman" w:cs="Times New Roman"/>
        </w:rPr>
        <w:t xml:space="preserve">, </w:t>
      </w:r>
      <w:proofErr w:type="spellStart"/>
      <w:r>
        <w:rPr>
          <w:rFonts w:ascii="Times New Roman" w:hAnsi="Times New Roman" w:cs="Times New Roman"/>
        </w:rPr>
        <w:t>Sanja</w:t>
      </w:r>
      <w:proofErr w:type="spellEnd"/>
      <w:r>
        <w:rPr>
          <w:rFonts w:ascii="Times New Roman" w:hAnsi="Times New Roman" w:cs="Times New Roman"/>
        </w:rPr>
        <w:t xml:space="preserve"> Karovic</w:t>
      </w:r>
      <w:r w:rsidRPr="005563D2">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Binsheng</w:t>
      </w:r>
      <w:proofErr w:type="spellEnd"/>
      <w:r>
        <w:rPr>
          <w:rFonts w:ascii="Times New Roman" w:hAnsi="Times New Roman" w:cs="Times New Roman"/>
        </w:rPr>
        <w:t xml:space="preserve"> Zhao</w:t>
      </w:r>
      <w:r w:rsidRPr="002B059B">
        <w:rPr>
          <w:rFonts w:ascii="Times New Roman" w:hAnsi="Times New Roman" w:cs="Times New Roman"/>
          <w:vertAlign w:val="superscript"/>
        </w:rPr>
        <w:t>4</w:t>
      </w:r>
      <w:r>
        <w:rPr>
          <w:rFonts w:ascii="Times New Roman" w:hAnsi="Times New Roman" w:cs="Times New Roman"/>
        </w:rPr>
        <w:t>, Jessica Flynn</w:t>
      </w:r>
      <w:r w:rsidRPr="002B059B">
        <w:rPr>
          <w:rFonts w:ascii="Times New Roman" w:hAnsi="Times New Roman" w:cs="Times New Roman"/>
          <w:vertAlign w:val="superscript"/>
        </w:rPr>
        <w:t>5</w:t>
      </w:r>
      <w:r>
        <w:rPr>
          <w:rFonts w:ascii="Times New Roman" w:hAnsi="Times New Roman" w:cs="Times New Roman"/>
        </w:rPr>
        <w:t xml:space="preserve">, </w:t>
      </w:r>
      <w:proofErr w:type="spellStart"/>
      <w:r>
        <w:rPr>
          <w:rFonts w:ascii="Times New Roman" w:hAnsi="Times New Roman" w:cs="Times New Roman"/>
        </w:rPr>
        <w:t>Mengxi</w:t>
      </w:r>
      <w:proofErr w:type="spellEnd"/>
      <w:r>
        <w:rPr>
          <w:rFonts w:ascii="Times New Roman" w:hAnsi="Times New Roman" w:cs="Times New Roman"/>
        </w:rPr>
        <w:t xml:space="preserve"> Zhou</w:t>
      </w:r>
      <w:r w:rsidRPr="002B059B">
        <w:rPr>
          <w:rFonts w:ascii="Times New Roman" w:hAnsi="Times New Roman" w:cs="Times New Roman"/>
          <w:vertAlign w:val="superscript"/>
        </w:rPr>
        <w:t>3</w:t>
      </w:r>
      <w:r>
        <w:rPr>
          <w:rFonts w:ascii="Times New Roman" w:hAnsi="Times New Roman" w:cs="Times New Roman"/>
        </w:rPr>
        <w:t>, Patrick Hilden</w:t>
      </w:r>
      <w:r w:rsidRPr="002B059B">
        <w:rPr>
          <w:rFonts w:ascii="Times New Roman" w:hAnsi="Times New Roman" w:cs="Times New Roman"/>
          <w:vertAlign w:val="superscript"/>
        </w:rPr>
        <w:t>5</w:t>
      </w:r>
      <w:r>
        <w:rPr>
          <w:rFonts w:ascii="Times New Roman" w:hAnsi="Times New Roman" w:cs="Times New Roman"/>
        </w:rPr>
        <w:t xml:space="preserve">, </w:t>
      </w:r>
      <w:proofErr w:type="spellStart"/>
      <w:r>
        <w:rPr>
          <w:rFonts w:ascii="Times New Roman" w:hAnsi="Times New Roman" w:cs="Times New Roman"/>
        </w:rPr>
        <w:t>Firas</w:t>
      </w:r>
      <w:proofErr w:type="spellEnd"/>
      <w:r>
        <w:rPr>
          <w:rFonts w:ascii="Times New Roman" w:hAnsi="Times New Roman" w:cs="Times New Roman"/>
        </w:rPr>
        <w:t xml:space="preserve"> S. Ahmed</w:t>
      </w:r>
      <w:r w:rsidRPr="002B059B">
        <w:rPr>
          <w:rFonts w:ascii="Times New Roman" w:hAnsi="Times New Roman" w:cs="Times New Roman"/>
          <w:vertAlign w:val="superscript"/>
        </w:rPr>
        <w:t>4</w:t>
      </w:r>
      <w:r>
        <w:rPr>
          <w:rFonts w:ascii="Times New Roman" w:hAnsi="Times New Roman" w:cs="Times New Roman"/>
        </w:rPr>
        <w:t>, Laurent Dercle</w:t>
      </w:r>
      <w:r w:rsidRPr="002B059B">
        <w:rPr>
          <w:rFonts w:ascii="Times New Roman" w:hAnsi="Times New Roman" w:cs="Times New Roman"/>
          <w:vertAlign w:val="superscript"/>
        </w:rPr>
        <w:t>4</w:t>
      </w:r>
      <w:r>
        <w:rPr>
          <w:rFonts w:ascii="Times New Roman" w:hAnsi="Times New Roman" w:cs="Times New Roman"/>
        </w:rPr>
        <w:t>, Chaya S. Moskowitz</w:t>
      </w:r>
      <w:r w:rsidRPr="002B059B">
        <w:rPr>
          <w:rFonts w:ascii="Times New Roman" w:hAnsi="Times New Roman" w:cs="Times New Roman"/>
          <w:vertAlign w:val="superscript"/>
        </w:rPr>
        <w:t>5</w:t>
      </w:r>
      <w:r>
        <w:rPr>
          <w:rFonts w:ascii="Times New Roman" w:hAnsi="Times New Roman" w:cs="Times New Roman"/>
        </w:rPr>
        <w:t>, Ying Tang</w:t>
      </w:r>
      <w:r w:rsidRPr="002B059B">
        <w:rPr>
          <w:rFonts w:ascii="Times New Roman" w:hAnsi="Times New Roman" w:cs="Times New Roman"/>
          <w:vertAlign w:val="superscript"/>
        </w:rPr>
        <w:t>6</w:t>
      </w:r>
      <w:r>
        <w:rPr>
          <w:rFonts w:ascii="Times New Roman" w:hAnsi="Times New Roman" w:cs="Times New Roman"/>
        </w:rPr>
        <w:t>, Dana E. Connors</w:t>
      </w:r>
      <w:r w:rsidRPr="002B059B">
        <w:rPr>
          <w:rFonts w:ascii="Times New Roman" w:hAnsi="Times New Roman" w:cs="Times New Roman"/>
          <w:vertAlign w:val="superscript"/>
        </w:rPr>
        <w:t>7</w:t>
      </w:r>
      <w:r>
        <w:rPr>
          <w:rFonts w:ascii="Times New Roman" w:hAnsi="Times New Roman" w:cs="Times New Roman"/>
        </w:rPr>
        <w:t>, Stacey J. Adam</w:t>
      </w:r>
      <w:r w:rsidRPr="002B059B">
        <w:rPr>
          <w:rFonts w:ascii="Times New Roman" w:hAnsi="Times New Roman" w:cs="Times New Roman"/>
          <w:vertAlign w:val="superscript"/>
        </w:rPr>
        <w:t>7</w:t>
      </w:r>
      <w:r>
        <w:rPr>
          <w:rFonts w:ascii="Times New Roman" w:hAnsi="Times New Roman" w:cs="Times New Roman"/>
        </w:rPr>
        <w:t>, Gary Kelloff</w:t>
      </w:r>
      <w:r w:rsidRPr="002B059B">
        <w:rPr>
          <w:rFonts w:ascii="Times New Roman" w:hAnsi="Times New Roman" w:cs="Times New Roman"/>
          <w:vertAlign w:val="superscript"/>
        </w:rPr>
        <w:t>7</w:t>
      </w:r>
      <w:r>
        <w:rPr>
          <w:rFonts w:ascii="Times New Roman" w:hAnsi="Times New Roman" w:cs="Times New Roman"/>
        </w:rPr>
        <w:t xml:space="preserve">, </w:t>
      </w:r>
      <w:proofErr w:type="spellStart"/>
      <w:r>
        <w:rPr>
          <w:rFonts w:ascii="Times New Roman" w:hAnsi="Times New Roman" w:cs="Times New Roman"/>
        </w:rPr>
        <w:t>Mithat</w:t>
      </w:r>
      <w:proofErr w:type="spellEnd"/>
      <w:r>
        <w:rPr>
          <w:rFonts w:ascii="Times New Roman" w:hAnsi="Times New Roman" w:cs="Times New Roman"/>
        </w:rPr>
        <w:t xml:space="preserve"> Gonen</w:t>
      </w:r>
      <w:r w:rsidRPr="002B059B">
        <w:rPr>
          <w:rFonts w:ascii="Times New Roman" w:hAnsi="Times New Roman" w:cs="Times New Roman"/>
          <w:vertAlign w:val="superscript"/>
        </w:rPr>
        <w:t>5</w:t>
      </w:r>
      <w:r>
        <w:rPr>
          <w:rFonts w:ascii="Times New Roman" w:hAnsi="Times New Roman" w:cs="Times New Roman"/>
        </w:rPr>
        <w:t>, Tito Fojo</w:t>
      </w:r>
      <w:r w:rsidRPr="002B059B">
        <w:rPr>
          <w:rFonts w:ascii="Times New Roman" w:hAnsi="Times New Roman" w:cs="Times New Roman"/>
          <w:vertAlign w:val="superscript"/>
        </w:rPr>
        <w:t>3</w:t>
      </w:r>
      <w:r>
        <w:rPr>
          <w:rFonts w:ascii="Times New Roman" w:hAnsi="Times New Roman" w:cs="Times New Roman"/>
        </w:rPr>
        <w:t>,</w:t>
      </w:r>
      <w:r w:rsidDel="006969D9">
        <w:rPr>
          <w:rFonts w:ascii="Times New Roman" w:hAnsi="Times New Roman" w:cs="Times New Roman"/>
        </w:rPr>
        <w:t xml:space="preserve"> </w:t>
      </w:r>
      <w:r>
        <w:rPr>
          <w:rFonts w:ascii="Times New Roman" w:hAnsi="Times New Roman" w:cs="Times New Roman"/>
        </w:rPr>
        <w:t>Lawrence H. Schwartz</w:t>
      </w:r>
      <w:r>
        <w:rPr>
          <w:rFonts w:ascii="Times New Roman" w:hAnsi="Times New Roman" w:cs="Times New Roman"/>
          <w:vertAlign w:val="superscript"/>
        </w:rPr>
        <w:t>4</w:t>
      </w:r>
      <w:r>
        <w:rPr>
          <w:rFonts w:ascii="Times New Roman" w:hAnsi="Times New Roman" w:cs="Times New Roman"/>
        </w:rPr>
        <w:t>, and Geoffrey R. Oxnard</w:t>
      </w:r>
      <w:r>
        <w:rPr>
          <w:rFonts w:ascii="Times New Roman" w:hAnsi="Times New Roman" w:cs="Times New Roman"/>
          <w:vertAlign w:val="superscript"/>
        </w:rPr>
        <w:t>8</w:t>
      </w:r>
      <w:r w:rsidRPr="002B059B">
        <w:rPr>
          <w:rFonts w:ascii="Times New Roman" w:hAnsi="Times New Roman" w:cs="Times New Roman"/>
          <w:vertAlign w:val="superscript"/>
        </w:rPr>
        <w:t xml:space="preserve"> </w:t>
      </w:r>
    </w:p>
    <w:p w14:paraId="385FD976" w14:textId="77777777" w:rsidR="00C10710" w:rsidRDefault="00C10710">
      <w:pPr>
        <w:spacing w:after="0" w:line="240" w:lineRule="auto"/>
        <w:rPr>
          <w:rFonts w:ascii="Arial" w:hAnsi="Arial" w:cs="Arial"/>
          <w:b/>
          <w:sz w:val="24"/>
          <w:szCs w:val="24"/>
        </w:rPr>
      </w:pPr>
    </w:p>
    <w:p w14:paraId="5768DDB0" w14:textId="6D0D8F23" w:rsidR="00F80DD5" w:rsidRDefault="00F80DD5"/>
    <w:p w14:paraId="2576E570" w14:textId="5D4CC823" w:rsidR="006C14F9" w:rsidRDefault="006C14F9" w:rsidP="006C14F9">
      <w:pPr>
        <w:spacing w:after="0" w:line="240" w:lineRule="auto"/>
      </w:pPr>
      <w:r>
        <w:br w:type="page"/>
      </w:r>
    </w:p>
    <w:p w14:paraId="3CFDE8C2" w14:textId="77777777" w:rsidR="006C14F9" w:rsidRDefault="006C14F9">
      <w:pPr>
        <w:rPr>
          <w:rFonts w:ascii="Arial" w:hAnsi="Arial" w:cs="Arial"/>
          <w:b/>
          <w:sz w:val="24"/>
          <w:szCs w:val="24"/>
        </w:rPr>
      </w:pPr>
      <w:r>
        <w:rPr>
          <w:rFonts w:ascii="Arial" w:hAnsi="Arial" w:cs="Arial"/>
          <w:b/>
          <w:sz w:val="24"/>
          <w:szCs w:val="24"/>
        </w:rPr>
        <w:lastRenderedPageBreak/>
        <w:t>Supplemental Figure</w:t>
      </w:r>
      <w:r w:rsidRPr="000D0A84">
        <w:rPr>
          <w:rFonts w:ascii="Arial" w:hAnsi="Arial" w:cs="Arial"/>
          <w:b/>
          <w:sz w:val="24"/>
          <w:szCs w:val="24"/>
        </w:rPr>
        <w:t xml:space="preserve"> </w:t>
      </w:r>
      <w:r>
        <w:rPr>
          <w:rFonts w:ascii="Arial" w:hAnsi="Arial" w:cs="Arial"/>
          <w:b/>
          <w:sz w:val="24"/>
          <w:szCs w:val="24"/>
        </w:rPr>
        <w:t xml:space="preserve">1 </w:t>
      </w:r>
    </w:p>
    <w:p w14:paraId="706AFFA8" w14:textId="77777777" w:rsidR="006C14F9" w:rsidRDefault="006C14F9">
      <w:pPr>
        <w:rPr>
          <w:rFonts w:ascii="Arial" w:hAnsi="Arial" w:cs="Arial"/>
          <w:b/>
          <w:sz w:val="24"/>
          <w:szCs w:val="24"/>
        </w:rPr>
      </w:pPr>
      <w:r>
        <w:rPr>
          <w:rFonts w:ascii="Arial" w:hAnsi="Arial" w:cs="Arial"/>
          <w:b/>
          <w:sz w:val="24"/>
          <w:szCs w:val="24"/>
        </w:rPr>
        <w:t xml:space="preserve">Plots of model fits for all 988 subjects for whom data was available.  </w:t>
      </w:r>
    </w:p>
    <w:p w14:paraId="34800FD3" w14:textId="77777777" w:rsidR="004C5E79" w:rsidRDefault="006C14F9">
      <w:pPr>
        <w:rPr>
          <w:rFonts w:ascii="Arial" w:hAnsi="Arial" w:cs="Arial"/>
          <w:b/>
          <w:sz w:val="24"/>
          <w:szCs w:val="24"/>
        </w:rPr>
      </w:pPr>
      <w:r>
        <w:rPr>
          <w:rFonts w:ascii="Arial" w:hAnsi="Arial" w:cs="Arial"/>
          <w:b/>
          <w:sz w:val="24"/>
          <w:szCs w:val="24"/>
        </w:rPr>
        <w:t xml:space="preserve">Note, subject </w:t>
      </w:r>
      <w:proofErr w:type="gramStart"/>
      <w:r>
        <w:rPr>
          <w:rFonts w:ascii="Arial" w:hAnsi="Arial" w:cs="Arial"/>
          <w:b/>
          <w:sz w:val="24"/>
          <w:szCs w:val="24"/>
        </w:rPr>
        <w:t>id’s</w:t>
      </w:r>
      <w:proofErr w:type="gramEnd"/>
      <w:r>
        <w:rPr>
          <w:rFonts w:ascii="Arial" w:hAnsi="Arial" w:cs="Arial"/>
          <w:b/>
          <w:sz w:val="24"/>
          <w:szCs w:val="24"/>
        </w:rPr>
        <w:t xml:space="preserve"> </w:t>
      </w:r>
      <w:r w:rsidR="004C5E79">
        <w:rPr>
          <w:rFonts w:ascii="Arial" w:hAnsi="Arial" w:cs="Arial"/>
          <w:b/>
          <w:sz w:val="24"/>
          <w:szCs w:val="24"/>
        </w:rPr>
        <w:t>were modifi</w:t>
      </w:r>
      <w:r>
        <w:rPr>
          <w:rFonts w:ascii="Arial" w:hAnsi="Arial" w:cs="Arial"/>
          <w:b/>
          <w:sz w:val="24"/>
          <w:szCs w:val="24"/>
        </w:rPr>
        <w:t>ed to</w:t>
      </w:r>
      <w:r w:rsidR="004C5E79">
        <w:rPr>
          <w:rFonts w:ascii="Arial" w:hAnsi="Arial" w:cs="Arial"/>
          <w:b/>
          <w:sz w:val="24"/>
          <w:szCs w:val="24"/>
        </w:rPr>
        <w:t xml:space="preserve"> be specific to this investigation to</w:t>
      </w:r>
      <w:r>
        <w:rPr>
          <w:rFonts w:ascii="Arial" w:hAnsi="Arial" w:cs="Arial"/>
          <w:b/>
          <w:sz w:val="24"/>
          <w:szCs w:val="24"/>
        </w:rPr>
        <w:t xml:space="preserve"> preserve subject confidentiality.  </w:t>
      </w:r>
    </w:p>
    <w:p w14:paraId="220870D4" w14:textId="0F1F07EF" w:rsidR="006C14F9" w:rsidRDefault="006C14F9">
      <w:r>
        <w:rPr>
          <w:rFonts w:ascii="Arial" w:hAnsi="Arial" w:cs="Arial"/>
          <w:b/>
          <w:sz w:val="24"/>
          <w:szCs w:val="24"/>
        </w:rPr>
        <w:t xml:space="preserve">See attached pdf  </w:t>
      </w:r>
      <w:r>
        <w:br w:type="page"/>
      </w:r>
    </w:p>
    <w:tbl>
      <w:tblPr>
        <w:tblStyle w:val="TableGrid"/>
        <w:tblpPr w:leftFromText="180" w:rightFromText="180" w:vertAnchor="text" w:horzAnchor="page" w:tblpX="684" w:tblpY="191"/>
        <w:tblW w:w="9631" w:type="dxa"/>
        <w:tblBorders>
          <w:top w:val="none" w:sz="0" w:space="0" w:color="auto"/>
          <w:left w:val="none" w:sz="0" w:space="0" w:color="auto"/>
          <w:right w:val="none" w:sz="0" w:space="0" w:color="auto"/>
        </w:tblBorders>
        <w:tblLook w:val="04A0" w:firstRow="1" w:lastRow="0" w:firstColumn="1" w:lastColumn="0" w:noHBand="0" w:noVBand="1"/>
      </w:tblPr>
      <w:tblGrid>
        <w:gridCol w:w="9631"/>
      </w:tblGrid>
      <w:tr w:rsidR="00CF6400" w:rsidRPr="000D0A84" w14:paraId="6F79D70F" w14:textId="77777777" w:rsidTr="00266C88">
        <w:trPr>
          <w:trHeight w:val="280"/>
        </w:trPr>
        <w:tc>
          <w:tcPr>
            <w:tcW w:w="9631" w:type="dxa"/>
          </w:tcPr>
          <w:p w14:paraId="4A3B6D7D" w14:textId="64E4366A" w:rsidR="006C14F9" w:rsidRDefault="006C14F9" w:rsidP="00200337">
            <w:pPr>
              <w:autoSpaceDE w:val="0"/>
              <w:autoSpaceDN w:val="0"/>
              <w:adjustRightInd w:val="0"/>
              <w:spacing w:after="0" w:line="240" w:lineRule="auto"/>
              <w:rPr>
                <w:rFonts w:ascii="Arial" w:hAnsi="Arial" w:cs="Arial"/>
                <w:b/>
                <w:sz w:val="24"/>
                <w:szCs w:val="24"/>
              </w:rPr>
            </w:pPr>
          </w:p>
          <w:p w14:paraId="4F5AF51A" w14:textId="0181C35B" w:rsidR="00CF6400" w:rsidRPr="000D0A84" w:rsidRDefault="00CF6400" w:rsidP="00200337">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Supplemental </w:t>
            </w:r>
            <w:r w:rsidRPr="000D0A84">
              <w:rPr>
                <w:rFonts w:ascii="Arial" w:hAnsi="Arial" w:cs="Arial"/>
                <w:b/>
                <w:sz w:val="24"/>
                <w:szCs w:val="24"/>
              </w:rPr>
              <w:t xml:space="preserve">Table </w:t>
            </w:r>
            <w:r>
              <w:rPr>
                <w:rFonts w:ascii="Arial" w:hAnsi="Arial" w:cs="Arial"/>
                <w:b/>
                <w:sz w:val="24"/>
                <w:szCs w:val="24"/>
              </w:rPr>
              <w:t>1  Best model fits and basis for exclusion of each patient with imaging data from CRC trials</w:t>
            </w:r>
          </w:p>
        </w:tc>
      </w:tr>
    </w:tbl>
    <w:p w14:paraId="303C5AE1" w14:textId="77777777" w:rsidR="00CF6400" w:rsidRDefault="00CF6400" w:rsidP="00CF6400">
      <w:pPr>
        <w:spacing w:after="0" w:line="240" w:lineRule="auto"/>
        <w:rPr>
          <w:rFonts w:ascii="Arial" w:hAnsi="Arial" w:cs="Arial"/>
          <w:b/>
          <w:sz w:val="24"/>
          <w:szCs w:val="24"/>
        </w:rPr>
      </w:pPr>
    </w:p>
    <w:p w14:paraId="65A6C75F" w14:textId="77777777" w:rsidR="006C14F9" w:rsidRDefault="006C14F9" w:rsidP="00CF6400">
      <w:pPr>
        <w:spacing w:after="0" w:line="240" w:lineRule="auto"/>
        <w:rPr>
          <w:rFonts w:ascii="Arial" w:hAnsi="Arial" w:cs="Arial"/>
          <w:b/>
          <w:sz w:val="24"/>
          <w:szCs w:val="24"/>
        </w:rPr>
      </w:pPr>
    </w:p>
    <w:p w14:paraId="16772A1B" w14:textId="77777777" w:rsidR="00CF6400" w:rsidRPr="003B3C28" w:rsidRDefault="00CF6400" w:rsidP="00CF6400">
      <w:pPr>
        <w:spacing w:after="0" w:line="240" w:lineRule="auto"/>
        <w:rPr>
          <w:rFonts w:ascii="Arial" w:hAnsi="Arial" w:cs="Arial"/>
          <w:b/>
          <w:sz w:val="24"/>
          <w:szCs w:val="24"/>
        </w:rPr>
      </w:pPr>
    </w:p>
    <w:tbl>
      <w:tblPr>
        <w:tblStyle w:val="TableGrid"/>
        <w:tblW w:w="10141" w:type="dxa"/>
        <w:tblInd w:w="-775" w:type="dxa"/>
        <w:tblBorders>
          <w:top w:val="none" w:sz="0" w:space="0" w:color="auto"/>
          <w:left w:val="none" w:sz="0" w:space="0" w:color="auto"/>
          <w:right w:val="none" w:sz="0" w:space="0" w:color="auto"/>
        </w:tblBorders>
        <w:tblLook w:val="04A0" w:firstRow="1" w:lastRow="0" w:firstColumn="1" w:lastColumn="0" w:noHBand="0" w:noVBand="1"/>
      </w:tblPr>
      <w:tblGrid>
        <w:gridCol w:w="1408"/>
        <w:gridCol w:w="1274"/>
        <w:gridCol w:w="801"/>
        <w:gridCol w:w="698"/>
        <w:gridCol w:w="18"/>
        <w:gridCol w:w="1049"/>
        <w:gridCol w:w="902"/>
        <w:gridCol w:w="901"/>
        <w:gridCol w:w="900"/>
        <w:gridCol w:w="8"/>
        <w:gridCol w:w="892"/>
        <w:gridCol w:w="1163"/>
        <w:gridCol w:w="67"/>
        <w:gridCol w:w="60"/>
      </w:tblGrid>
      <w:tr w:rsidR="00CF6400" w:rsidRPr="003B3C28" w14:paraId="0873C2BA" w14:textId="77777777" w:rsidTr="00266C88">
        <w:tc>
          <w:tcPr>
            <w:tcW w:w="1408" w:type="dxa"/>
          </w:tcPr>
          <w:p w14:paraId="74970268" w14:textId="77777777" w:rsidR="00CF6400" w:rsidRDefault="00CF6400" w:rsidP="00266C88">
            <w:pPr>
              <w:autoSpaceDE w:val="0"/>
              <w:autoSpaceDN w:val="0"/>
              <w:adjustRightInd w:val="0"/>
              <w:spacing w:after="0" w:line="240" w:lineRule="auto"/>
              <w:rPr>
                <w:rFonts w:ascii="Arial" w:hAnsi="Arial" w:cs="Arial"/>
                <w:b/>
                <w:sz w:val="16"/>
                <w:szCs w:val="16"/>
              </w:rPr>
            </w:pPr>
          </w:p>
        </w:tc>
        <w:tc>
          <w:tcPr>
            <w:tcW w:w="1274" w:type="dxa"/>
          </w:tcPr>
          <w:p w14:paraId="60443D40" w14:textId="77777777" w:rsidR="00CF6400" w:rsidRPr="000D0A84" w:rsidRDefault="00CF6400" w:rsidP="00266C88">
            <w:pPr>
              <w:autoSpaceDE w:val="0"/>
              <w:autoSpaceDN w:val="0"/>
              <w:adjustRightInd w:val="0"/>
              <w:spacing w:after="0" w:line="240" w:lineRule="auto"/>
              <w:rPr>
                <w:rFonts w:ascii="Arial" w:hAnsi="Arial" w:cs="Arial"/>
                <w:b/>
                <w:sz w:val="16"/>
                <w:szCs w:val="16"/>
              </w:rPr>
            </w:pPr>
          </w:p>
        </w:tc>
        <w:tc>
          <w:tcPr>
            <w:tcW w:w="2566" w:type="dxa"/>
            <w:gridSpan w:val="4"/>
          </w:tcPr>
          <w:p w14:paraId="34EEA8A0"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Excluded (Not evaluable)</w:t>
            </w:r>
          </w:p>
        </w:tc>
        <w:tc>
          <w:tcPr>
            <w:tcW w:w="4893" w:type="dxa"/>
            <w:gridSpan w:val="8"/>
          </w:tcPr>
          <w:p w14:paraId="42C7DCF0"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Evaluable</w:t>
            </w:r>
          </w:p>
        </w:tc>
      </w:tr>
      <w:tr w:rsidR="00CF6400" w:rsidRPr="003B3C28" w14:paraId="64B235D8" w14:textId="77777777" w:rsidTr="00266C88">
        <w:tc>
          <w:tcPr>
            <w:tcW w:w="1408" w:type="dxa"/>
          </w:tcPr>
          <w:p w14:paraId="5C01FD62"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6"/>
                <w:szCs w:val="16"/>
              </w:rPr>
              <w:t>Measurement</w:t>
            </w:r>
          </w:p>
        </w:tc>
        <w:tc>
          <w:tcPr>
            <w:tcW w:w="1274" w:type="dxa"/>
          </w:tcPr>
          <w:p w14:paraId="5362920F"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Treatment</w:t>
            </w:r>
          </w:p>
        </w:tc>
        <w:tc>
          <w:tcPr>
            <w:tcW w:w="801" w:type="dxa"/>
          </w:tcPr>
          <w:p w14:paraId="078A3427"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 xml:space="preserve">n=0 </w:t>
            </w:r>
            <w:proofErr w:type="spellStart"/>
            <w:r w:rsidRPr="000D0A84">
              <w:rPr>
                <w:rFonts w:ascii="Arial" w:hAnsi="Arial" w:cs="Arial"/>
                <w:b/>
                <w:sz w:val="16"/>
                <w:szCs w:val="16"/>
              </w:rPr>
              <w:t>eval</w:t>
            </w:r>
            <w:proofErr w:type="spellEnd"/>
          </w:p>
        </w:tc>
        <w:tc>
          <w:tcPr>
            <w:tcW w:w="698" w:type="dxa"/>
          </w:tcPr>
          <w:p w14:paraId="5BFF6274"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 xml:space="preserve">1 </w:t>
            </w:r>
            <w:proofErr w:type="spellStart"/>
            <w:r w:rsidRPr="000D0A84">
              <w:rPr>
                <w:rFonts w:ascii="Arial" w:hAnsi="Arial" w:cs="Arial"/>
                <w:b/>
                <w:sz w:val="16"/>
                <w:szCs w:val="16"/>
              </w:rPr>
              <w:t>eval</w:t>
            </w:r>
            <w:proofErr w:type="spellEnd"/>
          </w:p>
        </w:tc>
        <w:tc>
          <w:tcPr>
            <w:tcW w:w="1067" w:type="dxa"/>
            <w:gridSpan w:val="2"/>
          </w:tcPr>
          <w:p w14:paraId="6F70F55F"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n=2 not 20%</w:t>
            </w:r>
          </w:p>
        </w:tc>
        <w:tc>
          <w:tcPr>
            <w:tcW w:w="902" w:type="dxa"/>
          </w:tcPr>
          <w:p w14:paraId="5B8239AB"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dx</w:t>
            </w:r>
          </w:p>
        </w:tc>
        <w:tc>
          <w:tcPr>
            <w:tcW w:w="901" w:type="dxa"/>
          </w:tcPr>
          <w:p w14:paraId="2DEB2E36"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proofErr w:type="spellStart"/>
            <w:r w:rsidRPr="000D0A84">
              <w:rPr>
                <w:rFonts w:ascii="Arial" w:hAnsi="Arial" w:cs="Arial"/>
                <w:b/>
                <w:sz w:val="16"/>
                <w:szCs w:val="16"/>
              </w:rPr>
              <w:t>gd</w:t>
            </w:r>
            <w:proofErr w:type="spellEnd"/>
          </w:p>
        </w:tc>
        <w:tc>
          <w:tcPr>
            <w:tcW w:w="900" w:type="dxa"/>
          </w:tcPr>
          <w:p w14:paraId="3258A655"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proofErr w:type="spellStart"/>
            <w:r w:rsidRPr="000D0A84">
              <w:rPr>
                <w:rFonts w:ascii="Arial" w:hAnsi="Arial" w:cs="Arial"/>
                <w:b/>
                <w:sz w:val="16"/>
                <w:szCs w:val="16"/>
              </w:rPr>
              <w:t>gdphi</w:t>
            </w:r>
            <w:proofErr w:type="spellEnd"/>
          </w:p>
        </w:tc>
        <w:tc>
          <w:tcPr>
            <w:tcW w:w="900" w:type="dxa"/>
            <w:gridSpan w:val="2"/>
          </w:tcPr>
          <w:p w14:paraId="0DF1E71E"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proofErr w:type="spellStart"/>
            <w:r w:rsidRPr="000D0A84">
              <w:rPr>
                <w:rFonts w:ascii="Arial" w:hAnsi="Arial" w:cs="Arial"/>
                <w:b/>
                <w:sz w:val="16"/>
                <w:szCs w:val="16"/>
              </w:rPr>
              <w:t>gx</w:t>
            </w:r>
            <w:proofErr w:type="spellEnd"/>
          </w:p>
        </w:tc>
        <w:tc>
          <w:tcPr>
            <w:tcW w:w="1290" w:type="dxa"/>
            <w:gridSpan w:val="3"/>
          </w:tcPr>
          <w:p w14:paraId="143C3461" w14:textId="77777777" w:rsidR="00CF6400" w:rsidRPr="000D0A84" w:rsidRDefault="00CF6400" w:rsidP="00266C88">
            <w:pPr>
              <w:autoSpaceDE w:val="0"/>
              <w:autoSpaceDN w:val="0"/>
              <w:adjustRightInd w:val="0"/>
              <w:spacing w:after="0" w:line="240" w:lineRule="auto"/>
              <w:jc w:val="center"/>
              <w:rPr>
                <w:rFonts w:ascii="Arial" w:hAnsi="Arial" w:cs="Arial"/>
                <w:b/>
                <w:sz w:val="16"/>
                <w:szCs w:val="16"/>
              </w:rPr>
            </w:pPr>
            <w:r w:rsidRPr="000D0A84">
              <w:rPr>
                <w:rFonts w:ascii="Arial" w:hAnsi="Arial" w:cs="Arial"/>
                <w:b/>
                <w:sz w:val="16"/>
                <w:szCs w:val="16"/>
              </w:rPr>
              <w:t xml:space="preserve">Not fit / </w:t>
            </w:r>
            <w:proofErr w:type="spellStart"/>
            <w:r w:rsidRPr="000D0A84">
              <w:rPr>
                <w:rFonts w:ascii="Arial" w:hAnsi="Arial" w:cs="Arial"/>
                <w:b/>
                <w:sz w:val="16"/>
                <w:szCs w:val="16"/>
              </w:rPr>
              <w:t>eval</w:t>
            </w:r>
            <w:proofErr w:type="spellEnd"/>
          </w:p>
        </w:tc>
      </w:tr>
      <w:tr w:rsidR="00CF6400" w:rsidRPr="003B3C28" w14:paraId="19B4D973" w14:textId="77777777" w:rsidTr="00266C88">
        <w:trPr>
          <w:gridAfter w:val="1"/>
          <w:wAfter w:w="60" w:type="dxa"/>
        </w:trPr>
        <w:tc>
          <w:tcPr>
            <w:tcW w:w="1408" w:type="dxa"/>
            <w:vMerge w:val="restart"/>
          </w:tcPr>
          <w:p w14:paraId="23C879AF"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 xml:space="preserve">Unidimensional </w:t>
            </w:r>
          </w:p>
          <w:p w14:paraId="5CF0FCB9"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 xml:space="preserve"> </w:t>
            </w:r>
          </w:p>
        </w:tc>
        <w:tc>
          <w:tcPr>
            <w:tcW w:w="1274" w:type="dxa"/>
          </w:tcPr>
          <w:p w14:paraId="241C305B"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8"/>
                <w:szCs w:val="18"/>
              </w:rPr>
              <w:t>FOLFIRI + p</w:t>
            </w:r>
            <w:r w:rsidRPr="000D0A84">
              <w:rPr>
                <w:rFonts w:ascii="Arial" w:hAnsi="Arial" w:cs="Arial"/>
                <w:b/>
                <w:sz w:val="18"/>
                <w:szCs w:val="18"/>
              </w:rPr>
              <w:t>lacebo</w:t>
            </w:r>
          </w:p>
        </w:tc>
        <w:tc>
          <w:tcPr>
            <w:tcW w:w="801" w:type="dxa"/>
            <w:vAlign w:val="center"/>
          </w:tcPr>
          <w:p w14:paraId="6877E328"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20 (6.9)</w:t>
            </w:r>
          </w:p>
        </w:tc>
        <w:tc>
          <w:tcPr>
            <w:tcW w:w="698" w:type="dxa"/>
            <w:vAlign w:val="center"/>
          </w:tcPr>
          <w:p w14:paraId="5A52560A"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 (0.3)</w:t>
            </w:r>
          </w:p>
        </w:tc>
        <w:tc>
          <w:tcPr>
            <w:tcW w:w="1067" w:type="dxa"/>
            <w:gridSpan w:val="2"/>
            <w:vAlign w:val="center"/>
          </w:tcPr>
          <w:p w14:paraId="23BB95AD"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34 (11.8)</w:t>
            </w:r>
          </w:p>
        </w:tc>
        <w:tc>
          <w:tcPr>
            <w:tcW w:w="902" w:type="dxa"/>
            <w:vAlign w:val="center"/>
          </w:tcPr>
          <w:p w14:paraId="6E69D1BB"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20 (6.9)</w:t>
            </w:r>
          </w:p>
        </w:tc>
        <w:tc>
          <w:tcPr>
            <w:tcW w:w="901" w:type="dxa"/>
            <w:vAlign w:val="center"/>
          </w:tcPr>
          <w:p w14:paraId="6C9FE280"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104 (36.1)</w:t>
            </w:r>
          </w:p>
        </w:tc>
        <w:tc>
          <w:tcPr>
            <w:tcW w:w="908" w:type="dxa"/>
            <w:gridSpan w:val="2"/>
            <w:vAlign w:val="center"/>
          </w:tcPr>
          <w:p w14:paraId="4CC1342C"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20 (6.9)</w:t>
            </w:r>
          </w:p>
        </w:tc>
        <w:tc>
          <w:tcPr>
            <w:tcW w:w="892" w:type="dxa"/>
            <w:vAlign w:val="center"/>
          </w:tcPr>
          <w:p w14:paraId="2AFB5693"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74 (25.7)</w:t>
            </w:r>
          </w:p>
        </w:tc>
        <w:tc>
          <w:tcPr>
            <w:tcW w:w="1230" w:type="dxa"/>
            <w:gridSpan w:val="2"/>
            <w:vAlign w:val="center"/>
          </w:tcPr>
          <w:p w14:paraId="0735100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15 (6.4)</w:t>
            </w:r>
          </w:p>
        </w:tc>
      </w:tr>
      <w:tr w:rsidR="00CF6400" w:rsidRPr="003B3C28" w14:paraId="7102BE26" w14:textId="77777777" w:rsidTr="00266C88">
        <w:trPr>
          <w:gridAfter w:val="1"/>
          <w:wAfter w:w="60" w:type="dxa"/>
        </w:trPr>
        <w:tc>
          <w:tcPr>
            <w:tcW w:w="1408" w:type="dxa"/>
            <w:vMerge/>
          </w:tcPr>
          <w:p w14:paraId="4A06E2C0" w14:textId="77777777" w:rsidR="00CF6400" w:rsidRPr="000D0A84" w:rsidRDefault="00CF6400" w:rsidP="00266C88">
            <w:pPr>
              <w:autoSpaceDE w:val="0"/>
              <w:autoSpaceDN w:val="0"/>
              <w:adjustRightInd w:val="0"/>
              <w:spacing w:after="0" w:line="240" w:lineRule="auto"/>
              <w:rPr>
                <w:rFonts w:ascii="Arial" w:hAnsi="Arial" w:cs="Arial"/>
                <w:b/>
                <w:sz w:val="16"/>
                <w:szCs w:val="16"/>
              </w:rPr>
            </w:pPr>
          </w:p>
        </w:tc>
        <w:tc>
          <w:tcPr>
            <w:tcW w:w="1274" w:type="dxa"/>
          </w:tcPr>
          <w:p w14:paraId="0535AEA7"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8"/>
                <w:szCs w:val="18"/>
              </w:rPr>
              <w:t xml:space="preserve">FOLFIRI + </w:t>
            </w:r>
            <w:proofErr w:type="spellStart"/>
            <w:r>
              <w:rPr>
                <w:rFonts w:ascii="Arial" w:hAnsi="Arial" w:cs="Arial"/>
                <w:b/>
                <w:sz w:val="18"/>
                <w:szCs w:val="18"/>
              </w:rPr>
              <w:t>afl</w:t>
            </w:r>
            <w:r w:rsidRPr="000D0A84">
              <w:rPr>
                <w:rFonts w:ascii="Arial" w:hAnsi="Arial" w:cs="Arial"/>
                <w:b/>
                <w:sz w:val="18"/>
                <w:szCs w:val="18"/>
              </w:rPr>
              <w:t>ibercept</w:t>
            </w:r>
            <w:proofErr w:type="spellEnd"/>
          </w:p>
        </w:tc>
        <w:tc>
          <w:tcPr>
            <w:tcW w:w="801" w:type="dxa"/>
            <w:vAlign w:val="center"/>
          </w:tcPr>
          <w:p w14:paraId="7779FA68"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22 (7.8)</w:t>
            </w:r>
          </w:p>
        </w:tc>
        <w:tc>
          <w:tcPr>
            <w:tcW w:w="698" w:type="dxa"/>
            <w:vAlign w:val="center"/>
          </w:tcPr>
          <w:p w14:paraId="1D885B66"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w:t>
            </w:r>
          </w:p>
        </w:tc>
        <w:tc>
          <w:tcPr>
            <w:tcW w:w="1067" w:type="dxa"/>
            <w:gridSpan w:val="2"/>
            <w:vAlign w:val="center"/>
          </w:tcPr>
          <w:p w14:paraId="13271606"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17 (6)</w:t>
            </w:r>
          </w:p>
        </w:tc>
        <w:tc>
          <w:tcPr>
            <w:tcW w:w="902" w:type="dxa"/>
            <w:vAlign w:val="center"/>
          </w:tcPr>
          <w:p w14:paraId="5D849FF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37 (13.1)</w:t>
            </w:r>
          </w:p>
        </w:tc>
        <w:tc>
          <w:tcPr>
            <w:tcW w:w="901" w:type="dxa"/>
            <w:vAlign w:val="center"/>
          </w:tcPr>
          <w:p w14:paraId="43F9EB5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132 (46.8)</w:t>
            </w:r>
          </w:p>
        </w:tc>
        <w:tc>
          <w:tcPr>
            <w:tcW w:w="908" w:type="dxa"/>
            <w:gridSpan w:val="2"/>
            <w:vAlign w:val="center"/>
          </w:tcPr>
          <w:p w14:paraId="65C691A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28 (9.9)</w:t>
            </w:r>
          </w:p>
        </w:tc>
        <w:tc>
          <w:tcPr>
            <w:tcW w:w="892" w:type="dxa"/>
            <w:vAlign w:val="center"/>
          </w:tcPr>
          <w:p w14:paraId="0DCE386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30 (10.6)</w:t>
            </w:r>
          </w:p>
        </w:tc>
        <w:tc>
          <w:tcPr>
            <w:tcW w:w="1230" w:type="dxa"/>
            <w:gridSpan w:val="2"/>
            <w:vAlign w:val="center"/>
          </w:tcPr>
          <w:p w14:paraId="3B5618D0"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16 (6.6)</w:t>
            </w:r>
          </w:p>
        </w:tc>
      </w:tr>
      <w:tr w:rsidR="00CF6400" w:rsidRPr="003B3C28" w14:paraId="395E156A" w14:textId="77777777" w:rsidTr="00266C88">
        <w:trPr>
          <w:gridAfter w:val="1"/>
          <w:wAfter w:w="60" w:type="dxa"/>
        </w:trPr>
        <w:tc>
          <w:tcPr>
            <w:tcW w:w="1408" w:type="dxa"/>
            <w:vMerge w:val="restart"/>
          </w:tcPr>
          <w:p w14:paraId="1145A8CD"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 xml:space="preserve">Volumetric </w:t>
            </w:r>
          </w:p>
        </w:tc>
        <w:tc>
          <w:tcPr>
            <w:tcW w:w="1274" w:type="dxa"/>
          </w:tcPr>
          <w:p w14:paraId="386970A7"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8"/>
                <w:szCs w:val="18"/>
              </w:rPr>
              <w:t>FOLFIRI + p</w:t>
            </w:r>
            <w:r w:rsidRPr="000D0A84">
              <w:rPr>
                <w:rFonts w:ascii="Arial" w:hAnsi="Arial" w:cs="Arial"/>
                <w:b/>
                <w:sz w:val="18"/>
                <w:szCs w:val="18"/>
              </w:rPr>
              <w:t>lacebo</w:t>
            </w:r>
          </w:p>
        </w:tc>
        <w:tc>
          <w:tcPr>
            <w:tcW w:w="801" w:type="dxa"/>
            <w:vAlign w:val="center"/>
          </w:tcPr>
          <w:p w14:paraId="401388A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20 (6.9)</w:t>
            </w:r>
          </w:p>
        </w:tc>
        <w:tc>
          <w:tcPr>
            <w:tcW w:w="698" w:type="dxa"/>
            <w:vAlign w:val="center"/>
          </w:tcPr>
          <w:p w14:paraId="486DCA7A"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 (0.3)</w:t>
            </w:r>
          </w:p>
        </w:tc>
        <w:tc>
          <w:tcPr>
            <w:tcW w:w="1067" w:type="dxa"/>
            <w:gridSpan w:val="2"/>
            <w:vAlign w:val="center"/>
          </w:tcPr>
          <w:p w14:paraId="36FD8E6D"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15 (5.2)</w:t>
            </w:r>
          </w:p>
        </w:tc>
        <w:tc>
          <w:tcPr>
            <w:tcW w:w="902" w:type="dxa"/>
            <w:vAlign w:val="center"/>
          </w:tcPr>
          <w:p w14:paraId="384DB8D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28 (9.7)</w:t>
            </w:r>
          </w:p>
        </w:tc>
        <w:tc>
          <w:tcPr>
            <w:tcW w:w="901" w:type="dxa"/>
            <w:vAlign w:val="center"/>
          </w:tcPr>
          <w:p w14:paraId="18B94117"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81 (28.1)</w:t>
            </w:r>
          </w:p>
        </w:tc>
        <w:tc>
          <w:tcPr>
            <w:tcW w:w="908" w:type="dxa"/>
            <w:gridSpan w:val="2"/>
            <w:vAlign w:val="center"/>
          </w:tcPr>
          <w:p w14:paraId="1602C42F"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32 (11.1)</w:t>
            </w:r>
          </w:p>
        </w:tc>
        <w:tc>
          <w:tcPr>
            <w:tcW w:w="892" w:type="dxa"/>
            <w:vAlign w:val="center"/>
          </w:tcPr>
          <w:p w14:paraId="032CF4BA"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91 (31.6)</w:t>
            </w:r>
          </w:p>
        </w:tc>
        <w:tc>
          <w:tcPr>
            <w:tcW w:w="1230" w:type="dxa"/>
            <w:gridSpan w:val="2"/>
            <w:vAlign w:val="center"/>
          </w:tcPr>
          <w:p w14:paraId="6EB5392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20 (7.9)</w:t>
            </w:r>
          </w:p>
        </w:tc>
      </w:tr>
      <w:tr w:rsidR="00CF6400" w:rsidRPr="003B3C28" w14:paraId="6FF8A806" w14:textId="77777777" w:rsidTr="00266C88">
        <w:trPr>
          <w:gridAfter w:val="1"/>
          <w:wAfter w:w="60" w:type="dxa"/>
        </w:trPr>
        <w:tc>
          <w:tcPr>
            <w:tcW w:w="1408" w:type="dxa"/>
            <w:vMerge/>
          </w:tcPr>
          <w:p w14:paraId="69684D4F" w14:textId="77777777" w:rsidR="00CF6400" w:rsidRPr="000D0A84" w:rsidRDefault="00CF6400" w:rsidP="00266C88">
            <w:pPr>
              <w:autoSpaceDE w:val="0"/>
              <w:autoSpaceDN w:val="0"/>
              <w:adjustRightInd w:val="0"/>
              <w:spacing w:after="0" w:line="240" w:lineRule="auto"/>
              <w:rPr>
                <w:rFonts w:ascii="Arial" w:hAnsi="Arial" w:cs="Arial"/>
                <w:b/>
                <w:sz w:val="16"/>
                <w:szCs w:val="16"/>
              </w:rPr>
            </w:pPr>
          </w:p>
        </w:tc>
        <w:tc>
          <w:tcPr>
            <w:tcW w:w="1274" w:type="dxa"/>
          </w:tcPr>
          <w:p w14:paraId="616ACCAE"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8"/>
                <w:szCs w:val="18"/>
              </w:rPr>
              <w:t xml:space="preserve">FOLFIRI + </w:t>
            </w:r>
            <w:proofErr w:type="spellStart"/>
            <w:r>
              <w:rPr>
                <w:rFonts w:ascii="Arial" w:hAnsi="Arial" w:cs="Arial"/>
                <w:b/>
                <w:sz w:val="18"/>
                <w:szCs w:val="18"/>
              </w:rPr>
              <w:t>afl</w:t>
            </w:r>
            <w:r w:rsidRPr="000D0A84">
              <w:rPr>
                <w:rFonts w:ascii="Arial" w:hAnsi="Arial" w:cs="Arial"/>
                <w:b/>
                <w:sz w:val="18"/>
                <w:szCs w:val="18"/>
              </w:rPr>
              <w:t>ibercept</w:t>
            </w:r>
            <w:proofErr w:type="spellEnd"/>
          </w:p>
        </w:tc>
        <w:tc>
          <w:tcPr>
            <w:tcW w:w="801" w:type="dxa"/>
            <w:vAlign w:val="center"/>
          </w:tcPr>
          <w:p w14:paraId="593B0826"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22 (7.8)</w:t>
            </w:r>
          </w:p>
        </w:tc>
        <w:tc>
          <w:tcPr>
            <w:tcW w:w="698" w:type="dxa"/>
            <w:vAlign w:val="center"/>
          </w:tcPr>
          <w:p w14:paraId="48B48AF2"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w:t>
            </w:r>
          </w:p>
        </w:tc>
        <w:tc>
          <w:tcPr>
            <w:tcW w:w="1067" w:type="dxa"/>
            <w:gridSpan w:val="2"/>
            <w:vAlign w:val="center"/>
          </w:tcPr>
          <w:p w14:paraId="51434A6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7 (2.5)</w:t>
            </w:r>
          </w:p>
        </w:tc>
        <w:tc>
          <w:tcPr>
            <w:tcW w:w="902" w:type="dxa"/>
            <w:vAlign w:val="center"/>
          </w:tcPr>
          <w:p w14:paraId="1D89CE6C"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43 (15.2)</w:t>
            </w:r>
          </w:p>
        </w:tc>
        <w:tc>
          <w:tcPr>
            <w:tcW w:w="901" w:type="dxa"/>
            <w:vAlign w:val="center"/>
          </w:tcPr>
          <w:p w14:paraId="4AC0D4E2"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93 (33)</w:t>
            </w:r>
          </w:p>
        </w:tc>
        <w:tc>
          <w:tcPr>
            <w:tcW w:w="908" w:type="dxa"/>
            <w:gridSpan w:val="2"/>
            <w:vAlign w:val="center"/>
          </w:tcPr>
          <w:p w14:paraId="62B3BF2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53 (18.8)</w:t>
            </w:r>
          </w:p>
        </w:tc>
        <w:tc>
          <w:tcPr>
            <w:tcW w:w="892" w:type="dxa"/>
            <w:vAlign w:val="center"/>
          </w:tcPr>
          <w:p w14:paraId="24B978AA"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49 (17.4)</w:t>
            </w:r>
          </w:p>
        </w:tc>
        <w:tc>
          <w:tcPr>
            <w:tcW w:w="1230" w:type="dxa"/>
            <w:gridSpan w:val="2"/>
            <w:vAlign w:val="center"/>
          </w:tcPr>
          <w:p w14:paraId="7A56D36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12 (5.9)</w:t>
            </w:r>
          </w:p>
        </w:tc>
      </w:tr>
      <w:tr w:rsidR="00CF6400" w:rsidRPr="000D0A84" w14:paraId="787A3496" w14:textId="77777777" w:rsidTr="00266C88">
        <w:trPr>
          <w:gridAfter w:val="2"/>
          <w:wAfter w:w="127" w:type="dxa"/>
        </w:trPr>
        <w:tc>
          <w:tcPr>
            <w:tcW w:w="1408" w:type="dxa"/>
            <w:vMerge w:val="restart"/>
          </w:tcPr>
          <w:p w14:paraId="3152E265"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 xml:space="preserve">Unidimensional </w:t>
            </w:r>
          </w:p>
          <w:p w14:paraId="53C40C0A"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 xml:space="preserve"> </w:t>
            </w:r>
          </w:p>
        </w:tc>
        <w:tc>
          <w:tcPr>
            <w:tcW w:w="1274" w:type="dxa"/>
          </w:tcPr>
          <w:p w14:paraId="230EC330" w14:textId="77777777" w:rsidR="00CF6400"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FOLFOX </w:t>
            </w:r>
          </w:p>
          <w:p w14:paraId="0862BCF7" w14:textId="77777777" w:rsidR="00CF6400" w:rsidRPr="000D0A84" w:rsidRDefault="00CF6400" w:rsidP="00266C88">
            <w:pPr>
              <w:autoSpaceDE w:val="0"/>
              <w:autoSpaceDN w:val="0"/>
              <w:adjustRightInd w:val="0"/>
              <w:spacing w:after="0" w:line="240" w:lineRule="auto"/>
              <w:rPr>
                <w:rFonts w:ascii="Arial" w:hAnsi="Arial" w:cs="Arial"/>
                <w:b/>
                <w:sz w:val="16"/>
                <w:szCs w:val="16"/>
              </w:rPr>
            </w:pPr>
          </w:p>
        </w:tc>
        <w:tc>
          <w:tcPr>
            <w:tcW w:w="801" w:type="dxa"/>
            <w:vAlign w:val="center"/>
          </w:tcPr>
          <w:p w14:paraId="4EF80FDE" w14:textId="77777777" w:rsidR="00CF6400" w:rsidRPr="002B1828" w:rsidRDefault="00CF6400" w:rsidP="00266C88">
            <w:pPr>
              <w:autoSpaceDE w:val="0"/>
              <w:autoSpaceDN w:val="0"/>
              <w:adjustRightInd w:val="0"/>
              <w:spacing w:after="0" w:line="240" w:lineRule="auto"/>
              <w:jc w:val="center"/>
              <w:rPr>
                <w:rFonts w:ascii="Arial" w:hAnsi="Arial" w:cs="Arial"/>
                <w:sz w:val="16"/>
                <w:szCs w:val="16"/>
              </w:rPr>
            </w:pPr>
            <w:r w:rsidRPr="002B1828">
              <w:rPr>
                <w:rFonts w:ascii="Arial" w:hAnsi="Arial" w:cs="Arial"/>
                <w:sz w:val="16"/>
                <w:szCs w:val="16"/>
              </w:rPr>
              <w:t>19 (9)</w:t>
            </w:r>
          </w:p>
        </w:tc>
        <w:tc>
          <w:tcPr>
            <w:tcW w:w="716" w:type="dxa"/>
            <w:gridSpan w:val="2"/>
            <w:vAlign w:val="center"/>
          </w:tcPr>
          <w:p w14:paraId="1D85A412"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 (0.</w:t>
            </w:r>
            <w:r>
              <w:rPr>
                <w:rFonts w:ascii="Arial" w:hAnsi="Arial" w:cs="Arial"/>
                <w:sz w:val="16"/>
                <w:szCs w:val="16"/>
              </w:rPr>
              <w:t>5</w:t>
            </w:r>
            <w:r w:rsidRPr="000D0A84">
              <w:rPr>
                <w:rFonts w:ascii="Arial" w:hAnsi="Arial" w:cs="Arial"/>
                <w:sz w:val="16"/>
                <w:szCs w:val="16"/>
              </w:rPr>
              <w:t>)</w:t>
            </w:r>
          </w:p>
        </w:tc>
        <w:tc>
          <w:tcPr>
            <w:tcW w:w="1049" w:type="dxa"/>
            <w:vAlign w:val="center"/>
          </w:tcPr>
          <w:p w14:paraId="2AF41A03"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r w:rsidRPr="000D0A84">
              <w:rPr>
                <w:rFonts w:ascii="Arial" w:hAnsi="Arial" w:cs="Arial"/>
                <w:sz w:val="16"/>
                <w:szCs w:val="16"/>
              </w:rPr>
              <w:t xml:space="preserve"> (</w:t>
            </w:r>
            <w:r>
              <w:rPr>
                <w:rFonts w:ascii="Arial" w:hAnsi="Arial" w:cs="Arial"/>
                <w:sz w:val="16"/>
                <w:szCs w:val="16"/>
              </w:rPr>
              <w:t>5</w:t>
            </w:r>
            <w:r w:rsidRPr="000D0A84">
              <w:rPr>
                <w:rFonts w:ascii="Arial" w:hAnsi="Arial" w:cs="Arial"/>
                <w:sz w:val="16"/>
                <w:szCs w:val="16"/>
              </w:rPr>
              <w:t>.</w:t>
            </w:r>
            <w:r>
              <w:rPr>
                <w:rFonts w:ascii="Arial" w:hAnsi="Arial" w:cs="Arial"/>
                <w:sz w:val="16"/>
                <w:szCs w:val="16"/>
              </w:rPr>
              <w:t>7</w:t>
            </w:r>
            <w:r w:rsidRPr="000D0A84">
              <w:rPr>
                <w:rFonts w:ascii="Arial" w:hAnsi="Arial" w:cs="Arial"/>
                <w:sz w:val="16"/>
                <w:szCs w:val="16"/>
              </w:rPr>
              <w:t>)</w:t>
            </w:r>
          </w:p>
        </w:tc>
        <w:tc>
          <w:tcPr>
            <w:tcW w:w="902" w:type="dxa"/>
            <w:vAlign w:val="center"/>
          </w:tcPr>
          <w:p w14:paraId="7196A5E6"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2</w:t>
            </w:r>
            <w:r>
              <w:rPr>
                <w:rFonts w:ascii="Arial" w:hAnsi="Arial" w:cs="Arial"/>
                <w:sz w:val="16"/>
                <w:szCs w:val="16"/>
              </w:rPr>
              <w:t>5</w:t>
            </w:r>
            <w:r w:rsidRPr="000D0A84">
              <w:rPr>
                <w:rFonts w:ascii="Arial" w:hAnsi="Arial" w:cs="Arial"/>
                <w:sz w:val="16"/>
                <w:szCs w:val="16"/>
              </w:rPr>
              <w:t xml:space="preserve"> </w:t>
            </w:r>
            <w:r>
              <w:rPr>
                <w:rFonts w:ascii="Arial" w:hAnsi="Arial" w:cs="Arial"/>
                <w:sz w:val="16"/>
                <w:szCs w:val="16"/>
              </w:rPr>
              <w:t>(11.8</w:t>
            </w:r>
            <w:r w:rsidRPr="000D0A84">
              <w:rPr>
                <w:rFonts w:ascii="Arial" w:hAnsi="Arial" w:cs="Arial"/>
                <w:sz w:val="16"/>
                <w:szCs w:val="16"/>
              </w:rPr>
              <w:t>)</w:t>
            </w:r>
          </w:p>
        </w:tc>
        <w:tc>
          <w:tcPr>
            <w:tcW w:w="901" w:type="dxa"/>
            <w:vAlign w:val="center"/>
          </w:tcPr>
          <w:p w14:paraId="3B676D5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90</w:t>
            </w:r>
            <w:r w:rsidRPr="000D0A84">
              <w:rPr>
                <w:rFonts w:ascii="Arial" w:hAnsi="Arial" w:cs="Arial"/>
                <w:sz w:val="16"/>
                <w:szCs w:val="16"/>
              </w:rPr>
              <w:t xml:space="preserve"> (</w:t>
            </w:r>
            <w:r>
              <w:rPr>
                <w:rFonts w:ascii="Arial" w:hAnsi="Arial" w:cs="Arial"/>
                <w:sz w:val="16"/>
                <w:szCs w:val="16"/>
              </w:rPr>
              <w:t>42.7</w:t>
            </w:r>
            <w:r w:rsidRPr="000D0A84">
              <w:rPr>
                <w:rFonts w:ascii="Arial" w:hAnsi="Arial" w:cs="Arial"/>
                <w:sz w:val="16"/>
                <w:szCs w:val="16"/>
              </w:rPr>
              <w:t>)</w:t>
            </w:r>
          </w:p>
        </w:tc>
        <w:tc>
          <w:tcPr>
            <w:tcW w:w="908" w:type="dxa"/>
            <w:gridSpan w:val="2"/>
            <w:vAlign w:val="center"/>
          </w:tcPr>
          <w:p w14:paraId="09DA0443"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r w:rsidRPr="000D0A84">
              <w:rPr>
                <w:rFonts w:ascii="Arial" w:hAnsi="Arial" w:cs="Arial"/>
                <w:sz w:val="16"/>
                <w:szCs w:val="16"/>
              </w:rPr>
              <w:t xml:space="preserve"> (</w:t>
            </w:r>
            <w:r>
              <w:rPr>
                <w:rFonts w:ascii="Arial" w:hAnsi="Arial" w:cs="Arial"/>
                <w:sz w:val="16"/>
                <w:szCs w:val="16"/>
              </w:rPr>
              <w:t>15.6</w:t>
            </w:r>
            <w:r w:rsidRPr="000D0A84">
              <w:rPr>
                <w:rFonts w:ascii="Arial" w:hAnsi="Arial" w:cs="Arial"/>
                <w:sz w:val="16"/>
                <w:szCs w:val="16"/>
              </w:rPr>
              <w:t>)</w:t>
            </w:r>
          </w:p>
        </w:tc>
        <w:tc>
          <w:tcPr>
            <w:tcW w:w="892" w:type="dxa"/>
            <w:vAlign w:val="center"/>
          </w:tcPr>
          <w:p w14:paraId="0BE24287"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r w:rsidRPr="000D0A84">
              <w:rPr>
                <w:rFonts w:ascii="Arial" w:hAnsi="Arial" w:cs="Arial"/>
                <w:sz w:val="16"/>
                <w:szCs w:val="16"/>
              </w:rPr>
              <w:t xml:space="preserve"> (</w:t>
            </w:r>
            <w:r>
              <w:rPr>
                <w:rFonts w:ascii="Arial" w:hAnsi="Arial" w:cs="Arial"/>
                <w:sz w:val="16"/>
                <w:szCs w:val="16"/>
              </w:rPr>
              <w:t>9.5</w:t>
            </w:r>
            <w:r w:rsidRPr="000D0A84">
              <w:rPr>
                <w:rFonts w:ascii="Arial" w:hAnsi="Arial" w:cs="Arial"/>
                <w:sz w:val="16"/>
                <w:szCs w:val="16"/>
              </w:rPr>
              <w:t>)</w:t>
            </w:r>
          </w:p>
        </w:tc>
        <w:tc>
          <w:tcPr>
            <w:tcW w:w="1163" w:type="dxa"/>
            <w:vAlign w:val="center"/>
          </w:tcPr>
          <w:p w14:paraId="021EF3C3"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w:t>
            </w:r>
            <w:r>
              <w:rPr>
                <w:rFonts w:ascii="Arial" w:hAnsi="Arial" w:cs="Arial"/>
                <w:sz w:val="16"/>
                <w:szCs w:val="16"/>
              </w:rPr>
              <w:t>1</w:t>
            </w:r>
            <w:r w:rsidRPr="000D0A84">
              <w:rPr>
                <w:rFonts w:ascii="Arial" w:hAnsi="Arial" w:cs="Arial"/>
                <w:sz w:val="16"/>
                <w:szCs w:val="16"/>
              </w:rPr>
              <w:t xml:space="preserve"> (</w:t>
            </w:r>
            <w:r>
              <w:rPr>
                <w:rFonts w:ascii="Arial" w:hAnsi="Arial" w:cs="Arial"/>
                <w:sz w:val="16"/>
                <w:szCs w:val="16"/>
              </w:rPr>
              <w:t>6.1</w:t>
            </w:r>
            <w:r w:rsidRPr="000D0A84">
              <w:rPr>
                <w:rFonts w:ascii="Arial" w:hAnsi="Arial" w:cs="Arial"/>
                <w:sz w:val="16"/>
                <w:szCs w:val="16"/>
              </w:rPr>
              <w:t>)</w:t>
            </w:r>
          </w:p>
        </w:tc>
      </w:tr>
      <w:tr w:rsidR="00CF6400" w:rsidRPr="000D0A84" w14:paraId="6773A4A2" w14:textId="77777777" w:rsidTr="00266C88">
        <w:trPr>
          <w:gridAfter w:val="2"/>
          <w:wAfter w:w="127" w:type="dxa"/>
        </w:trPr>
        <w:tc>
          <w:tcPr>
            <w:tcW w:w="1408" w:type="dxa"/>
            <w:vMerge/>
          </w:tcPr>
          <w:p w14:paraId="034059E8" w14:textId="77777777" w:rsidR="00CF6400" w:rsidRPr="000D0A84" w:rsidRDefault="00CF6400" w:rsidP="00266C88">
            <w:pPr>
              <w:autoSpaceDE w:val="0"/>
              <w:autoSpaceDN w:val="0"/>
              <w:adjustRightInd w:val="0"/>
              <w:spacing w:after="0" w:line="240" w:lineRule="auto"/>
              <w:rPr>
                <w:rFonts w:ascii="Arial" w:hAnsi="Arial" w:cs="Arial"/>
                <w:b/>
                <w:sz w:val="16"/>
                <w:szCs w:val="16"/>
              </w:rPr>
            </w:pPr>
          </w:p>
        </w:tc>
        <w:tc>
          <w:tcPr>
            <w:tcW w:w="1274" w:type="dxa"/>
          </w:tcPr>
          <w:p w14:paraId="56C5C39D"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FOLFOX +  </w:t>
            </w:r>
            <w:proofErr w:type="spellStart"/>
            <w:r>
              <w:rPr>
                <w:rFonts w:ascii="Arial" w:hAnsi="Arial" w:cs="Arial"/>
                <w:b/>
                <w:sz w:val="16"/>
                <w:szCs w:val="16"/>
              </w:rPr>
              <w:t>panitumumab</w:t>
            </w:r>
            <w:proofErr w:type="spellEnd"/>
          </w:p>
        </w:tc>
        <w:tc>
          <w:tcPr>
            <w:tcW w:w="801" w:type="dxa"/>
            <w:vAlign w:val="center"/>
          </w:tcPr>
          <w:p w14:paraId="7BEE4FED" w14:textId="77777777" w:rsidR="00CF6400" w:rsidRPr="002B1828" w:rsidRDefault="00CF6400" w:rsidP="00266C88">
            <w:pPr>
              <w:autoSpaceDE w:val="0"/>
              <w:autoSpaceDN w:val="0"/>
              <w:adjustRightInd w:val="0"/>
              <w:spacing w:after="0" w:line="240" w:lineRule="auto"/>
              <w:jc w:val="center"/>
              <w:rPr>
                <w:rFonts w:ascii="Arial" w:hAnsi="Arial" w:cs="Arial"/>
                <w:sz w:val="16"/>
                <w:szCs w:val="16"/>
              </w:rPr>
            </w:pPr>
            <w:r w:rsidRPr="002B1828">
              <w:rPr>
                <w:rFonts w:ascii="Arial" w:hAnsi="Arial" w:cs="Arial"/>
                <w:sz w:val="16"/>
                <w:szCs w:val="16"/>
              </w:rPr>
              <w:t>17 (8.2)</w:t>
            </w:r>
          </w:p>
        </w:tc>
        <w:tc>
          <w:tcPr>
            <w:tcW w:w="716" w:type="dxa"/>
            <w:gridSpan w:val="2"/>
            <w:vAlign w:val="center"/>
          </w:tcPr>
          <w:p w14:paraId="007D2B8A"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 (1)</w:t>
            </w:r>
          </w:p>
        </w:tc>
        <w:tc>
          <w:tcPr>
            <w:tcW w:w="1049" w:type="dxa"/>
            <w:vAlign w:val="center"/>
          </w:tcPr>
          <w:p w14:paraId="5CFC0B1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r w:rsidRPr="000D0A84">
              <w:rPr>
                <w:rFonts w:ascii="Arial" w:hAnsi="Arial" w:cs="Arial"/>
                <w:sz w:val="16"/>
                <w:szCs w:val="16"/>
              </w:rPr>
              <w:t xml:space="preserve"> (</w:t>
            </w:r>
            <w:r>
              <w:rPr>
                <w:rFonts w:ascii="Arial" w:hAnsi="Arial" w:cs="Arial"/>
                <w:sz w:val="16"/>
                <w:szCs w:val="16"/>
              </w:rPr>
              <w:t>4.3</w:t>
            </w:r>
            <w:r w:rsidRPr="000D0A84">
              <w:rPr>
                <w:rFonts w:ascii="Arial" w:hAnsi="Arial" w:cs="Arial"/>
                <w:sz w:val="16"/>
                <w:szCs w:val="16"/>
              </w:rPr>
              <w:t>)</w:t>
            </w:r>
          </w:p>
        </w:tc>
        <w:tc>
          <w:tcPr>
            <w:tcW w:w="902" w:type="dxa"/>
            <w:vAlign w:val="center"/>
          </w:tcPr>
          <w:p w14:paraId="4C42A03D"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3</w:t>
            </w:r>
            <w:r>
              <w:rPr>
                <w:rFonts w:ascii="Arial" w:hAnsi="Arial" w:cs="Arial"/>
                <w:sz w:val="16"/>
                <w:szCs w:val="16"/>
              </w:rPr>
              <w:t>1</w:t>
            </w:r>
            <w:r w:rsidRPr="000D0A84">
              <w:rPr>
                <w:rFonts w:ascii="Arial" w:hAnsi="Arial" w:cs="Arial"/>
                <w:sz w:val="16"/>
                <w:szCs w:val="16"/>
              </w:rPr>
              <w:t xml:space="preserve"> (1</w:t>
            </w:r>
            <w:r>
              <w:rPr>
                <w:rFonts w:ascii="Arial" w:hAnsi="Arial" w:cs="Arial"/>
                <w:sz w:val="16"/>
                <w:szCs w:val="16"/>
              </w:rPr>
              <w:t>5</w:t>
            </w:r>
            <w:r w:rsidRPr="000D0A84">
              <w:rPr>
                <w:rFonts w:ascii="Arial" w:hAnsi="Arial" w:cs="Arial"/>
                <w:sz w:val="16"/>
                <w:szCs w:val="16"/>
              </w:rPr>
              <w:t>)</w:t>
            </w:r>
          </w:p>
        </w:tc>
        <w:tc>
          <w:tcPr>
            <w:tcW w:w="901" w:type="dxa"/>
            <w:vAlign w:val="center"/>
          </w:tcPr>
          <w:p w14:paraId="330A2784"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91</w:t>
            </w:r>
            <w:r w:rsidRPr="000D0A84">
              <w:rPr>
                <w:rFonts w:ascii="Arial" w:hAnsi="Arial" w:cs="Arial"/>
                <w:sz w:val="16"/>
                <w:szCs w:val="16"/>
              </w:rPr>
              <w:t xml:space="preserve"> (4</w:t>
            </w:r>
            <w:r>
              <w:rPr>
                <w:rFonts w:ascii="Arial" w:hAnsi="Arial" w:cs="Arial"/>
                <w:sz w:val="16"/>
                <w:szCs w:val="16"/>
              </w:rPr>
              <w:t>4</w:t>
            </w:r>
            <w:r w:rsidRPr="000D0A84">
              <w:rPr>
                <w:rFonts w:ascii="Arial" w:hAnsi="Arial" w:cs="Arial"/>
                <w:sz w:val="16"/>
                <w:szCs w:val="16"/>
              </w:rPr>
              <w:t>)</w:t>
            </w:r>
          </w:p>
        </w:tc>
        <w:tc>
          <w:tcPr>
            <w:tcW w:w="908" w:type="dxa"/>
            <w:gridSpan w:val="2"/>
            <w:vAlign w:val="center"/>
          </w:tcPr>
          <w:p w14:paraId="279AC740"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r w:rsidRPr="000D0A84">
              <w:rPr>
                <w:rFonts w:ascii="Arial" w:hAnsi="Arial" w:cs="Arial"/>
                <w:sz w:val="16"/>
                <w:szCs w:val="16"/>
              </w:rPr>
              <w:t xml:space="preserve"> (</w:t>
            </w:r>
            <w:r>
              <w:rPr>
                <w:rFonts w:ascii="Arial" w:hAnsi="Arial" w:cs="Arial"/>
                <w:sz w:val="16"/>
                <w:szCs w:val="16"/>
              </w:rPr>
              <w:t>13.5</w:t>
            </w:r>
            <w:r w:rsidRPr="000D0A84">
              <w:rPr>
                <w:rFonts w:ascii="Arial" w:hAnsi="Arial" w:cs="Arial"/>
                <w:sz w:val="16"/>
                <w:szCs w:val="16"/>
              </w:rPr>
              <w:t>)</w:t>
            </w:r>
          </w:p>
        </w:tc>
        <w:tc>
          <w:tcPr>
            <w:tcW w:w="892" w:type="dxa"/>
            <w:vAlign w:val="center"/>
          </w:tcPr>
          <w:p w14:paraId="77DAA2FC"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r w:rsidRPr="000D0A84">
              <w:rPr>
                <w:rFonts w:ascii="Arial" w:hAnsi="Arial" w:cs="Arial"/>
                <w:sz w:val="16"/>
                <w:szCs w:val="16"/>
              </w:rPr>
              <w:t xml:space="preserve"> (</w:t>
            </w:r>
            <w:r>
              <w:rPr>
                <w:rFonts w:ascii="Arial" w:hAnsi="Arial" w:cs="Arial"/>
                <w:sz w:val="16"/>
                <w:szCs w:val="16"/>
              </w:rPr>
              <w:t>8.2</w:t>
            </w:r>
            <w:r w:rsidRPr="000D0A84">
              <w:rPr>
                <w:rFonts w:ascii="Arial" w:hAnsi="Arial" w:cs="Arial"/>
                <w:sz w:val="16"/>
                <w:szCs w:val="16"/>
              </w:rPr>
              <w:t>)</w:t>
            </w:r>
          </w:p>
        </w:tc>
        <w:tc>
          <w:tcPr>
            <w:tcW w:w="1163" w:type="dxa"/>
            <w:vAlign w:val="center"/>
          </w:tcPr>
          <w:p w14:paraId="19AB9B5B"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w:t>
            </w:r>
            <w:r>
              <w:rPr>
                <w:rFonts w:ascii="Arial" w:hAnsi="Arial" w:cs="Arial"/>
                <w:sz w:val="16"/>
                <w:szCs w:val="16"/>
              </w:rPr>
              <w:t>2</w:t>
            </w:r>
            <w:r w:rsidRPr="000D0A84">
              <w:rPr>
                <w:rFonts w:ascii="Arial" w:hAnsi="Arial" w:cs="Arial"/>
                <w:sz w:val="16"/>
                <w:szCs w:val="16"/>
              </w:rPr>
              <w:t xml:space="preserve"> (</w:t>
            </w:r>
            <w:r>
              <w:rPr>
                <w:rFonts w:ascii="Arial" w:hAnsi="Arial" w:cs="Arial"/>
                <w:sz w:val="16"/>
                <w:szCs w:val="16"/>
              </w:rPr>
              <w:t>7.2</w:t>
            </w:r>
            <w:r w:rsidRPr="000D0A84">
              <w:rPr>
                <w:rFonts w:ascii="Arial" w:hAnsi="Arial" w:cs="Arial"/>
                <w:sz w:val="16"/>
                <w:szCs w:val="16"/>
              </w:rPr>
              <w:t>)</w:t>
            </w:r>
          </w:p>
        </w:tc>
      </w:tr>
      <w:tr w:rsidR="00CF6400" w:rsidRPr="000D0A84" w14:paraId="55B1D095" w14:textId="77777777" w:rsidTr="00266C88">
        <w:trPr>
          <w:gridAfter w:val="2"/>
          <w:wAfter w:w="127" w:type="dxa"/>
        </w:trPr>
        <w:tc>
          <w:tcPr>
            <w:tcW w:w="1408" w:type="dxa"/>
            <w:vMerge w:val="restart"/>
          </w:tcPr>
          <w:p w14:paraId="5A7FCBFE"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sidRPr="000D0A84">
              <w:rPr>
                <w:rFonts w:ascii="Arial" w:hAnsi="Arial" w:cs="Arial"/>
                <w:b/>
                <w:sz w:val="16"/>
                <w:szCs w:val="16"/>
              </w:rPr>
              <w:t xml:space="preserve">Volumetric </w:t>
            </w:r>
          </w:p>
        </w:tc>
        <w:tc>
          <w:tcPr>
            <w:tcW w:w="1274" w:type="dxa"/>
          </w:tcPr>
          <w:p w14:paraId="73C1B3C0" w14:textId="77777777" w:rsidR="00CF6400"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6"/>
                <w:szCs w:val="16"/>
              </w:rPr>
              <w:t>FOLFOX</w:t>
            </w:r>
          </w:p>
          <w:p w14:paraId="6919BCD7"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w:t>
            </w:r>
          </w:p>
        </w:tc>
        <w:tc>
          <w:tcPr>
            <w:tcW w:w="801" w:type="dxa"/>
            <w:vAlign w:val="center"/>
          </w:tcPr>
          <w:p w14:paraId="1B6E7A1F" w14:textId="77777777" w:rsidR="00CF6400" w:rsidRPr="002B1828" w:rsidRDefault="00CF6400" w:rsidP="00266C88">
            <w:pPr>
              <w:autoSpaceDE w:val="0"/>
              <w:autoSpaceDN w:val="0"/>
              <w:adjustRightInd w:val="0"/>
              <w:spacing w:after="0" w:line="240" w:lineRule="auto"/>
              <w:jc w:val="center"/>
              <w:rPr>
                <w:rFonts w:ascii="Arial" w:hAnsi="Arial" w:cs="Arial"/>
                <w:sz w:val="16"/>
                <w:szCs w:val="16"/>
              </w:rPr>
            </w:pPr>
            <w:r w:rsidRPr="002B1828">
              <w:rPr>
                <w:rFonts w:ascii="Arial" w:hAnsi="Arial" w:cs="Arial"/>
                <w:sz w:val="16"/>
                <w:szCs w:val="16"/>
              </w:rPr>
              <w:t>19 (9)</w:t>
            </w:r>
          </w:p>
        </w:tc>
        <w:tc>
          <w:tcPr>
            <w:tcW w:w="716" w:type="dxa"/>
            <w:gridSpan w:val="2"/>
            <w:vAlign w:val="center"/>
          </w:tcPr>
          <w:p w14:paraId="784FADF5"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 (0.</w:t>
            </w:r>
            <w:r>
              <w:rPr>
                <w:rFonts w:ascii="Arial" w:hAnsi="Arial" w:cs="Arial"/>
                <w:sz w:val="16"/>
                <w:szCs w:val="16"/>
              </w:rPr>
              <w:t>5</w:t>
            </w:r>
            <w:r w:rsidRPr="000D0A84">
              <w:rPr>
                <w:rFonts w:ascii="Arial" w:hAnsi="Arial" w:cs="Arial"/>
                <w:sz w:val="16"/>
                <w:szCs w:val="16"/>
              </w:rPr>
              <w:t>)</w:t>
            </w:r>
          </w:p>
        </w:tc>
        <w:tc>
          <w:tcPr>
            <w:tcW w:w="1049" w:type="dxa"/>
            <w:vAlign w:val="center"/>
          </w:tcPr>
          <w:p w14:paraId="23D180C6"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5 (</w:t>
            </w:r>
            <w:r>
              <w:rPr>
                <w:rFonts w:ascii="Arial" w:hAnsi="Arial" w:cs="Arial"/>
                <w:sz w:val="16"/>
                <w:szCs w:val="16"/>
              </w:rPr>
              <w:t>2.4</w:t>
            </w:r>
            <w:r w:rsidRPr="000D0A84">
              <w:rPr>
                <w:rFonts w:ascii="Arial" w:hAnsi="Arial" w:cs="Arial"/>
                <w:sz w:val="16"/>
                <w:szCs w:val="16"/>
              </w:rPr>
              <w:t>)</w:t>
            </w:r>
          </w:p>
        </w:tc>
        <w:tc>
          <w:tcPr>
            <w:tcW w:w="902" w:type="dxa"/>
            <w:vAlign w:val="center"/>
          </w:tcPr>
          <w:p w14:paraId="3745EDA5"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r w:rsidRPr="000D0A84">
              <w:rPr>
                <w:rFonts w:ascii="Arial" w:hAnsi="Arial" w:cs="Arial"/>
                <w:sz w:val="16"/>
                <w:szCs w:val="16"/>
              </w:rPr>
              <w:t xml:space="preserve"> (</w:t>
            </w:r>
            <w:r>
              <w:rPr>
                <w:rFonts w:ascii="Arial" w:hAnsi="Arial" w:cs="Arial"/>
                <w:sz w:val="16"/>
                <w:szCs w:val="16"/>
              </w:rPr>
              <w:t>1</w:t>
            </w:r>
            <w:r w:rsidRPr="000D0A84">
              <w:rPr>
                <w:rFonts w:ascii="Arial" w:hAnsi="Arial" w:cs="Arial"/>
                <w:sz w:val="16"/>
                <w:szCs w:val="16"/>
              </w:rPr>
              <w:t>9)</w:t>
            </w:r>
          </w:p>
        </w:tc>
        <w:tc>
          <w:tcPr>
            <w:tcW w:w="901" w:type="dxa"/>
            <w:vAlign w:val="center"/>
          </w:tcPr>
          <w:p w14:paraId="10BA91E2"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r w:rsidRPr="000D0A84">
              <w:rPr>
                <w:rFonts w:ascii="Arial" w:hAnsi="Arial" w:cs="Arial"/>
                <w:sz w:val="16"/>
                <w:szCs w:val="16"/>
              </w:rPr>
              <w:t xml:space="preserve"> (2</w:t>
            </w:r>
            <w:r>
              <w:rPr>
                <w:rFonts w:ascii="Arial" w:hAnsi="Arial" w:cs="Arial"/>
                <w:sz w:val="16"/>
                <w:szCs w:val="16"/>
              </w:rPr>
              <w:t>9</w:t>
            </w:r>
            <w:r w:rsidRPr="000D0A84">
              <w:rPr>
                <w:rFonts w:ascii="Arial" w:hAnsi="Arial" w:cs="Arial"/>
                <w:sz w:val="16"/>
                <w:szCs w:val="16"/>
              </w:rPr>
              <w:t>.</w:t>
            </w:r>
            <w:r>
              <w:rPr>
                <w:rFonts w:ascii="Arial" w:hAnsi="Arial" w:cs="Arial"/>
                <w:sz w:val="16"/>
                <w:szCs w:val="16"/>
              </w:rPr>
              <w:t>4</w:t>
            </w:r>
            <w:r w:rsidRPr="000D0A84">
              <w:rPr>
                <w:rFonts w:ascii="Arial" w:hAnsi="Arial" w:cs="Arial"/>
                <w:sz w:val="16"/>
                <w:szCs w:val="16"/>
              </w:rPr>
              <w:t>)</w:t>
            </w:r>
          </w:p>
        </w:tc>
        <w:tc>
          <w:tcPr>
            <w:tcW w:w="908" w:type="dxa"/>
            <w:gridSpan w:val="2"/>
            <w:vAlign w:val="center"/>
          </w:tcPr>
          <w:p w14:paraId="607B54C1"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r w:rsidRPr="000D0A84">
              <w:rPr>
                <w:rFonts w:ascii="Arial" w:hAnsi="Arial" w:cs="Arial"/>
                <w:sz w:val="16"/>
                <w:szCs w:val="16"/>
              </w:rPr>
              <w:t xml:space="preserve"> (</w:t>
            </w:r>
            <w:r>
              <w:rPr>
                <w:rFonts w:ascii="Arial" w:hAnsi="Arial" w:cs="Arial"/>
                <w:sz w:val="16"/>
                <w:szCs w:val="16"/>
              </w:rPr>
              <w:t>18</w:t>
            </w:r>
            <w:r w:rsidRPr="000D0A84">
              <w:rPr>
                <w:rFonts w:ascii="Arial" w:hAnsi="Arial" w:cs="Arial"/>
                <w:sz w:val="16"/>
                <w:szCs w:val="16"/>
              </w:rPr>
              <w:t>)</w:t>
            </w:r>
          </w:p>
        </w:tc>
        <w:tc>
          <w:tcPr>
            <w:tcW w:w="892" w:type="dxa"/>
            <w:vAlign w:val="center"/>
          </w:tcPr>
          <w:p w14:paraId="766F5F27"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r w:rsidRPr="000D0A84">
              <w:rPr>
                <w:rFonts w:ascii="Arial" w:hAnsi="Arial" w:cs="Arial"/>
                <w:sz w:val="16"/>
                <w:szCs w:val="16"/>
              </w:rPr>
              <w:t xml:space="preserve"> (</w:t>
            </w:r>
            <w:r>
              <w:rPr>
                <w:rFonts w:ascii="Arial" w:hAnsi="Arial" w:cs="Arial"/>
                <w:sz w:val="16"/>
                <w:szCs w:val="16"/>
              </w:rPr>
              <w:t>14.2</w:t>
            </w:r>
            <w:r w:rsidRPr="000D0A84">
              <w:rPr>
                <w:rFonts w:ascii="Arial" w:hAnsi="Arial" w:cs="Arial"/>
                <w:sz w:val="16"/>
                <w:szCs w:val="16"/>
              </w:rPr>
              <w:t>)</w:t>
            </w:r>
          </w:p>
        </w:tc>
        <w:tc>
          <w:tcPr>
            <w:tcW w:w="1163" w:type="dxa"/>
            <w:vAlign w:val="center"/>
          </w:tcPr>
          <w:p w14:paraId="29A262B7"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r w:rsidRPr="000D0A84">
              <w:rPr>
                <w:rFonts w:ascii="Arial" w:hAnsi="Arial" w:cs="Arial"/>
                <w:sz w:val="16"/>
                <w:szCs w:val="16"/>
              </w:rPr>
              <w:t xml:space="preserve"> (</w:t>
            </w:r>
            <w:r>
              <w:rPr>
                <w:rFonts w:ascii="Arial" w:hAnsi="Arial" w:cs="Arial"/>
                <w:sz w:val="16"/>
                <w:szCs w:val="16"/>
              </w:rPr>
              <w:t>8.6</w:t>
            </w:r>
            <w:r w:rsidRPr="000D0A84">
              <w:rPr>
                <w:rFonts w:ascii="Arial" w:hAnsi="Arial" w:cs="Arial"/>
                <w:sz w:val="16"/>
                <w:szCs w:val="16"/>
              </w:rPr>
              <w:t>)</w:t>
            </w:r>
          </w:p>
        </w:tc>
      </w:tr>
      <w:tr w:rsidR="00CF6400" w:rsidRPr="000D0A84" w14:paraId="71D4FB3F" w14:textId="77777777" w:rsidTr="00266C88">
        <w:trPr>
          <w:gridAfter w:val="2"/>
          <w:wAfter w:w="127" w:type="dxa"/>
        </w:trPr>
        <w:tc>
          <w:tcPr>
            <w:tcW w:w="1408" w:type="dxa"/>
            <w:vMerge/>
          </w:tcPr>
          <w:p w14:paraId="219BD69F" w14:textId="77777777" w:rsidR="00CF6400" w:rsidRPr="000D0A84" w:rsidRDefault="00CF6400" w:rsidP="00266C88">
            <w:pPr>
              <w:autoSpaceDE w:val="0"/>
              <w:autoSpaceDN w:val="0"/>
              <w:adjustRightInd w:val="0"/>
              <w:spacing w:after="0" w:line="240" w:lineRule="auto"/>
              <w:rPr>
                <w:rFonts w:ascii="Arial" w:hAnsi="Arial" w:cs="Arial"/>
                <w:b/>
                <w:sz w:val="16"/>
                <w:szCs w:val="16"/>
              </w:rPr>
            </w:pPr>
          </w:p>
        </w:tc>
        <w:tc>
          <w:tcPr>
            <w:tcW w:w="1274" w:type="dxa"/>
          </w:tcPr>
          <w:p w14:paraId="72855A37" w14:textId="77777777" w:rsidR="00CF6400" w:rsidRPr="000D0A84" w:rsidRDefault="00CF6400" w:rsidP="00266C88">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FOLFOX +  </w:t>
            </w:r>
            <w:proofErr w:type="spellStart"/>
            <w:r>
              <w:rPr>
                <w:rFonts w:ascii="Arial" w:hAnsi="Arial" w:cs="Arial"/>
                <w:b/>
                <w:sz w:val="16"/>
                <w:szCs w:val="16"/>
              </w:rPr>
              <w:t>panitumumab</w:t>
            </w:r>
            <w:proofErr w:type="spellEnd"/>
          </w:p>
        </w:tc>
        <w:tc>
          <w:tcPr>
            <w:tcW w:w="801" w:type="dxa"/>
            <w:vAlign w:val="center"/>
          </w:tcPr>
          <w:p w14:paraId="00E2E2A0" w14:textId="77777777" w:rsidR="00CF6400" w:rsidRPr="002B1828" w:rsidRDefault="00CF6400" w:rsidP="00266C88">
            <w:pPr>
              <w:autoSpaceDE w:val="0"/>
              <w:autoSpaceDN w:val="0"/>
              <w:adjustRightInd w:val="0"/>
              <w:spacing w:after="0" w:line="240" w:lineRule="auto"/>
              <w:jc w:val="center"/>
              <w:rPr>
                <w:rFonts w:ascii="Arial" w:hAnsi="Arial" w:cs="Arial"/>
                <w:sz w:val="16"/>
                <w:szCs w:val="16"/>
              </w:rPr>
            </w:pPr>
            <w:r w:rsidRPr="002B1828">
              <w:rPr>
                <w:rFonts w:ascii="Arial" w:hAnsi="Arial" w:cs="Arial"/>
                <w:sz w:val="16"/>
                <w:szCs w:val="16"/>
              </w:rPr>
              <w:t>17 (8.2)</w:t>
            </w:r>
          </w:p>
        </w:tc>
        <w:tc>
          <w:tcPr>
            <w:tcW w:w="716" w:type="dxa"/>
            <w:gridSpan w:val="2"/>
            <w:vAlign w:val="center"/>
          </w:tcPr>
          <w:p w14:paraId="1B1CC44E"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 (1)</w:t>
            </w:r>
          </w:p>
        </w:tc>
        <w:tc>
          <w:tcPr>
            <w:tcW w:w="1049" w:type="dxa"/>
            <w:vAlign w:val="center"/>
          </w:tcPr>
          <w:p w14:paraId="39A3B64F"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5 (</w:t>
            </w:r>
            <w:r>
              <w:rPr>
                <w:rFonts w:ascii="Arial" w:hAnsi="Arial" w:cs="Arial"/>
                <w:sz w:val="16"/>
                <w:szCs w:val="16"/>
              </w:rPr>
              <w:t>2.4</w:t>
            </w:r>
            <w:r w:rsidRPr="000D0A84">
              <w:rPr>
                <w:rFonts w:ascii="Arial" w:hAnsi="Arial" w:cs="Arial"/>
                <w:sz w:val="16"/>
                <w:szCs w:val="16"/>
              </w:rPr>
              <w:t>)</w:t>
            </w:r>
          </w:p>
        </w:tc>
        <w:tc>
          <w:tcPr>
            <w:tcW w:w="902" w:type="dxa"/>
            <w:vAlign w:val="center"/>
          </w:tcPr>
          <w:p w14:paraId="5895CF19"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4</w:t>
            </w:r>
            <w:r>
              <w:rPr>
                <w:rFonts w:ascii="Arial" w:hAnsi="Arial" w:cs="Arial"/>
                <w:sz w:val="16"/>
                <w:szCs w:val="16"/>
              </w:rPr>
              <w:t>9</w:t>
            </w:r>
            <w:r w:rsidRPr="000D0A84">
              <w:rPr>
                <w:rFonts w:ascii="Arial" w:hAnsi="Arial" w:cs="Arial"/>
                <w:sz w:val="16"/>
                <w:szCs w:val="16"/>
              </w:rPr>
              <w:t xml:space="preserve"> (2</w:t>
            </w:r>
            <w:r>
              <w:rPr>
                <w:rFonts w:ascii="Arial" w:hAnsi="Arial" w:cs="Arial"/>
                <w:sz w:val="16"/>
                <w:szCs w:val="16"/>
              </w:rPr>
              <w:t>3.7</w:t>
            </w:r>
            <w:r w:rsidRPr="000D0A84">
              <w:rPr>
                <w:rFonts w:ascii="Arial" w:hAnsi="Arial" w:cs="Arial"/>
                <w:sz w:val="16"/>
                <w:szCs w:val="16"/>
              </w:rPr>
              <w:t>)</w:t>
            </w:r>
          </w:p>
        </w:tc>
        <w:tc>
          <w:tcPr>
            <w:tcW w:w="901" w:type="dxa"/>
            <w:vAlign w:val="center"/>
          </w:tcPr>
          <w:p w14:paraId="0636E4E0"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r w:rsidRPr="000D0A84">
              <w:rPr>
                <w:rFonts w:ascii="Arial" w:hAnsi="Arial" w:cs="Arial"/>
                <w:sz w:val="16"/>
                <w:szCs w:val="16"/>
              </w:rPr>
              <w:t>3 (3</w:t>
            </w:r>
            <w:r>
              <w:rPr>
                <w:rFonts w:ascii="Arial" w:hAnsi="Arial" w:cs="Arial"/>
                <w:sz w:val="16"/>
                <w:szCs w:val="16"/>
              </w:rPr>
              <w:t>0.4</w:t>
            </w:r>
            <w:r w:rsidRPr="000D0A84">
              <w:rPr>
                <w:rFonts w:ascii="Arial" w:hAnsi="Arial" w:cs="Arial"/>
                <w:sz w:val="16"/>
                <w:szCs w:val="16"/>
              </w:rPr>
              <w:t>)</w:t>
            </w:r>
          </w:p>
        </w:tc>
        <w:tc>
          <w:tcPr>
            <w:tcW w:w="908" w:type="dxa"/>
            <w:gridSpan w:val="2"/>
            <w:vAlign w:val="center"/>
          </w:tcPr>
          <w:p w14:paraId="02F72358"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r w:rsidRPr="000D0A84">
              <w:rPr>
                <w:rFonts w:ascii="Arial" w:hAnsi="Arial" w:cs="Arial"/>
                <w:sz w:val="16"/>
                <w:szCs w:val="16"/>
              </w:rPr>
              <w:t xml:space="preserve"> (18.8)</w:t>
            </w:r>
          </w:p>
        </w:tc>
        <w:tc>
          <w:tcPr>
            <w:tcW w:w="892" w:type="dxa"/>
            <w:vAlign w:val="center"/>
          </w:tcPr>
          <w:p w14:paraId="5E13A2C3"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r w:rsidRPr="000D0A84">
              <w:rPr>
                <w:rFonts w:ascii="Arial" w:hAnsi="Arial" w:cs="Arial"/>
                <w:sz w:val="16"/>
                <w:szCs w:val="16"/>
              </w:rPr>
              <w:t xml:space="preserve"> (</w:t>
            </w:r>
            <w:r>
              <w:rPr>
                <w:rFonts w:ascii="Arial" w:hAnsi="Arial" w:cs="Arial"/>
                <w:sz w:val="16"/>
                <w:szCs w:val="16"/>
              </w:rPr>
              <w:t>10.1</w:t>
            </w:r>
            <w:r w:rsidRPr="000D0A84">
              <w:rPr>
                <w:rFonts w:ascii="Arial" w:hAnsi="Arial" w:cs="Arial"/>
                <w:sz w:val="16"/>
                <w:szCs w:val="16"/>
              </w:rPr>
              <w:t>)</w:t>
            </w:r>
          </w:p>
        </w:tc>
        <w:tc>
          <w:tcPr>
            <w:tcW w:w="1163" w:type="dxa"/>
            <w:vAlign w:val="center"/>
          </w:tcPr>
          <w:p w14:paraId="3257EABC" w14:textId="77777777" w:rsidR="00CF6400" w:rsidRPr="000D0A84" w:rsidRDefault="00CF6400" w:rsidP="00266C88">
            <w:pPr>
              <w:autoSpaceDE w:val="0"/>
              <w:autoSpaceDN w:val="0"/>
              <w:adjustRightInd w:val="0"/>
              <w:spacing w:after="0" w:line="240" w:lineRule="auto"/>
              <w:jc w:val="center"/>
              <w:rPr>
                <w:rFonts w:ascii="Arial" w:hAnsi="Arial" w:cs="Arial"/>
                <w:sz w:val="16"/>
                <w:szCs w:val="16"/>
              </w:rPr>
            </w:pPr>
            <w:r w:rsidRPr="000D0A84">
              <w:rPr>
                <w:rFonts w:ascii="Arial" w:hAnsi="Arial" w:cs="Arial"/>
                <w:sz w:val="16"/>
                <w:szCs w:val="16"/>
              </w:rPr>
              <w:t>1</w:t>
            </w:r>
            <w:r>
              <w:rPr>
                <w:rFonts w:ascii="Arial" w:hAnsi="Arial" w:cs="Arial"/>
                <w:sz w:val="16"/>
                <w:szCs w:val="16"/>
              </w:rPr>
              <w:t>1</w:t>
            </w:r>
            <w:r w:rsidRPr="000D0A84">
              <w:rPr>
                <w:rFonts w:ascii="Arial" w:hAnsi="Arial" w:cs="Arial"/>
                <w:sz w:val="16"/>
                <w:szCs w:val="16"/>
              </w:rPr>
              <w:t xml:space="preserve"> (</w:t>
            </w:r>
            <w:r>
              <w:rPr>
                <w:rFonts w:ascii="Arial" w:hAnsi="Arial" w:cs="Arial"/>
                <w:sz w:val="16"/>
                <w:szCs w:val="16"/>
              </w:rPr>
              <w:t>6</w:t>
            </w:r>
            <w:r w:rsidRPr="000D0A84">
              <w:rPr>
                <w:rFonts w:ascii="Arial" w:hAnsi="Arial" w:cs="Arial"/>
                <w:sz w:val="16"/>
                <w:szCs w:val="16"/>
              </w:rPr>
              <w:t>)</w:t>
            </w:r>
          </w:p>
        </w:tc>
      </w:tr>
    </w:tbl>
    <w:p w14:paraId="12B78EA2" w14:textId="77777777" w:rsidR="00CF6400" w:rsidRDefault="00CF6400" w:rsidP="00CF6400">
      <w:pPr>
        <w:spacing w:after="0" w:line="240" w:lineRule="auto"/>
        <w:rPr>
          <w:rFonts w:ascii="Arial" w:hAnsi="Arial" w:cs="Arial"/>
          <w:b/>
          <w:sz w:val="24"/>
          <w:szCs w:val="24"/>
        </w:rPr>
      </w:pPr>
    </w:p>
    <w:p w14:paraId="26E7A250" w14:textId="77777777" w:rsidR="00CF6400" w:rsidRDefault="00CF6400" w:rsidP="00CF6400">
      <w:pPr>
        <w:spacing w:after="0" w:line="240" w:lineRule="auto"/>
        <w:rPr>
          <w:rFonts w:ascii="Arial" w:hAnsi="Arial" w:cs="Arial"/>
          <w:b/>
          <w:sz w:val="24"/>
          <w:szCs w:val="24"/>
        </w:rPr>
      </w:pPr>
    </w:p>
    <w:p w14:paraId="080E290B" w14:textId="77777777" w:rsidR="00A9093B" w:rsidRDefault="00A9093B" w:rsidP="00A9093B">
      <w:pPr>
        <w:spacing w:after="0" w:line="240" w:lineRule="auto"/>
        <w:jc w:val="both"/>
        <w:rPr>
          <w:rFonts w:ascii="Arial" w:hAnsi="Arial" w:cs="Arial"/>
          <w:b/>
          <w:sz w:val="24"/>
          <w:szCs w:val="24"/>
        </w:rPr>
      </w:pPr>
    </w:p>
    <w:p w14:paraId="37B9F9DF" w14:textId="7CD4607F" w:rsidR="00522F23" w:rsidRDefault="00CF6400" w:rsidP="00A9093B">
      <w:pPr>
        <w:spacing w:after="0" w:line="240" w:lineRule="auto"/>
        <w:jc w:val="both"/>
        <w:rPr>
          <w:rFonts w:ascii="Arial" w:hAnsi="Arial" w:cs="Arial"/>
          <w:b/>
          <w:sz w:val="24"/>
          <w:szCs w:val="24"/>
        </w:rPr>
      </w:pPr>
      <w:r>
        <w:rPr>
          <w:rFonts w:ascii="Arial" w:hAnsi="Arial" w:cs="Arial"/>
          <w:b/>
          <w:sz w:val="24"/>
          <w:szCs w:val="24"/>
        </w:rPr>
        <w:br w:type="page"/>
      </w:r>
      <w:r w:rsidR="00522F23">
        <w:rPr>
          <w:rFonts w:ascii="Arial" w:hAnsi="Arial" w:cs="Arial"/>
          <w:b/>
          <w:sz w:val="24"/>
          <w:szCs w:val="24"/>
        </w:rPr>
        <w:lastRenderedPageBreak/>
        <w:t>Supplemental Figure 2 Generation of study data set for modeling analyses</w:t>
      </w:r>
    </w:p>
    <w:p w14:paraId="2CFC5464" w14:textId="4924BF1E" w:rsidR="00A9093B" w:rsidRDefault="008B6C21" w:rsidP="00A9093B">
      <w:pPr>
        <w:spacing w:after="0" w:line="24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34861AD1" wp14:editId="357D0DE3">
                <wp:simplePos x="0" y="0"/>
                <wp:positionH relativeFrom="column">
                  <wp:posOffset>-177165</wp:posOffset>
                </wp:positionH>
                <wp:positionV relativeFrom="paragraph">
                  <wp:posOffset>4116895</wp:posOffset>
                </wp:positionV>
                <wp:extent cx="1686560" cy="276860"/>
                <wp:effectExtent l="0" t="0" r="27940" b="27940"/>
                <wp:wrapNone/>
                <wp:docPr id="57" name="TextBox 16">
                  <a:extLst xmlns:a="http://schemas.openxmlformats.org/drawingml/2006/main">
                    <a:ext uri="{FF2B5EF4-FFF2-40B4-BE49-F238E27FC236}">
                      <a16:creationId xmlns:a16="http://schemas.microsoft.com/office/drawing/2014/main" id="{B05C2338-3684-4FA7-A49C-128783D13CE4}"/>
                    </a:ext>
                  </a:extLst>
                </wp:docPr>
                <wp:cNvGraphicFramePr/>
                <a:graphic xmlns:a="http://schemas.openxmlformats.org/drawingml/2006/main">
                  <a:graphicData uri="http://schemas.microsoft.com/office/word/2010/wordprocessingShape">
                    <wps:wsp>
                      <wps:cNvSpPr txBox="1"/>
                      <wps:spPr>
                        <a:xfrm>
                          <a:off x="0" y="0"/>
                          <a:ext cx="1686560" cy="276860"/>
                        </a:xfrm>
                        <a:prstGeom prst="rect">
                          <a:avLst/>
                        </a:prstGeom>
                        <a:noFill/>
                        <a:ln>
                          <a:solidFill>
                            <a:schemeClr val="tx1"/>
                          </a:solidFill>
                        </a:ln>
                      </wps:spPr>
                      <wps:txbx>
                        <w:txbxContent>
                          <w:p w14:paraId="556152E9" w14:textId="4EA7BEFA"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5</w:t>
                            </w:r>
                            <w:r w:rsidR="008B6C21">
                              <w:rPr>
                                <w:rFonts w:asciiTheme="minorHAnsi" w:hAnsi="Calibri" w:cstheme="minorBidi"/>
                                <w:color w:val="000000" w:themeColor="text1"/>
                                <w:kern w:val="24"/>
                              </w:rPr>
                              <w:t>70</w:t>
                            </w:r>
                            <w:r>
                              <w:rPr>
                                <w:rFonts w:asciiTheme="minorHAnsi" w:hAnsi="Calibri" w:cstheme="minorBidi"/>
                                <w:color w:val="000000" w:themeColor="text1"/>
                                <w:kern w:val="24"/>
                              </w:rPr>
                              <w:t xml:space="preserve"> for analysis</w:t>
                            </w:r>
                          </w:p>
                        </w:txbxContent>
                      </wps:txbx>
                      <wps:bodyPr wrap="square" rtlCol="0">
                        <a:noAutofit/>
                      </wps:bodyPr>
                    </wps:wsp>
                  </a:graphicData>
                </a:graphic>
              </wp:anchor>
            </w:drawing>
          </mc:Choice>
          <mc:Fallback>
            <w:pict>
              <v:shapetype w14:anchorId="34861AD1" id="_x0000_t202" coordsize="21600,21600" o:spt="202" path="m,l,21600r21600,l21600,xe">
                <v:stroke joinstyle="miter"/>
                <v:path gradientshapeok="t" o:connecttype="rect"/>
              </v:shapetype>
              <v:shape id="TextBox 16" o:spid="_x0000_s1026" type="#_x0000_t202" style="position:absolute;left:0;text-align:left;margin-left:-13.95pt;margin-top:324.15pt;width:132.8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" filled="f" strokecolor="black [3213]">
                <v:textbox>
                  <w:txbxContent>
                    <w:p w14:paraId="556152E9" w14:textId="4EA7BEFA"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5</w:t>
                      </w:r>
                      <w:r w:rsidR="008B6C21">
                        <w:rPr>
                          <w:rFonts w:asciiTheme="minorHAnsi" w:hAnsi="Calibri" w:cstheme="minorBidi"/>
                          <w:color w:val="000000" w:themeColor="text1"/>
                          <w:kern w:val="24"/>
                        </w:rPr>
                        <w:t>70</w:t>
                      </w:r>
                      <w:r>
                        <w:rPr>
                          <w:rFonts w:asciiTheme="minorHAnsi" w:hAnsi="Calibri" w:cstheme="minorBidi"/>
                          <w:color w:val="000000" w:themeColor="text1"/>
                          <w:kern w:val="24"/>
                        </w:rPr>
                        <w:t xml:space="preserve"> for analysis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6C2B16DD" wp14:editId="219C0C53">
                <wp:simplePos x="0" y="0"/>
                <wp:positionH relativeFrom="column">
                  <wp:posOffset>631296</wp:posOffset>
                </wp:positionH>
                <wp:positionV relativeFrom="paragraph">
                  <wp:posOffset>1522911</wp:posOffset>
                </wp:positionV>
                <wp:extent cx="45719" cy="2556099"/>
                <wp:effectExtent l="38100" t="0" r="69215" b="53975"/>
                <wp:wrapNone/>
                <wp:docPr id="56" name="Straight Arrow Connector 56">
                  <a:extLst xmlns:a="http://schemas.openxmlformats.org/drawingml/2006/main">
                    <a:ext uri="{FF2B5EF4-FFF2-40B4-BE49-F238E27FC236}">
                      <a16:creationId xmlns:a16="http://schemas.microsoft.com/office/drawing/2014/main" id="{E140B482-C034-4C45-A599-E24F601C697B}"/>
                    </a:ext>
                  </a:extLst>
                </wp:docPr>
                <wp:cNvGraphicFramePr/>
                <a:graphic xmlns:a="http://schemas.openxmlformats.org/drawingml/2006/main">
                  <a:graphicData uri="http://schemas.microsoft.com/office/word/2010/wordprocessingShape">
                    <wps:wsp>
                      <wps:cNvCnPr/>
                      <wps:spPr>
                        <a:xfrm>
                          <a:off x="0" y="0"/>
                          <a:ext cx="45719" cy="25560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AFFC0F" id="_x0000_t32" coordsize="21600,21600" o:spt="32" o:oned="t" path="m,l21600,21600e" filled="f">
                <v:path arrowok="t" fillok="f" o:connecttype="none"/>
                <o:lock v:ext="edit" shapetype="t"/>
              </v:shapetype>
              <v:shape id="Straight Arrow Connector 56" o:spid="_x0000_s1026" type="#_x0000_t32" style="position:absolute;margin-left:49.7pt;margin-top:119.9pt;width:3.6pt;height:2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" strokecolor="black [3200]" strokeweight="1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46282958" wp14:editId="21C4B033">
                <wp:simplePos x="0" y="0"/>
                <wp:positionH relativeFrom="column">
                  <wp:posOffset>-201881</wp:posOffset>
                </wp:positionH>
                <wp:positionV relativeFrom="paragraph">
                  <wp:posOffset>1249779</wp:posOffset>
                </wp:positionV>
                <wp:extent cx="1686869" cy="276968"/>
                <wp:effectExtent l="0" t="0" r="27940" b="27940"/>
                <wp:wrapNone/>
                <wp:docPr id="55" name="TextBox 14">
                  <a:extLst xmlns:a="http://schemas.openxmlformats.org/drawingml/2006/main">
                    <a:ext uri="{FF2B5EF4-FFF2-40B4-BE49-F238E27FC236}">
                      <a16:creationId xmlns:a16="http://schemas.microsoft.com/office/drawing/2014/main" id="{6BCDC7C6-4E78-49F4-B733-A1898DD22E47}"/>
                    </a:ext>
                  </a:extLst>
                </wp:docPr>
                <wp:cNvGraphicFramePr/>
                <a:graphic xmlns:a="http://schemas.openxmlformats.org/drawingml/2006/main">
                  <a:graphicData uri="http://schemas.microsoft.com/office/word/2010/wordprocessingShape">
                    <wps:wsp>
                      <wps:cNvSpPr txBox="1"/>
                      <wps:spPr>
                        <a:xfrm>
                          <a:off x="0" y="0"/>
                          <a:ext cx="1686869" cy="276968"/>
                        </a:xfrm>
                        <a:prstGeom prst="rect">
                          <a:avLst/>
                        </a:prstGeom>
                        <a:noFill/>
                        <a:ln>
                          <a:solidFill>
                            <a:schemeClr val="tx1"/>
                          </a:solidFill>
                        </a:ln>
                      </wps:spPr>
                      <wps:txbx>
                        <w:txbxContent>
                          <w:p w14:paraId="3765BF1B"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 xml:space="preserve">1,266 enrolled </w:t>
                            </w:r>
                          </w:p>
                        </w:txbxContent>
                      </wps:txbx>
                      <wps:bodyPr wrap="square" rtlCol="0">
                        <a:noAutofit/>
                      </wps:bodyPr>
                    </wps:wsp>
                  </a:graphicData>
                </a:graphic>
              </wp:anchor>
            </w:drawing>
          </mc:Choice>
          <mc:Fallback>
            <w:pict>
              <v:shape w14:anchorId="46282958" id="TextBox 14" o:spid="_x0000_s1027" type="#_x0000_t202" style="position:absolute;left:0;text-align:left;margin-left:-15.9pt;margin-top:98.4pt;width:132.8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" filled="f" strokecolor="black [3213]">
                <v:textbox>
                  <w:txbxContent>
                    <w:p w14:paraId="3765BF1B"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 xml:space="preserve">1,266 enrolled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6432" behindDoc="0" locked="0" layoutInCell="1" allowOverlap="1" wp14:anchorId="2DD35055" wp14:editId="788228BB">
                <wp:simplePos x="0" y="0"/>
                <wp:positionH relativeFrom="column">
                  <wp:posOffset>639204</wp:posOffset>
                </wp:positionH>
                <wp:positionV relativeFrom="paragraph">
                  <wp:posOffset>2162996</wp:posOffset>
                </wp:positionV>
                <wp:extent cx="967953" cy="0"/>
                <wp:effectExtent l="0" t="76200" r="22860" b="95250"/>
                <wp:wrapNone/>
                <wp:docPr id="58" name="Straight Arrow Connector 58">
                  <a:extLst xmlns:a="http://schemas.openxmlformats.org/drawingml/2006/main">
                    <a:ext uri="{FF2B5EF4-FFF2-40B4-BE49-F238E27FC236}">
                      <a16:creationId xmlns:a16="http://schemas.microsoft.com/office/drawing/2014/main" id="{27AB0CE3-19B2-4109-B236-E54B29B07F1B}"/>
                    </a:ext>
                  </a:extLst>
                </wp:docPr>
                <wp:cNvGraphicFramePr/>
                <a:graphic xmlns:a="http://schemas.openxmlformats.org/drawingml/2006/main">
                  <a:graphicData uri="http://schemas.microsoft.com/office/word/2010/wordprocessingShape">
                    <wps:wsp>
                      <wps:cNvCnPr/>
                      <wps:spPr>
                        <a:xfrm>
                          <a:off x="0" y="0"/>
                          <a:ext cx="96795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F9C6E1" id="Straight Arrow Connector 58" o:spid="_x0000_s1026" type="#_x0000_t32" style="position:absolute;margin-left:50.35pt;margin-top:170.3pt;width:76.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" strokecolor="black [3200]" strokeweight="1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668480" behindDoc="0" locked="0" layoutInCell="1" allowOverlap="1" wp14:anchorId="574DB5A8" wp14:editId="375FE721">
                <wp:simplePos x="0" y="0"/>
                <wp:positionH relativeFrom="column">
                  <wp:posOffset>1607129</wp:posOffset>
                </wp:positionH>
                <wp:positionV relativeFrom="paragraph">
                  <wp:posOffset>2737054</wp:posOffset>
                </wp:positionV>
                <wp:extent cx="1282772" cy="678109"/>
                <wp:effectExtent l="0" t="0" r="12700" b="27305"/>
                <wp:wrapNone/>
                <wp:docPr id="60" name="TextBox 19">
                  <a:extLst xmlns:a="http://schemas.openxmlformats.org/drawingml/2006/main">
                    <a:ext uri="{FF2B5EF4-FFF2-40B4-BE49-F238E27FC236}">
                      <a16:creationId xmlns:a16="http://schemas.microsoft.com/office/drawing/2014/main" id="{B9B6B272-E056-4523-9736-733ED9DB5422}"/>
                    </a:ext>
                  </a:extLst>
                </wp:docPr>
                <wp:cNvGraphicFramePr/>
                <a:graphic xmlns:a="http://schemas.openxmlformats.org/drawingml/2006/main">
                  <a:graphicData uri="http://schemas.microsoft.com/office/word/2010/wordprocessingShape">
                    <wps:wsp>
                      <wps:cNvSpPr txBox="1"/>
                      <wps:spPr>
                        <a:xfrm>
                          <a:off x="0" y="0"/>
                          <a:ext cx="1282772" cy="678109"/>
                        </a:xfrm>
                        <a:prstGeom prst="rect">
                          <a:avLst/>
                        </a:prstGeom>
                        <a:noFill/>
                        <a:ln>
                          <a:solidFill>
                            <a:schemeClr val="tx1"/>
                          </a:solidFill>
                        </a:ln>
                      </wps:spPr>
                      <wps:txbx>
                        <w:txbxContent>
                          <w:p w14:paraId="2761D03C"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-570, 50% reserved for validation</w:t>
                            </w:r>
                          </w:p>
                        </w:txbxContent>
                      </wps:txbx>
                      <wps:bodyPr wrap="square" rtlCol="0">
                        <a:noAutofit/>
                      </wps:bodyPr>
                    </wps:wsp>
                  </a:graphicData>
                </a:graphic>
              </wp:anchor>
            </w:drawing>
          </mc:Choice>
          <mc:Fallback>
            <w:pict>
              <v:shape w14:anchorId="574DB5A8" id="TextBox 19" o:spid="_x0000_s1028" type="#_x0000_t202" style="position:absolute;left:0;text-align:left;margin-left:126.55pt;margin-top:215.5pt;width:101pt;height:5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" filled="f" strokecolor="black [3213]">
                <v:textbox>
                  <w:txbxContent>
                    <w:p w14:paraId="2761D03C"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-570, 50% reserved for validation</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2B154F97" wp14:editId="27257F1A">
                <wp:simplePos x="0" y="0"/>
                <wp:positionH relativeFrom="column">
                  <wp:posOffset>1562286</wp:posOffset>
                </wp:positionH>
                <wp:positionV relativeFrom="paragraph">
                  <wp:posOffset>1954093</wp:posOffset>
                </wp:positionV>
                <wp:extent cx="1282773" cy="461613"/>
                <wp:effectExtent l="0" t="0" r="0" b="0"/>
                <wp:wrapNone/>
                <wp:docPr id="61" name="TextBox 20">
                  <a:extLst xmlns:a="http://schemas.openxmlformats.org/drawingml/2006/main">
                    <a:ext uri="{FF2B5EF4-FFF2-40B4-BE49-F238E27FC236}">
                      <a16:creationId xmlns:a16="http://schemas.microsoft.com/office/drawing/2014/main" id="{8812827E-2D96-4273-9618-D9AA29C39CB7}"/>
                    </a:ext>
                  </a:extLst>
                </wp:docPr>
                <wp:cNvGraphicFramePr/>
                <a:graphic xmlns:a="http://schemas.openxmlformats.org/drawingml/2006/main">
                  <a:graphicData uri="http://schemas.microsoft.com/office/word/2010/wordprocessingShape">
                    <wps:wsp>
                      <wps:cNvSpPr txBox="1"/>
                      <wps:spPr>
                        <a:xfrm>
                          <a:off x="0" y="0"/>
                          <a:ext cx="1282773" cy="461613"/>
                        </a:xfrm>
                        <a:prstGeom prst="rect">
                          <a:avLst/>
                        </a:prstGeom>
                        <a:noFill/>
                        <a:ln>
                          <a:noFill/>
                        </a:ln>
                      </wps:spPr>
                      <wps:txbx>
                        <w:txbxContent>
                          <w:p w14:paraId="6E7E429E"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-126, missing CRF or images</w:t>
                            </w:r>
                          </w:p>
                        </w:txbxContent>
                      </wps:txbx>
                      <wps:bodyPr wrap="square" rtlCol="0">
                        <a:noAutofit/>
                      </wps:bodyPr>
                    </wps:wsp>
                  </a:graphicData>
                </a:graphic>
              </wp:anchor>
            </w:drawing>
          </mc:Choice>
          <mc:Fallback>
            <w:pict>
              <v:shape w14:anchorId="2B154F97" id="TextBox 20" o:spid="_x0000_s1029" type="#_x0000_t202" style="position:absolute;left:0;text-align:left;margin-left:123pt;margin-top:153.85pt;width:101pt;height:3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" filled="f" stroked="f">
                <v:textbox>
                  <w:txbxContent>
                    <w:p w14:paraId="6E7E429E"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-126, missing CRF or images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5F4E3660" wp14:editId="2C51BF0F">
                <wp:simplePos x="0" y="0"/>
                <wp:positionH relativeFrom="column">
                  <wp:posOffset>639204</wp:posOffset>
                </wp:positionH>
                <wp:positionV relativeFrom="paragraph">
                  <wp:posOffset>3042815</wp:posOffset>
                </wp:positionV>
                <wp:extent cx="967953" cy="0"/>
                <wp:effectExtent l="0" t="76200" r="22860" b="95250"/>
                <wp:wrapNone/>
                <wp:docPr id="62" name="Straight Arrow Connector 62">
                  <a:extLst xmlns:a="http://schemas.openxmlformats.org/drawingml/2006/main">
                    <a:ext uri="{FF2B5EF4-FFF2-40B4-BE49-F238E27FC236}">
                      <a16:creationId xmlns:a16="http://schemas.microsoft.com/office/drawing/2014/main" id="{0C8A57CC-27E1-46E7-B71C-3C94DDCD0EE7}"/>
                    </a:ext>
                  </a:extLst>
                </wp:docPr>
                <wp:cNvGraphicFramePr/>
                <a:graphic xmlns:a="http://schemas.openxmlformats.org/drawingml/2006/main">
                  <a:graphicData uri="http://schemas.microsoft.com/office/word/2010/wordprocessingShape">
                    <wps:wsp>
                      <wps:cNvCnPr/>
                      <wps:spPr>
                        <a:xfrm>
                          <a:off x="0" y="0"/>
                          <a:ext cx="96795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AC56D97" id="Straight Arrow Connector 62" o:spid="_x0000_s1026" type="#_x0000_t32" style="position:absolute;margin-left:50.35pt;margin-top:239.6pt;width:76.2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" strokecolor="black [3200]" strokeweight="1pt">
                <v:stroke endarrow="block" joinstyle="miter"/>
              </v:shape>
            </w:pict>
          </mc:Fallback>
        </mc:AlternateContent>
      </w:r>
      <w:r>
        <w:rPr>
          <w:rFonts w:ascii="Arial" w:hAnsi="Arial" w:cs="Arial"/>
          <w:b/>
          <w:noProof/>
          <w:sz w:val="24"/>
          <w:szCs w:val="24"/>
        </w:rPr>
        <mc:AlternateContent>
          <mc:Choice Requires="wpg">
            <w:drawing>
              <wp:anchor distT="0" distB="0" distL="114300" distR="114300" simplePos="0" relativeHeight="251672576" behindDoc="0" locked="0" layoutInCell="1" allowOverlap="1" wp14:anchorId="338A10DD" wp14:editId="33FEC750">
                <wp:simplePos x="0" y="0"/>
                <wp:positionH relativeFrom="column">
                  <wp:posOffset>616640</wp:posOffset>
                </wp:positionH>
                <wp:positionV relativeFrom="paragraph">
                  <wp:posOffset>430382</wp:posOffset>
                </wp:positionV>
                <wp:extent cx="5546867" cy="3925934"/>
                <wp:effectExtent l="0" t="0" r="15875" b="17780"/>
                <wp:wrapNone/>
                <wp:docPr id="192" name="Group 192"/>
                <wp:cNvGraphicFramePr/>
                <a:graphic xmlns:a="http://schemas.openxmlformats.org/drawingml/2006/main">
                  <a:graphicData uri="http://schemas.microsoft.com/office/word/2010/wordprocessingGroup">
                    <wpg:wgp>
                      <wpg:cNvGrpSpPr/>
                      <wpg:grpSpPr>
                        <a:xfrm>
                          <a:off x="0" y="0"/>
                          <a:ext cx="5546867" cy="3925934"/>
                          <a:chOff x="937163" y="0"/>
                          <a:chExt cx="9994783" cy="4149405"/>
                        </a:xfrm>
                      </wpg:grpSpPr>
                      <wps:wsp>
                        <wps:cNvPr id="193" name="TextBox 4">
                          <a:extLst>
                            <a:ext uri="{FF2B5EF4-FFF2-40B4-BE49-F238E27FC236}">
                              <a16:creationId xmlns:a16="http://schemas.microsoft.com/office/drawing/2014/main" id="{E1C77E19-208A-438A-B36F-7DDA93B887DB}"/>
                            </a:ext>
                          </a:extLst>
                        </wps:cNvPr>
                        <wps:cNvSpPr txBox="1"/>
                        <wps:spPr>
                          <a:xfrm>
                            <a:off x="7381483" y="4356"/>
                            <a:ext cx="2478360" cy="293258"/>
                          </a:xfrm>
                          <a:prstGeom prst="rect">
                            <a:avLst/>
                          </a:prstGeom>
                          <a:noFill/>
                        </wps:spPr>
                        <wps:txbx>
                          <w:txbxContent>
                            <w:p w14:paraId="7CCEA9C5" w14:textId="77777777" w:rsidR="00522F23" w:rsidRDefault="00522F23" w:rsidP="00522F23">
                              <w:pPr>
                                <w:pStyle w:val="NormalWeb"/>
                                <w:spacing w:before="0" w:beforeAutospacing="0" w:after="0" w:afterAutospacing="0"/>
                              </w:pPr>
                              <w:r>
                                <w:rPr>
                                  <w:rFonts w:asciiTheme="minorHAnsi" w:hAnsi="Calibri" w:cstheme="minorBidi"/>
                                  <w:color w:val="000000" w:themeColor="text1"/>
                                  <w:kern w:val="24"/>
                                </w:rPr>
                                <w:t>PRIME trial KRAS WT</w:t>
                              </w:r>
                            </w:p>
                          </w:txbxContent>
                        </wps:txbx>
                        <wps:bodyPr wrap="square" rtlCol="0">
                          <a:noAutofit/>
                        </wps:bodyPr>
                      </wps:wsp>
                      <wpg:grpSp>
                        <wpg:cNvPr id="194" name="Group 194"/>
                        <wpg:cNvGrpSpPr/>
                        <wpg:grpSpPr>
                          <a:xfrm>
                            <a:off x="5348319" y="825604"/>
                            <a:ext cx="5583627" cy="3323801"/>
                            <a:chOff x="5348319" y="825604"/>
                            <a:chExt cx="5583627" cy="3323801"/>
                          </a:xfrm>
                        </wpg:grpSpPr>
                        <wps:wsp>
                          <wps:cNvPr id="195" name="TextBox 3">
                            <a:extLst>
                              <a:ext uri="{FF2B5EF4-FFF2-40B4-BE49-F238E27FC236}">
                                <a16:creationId xmlns:a16="http://schemas.microsoft.com/office/drawing/2014/main" id="{6BCDC7C6-4E78-49F4-B733-A1898DD22E47}"/>
                              </a:ext>
                            </a:extLst>
                          </wps:cNvPr>
                          <wps:cNvSpPr txBox="1"/>
                          <wps:spPr>
                            <a:xfrm>
                              <a:off x="5361019" y="825604"/>
                              <a:ext cx="3039534" cy="292734"/>
                            </a:xfrm>
                            <a:prstGeom prst="rect">
                              <a:avLst/>
                            </a:prstGeom>
                            <a:noFill/>
                            <a:ln>
                              <a:solidFill>
                                <a:schemeClr val="tx1"/>
                              </a:solidFill>
                            </a:ln>
                          </wps:spPr>
                          <wps:txbx>
                            <w:txbxContent>
                              <w:p w14:paraId="1F53ECDE"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 xml:space="preserve">656 enrolled </w:t>
                                </w:r>
                              </w:p>
                            </w:txbxContent>
                          </wps:txbx>
                          <wps:bodyPr wrap="square" rtlCol="0">
                            <a:noAutofit/>
                          </wps:bodyPr>
                        </wps:wsp>
                        <wps:wsp>
                          <wps:cNvPr id="196" name="Straight Arrow Connector 196">
                            <a:extLst>
                              <a:ext uri="{FF2B5EF4-FFF2-40B4-BE49-F238E27FC236}">
                                <a16:creationId xmlns:a16="http://schemas.microsoft.com/office/drawing/2014/main" id="{E140B482-C034-4C45-A599-E24F601C697B}"/>
                              </a:ext>
                            </a:extLst>
                          </wps:cNvPr>
                          <wps:cNvCnPr>
                            <a:cxnSpLocks/>
                            <a:stCxn id="4294967295" idx="2"/>
                          </wps:cNvCnPr>
                          <wps:spPr>
                            <a:xfrm flipH="1">
                              <a:off x="6868087" y="1118338"/>
                              <a:ext cx="12699" cy="273833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97" name="TextBox 7">
                            <a:extLst>
                              <a:ext uri="{FF2B5EF4-FFF2-40B4-BE49-F238E27FC236}">
                                <a16:creationId xmlns:a16="http://schemas.microsoft.com/office/drawing/2014/main" id="{B05C2338-3684-4FA7-A49C-128783D13CE4}"/>
                              </a:ext>
                            </a:extLst>
                          </wps:cNvPr>
                          <wps:cNvSpPr txBox="1"/>
                          <wps:spPr>
                            <a:xfrm>
                              <a:off x="5348319" y="3856671"/>
                              <a:ext cx="3039534" cy="292734"/>
                            </a:xfrm>
                            <a:prstGeom prst="rect">
                              <a:avLst/>
                            </a:prstGeom>
                            <a:noFill/>
                            <a:ln>
                              <a:solidFill>
                                <a:schemeClr val="tx1"/>
                              </a:solidFill>
                            </a:ln>
                          </wps:spPr>
                          <wps:txbx>
                            <w:txbxContent>
                              <w:p w14:paraId="71B2D5B0"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418 for analysis</w:t>
                                </w:r>
                              </w:p>
                            </w:txbxContent>
                          </wps:txbx>
                          <wps:bodyPr wrap="square" rtlCol="0">
                            <a:noAutofit/>
                          </wps:bodyPr>
                        </wps:wsp>
                        <wps:wsp>
                          <wps:cNvPr id="198" name="Straight Arrow Connector 198">
                            <a:extLst>
                              <a:ext uri="{FF2B5EF4-FFF2-40B4-BE49-F238E27FC236}">
                                <a16:creationId xmlns:a16="http://schemas.microsoft.com/office/drawing/2014/main" id="{27AB0CE3-19B2-4109-B236-E54B29B07F1B}"/>
                              </a:ext>
                            </a:extLst>
                          </wps:cNvPr>
                          <wps:cNvCnPr/>
                          <wps:spPr>
                            <a:xfrm>
                              <a:off x="6876553" y="1790804"/>
                              <a:ext cx="174413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99" name="TextBox 11">
                            <a:extLst>
                              <a:ext uri="{FF2B5EF4-FFF2-40B4-BE49-F238E27FC236}">
                                <a16:creationId xmlns:a16="http://schemas.microsoft.com/office/drawing/2014/main" id="{B9B6B272-E056-4523-9736-733ED9DB5422}"/>
                              </a:ext>
                            </a:extLst>
                          </wps:cNvPr>
                          <wps:cNvSpPr txBox="1"/>
                          <wps:spPr>
                            <a:xfrm>
                              <a:off x="8620546" y="2437135"/>
                              <a:ext cx="2311400" cy="763443"/>
                            </a:xfrm>
                            <a:prstGeom prst="rect">
                              <a:avLst/>
                            </a:prstGeom>
                            <a:noFill/>
                            <a:ln>
                              <a:solidFill>
                                <a:schemeClr val="tx1"/>
                              </a:solidFill>
                            </a:ln>
                          </wps:spPr>
                          <wps:txbx>
                            <w:txbxContent>
                              <w:p w14:paraId="74BCC75B"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-208, 33% reserved for validation</w:t>
                                </w:r>
                              </w:p>
                            </w:txbxContent>
                          </wps:txbx>
                          <wps:bodyPr wrap="square" rtlCol="0">
                            <a:noAutofit/>
                          </wps:bodyPr>
                        </wps:wsp>
                        <wps:wsp>
                          <wps:cNvPr id="200" name="TextBox 12">
                            <a:extLst>
                              <a:ext uri="{FF2B5EF4-FFF2-40B4-BE49-F238E27FC236}">
                                <a16:creationId xmlns:a16="http://schemas.microsoft.com/office/drawing/2014/main" id="{8812827E-2D96-4273-9618-D9AA29C39CB7}"/>
                              </a:ext>
                            </a:extLst>
                          </wps:cNvPr>
                          <wps:cNvSpPr txBox="1"/>
                          <wps:spPr>
                            <a:xfrm>
                              <a:off x="8562057" y="1582987"/>
                              <a:ext cx="2311400" cy="487889"/>
                            </a:xfrm>
                            <a:prstGeom prst="rect">
                              <a:avLst/>
                            </a:prstGeom>
                            <a:noFill/>
                            <a:ln>
                              <a:noFill/>
                            </a:ln>
                          </wps:spPr>
                          <wps:txbx>
                            <w:txbxContent>
                              <w:p w14:paraId="0938E92B"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-30, missing CRF or images</w:t>
                                </w:r>
                              </w:p>
                            </w:txbxContent>
                          </wps:txbx>
                          <wps:bodyPr wrap="square" rtlCol="0">
                            <a:noAutofit/>
                          </wps:bodyPr>
                        </wps:wsp>
                        <wps:wsp>
                          <wps:cNvPr id="201" name="Straight Arrow Connector 201">
                            <a:extLst>
                              <a:ext uri="{FF2B5EF4-FFF2-40B4-BE49-F238E27FC236}">
                                <a16:creationId xmlns:a16="http://schemas.microsoft.com/office/drawing/2014/main" id="{0C8A57CC-27E1-46E7-B71C-3C94DDCD0EE7}"/>
                              </a:ext>
                            </a:extLst>
                          </wps:cNvPr>
                          <wps:cNvCnPr/>
                          <wps:spPr>
                            <a:xfrm>
                              <a:off x="6876553" y="2720704"/>
                              <a:ext cx="174413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202" name="TextBox 23">
                          <a:extLst>
                            <a:ext uri="{FF2B5EF4-FFF2-40B4-BE49-F238E27FC236}">
                              <a16:creationId xmlns:a16="http://schemas.microsoft.com/office/drawing/2014/main" id="{E1C77E19-208A-438A-B36F-7DDA93B887DB}"/>
                            </a:ext>
                          </a:extLst>
                        </wps:cNvPr>
                        <wps:cNvSpPr txBox="1"/>
                        <wps:spPr>
                          <a:xfrm>
                            <a:off x="937163" y="0"/>
                            <a:ext cx="2478360" cy="293258"/>
                          </a:xfrm>
                          <a:prstGeom prst="rect">
                            <a:avLst/>
                          </a:prstGeom>
                          <a:noFill/>
                        </wps:spPr>
                        <wps:txbx>
                          <w:txbxContent>
                            <w:p w14:paraId="6755DAE1" w14:textId="77777777" w:rsidR="00522F23" w:rsidRDefault="00522F23" w:rsidP="00522F23">
                              <w:pPr>
                                <w:pStyle w:val="NormalWeb"/>
                                <w:spacing w:before="0" w:beforeAutospacing="0" w:after="0" w:afterAutospacing="0"/>
                              </w:pPr>
                              <w:r>
                                <w:rPr>
                                  <w:rFonts w:asciiTheme="minorHAnsi" w:hAnsi="Calibri" w:cstheme="minorBidi"/>
                                  <w:color w:val="000000" w:themeColor="text1"/>
                                  <w:kern w:val="24"/>
                                </w:rPr>
                                <w:t>VELOUR</w:t>
                              </w:r>
                            </w:p>
                          </w:txbxContent>
                        </wps:txbx>
                        <wps:bodyPr wrap="square" rtlCol="0">
                          <a:noAutofit/>
                        </wps:bodyPr>
                      </wps:wsp>
                    </wpg:wgp>
                  </a:graphicData>
                </a:graphic>
              </wp:anchor>
            </w:drawing>
          </mc:Choice>
          <mc:Fallback>
            <w:pict>
              <v:group w14:anchorId="338A10DD" id="Group 192" o:spid="_x0000_s1030" style="position:absolute;left:0;text-align:left;margin-left:48.55pt;margin-top:33.9pt;width:436.75pt;height:309.15pt;z-index:251672576" coordorigin="9371" coordsize="99947,4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">
                <v:shape id="TextBox 4" o:spid="_x0000_s1031" type="#_x0000_t202" style="position:absolute;left:73814;top:43;width:2478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7CCEA9C5" w14:textId="77777777" w:rsidR="00522F23" w:rsidRDefault="00522F23" w:rsidP="00522F23">
                        <w:pPr>
                          <w:pStyle w:val="NormalWeb"/>
                          <w:spacing w:before="0" w:beforeAutospacing="0" w:after="0" w:afterAutospacing="0"/>
                        </w:pPr>
                        <w:r>
                          <w:rPr>
                            <w:rFonts w:asciiTheme="minorHAnsi" w:hAnsi="Calibri" w:cstheme="minorBidi"/>
                            <w:color w:val="000000" w:themeColor="text1"/>
                            <w:kern w:val="24"/>
                          </w:rPr>
                          <w:t>PRIME trial KRAS WT</w:t>
                        </w:r>
                      </w:p>
                    </w:txbxContent>
                  </v:textbox>
                </v:shape>
                <v:group id="Group 194" o:spid="_x0000_s1032" style="position:absolute;left:53483;top:8256;width:55836;height:33238" coordorigin="53483,8256" coordsize="55836,3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Box 3" o:spid="_x0000_s1033" type="#_x0000_t202" style="position:absolute;left:53610;top:8256;width:3039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" filled="f" strokecolor="black [3213]">
                    <v:textbox>
                      <w:txbxContent>
                        <w:p w14:paraId="1F53ECDE"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 xml:space="preserve">656 enrolled </w:t>
                          </w:r>
                        </w:p>
                      </w:txbxContent>
                    </v:textbox>
                  </v:shape>
                  <v:shape id="Straight Arrow Connector 196" o:spid="_x0000_s1034" type="#_x0000_t32" style="position:absolute;left:68680;top:11183;width:127;height:27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" strokecolor="black [3200]" strokeweight="1pt">
                    <v:stroke endarrow="block" joinstyle="miter"/>
                    <o:lock v:ext="edit" shapetype="f"/>
                  </v:shape>
                  <v:shape id="TextBox 7" o:spid="_x0000_s1035" type="#_x0000_t202" style="position:absolute;left:53483;top:38566;width:30395;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" filled="f" strokecolor="black [3213]">
                    <v:textbox>
                      <w:txbxContent>
                        <w:p w14:paraId="71B2D5B0"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418 for analysis</w:t>
                          </w:r>
                        </w:p>
                      </w:txbxContent>
                    </v:textbox>
                  </v:shape>
                  <v:shape id="Straight Arrow Connector 198" o:spid="_x0000_s1036" type="#_x0000_t32" style="position:absolute;left:68765;top:17908;width:17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" strokecolor="black [3200]" strokeweight="1pt">
                    <v:stroke endarrow="block" joinstyle="miter"/>
                  </v:shape>
                  <v:shape id="TextBox 11" o:spid="_x0000_s1037" type="#_x0000_t202" style="position:absolute;left:86205;top:24371;width:23114;height:7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" filled="f" strokecolor="black [3213]">
                    <v:textbox>
                      <w:txbxContent>
                        <w:p w14:paraId="74BCC75B"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-208, 33% reserved for validation</w:t>
                          </w:r>
                        </w:p>
                      </w:txbxContent>
                    </v:textbox>
                  </v:shape>
                  <v:shape id="TextBox 12" o:spid="_x0000_s1038" type="#_x0000_t202" style="position:absolute;left:85620;top:15829;width:23114;height:4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0938E92B" w14:textId="77777777" w:rsidR="00522F23" w:rsidRDefault="00522F23" w:rsidP="00522F23">
                          <w:pPr>
                            <w:pStyle w:val="NormalWeb"/>
                            <w:spacing w:before="0" w:beforeAutospacing="0" w:after="0" w:afterAutospacing="0"/>
                            <w:jc w:val="center"/>
                          </w:pPr>
                          <w:r>
                            <w:rPr>
                              <w:rFonts w:asciiTheme="minorHAnsi" w:hAnsi="Calibri" w:cstheme="minorBidi"/>
                              <w:color w:val="000000" w:themeColor="text1"/>
                              <w:kern w:val="24"/>
                            </w:rPr>
                            <w:t>-30, missing CRF or images</w:t>
                          </w:r>
                        </w:p>
                      </w:txbxContent>
                    </v:textbox>
                  </v:shape>
                  <v:shape id="Straight Arrow Connector 201" o:spid="_x0000_s1039" type="#_x0000_t32" style="position:absolute;left:68765;top:27207;width:17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" strokecolor="black [3200]" strokeweight="1pt">
                    <v:stroke endarrow="block" joinstyle="miter"/>
                  </v:shape>
                </v:group>
                <v:shape id="TextBox 23" o:spid="_x0000_s1040" type="#_x0000_t202" style="position:absolute;left:9371;width:24784;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6755DAE1" w14:textId="77777777" w:rsidR="00522F23" w:rsidRDefault="00522F23" w:rsidP="00522F23">
                        <w:pPr>
                          <w:pStyle w:val="NormalWeb"/>
                          <w:spacing w:before="0" w:beforeAutospacing="0" w:after="0" w:afterAutospacing="0"/>
                        </w:pPr>
                        <w:r>
                          <w:rPr>
                            <w:rFonts w:asciiTheme="minorHAnsi" w:hAnsi="Calibri" w:cstheme="minorBidi"/>
                            <w:color w:val="000000" w:themeColor="text1"/>
                            <w:kern w:val="24"/>
                          </w:rPr>
                          <w:t>VELOUR</w:t>
                        </w:r>
                      </w:p>
                    </w:txbxContent>
                  </v:textbox>
                </v:shape>
              </v:group>
            </w:pict>
          </mc:Fallback>
        </mc:AlternateContent>
      </w:r>
      <w:r>
        <w:rPr>
          <w:rFonts w:ascii="Arial" w:hAnsi="Arial" w:cs="Arial"/>
          <w:b/>
          <w:noProof/>
          <w:sz w:val="24"/>
          <w:szCs w:val="24"/>
        </w:rPr>
        <mc:AlternateContent>
          <mc:Choice Requires="wps">
            <w:drawing>
              <wp:anchor distT="0" distB="0" distL="114300" distR="114300" simplePos="0" relativeHeight="251673600" behindDoc="0" locked="0" layoutInCell="1" allowOverlap="1" wp14:anchorId="40E37871" wp14:editId="7D49B585">
                <wp:simplePos x="0" y="0"/>
                <wp:positionH relativeFrom="column">
                  <wp:posOffset>1607156</wp:posOffset>
                </wp:positionH>
                <wp:positionV relativeFrom="paragraph">
                  <wp:posOffset>1950019</wp:posOffset>
                </wp:positionV>
                <wp:extent cx="1362253" cy="461614"/>
                <wp:effectExtent l="0" t="0" r="28575" b="15240"/>
                <wp:wrapNone/>
                <wp:docPr id="203" name="Rectangle 203"/>
                <wp:cNvGraphicFramePr/>
                <a:graphic xmlns:a="http://schemas.openxmlformats.org/drawingml/2006/main">
                  <a:graphicData uri="http://schemas.microsoft.com/office/word/2010/wordprocessingShape">
                    <wps:wsp>
                      <wps:cNvSpPr/>
                      <wps:spPr>
                        <a:xfrm>
                          <a:off x="0" y="0"/>
                          <a:ext cx="1362253" cy="4616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3CA74" id="Rectangle 203" o:spid="_x0000_s1026" style="position:absolute;margin-left:126.55pt;margin-top:153.55pt;width:107.25pt;height:3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" filled="f" strokecolor="black [3213]" strokeweight="1pt"/>
            </w:pict>
          </mc:Fallback>
        </mc:AlternateContent>
      </w:r>
      <w:r>
        <w:rPr>
          <w:rFonts w:ascii="Arial" w:hAnsi="Arial" w:cs="Arial"/>
          <w:b/>
          <w:noProof/>
          <w:sz w:val="24"/>
          <w:szCs w:val="24"/>
        </w:rPr>
        <mc:AlternateContent>
          <mc:Choice Requires="wps">
            <w:drawing>
              <wp:anchor distT="0" distB="0" distL="114300" distR="114300" simplePos="0" relativeHeight="251674624" behindDoc="0" locked="0" layoutInCell="1" allowOverlap="1" wp14:anchorId="57B55250" wp14:editId="0FC59C0A">
                <wp:simplePos x="0" y="0"/>
                <wp:positionH relativeFrom="column">
                  <wp:posOffset>4901535</wp:posOffset>
                </wp:positionH>
                <wp:positionV relativeFrom="paragraph">
                  <wp:posOffset>1892876</wp:posOffset>
                </wp:positionV>
                <wp:extent cx="1362253" cy="461614"/>
                <wp:effectExtent l="0" t="0" r="28575" b="15240"/>
                <wp:wrapNone/>
                <wp:docPr id="204" name="Rectangle 204"/>
                <wp:cNvGraphicFramePr/>
                <a:graphic xmlns:a="http://schemas.openxmlformats.org/drawingml/2006/main">
                  <a:graphicData uri="http://schemas.microsoft.com/office/word/2010/wordprocessingShape">
                    <wps:wsp>
                      <wps:cNvSpPr/>
                      <wps:spPr>
                        <a:xfrm>
                          <a:off x="0" y="0"/>
                          <a:ext cx="1362253" cy="4616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70AD8" id="Rectangle 204" o:spid="_x0000_s1026" style="position:absolute;margin-left:385.95pt;margin-top:149.05pt;width:107.25pt;height:36.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" filled="f" strokecolor="black [3213]" strokeweight="1pt"/>
            </w:pict>
          </mc:Fallback>
        </mc:AlternateContent>
      </w:r>
      <w:r w:rsidR="00A9093B">
        <w:rPr>
          <w:rFonts w:ascii="Arial" w:hAnsi="Arial" w:cs="Arial"/>
          <w:b/>
          <w:sz w:val="24"/>
          <w:szCs w:val="24"/>
        </w:rPr>
        <w:br w:type="page"/>
      </w:r>
      <w:bookmarkStart w:id="0" w:name="_GoBack"/>
      <w:bookmarkEnd w:id="0"/>
    </w:p>
    <w:p w14:paraId="42CE590E" w14:textId="62032055" w:rsidR="00C10710" w:rsidRDefault="00200337">
      <w:pPr>
        <w:spacing w:after="0" w:line="240" w:lineRule="auto"/>
        <w:rPr>
          <w:rFonts w:ascii="Arial" w:hAnsi="Arial" w:cs="Arial"/>
          <w:b/>
          <w:sz w:val="24"/>
          <w:szCs w:val="24"/>
        </w:rPr>
      </w:pPr>
      <w:r>
        <w:rPr>
          <w:rFonts w:ascii="Arial" w:hAnsi="Arial" w:cs="Arial"/>
          <w:b/>
          <w:sz w:val="24"/>
          <w:szCs w:val="24"/>
        </w:rPr>
        <w:lastRenderedPageBreak/>
        <w:t xml:space="preserve">Supplemental Figure </w:t>
      </w:r>
      <w:r w:rsidR="00A9093B">
        <w:rPr>
          <w:rFonts w:ascii="Arial" w:hAnsi="Arial" w:cs="Arial"/>
          <w:b/>
          <w:sz w:val="24"/>
          <w:szCs w:val="24"/>
        </w:rPr>
        <w:t>3</w:t>
      </w:r>
      <w:r>
        <w:rPr>
          <w:rFonts w:ascii="Arial" w:hAnsi="Arial" w:cs="Arial"/>
          <w:b/>
          <w:sz w:val="24"/>
          <w:szCs w:val="24"/>
        </w:rPr>
        <w:t xml:space="preserve">. Effects of </w:t>
      </w:r>
      <w:proofErr w:type="spellStart"/>
      <w:r>
        <w:rPr>
          <w:rFonts w:ascii="Arial" w:hAnsi="Arial" w:cs="Arial"/>
          <w:b/>
          <w:sz w:val="24"/>
          <w:szCs w:val="24"/>
        </w:rPr>
        <w:t>aflibercept</w:t>
      </w:r>
      <w:proofErr w:type="spellEnd"/>
      <w:r>
        <w:rPr>
          <w:rFonts w:ascii="Arial" w:hAnsi="Arial" w:cs="Arial"/>
          <w:b/>
          <w:sz w:val="24"/>
          <w:szCs w:val="24"/>
        </w:rPr>
        <w:t xml:space="preserve"> and </w:t>
      </w:r>
      <w:proofErr w:type="spellStart"/>
      <w:r>
        <w:rPr>
          <w:rFonts w:ascii="Arial" w:hAnsi="Arial" w:cs="Arial"/>
          <w:b/>
          <w:sz w:val="24"/>
          <w:szCs w:val="24"/>
        </w:rPr>
        <w:t>panitumumab</w:t>
      </w:r>
      <w:proofErr w:type="spellEnd"/>
      <w:r>
        <w:rPr>
          <w:rFonts w:ascii="Arial" w:hAnsi="Arial" w:cs="Arial"/>
          <w:b/>
          <w:sz w:val="24"/>
          <w:szCs w:val="24"/>
        </w:rPr>
        <w:t xml:space="preserve"> on </w:t>
      </w:r>
      <w:r w:rsidRPr="00200337">
        <w:rPr>
          <w:rFonts w:ascii="Arial" w:hAnsi="Arial" w:cs="Arial"/>
          <w:b/>
          <w:i/>
          <w:sz w:val="24"/>
          <w:szCs w:val="24"/>
        </w:rPr>
        <w:t>d</w:t>
      </w:r>
      <w:r>
        <w:rPr>
          <w:rFonts w:ascii="Arial" w:hAnsi="Arial" w:cs="Arial"/>
          <w:b/>
          <w:sz w:val="24"/>
          <w:szCs w:val="24"/>
        </w:rPr>
        <w:t xml:space="preserve"> detected with </w:t>
      </w:r>
      <w:proofErr w:type="spellStart"/>
      <w:r>
        <w:rPr>
          <w:rFonts w:ascii="Arial" w:hAnsi="Arial" w:cs="Arial"/>
          <w:b/>
          <w:sz w:val="24"/>
          <w:szCs w:val="24"/>
        </w:rPr>
        <w:t>uni</w:t>
      </w:r>
      <w:proofErr w:type="spellEnd"/>
      <w:r w:rsidR="001C16B4">
        <w:rPr>
          <w:rFonts w:ascii="Arial" w:hAnsi="Arial" w:cs="Arial"/>
          <w:b/>
          <w:sz w:val="24"/>
          <w:szCs w:val="24"/>
        </w:rPr>
        <w:t>-</w:t>
      </w:r>
      <w:r>
        <w:rPr>
          <w:rFonts w:ascii="Arial" w:hAnsi="Arial" w:cs="Arial"/>
          <w:b/>
          <w:sz w:val="24"/>
          <w:szCs w:val="24"/>
        </w:rPr>
        <w:t>dimensional vs. volume measurements of tumor burden on CT images.</w:t>
      </w:r>
    </w:p>
    <w:p w14:paraId="780CE3A7" w14:textId="6D8295CF" w:rsidR="00C10710" w:rsidRPr="00E92846" w:rsidRDefault="00C10710" w:rsidP="00C10710">
      <w:pPr>
        <w:spacing w:after="0" w:line="240" w:lineRule="auto"/>
        <w:rPr>
          <w:rFonts w:ascii="Arial" w:hAnsi="Arial" w:cs="Arial"/>
          <w:b/>
          <w:sz w:val="24"/>
          <w:szCs w:val="24"/>
        </w:rPr>
      </w:pPr>
      <w:r>
        <w:rPr>
          <w:noProof/>
        </w:rPr>
        <mc:AlternateContent>
          <mc:Choice Requires="wps">
            <w:drawing>
              <wp:anchor distT="0" distB="0" distL="114300" distR="114300" simplePos="0" relativeHeight="251652096" behindDoc="0" locked="0" layoutInCell="1" allowOverlap="1" wp14:anchorId="49DA080D" wp14:editId="2AFFF4B1">
                <wp:simplePos x="0" y="0"/>
                <wp:positionH relativeFrom="column">
                  <wp:posOffset>3646553</wp:posOffset>
                </wp:positionH>
                <wp:positionV relativeFrom="paragraph">
                  <wp:posOffset>2311448</wp:posOffset>
                </wp:positionV>
                <wp:extent cx="396240" cy="474345"/>
                <wp:effectExtent l="0" t="0" r="381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74345"/>
                        </a:xfrm>
                        <a:prstGeom prst="rect">
                          <a:avLst/>
                        </a:prstGeom>
                        <a:solidFill>
                          <a:srgbClr val="FFFFFF"/>
                        </a:solidFill>
                        <a:ln w="9525">
                          <a:noFill/>
                          <a:miter lim="800000"/>
                          <a:headEnd/>
                          <a:tailEnd/>
                        </a:ln>
                      </wps:spPr>
                      <wps:txbx>
                        <w:txbxContent>
                          <w:p w14:paraId="6A8BE8D3" w14:textId="17123D6F" w:rsidR="00C10710" w:rsidRPr="00C10710" w:rsidRDefault="00C10710" w:rsidP="00C10710">
                            <w:pPr>
                              <w:rPr>
                                <w:sz w:val="40"/>
                                <w:szCs w:val="40"/>
                              </w:rPr>
                            </w:pPr>
                            <w:proofErr w:type="gramStart"/>
                            <w:r>
                              <w:rPr>
                                <w:sz w:val="40"/>
                                <w:szCs w:val="40"/>
                              </w:rPr>
                              <w:t>d</w:t>
                            </w:r>
                            <w:proofErr w:type="gramEnd"/>
                            <w:r w:rsidRPr="00C10710">
                              <w:rPr>
                                <w:sz w:val="40"/>
                                <w:szCs w:val="40"/>
                              </w:rPr>
                              <w:t>.</w:t>
                            </w:r>
                          </w:p>
                          <w:p w14:paraId="146FD5ED"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216E8E76" w14:textId="77777777" w:rsidR="00C10710" w:rsidRPr="00C10710" w:rsidRDefault="00C10710" w:rsidP="00C1071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A080D" id="Text Box 2" o:spid="_x0000_s1041" type="#_x0000_t202" style="position:absolute;margin-left:287.15pt;margin-top:182pt;width:31.2pt;height:3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" stroked="f">
                <v:textbox>
                  <w:txbxContent>
                    <w:p w14:paraId="6A8BE8D3" w14:textId="17123D6F" w:rsidR="00C10710" w:rsidRPr="00C10710" w:rsidRDefault="00C10710" w:rsidP="00C10710">
                      <w:pPr>
                        <w:rPr>
                          <w:sz w:val="40"/>
                          <w:szCs w:val="40"/>
                        </w:rPr>
                      </w:pPr>
                      <w:proofErr w:type="gramStart"/>
                      <w:r>
                        <w:rPr>
                          <w:sz w:val="40"/>
                          <w:szCs w:val="40"/>
                        </w:rPr>
                        <w:t>d</w:t>
                      </w:r>
                      <w:proofErr w:type="gramEnd"/>
                      <w:r w:rsidRPr="00C10710">
                        <w:rPr>
                          <w:sz w:val="40"/>
                          <w:szCs w:val="40"/>
                        </w:rPr>
                        <w:t>.</w:t>
                      </w:r>
                    </w:p>
                    <w:p w14:paraId="146FD5ED"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216E8E76" w14:textId="77777777" w:rsidR="00C10710" w:rsidRPr="00C10710" w:rsidRDefault="00C10710" w:rsidP="00C10710">
                      <w:pPr>
                        <w:rPr>
                          <w:sz w:val="40"/>
                          <w:szCs w:val="40"/>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A319416" wp14:editId="385AE199">
                <wp:simplePos x="0" y="0"/>
                <wp:positionH relativeFrom="column">
                  <wp:posOffset>545094</wp:posOffset>
                </wp:positionH>
                <wp:positionV relativeFrom="paragraph">
                  <wp:posOffset>2202180</wp:posOffset>
                </wp:positionV>
                <wp:extent cx="396240" cy="474345"/>
                <wp:effectExtent l="0" t="0" r="381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74345"/>
                        </a:xfrm>
                        <a:prstGeom prst="rect">
                          <a:avLst/>
                        </a:prstGeom>
                        <a:solidFill>
                          <a:srgbClr val="FFFFFF"/>
                        </a:solidFill>
                        <a:ln w="9525">
                          <a:noFill/>
                          <a:miter lim="800000"/>
                          <a:headEnd/>
                          <a:tailEnd/>
                        </a:ln>
                      </wps:spPr>
                      <wps:txbx>
                        <w:txbxContent>
                          <w:p w14:paraId="5026604C" w14:textId="6BCD9EC7" w:rsidR="00C10710" w:rsidRPr="00C10710" w:rsidRDefault="00C10710" w:rsidP="00C10710">
                            <w:pPr>
                              <w:rPr>
                                <w:sz w:val="40"/>
                                <w:szCs w:val="40"/>
                              </w:rPr>
                            </w:pPr>
                            <w:proofErr w:type="gramStart"/>
                            <w:r>
                              <w:rPr>
                                <w:sz w:val="40"/>
                                <w:szCs w:val="40"/>
                              </w:rPr>
                              <w:t>c</w:t>
                            </w:r>
                            <w:proofErr w:type="gramEnd"/>
                            <w:r w:rsidRPr="00C10710">
                              <w:rPr>
                                <w:sz w:val="40"/>
                                <w:szCs w:val="40"/>
                              </w:rPr>
                              <w:t>.</w:t>
                            </w:r>
                          </w:p>
                          <w:p w14:paraId="6B492E3B"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717F797A" w14:textId="77777777" w:rsidR="00C10710" w:rsidRPr="00C10710" w:rsidRDefault="00C10710" w:rsidP="00C1071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9416" id="_x0000_s1042" type="#_x0000_t202" style="position:absolute;margin-left:42.9pt;margin-top:173.4pt;width:31.2pt;height:3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" stroked="f">
                <v:textbox>
                  <w:txbxContent>
                    <w:p w14:paraId="5026604C" w14:textId="6BCD9EC7" w:rsidR="00C10710" w:rsidRPr="00C10710" w:rsidRDefault="00C10710" w:rsidP="00C10710">
                      <w:pPr>
                        <w:rPr>
                          <w:sz w:val="40"/>
                          <w:szCs w:val="40"/>
                        </w:rPr>
                      </w:pPr>
                      <w:proofErr w:type="gramStart"/>
                      <w:r>
                        <w:rPr>
                          <w:sz w:val="40"/>
                          <w:szCs w:val="40"/>
                        </w:rPr>
                        <w:t>c</w:t>
                      </w:r>
                      <w:proofErr w:type="gramEnd"/>
                      <w:r w:rsidRPr="00C10710">
                        <w:rPr>
                          <w:sz w:val="40"/>
                          <w:szCs w:val="40"/>
                        </w:rPr>
                        <w:t>.</w:t>
                      </w:r>
                    </w:p>
                    <w:p w14:paraId="6B492E3B"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717F797A" w14:textId="77777777" w:rsidR="00C10710" w:rsidRPr="00C10710" w:rsidRDefault="00C10710" w:rsidP="00C10710">
                      <w:pPr>
                        <w:rPr>
                          <w:sz w:val="40"/>
                          <w:szCs w:val="40"/>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6549FD24" wp14:editId="118D865F">
                <wp:simplePos x="0" y="0"/>
                <wp:positionH relativeFrom="column">
                  <wp:posOffset>441325</wp:posOffset>
                </wp:positionH>
                <wp:positionV relativeFrom="paragraph">
                  <wp:posOffset>0</wp:posOffset>
                </wp:positionV>
                <wp:extent cx="396240" cy="47434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74345"/>
                        </a:xfrm>
                        <a:prstGeom prst="rect">
                          <a:avLst/>
                        </a:prstGeom>
                        <a:solidFill>
                          <a:srgbClr val="FFFFFF"/>
                        </a:solidFill>
                        <a:ln w="9525">
                          <a:noFill/>
                          <a:miter lim="800000"/>
                          <a:headEnd/>
                          <a:tailEnd/>
                        </a:ln>
                      </wps:spPr>
                      <wps:txbx>
                        <w:txbxContent>
                          <w:p w14:paraId="21E74E9B" w14:textId="72EADE6E" w:rsidR="00C10710" w:rsidRPr="00C10710" w:rsidRDefault="00C10710">
                            <w:pPr>
                              <w:rPr>
                                <w:sz w:val="40"/>
                                <w:szCs w:val="40"/>
                              </w:rPr>
                            </w:pPr>
                            <w:proofErr w:type="gramStart"/>
                            <w:r w:rsidRPr="00C10710">
                              <w:rPr>
                                <w:sz w:val="40"/>
                                <w:szCs w:val="40"/>
                              </w:rPr>
                              <w:t>a</w:t>
                            </w:r>
                            <w:proofErr w:type="gramEnd"/>
                            <w:r w:rsidRPr="00C10710">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9FD24" id="_x0000_s1043" type="#_x0000_t202" style="position:absolute;margin-left:34.75pt;margin-top:0;width:31.2pt;height:3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" stroked="f">
                <v:textbox>
                  <w:txbxContent>
                    <w:p w14:paraId="21E74E9B" w14:textId="72EADE6E" w:rsidR="00C10710" w:rsidRPr="00C10710" w:rsidRDefault="00C10710">
                      <w:pPr>
                        <w:rPr>
                          <w:sz w:val="40"/>
                          <w:szCs w:val="40"/>
                        </w:rPr>
                      </w:pPr>
                      <w:proofErr w:type="gramStart"/>
                      <w:r w:rsidRPr="00C10710">
                        <w:rPr>
                          <w:sz w:val="40"/>
                          <w:szCs w:val="40"/>
                        </w:rPr>
                        <w:t>a</w:t>
                      </w:r>
                      <w:proofErr w:type="gramEnd"/>
                      <w:r w:rsidRPr="00C10710">
                        <w:rPr>
                          <w:sz w:val="40"/>
                          <w:szCs w:val="40"/>
                        </w:rPr>
                        <w:t>.</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7B8D7B3" wp14:editId="7D68B18A">
                <wp:simplePos x="0" y="0"/>
                <wp:positionH relativeFrom="column">
                  <wp:posOffset>3544379</wp:posOffset>
                </wp:positionH>
                <wp:positionV relativeFrom="paragraph">
                  <wp:posOffset>5751</wp:posOffset>
                </wp:positionV>
                <wp:extent cx="396816" cy="474453"/>
                <wp:effectExtent l="0" t="0"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6" cy="474453"/>
                        </a:xfrm>
                        <a:prstGeom prst="rect">
                          <a:avLst/>
                        </a:prstGeom>
                        <a:solidFill>
                          <a:srgbClr val="FFFFFF"/>
                        </a:solidFill>
                        <a:ln w="9525">
                          <a:noFill/>
                          <a:miter lim="800000"/>
                          <a:headEnd/>
                          <a:tailEnd/>
                        </a:ln>
                      </wps:spPr>
                      <wps:txbx>
                        <w:txbxContent>
                          <w:p w14:paraId="2DA8EC90"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44882A87"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444DF504" w14:textId="23CDEA79" w:rsidR="00C10710" w:rsidRPr="00C10710" w:rsidRDefault="00C10710" w:rsidP="00C1071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8D7B3" id="_x0000_s1044" type="#_x0000_t202" style="position:absolute;margin-left:279.1pt;margin-top:.45pt;width:31.25pt;height:3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" stroked="f">
                <v:textbox>
                  <w:txbxContent>
                    <w:p w14:paraId="2DA8EC90"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44882A87" w14:textId="77777777" w:rsidR="00C10710" w:rsidRPr="00C10710" w:rsidRDefault="00C10710" w:rsidP="00C10710">
                      <w:pPr>
                        <w:rPr>
                          <w:sz w:val="40"/>
                          <w:szCs w:val="40"/>
                        </w:rPr>
                      </w:pPr>
                      <w:proofErr w:type="gramStart"/>
                      <w:r>
                        <w:rPr>
                          <w:sz w:val="40"/>
                          <w:szCs w:val="40"/>
                        </w:rPr>
                        <w:t>b</w:t>
                      </w:r>
                      <w:proofErr w:type="gramEnd"/>
                      <w:r w:rsidRPr="00C10710">
                        <w:rPr>
                          <w:sz w:val="40"/>
                          <w:szCs w:val="40"/>
                        </w:rPr>
                        <w:t>.</w:t>
                      </w:r>
                    </w:p>
                    <w:p w14:paraId="444DF504" w14:textId="23CDEA79" w:rsidR="00C10710" w:rsidRPr="00C10710" w:rsidRDefault="00C10710" w:rsidP="00C10710">
                      <w:pPr>
                        <w:rPr>
                          <w:sz w:val="40"/>
                          <w:szCs w:val="40"/>
                        </w:rPr>
                      </w:pPr>
                    </w:p>
                  </w:txbxContent>
                </v:textbox>
              </v:shape>
            </w:pict>
          </mc:Fallback>
        </mc:AlternateContent>
      </w:r>
      <w:r w:rsidRPr="00C10710">
        <w:rPr>
          <w:noProof/>
        </w:rPr>
        <w:drawing>
          <wp:inline distT="0" distB="0" distL="0" distR="0" wp14:anchorId="6F322ED9" wp14:editId="347002D4">
            <wp:extent cx="6296423" cy="4546121"/>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7715" cy="4547054"/>
                    </a:xfrm>
                    <a:prstGeom prst="rect">
                      <a:avLst/>
                    </a:prstGeom>
                    <a:noFill/>
                    <a:ln>
                      <a:noFill/>
                    </a:ln>
                  </pic:spPr>
                </pic:pic>
              </a:graphicData>
            </a:graphic>
          </wp:inline>
        </w:drawing>
      </w:r>
      <w:r>
        <w:rPr>
          <w:rFonts w:ascii="Arial" w:hAnsi="Arial" w:cs="Arial"/>
          <w:b/>
          <w:sz w:val="24"/>
          <w:szCs w:val="24"/>
        </w:rPr>
        <w:t xml:space="preserve">Supplemental </w:t>
      </w:r>
      <w:r w:rsidRPr="00725A47">
        <w:rPr>
          <w:rFonts w:ascii="Arial" w:hAnsi="Arial" w:cs="Arial"/>
          <w:b/>
          <w:sz w:val="24"/>
          <w:szCs w:val="24"/>
        </w:rPr>
        <w:t xml:space="preserve">Figure </w:t>
      </w:r>
      <w:r w:rsidR="00A9093B">
        <w:rPr>
          <w:rFonts w:ascii="Arial" w:hAnsi="Arial" w:cs="Arial"/>
          <w:b/>
          <w:sz w:val="24"/>
          <w:szCs w:val="24"/>
        </w:rPr>
        <w:t>3</w:t>
      </w:r>
      <w:r>
        <w:rPr>
          <w:rFonts w:ascii="Arial" w:hAnsi="Arial" w:cs="Arial"/>
          <w:sz w:val="24"/>
          <w:szCs w:val="24"/>
        </w:rPr>
        <w:t>: Dot-plots of data in Table 2 comparing the distribution of</w:t>
      </w:r>
      <w:r w:rsidR="00466EF1">
        <w:rPr>
          <w:rFonts w:ascii="Arial" w:hAnsi="Arial" w:cs="Arial"/>
          <w:sz w:val="24"/>
          <w:szCs w:val="24"/>
        </w:rPr>
        <w:t xml:space="preserve"> log</w:t>
      </w:r>
      <w:r>
        <w:rPr>
          <w:rFonts w:ascii="Arial" w:hAnsi="Arial" w:cs="Arial"/>
          <w:sz w:val="24"/>
          <w:szCs w:val="24"/>
        </w:rPr>
        <w:t xml:space="preserve"> </w:t>
      </w:r>
      <w:r>
        <w:rPr>
          <w:rFonts w:ascii="Arial" w:hAnsi="Arial" w:cs="Arial"/>
          <w:b/>
          <w:i/>
          <w:sz w:val="24"/>
          <w:szCs w:val="24"/>
        </w:rPr>
        <w:t>d</w:t>
      </w:r>
      <w:r>
        <w:rPr>
          <w:rFonts w:ascii="Arial" w:hAnsi="Arial" w:cs="Arial"/>
          <w:sz w:val="24"/>
          <w:szCs w:val="24"/>
        </w:rPr>
        <w:t xml:space="preserve"> values in the two clinical trials derived from unidimensional </w:t>
      </w:r>
      <w:r w:rsidRPr="00E92846">
        <w:rPr>
          <w:rFonts w:ascii="Arial" w:hAnsi="Arial" w:cs="Arial"/>
          <w:sz w:val="24"/>
          <w:szCs w:val="24"/>
        </w:rPr>
        <w:t>(</w:t>
      </w:r>
      <w:r>
        <w:rPr>
          <w:rFonts w:ascii="Arial" w:hAnsi="Arial" w:cs="Arial"/>
          <w:b/>
          <w:sz w:val="24"/>
          <w:szCs w:val="24"/>
        </w:rPr>
        <w:t>a. PRIME, b. VELOUR</w:t>
      </w:r>
      <w:r w:rsidRPr="00E92846">
        <w:rPr>
          <w:rFonts w:ascii="Arial" w:hAnsi="Arial" w:cs="Arial"/>
          <w:sz w:val="24"/>
          <w:szCs w:val="24"/>
        </w:rPr>
        <w:t>)</w:t>
      </w:r>
      <w:r>
        <w:rPr>
          <w:rFonts w:ascii="Arial" w:hAnsi="Arial" w:cs="Arial"/>
          <w:b/>
          <w:sz w:val="24"/>
          <w:szCs w:val="24"/>
        </w:rPr>
        <w:t xml:space="preserve"> </w:t>
      </w:r>
      <w:r>
        <w:rPr>
          <w:rFonts w:ascii="Arial" w:hAnsi="Arial" w:cs="Arial"/>
          <w:sz w:val="24"/>
          <w:szCs w:val="24"/>
        </w:rPr>
        <w:t>or volumetric measures (</w:t>
      </w:r>
      <w:r>
        <w:rPr>
          <w:rFonts w:ascii="Arial" w:hAnsi="Arial" w:cs="Arial"/>
          <w:b/>
          <w:sz w:val="24"/>
          <w:szCs w:val="24"/>
        </w:rPr>
        <w:t>c. PRIME, d. VELOUR</w:t>
      </w:r>
      <w:r>
        <w:rPr>
          <w:rFonts w:ascii="Arial" w:hAnsi="Arial" w:cs="Arial"/>
          <w:sz w:val="24"/>
          <w:szCs w:val="24"/>
        </w:rPr>
        <w:t xml:space="preserve">). In the PRIME trial, the difference was small magnitude and statistically significant.  In VELOUR, there was no statistically significant difference with either </w:t>
      </w:r>
      <w:proofErr w:type="spellStart"/>
      <w:r>
        <w:rPr>
          <w:rFonts w:ascii="Arial" w:hAnsi="Arial" w:cs="Arial"/>
          <w:sz w:val="24"/>
          <w:szCs w:val="24"/>
        </w:rPr>
        <w:t>uni</w:t>
      </w:r>
      <w:proofErr w:type="spellEnd"/>
      <w:r>
        <w:rPr>
          <w:rFonts w:ascii="Arial" w:hAnsi="Arial" w:cs="Arial"/>
          <w:sz w:val="24"/>
          <w:szCs w:val="24"/>
        </w:rPr>
        <w:t xml:space="preserve">-dimensional or volumetric measurement data. </w:t>
      </w:r>
    </w:p>
    <w:p w14:paraId="21868105" w14:textId="77777777" w:rsidR="00C10710" w:rsidRDefault="00C10710" w:rsidP="00C10710">
      <w:pPr>
        <w:spacing w:after="0" w:line="240" w:lineRule="auto"/>
        <w:rPr>
          <w:rFonts w:ascii="Arial" w:hAnsi="Arial" w:cs="Arial"/>
          <w:b/>
          <w:sz w:val="24"/>
          <w:szCs w:val="24"/>
        </w:rPr>
      </w:pPr>
    </w:p>
    <w:p w14:paraId="1F4A9927" w14:textId="2099B2F6" w:rsidR="00200337" w:rsidRDefault="00C10710">
      <w:pPr>
        <w:spacing w:after="0" w:line="240" w:lineRule="auto"/>
        <w:rPr>
          <w:rFonts w:ascii="Arial" w:hAnsi="Arial" w:cs="Arial"/>
          <w:b/>
          <w:sz w:val="24"/>
          <w:szCs w:val="24"/>
        </w:rPr>
      </w:pPr>
      <w:r w:rsidRPr="00C10710">
        <w:t xml:space="preserve"> </w:t>
      </w:r>
      <w:r w:rsidR="00200337">
        <w:rPr>
          <w:rFonts w:ascii="Arial" w:hAnsi="Arial" w:cs="Arial"/>
          <w:b/>
          <w:sz w:val="24"/>
          <w:szCs w:val="24"/>
        </w:rPr>
        <w:br w:type="page"/>
      </w:r>
    </w:p>
    <w:p w14:paraId="37DBBF60" w14:textId="0F6BE5AC" w:rsidR="00466EF1" w:rsidRDefault="001C16B4" w:rsidP="001C16B4">
      <w:pPr>
        <w:spacing w:after="0" w:line="240" w:lineRule="auto"/>
        <w:rPr>
          <w:rFonts w:ascii="Arial" w:hAnsi="Arial" w:cs="Arial"/>
          <w:b/>
          <w:sz w:val="24"/>
          <w:szCs w:val="24"/>
        </w:rPr>
      </w:pPr>
      <w:r>
        <w:rPr>
          <w:rFonts w:ascii="Arial" w:hAnsi="Arial" w:cs="Arial"/>
          <w:b/>
          <w:sz w:val="24"/>
          <w:szCs w:val="24"/>
        </w:rPr>
        <w:lastRenderedPageBreak/>
        <w:t xml:space="preserve">Supplemental Figure </w:t>
      </w:r>
      <w:r w:rsidR="00A9093B">
        <w:rPr>
          <w:rFonts w:ascii="Arial" w:hAnsi="Arial" w:cs="Arial"/>
          <w:b/>
          <w:sz w:val="24"/>
          <w:szCs w:val="24"/>
        </w:rPr>
        <w:t>4</w:t>
      </w:r>
      <w:r>
        <w:rPr>
          <w:rFonts w:ascii="Arial" w:hAnsi="Arial" w:cs="Arial"/>
          <w:b/>
          <w:sz w:val="24"/>
          <w:szCs w:val="24"/>
        </w:rPr>
        <w:t xml:space="preserve">. </w:t>
      </w:r>
    </w:p>
    <w:p w14:paraId="54836274" w14:textId="77777777" w:rsidR="00466EF1" w:rsidRPr="00574062" w:rsidRDefault="00466EF1" w:rsidP="00466EF1">
      <w:pPr>
        <w:spacing w:after="0" w:line="240" w:lineRule="auto"/>
        <w:rPr>
          <w:rFonts w:ascii="Arial" w:hAnsi="Arial" w:cs="Arial"/>
          <w:b/>
          <w:sz w:val="24"/>
          <w:szCs w:val="24"/>
        </w:rPr>
      </w:pPr>
      <w:r>
        <w:rPr>
          <w:rFonts w:ascii="Arial" w:hAnsi="Arial" w:cs="Arial"/>
          <w:b/>
          <w:sz w:val="24"/>
          <w:szCs w:val="24"/>
        </w:rPr>
        <w:t xml:space="preserve">The growth rate, </w:t>
      </w:r>
      <w:r w:rsidRPr="00783737">
        <w:rPr>
          <w:rFonts w:ascii="Arial" w:hAnsi="Arial" w:cs="Arial"/>
          <w:b/>
          <w:i/>
          <w:sz w:val="24"/>
          <w:szCs w:val="24"/>
        </w:rPr>
        <w:t>g</w:t>
      </w:r>
      <w:r>
        <w:rPr>
          <w:rFonts w:ascii="Arial" w:hAnsi="Arial" w:cs="Arial"/>
          <w:b/>
          <w:sz w:val="24"/>
          <w:szCs w:val="24"/>
        </w:rPr>
        <w:t xml:space="preserve">, correlates with overall survival in CRC by </w:t>
      </w:r>
      <w:proofErr w:type="spellStart"/>
      <w:r>
        <w:rPr>
          <w:rFonts w:ascii="Arial" w:hAnsi="Arial" w:cs="Arial"/>
          <w:b/>
          <w:sz w:val="24"/>
          <w:szCs w:val="24"/>
        </w:rPr>
        <w:t>tertile</w:t>
      </w:r>
      <w:proofErr w:type="spellEnd"/>
      <w:r>
        <w:rPr>
          <w:rFonts w:ascii="Arial" w:hAnsi="Arial" w:cs="Arial"/>
          <w:b/>
          <w:sz w:val="24"/>
          <w:szCs w:val="24"/>
        </w:rPr>
        <w:t xml:space="preserve"> of </w:t>
      </w:r>
      <w:r w:rsidRPr="00783737">
        <w:rPr>
          <w:rFonts w:ascii="Arial" w:hAnsi="Arial" w:cs="Arial"/>
          <w:b/>
          <w:i/>
          <w:sz w:val="24"/>
          <w:szCs w:val="24"/>
        </w:rPr>
        <w:t>g</w:t>
      </w:r>
    </w:p>
    <w:p w14:paraId="20B17FDF" w14:textId="77777777" w:rsidR="00466EF1" w:rsidRDefault="00466EF1" w:rsidP="001C16B4">
      <w:pPr>
        <w:spacing w:after="0" w:line="240" w:lineRule="auto"/>
        <w:rPr>
          <w:rFonts w:ascii="Arial" w:hAnsi="Arial" w:cs="Arial"/>
          <w:b/>
          <w:sz w:val="24"/>
          <w:szCs w:val="24"/>
        </w:rPr>
      </w:pPr>
    </w:p>
    <w:p w14:paraId="17F9BBB9" w14:textId="55288457" w:rsidR="00466EF1" w:rsidRDefault="00AA6439" w:rsidP="001C16B4">
      <w:pPr>
        <w:spacing w:after="0" w:line="240" w:lineRule="auto"/>
        <w:rPr>
          <w:rFonts w:ascii="Arial" w:hAnsi="Arial" w:cs="Arial"/>
          <w:b/>
          <w:sz w:val="24"/>
          <w:szCs w:val="24"/>
        </w:rPr>
      </w:pPr>
      <w:r w:rsidRPr="00AA6439">
        <w:rPr>
          <w:rFonts w:ascii="Arial" w:hAnsi="Arial" w:cs="Arial"/>
          <w:b/>
          <w:noProof/>
          <w:sz w:val="24"/>
          <w:szCs w:val="24"/>
        </w:rPr>
        <mc:AlternateContent>
          <mc:Choice Requires="wps">
            <w:drawing>
              <wp:anchor distT="45720" distB="45720" distL="114300" distR="114300" simplePos="0" relativeHeight="251657216" behindDoc="0" locked="0" layoutInCell="1" allowOverlap="1" wp14:anchorId="7496AC83" wp14:editId="4829570E">
                <wp:simplePos x="0" y="0"/>
                <wp:positionH relativeFrom="column">
                  <wp:posOffset>-57150</wp:posOffset>
                </wp:positionH>
                <wp:positionV relativeFrom="paragraph">
                  <wp:posOffset>174308</wp:posOffset>
                </wp:positionV>
                <wp:extent cx="342900" cy="261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1620"/>
                        </a:xfrm>
                        <a:prstGeom prst="rect">
                          <a:avLst/>
                        </a:prstGeom>
                        <a:solidFill>
                          <a:srgbClr val="FFFFFF"/>
                        </a:solidFill>
                        <a:ln w="9525">
                          <a:noFill/>
                          <a:miter lim="800000"/>
                          <a:headEnd/>
                          <a:tailEnd/>
                        </a:ln>
                      </wps:spPr>
                      <wps:txbx>
                        <w:txbxContent>
                          <w:p w14:paraId="2BD92A73" w14:textId="77EDB2F5" w:rsidR="00AA6439" w:rsidRPr="00AA6439" w:rsidRDefault="00AA6439">
                            <w:pPr>
                              <w:rPr>
                                <w:b/>
                              </w:rPr>
                            </w:pPr>
                            <w:r w:rsidRPr="00AA6439">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6AC83" id="_x0000_s1045" type="#_x0000_t202" style="position:absolute;margin-left:-4.5pt;margin-top:13.75pt;width:27pt;height:2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qeIwIAACM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" stroked="f">
                <v:textbox>
                  <w:txbxContent>
                    <w:p w14:paraId="2BD92A73" w14:textId="77EDB2F5" w:rsidR="00AA6439" w:rsidRPr="00AA6439" w:rsidRDefault="00AA6439">
                      <w:pPr>
                        <w:rPr>
                          <w:b/>
                        </w:rPr>
                      </w:pPr>
                      <w:r w:rsidRPr="00AA6439">
                        <w:rPr>
                          <w:b/>
                        </w:rPr>
                        <w:t>A.</w:t>
                      </w:r>
                    </w:p>
                  </w:txbxContent>
                </v:textbox>
                <w10:wrap type="square"/>
              </v:shape>
            </w:pict>
          </mc:Fallback>
        </mc:AlternateContent>
      </w:r>
    </w:p>
    <w:p w14:paraId="32BE7AB1" w14:textId="0E69F0B3" w:rsidR="00466EF1" w:rsidRDefault="00B33F6D" w:rsidP="001C16B4">
      <w:pPr>
        <w:spacing w:after="0" w:line="240" w:lineRule="auto"/>
        <w:rPr>
          <w:rFonts w:ascii="Arial" w:hAnsi="Arial" w:cs="Arial"/>
          <w:b/>
          <w:sz w:val="24"/>
          <w:szCs w:val="24"/>
        </w:rPr>
      </w:pPr>
      <w:r w:rsidRPr="00AA6439">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2B02F0C8" wp14:editId="74FD9E55">
                <wp:simplePos x="0" y="0"/>
                <wp:positionH relativeFrom="column">
                  <wp:posOffset>3152775</wp:posOffset>
                </wp:positionH>
                <wp:positionV relativeFrom="paragraph">
                  <wp:posOffset>12700</wp:posOffset>
                </wp:positionV>
                <wp:extent cx="347345" cy="2470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47015"/>
                        </a:xfrm>
                        <a:prstGeom prst="rect">
                          <a:avLst/>
                        </a:prstGeom>
                        <a:solidFill>
                          <a:srgbClr val="FFFFFF"/>
                        </a:solidFill>
                        <a:ln w="9525">
                          <a:noFill/>
                          <a:miter lim="800000"/>
                          <a:headEnd/>
                          <a:tailEnd/>
                        </a:ln>
                      </wps:spPr>
                      <wps:txbx>
                        <w:txbxContent>
                          <w:p w14:paraId="72614165" w14:textId="04437810" w:rsidR="00B33F6D" w:rsidRPr="00AA6439" w:rsidRDefault="00B33F6D" w:rsidP="00B33F6D">
                            <w:pPr>
                              <w:rPr>
                                <w:b/>
                              </w:rPr>
                            </w:pPr>
                            <w:r>
                              <w:rPr>
                                <w:b/>
                              </w:rPr>
                              <w:t>B</w:t>
                            </w:r>
                            <w:r w:rsidRPr="00AA643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2F0C8" id="_x0000_s1046" type="#_x0000_t202" style="position:absolute;margin-left:248.25pt;margin-top:1pt;width:27.35pt;height:1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BDIgIAACEEAAAOAAAAZHJzL2Uyb0RvYy54bWysU9uO2yAQfa/Uf0C8N3Ycp7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" stroked="f">
                <v:textbox>
                  <w:txbxContent>
                    <w:p w14:paraId="72614165" w14:textId="04437810" w:rsidR="00B33F6D" w:rsidRPr="00AA6439" w:rsidRDefault="00B33F6D" w:rsidP="00B33F6D">
                      <w:pPr>
                        <w:rPr>
                          <w:b/>
                        </w:rPr>
                      </w:pPr>
                      <w:r>
                        <w:rPr>
                          <w:b/>
                        </w:rPr>
                        <w:t>B</w:t>
                      </w:r>
                      <w:r w:rsidRPr="00AA6439">
                        <w:rPr>
                          <w:b/>
                        </w:rPr>
                        <w:t>.</w:t>
                      </w:r>
                    </w:p>
                  </w:txbxContent>
                </v:textbox>
                <w10:wrap type="square"/>
              </v:shape>
            </w:pict>
          </mc:Fallback>
        </mc:AlternateContent>
      </w:r>
    </w:p>
    <w:p w14:paraId="4CF82F7E" w14:textId="25DA2D1B" w:rsidR="00466EF1" w:rsidRDefault="00466EF1" w:rsidP="001C16B4">
      <w:pPr>
        <w:spacing w:after="0" w:line="240" w:lineRule="auto"/>
        <w:rPr>
          <w:rFonts w:ascii="Arial" w:hAnsi="Arial" w:cs="Arial"/>
          <w:b/>
          <w:sz w:val="24"/>
          <w:szCs w:val="24"/>
        </w:rPr>
      </w:pPr>
      <w:r w:rsidRPr="00466EF1">
        <w:rPr>
          <w:rFonts w:ascii="Arial" w:hAnsi="Arial" w:cs="Arial"/>
          <w:b/>
          <w:noProof/>
          <w:sz w:val="24"/>
          <w:szCs w:val="24"/>
        </w:rPr>
        <w:drawing>
          <wp:anchor distT="0" distB="0" distL="114300" distR="114300" simplePos="0" relativeHeight="251654144" behindDoc="0" locked="0" layoutInCell="1" allowOverlap="1" wp14:anchorId="1079094F" wp14:editId="40B01273">
            <wp:simplePos x="0" y="0"/>
            <wp:positionH relativeFrom="margin">
              <wp:posOffset>3213735</wp:posOffset>
            </wp:positionH>
            <wp:positionV relativeFrom="margin">
              <wp:posOffset>701675</wp:posOffset>
            </wp:positionV>
            <wp:extent cx="2616452" cy="261645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OUR 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452" cy="2616452"/>
                    </a:xfrm>
                    <a:prstGeom prst="rect">
                      <a:avLst/>
                    </a:prstGeom>
                  </pic:spPr>
                </pic:pic>
              </a:graphicData>
            </a:graphic>
            <wp14:sizeRelH relativeFrom="margin">
              <wp14:pctWidth>0</wp14:pctWidth>
            </wp14:sizeRelH>
            <wp14:sizeRelV relativeFrom="margin">
              <wp14:pctHeight>0</wp14:pctHeight>
            </wp14:sizeRelV>
          </wp:anchor>
        </w:drawing>
      </w:r>
      <w:r w:rsidRPr="00466EF1">
        <w:rPr>
          <w:rFonts w:ascii="Arial" w:hAnsi="Arial" w:cs="Arial"/>
          <w:b/>
          <w:noProof/>
          <w:sz w:val="24"/>
          <w:szCs w:val="24"/>
        </w:rPr>
        <w:drawing>
          <wp:anchor distT="0" distB="0" distL="114300" distR="114300" simplePos="0" relativeHeight="251655168" behindDoc="0" locked="0" layoutInCell="1" allowOverlap="1" wp14:anchorId="1993FE1C" wp14:editId="3DC08B16">
            <wp:simplePos x="0" y="0"/>
            <wp:positionH relativeFrom="margin">
              <wp:align>left</wp:align>
            </wp:positionH>
            <wp:positionV relativeFrom="margin">
              <wp:posOffset>701675</wp:posOffset>
            </wp:positionV>
            <wp:extent cx="2617181" cy="261718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E 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7181" cy="2617181"/>
                    </a:xfrm>
                    <a:prstGeom prst="rect">
                      <a:avLst/>
                    </a:prstGeom>
                  </pic:spPr>
                </pic:pic>
              </a:graphicData>
            </a:graphic>
            <wp14:sizeRelH relativeFrom="margin">
              <wp14:pctWidth>0</wp14:pctWidth>
            </wp14:sizeRelH>
            <wp14:sizeRelV relativeFrom="margin">
              <wp14:pctHeight>0</wp14:pctHeight>
            </wp14:sizeRelV>
          </wp:anchor>
        </w:drawing>
      </w:r>
    </w:p>
    <w:p w14:paraId="67561F30" w14:textId="603DEFD2" w:rsidR="00466EF1" w:rsidRDefault="00466EF1" w:rsidP="001C16B4">
      <w:pPr>
        <w:spacing w:after="0" w:line="240" w:lineRule="auto"/>
        <w:rPr>
          <w:rFonts w:ascii="Arial" w:hAnsi="Arial" w:cs="Arial"/>
          <w:b/>
          <w:sz w:val="24"/>
          <w:szCs w:val="24"/>
        </w:rPr>
      </w:pPr>
    </w:p>
    <w:p w14:paraId="44128500" w14:textId="77777777" w:rsidR="00466EF1" w:rsidRDefault="00466EF1" w:rsidP="001C16B4">
      <w:pPr>
        <w:spacing w:after="0" w:line="240" w:lineRule="auto"/>
        <w:rPr>
          <w:rFonts w:ascii="Arial" w:hAnsi="Arial" w:cs="Arial"/>
          <w:b/>
          <w:sz w:val="24"/>
          <w:szCs w:val="24"/>
        </w:rPr>
      </w:pPr>
    </w:p>
    <w:p w14:paraId="2E95E520" w14:textId="77777777" w:rsidR="00466EF1" w:rsidRDefault="00466EF1" w:rsidP="001C16B4">
      <w:pPr>
        <w:spacing w:after="0" w:line="240" w:lineRule="auto"/>
        <w:rPr>
          <w:rFonts w:ascii="Arial" w:hAnsi="Arial" w:cs="Arial"/>
          <w:b/>
          <w:sz w:val="24"/>
          <w:szCs w:val="24"/>
        </w:rPr>
      </w:pPr>
    </w:p>
    <w:p w14:paraId="2806A20F" w14:textId="77777777" w:rsidR="00466EF1" w:rsidRDefault="00466EF1" w:rsidP="001C16B4">
      <w:pPr>
        <w:spacing w:after="0" w:line="240" w:lineRule="auto"/>
        <w:rPr>
          <w:rFonts w:ascii="Arial" w:hAnsi="Arial" w:cs="Arial"/>
          <w:b/>
          <w:sz w:val="24"/>
          <w:szCs w:val="24"/>
        </w:rPr>
      </w:pPr>
    </w:p>
    <w:p w14:paraId="5BF14862" w14:textId="77777777" w:rsidR="00466EF1" w:rsidRDefault="00466EF1" w:rsidP="001C16B4">
      <w:pPr>
        <w:spacing w:after="0" w:line="240" w:lineRule="auto"/>
        <w:rPr>
          <w:rFonts w:ascii="Arial" w:hAnsi="Arial" w:cs="Arial"/>
          <w:b/>
          <w:sz w:val="24"/>
          <w:szCs w:val="24"/>
        </w:rPr>
      </w:pPr>
    </w:p>
    <w:p w14:paraId="1894A51E" w14:textId="77777777" w:rsidR="00466EF1" w:rsidRDefault="00466EF1" w:rsidP="001C16B4">
      <w:pPr>
        <w:spacing w:after="0" w:line="240" w:lineRule="auto"/>
        <w:rPr>
          <w:rFonts w:ascii="Arial" w:hAnsi="Arial" w:cs="Arial"/>
          <w:b/>
          <w:sz w:val="24"/>
          <w:szCs w:val="24"/>
        </w:rPr>
      </w:pPr>
    </w:p>
    <w:p w14:paraId="24C85A7A" w14:textId="77777777" w:rsidR="00466EF1" w:rsidRDefault="00466EF1" w:rsidP="001C16B4">
      <w:pPr>
        <w:spacing w:after="0" w:line="240" w:lineRule="auto"/>
        <w:rPr>
          <w:rFonts w:ascii="Arial" w:hAnsi="Arial" w:cs="Arial"/>
          <w:b/>
          <w:sz w:val="24"/>
          <w:szCs w:val="24"/>
        </w:rPr>
      </w:pPr>
    </w:p>
    <w:p w14:paraId="0515473F" w14:textId="77777777" w:rsidR="00466EF1" w:rsidRDefault="00466EF1" w:rsidP="001C16B4">
      <w:pPr>
        <w:spacing w:after="0" w:line="240" w:lineRule="auto"/>
        <w:rPr>
          <w:rFonts w:ascii="Arial" w:hAnsi="Arial" w:cs="Arial"/>
          <w:b/>
          <w:sz w:val="24"/>
          <w:szCs w:val="24"/>
        </w:rPr>
      </w:pPr>
    </w:p>
    <w:p w14:paraId="64D4B487" w14:textId="77777777" w:rsidR="00466EF1" w:rsidRDefault="00466EF1" w:rsidP="001C16B4">
      <w:pPr>
        <w:spacing w:after="0" w:line="240" w:lineRule="auto"/>
        <w:rPr>
          <w:rFonts w:ascii="Arial" w:hAnsi="Arial" w:cs="Arial"/>
          <w:b/>
          <w:sz w:val="24"/>
          <w:szCs w:val="24"/>
        </w:rPr>
      </w:pPr>
    </w:p>
    <w:p w14:paraId="62ADDE21" w14:textId="77777777" w:rsidR="00466EF1" w:rsidRDefault="00466EF1" w:rsidP="001C16B4">
      <w:pPr>
        <w:spacing w:after="0" w:line="240" w:lineRule="auto"/>
        <w:rPr>
          <w:rFonts w:ascii="Arial" w:hAnsi="Arial" w:cs="Arial"/>
          <w:b/>
          <w:sz w:val="24"/>
          <w:szCs w:val="24"/>
        </w:rPr>
      </w:pPr>
    </w:p>
    <w:p w14:paraId="6F9E8575" w14:textId="77777777" w:rsidR="00466EF1" w:rsidRDefault="00466EF1" w:rsidP="001C16B4">
      <w:pPr>
        <w:spacing w:after="0" w:line="240" w:lineRule="auto"/>
        <w:rPr>
          <w:rFonts w:ascii="Arial" w:hAnsi="Arial" w:cs="Arial"/>
          <w:b/>
          <w:sz w:val="24"/>
          <w:szCs w:val="24"/>
        </w:rPr>
      </w:pPr>
    </w:p>
    <w:p w14:paraId="5FA75982" w14:textId="77777777" w:rsidR="00466EF1" w:rsidRDefault="00466EF1" w:rsidP="001C16B4">
      <w:pPr>
        <w:spacing w:after="0" w:line="240" w:lineRule="auto"/>
        <w:rPr>
          <w:rFonts w:ascii="Arial" w:hAnsi="Arial" w:cs="Arial"/>
          <w:b/>
          <w:sz w:val="24"/>
          <w:szCs w:val="24"/>
        </w:rPr>
      </w:pPr>
    </w:p>
    <w:p w14:paraId="52F0240B" w14:textId="77777777" w:rsidR="00466EF1" w:rsidRDefault="00466EF1" w:rsidP="001C16B4">
      <w:pPr>
        <w:spacing w:after="0" w:line="240" w:lineRule="auto"/>
        <w:rPr>
          <w:rFonts w:ascii="Arial" w:hAnsi="Arial" w:cs="Arial"/>
          <w:b/>
          <w:sz w:val="24"/>
          <w:szCs w:val="24"/>
        </w:rPr>
      </w:pPr>
    </w:p>
    <w:p w14:paraId="5ACD3187" w14:textId="18592616" w:rsidR="00466EF1" w:rsidRDefault="00466EF1" w:rsidP="001C16B4">
      <w:pPr>
        <w:spacing w:after="0" w:line="240" w:lineRule="auto"/>
        <w:rPr>
          <w:rFonts w:ascii="Arial" w:hAnsi="Arial" w:cs="Arial"/>
          <w:b/>
          <w:sz w:val="24"/>
          <w:szCs w:val="24"/>
        </w:rPr>
      </w:pPr>
    </w:p>
    <w:p w14:paraId="17EC70BE" w14:textId="4C1D5A39" w:rsidR="00B33F6D" w:rsidRPr="00F2229F" w:rsidRDefault="00B33F6D" w:rsidP="00B33F6D">
      <w:pPr>
        <w:spacing w:after="0" w:line="240" w:lineRule="auto"/>
        <w:rPr>
          <w:rFonts w:ascii="Arial" w:hAnsi="Arial"/>
          <w:sz w:val="24"/>
        </w:rPr>
      </w:pPr>
      <w:r>
        <w:rPr>
          <w:rFonts w:ascii="Arial" w:hAnsi="Arial" w:cs="Arial"/>
          <w:b/>
          <w:sz w:val="24"/>
          <w:szCs w:val="24"/>
        </w:rPr>
        <w:t xml:space="preserve">Supplemental </w:t>
      </w:r>
      <w:r w:rsidRPr="00725A47">
        <w:rPr>
          <w:rFonts w:ascii="Arial" w:hAnsi="Arial" w:cs="Arial"/>
          <w:b/>
          <w:sz w:val="24"/>
          <w:szCs w:val="24"/>
        </w:rPr>
        <w:t xml:space="preserve">Figure </w:t>
      </w:r>
      <w:r w:rsidR="00A9093B">
        <w:rPr>
          <w:rFonts w:ascii="Arial" w:hAnsi="Arial" w:cs="Arial"/>
          <w:b/>
          <w:sz w:val="24"/>
          <w:szCs w:val="24"/>
        </w:rPr>
        <w:t>4</w:t>
      </w:r>
      <w:r>
        <w:rPr>
          <w:rFonts w:ascii="Arial" w:hAnsi="Arial" w:cs="Arial"/>
          <w:sz w:val="24"/>
          <w:szCs w:val="24"/>
        </w:rPr>
        <w:t xml:space="preserve">: Kaplan-Meier plots demonstrating the growth rate constant, </w:t>
      </w:r>
      <w:r w:rsidRPr="005A48E2">
        <w:rPr>
          <w:rFonts w:ascii="Arial" w:hAnsi="Arial" w:cs="Arial"/>
          <w:b/>
          <w:i/>
          <w:sz w:val="24"/>
          <w:szCs w:val="24"/>
        </w:rPr>
        <w:t>g</w:t>
      </w:r>
      <w:r>
        <w:rPr>
          <w:rFonts w:ascii="Arial" w:hAnsi="Arial" w:cs="Arial"/>
          <w:sz w:val="24"/>
          <w:szCs w:val="24"/>
        </w:rPr>
        <w:t xml:space="preserve">, as a biomarker for overall survival. The correlation was assessed by conducting a landmark analysis in each clinical trial, </w:t>
      </w:r>
      <w:r w:rsidRPr="00B33F6D">
        <w:rPr>
          <w:rFonts w:ascii="Arial" w:hAnsi="Arial" w:cs="Arial"/>
          <w:b/>
          <w:sz w:val="24"/>
          <w:szCs w:val="24"/>
        </w:rPr>
        <w:t>A.</w:t>
      </w:r>
      <w:r>
        <w:rPr>
          <w:rFonts w:ascii="Arial" w:hAnsi="Arial" w:cs="Arial"/>
          <w:sz w:val="24"/>
          <w:szCs w:val="24"/>
        </w:rPr>
        <w:t xml:space="preserve"> PRIME, and </w:t>
      </w:r>
      <w:r w:rsidRPr="00B33F6D">
        <w:rPr>
          <w:rFonts w:ascii="Arial" w:hAnsi="Arial" w:cs="Arial"/>
          <w:b/>
          <w:sz w:val="24"/>
          <w:szCs w:val="24"/>
        </w:rPr>
        <w:t>B.</w:t>
      </w:r>
      <w:r>
        <w:rPr>
          <w:rFonts w:ascii="Arial" w:hAnsi="Arial" w:cs="Arial"/>
          <w:sz w:val="24"/>
          <w:szCs w:val="24"/>
        </w:rPr>
        <w:t xml:space="preserve"> VELOUR. Because data are from one first-line and one second-line trial the time at which to landmark the data was chosen as the time at which 75% of the data had been collected, rather than an arbitrary time in months. This was at 10.1 months for PRIME and 5.9 months for VELOUR. </w:t>
      </w:r>
      <w:r w:rsidRPr="00C47420">
        <w:rPr>
          <w:rFonts w:ascii="Arial" w:hAnsi="Arial" w:cs="Arial"/>
          <w:sz w:val="24"/>
          <w:szCs w:val="24"/>
        </w:rPr>
        <w:t xml:space="preserve">The </w:t>
      </w:r>
      <w:proofErr w:type="spellStart"/>
      <w:r w:rsidRPr="00C47420">
        <w:rPr>
          <w:rFonts w:ascii="Arial" w:hAnsi="Arial" w:cs="Arial"/>
          <w:sz w:val="24"/>
          <w:szCs w:val="24"/>
        </w:rPr>
        <w:t>tertiles</w:t>
      </w:r>
      <w:proofErr w:type="spellEnd"/>
      <w:r w:rsidRPr="00C47420">
        <w:rPr>
          <w:rFonts w:ascii="Arial" w:hAnsi="Arial" w:cs="Arial"/>
          <w:sz w:val="24"/>
          <w:szCs w:val="24"/>
        </w:rPr>
        <w:t xml:space="preserve"> are of the patient data that had a calculable </w:t>
      </w:r>
      <w:r w:rsidRPr="00C47420">
        <w:rPr>
          <w:rFonts w:ascii="Arial" w:hAnsi="Arial" w:cs="Arial"/>
          <w:b/>
          <w:i/>
          <w:sz w:val="24"/>
          <w:szCs w:val="24"/>
        </w:rPr>
        <w:t>g</w:t>
      </w:r>
      <w:r w:rsidRPr="00C47420">
        <w:rPr>
          <w:rFonts w:ascii="Arial" w:hAnsi="Arial" w:cs="Arial"/>
          <w:sz w:val="24"/>
          <w:szCs w:val="24"/>
        </w:rPr>
        <w:t xml:space="preserve"> within the landmark constraints and for which there was either a known OS value or evidence of when they were still alive allowing for censoring. The fourth curve is that for patients whose data was best fit by the </w:t>
      </w:r>
      <w:r w:rsidRPr="00C47420">
        <w:rPr>
          <w:rFonts w:ascii="Arial" w:hAnsi="Arial" w:cs="Arial"/>
          <w:b/>
          <w:i/>
          <w:sz w:val="24"/>
          <w:szCs w:val="24"/>
        </w:rPr>
        <w:t>dx</w:t>
      </w:r>
      <w:r w:rsidRPr="00C47420">
        <w:rPr>
          <w:rFonts w:ascii="Arial" w:hAnsi="Arial" w:cs="Arial"/>
          <w:sz w:val="24"/>
          <w:szCs w:val="24"/>
        </w:rPr>
        <w:t xml:space="preserve"> equation and in whom a </w:t>
      </w:r>
      <w:r w:rsidRPr="00C47420">
        <w:rPr>
          <w:rFonts w:ascii="Arial" w:hAnsi="Arial" w:cs="Arial"/>
          <w:b/>
          <w:i/>
          <w:sz w:val="24"/>
          <w:szCs w:val="24"/>
        </w:rPr>
        <w:t>g</w:t>
      </w:r>
      <w:r w:rsidRPr="00C47420">
        <w:rPr>
          <w:rFonts w:ascii="Arial" w:hAnsi="Arial" w:cs="Arial"/>
          <w:sz w:val="24"/>
          <w:szCs w:val="24"/>
        </w:rPr>
        <w:t xml:space="preserve"> could not be calculated. </w:t>
      </w:r>
    </w:p>
    <w:p w14:paraId="2F16C766" w14:textId="77777777" w:rsidR="00B33F6D" w:rsidRDefault="00B33F6D" w:rsidP="001C16B4">
      <w:pPr>
        <w:spacing w:after="0" w:line="240" w:lineRule="auto"/>
        <w:rPr>
          <w:rFonts w:ascii="Arial" w:hAnsi="Arial" w:cs="Arial"/>
          <w:b/>
          <w:sz w:val="24"/>
          <w:szCs w:val="24"/>
        </w:rPr>
      </w:pPr>
    </w:p>
    <w:p w14:paraId="35DB13A1" w14:textId="77777777" w:rsidR="00466EF1" w:rsidRDefault="00466EF1" w:rsidP="001C16B4">
      <w:pPr>
        <w:spacing w:after="0" w:line="240" w:lineRule="auto"/>
        <w:rPr>
          <w:rFonts w:ascii="Arial" w:hAnsi="Arial" w:cs="Arial"/>
          <w:b/>
          <w:sz w:val="24"/>
          <w:szCs w:val="24"/>
        </w:rPr>
      </w:pPr>
    </w:p>
    <w:p w14:paraId="25D89A45" w14:textId="77777777" w:rsidR="00466EF1" w:rsidRDefault="00466EF1" w:rsidP="001C16B4">
      <w:pPr>
        <w:spacing w:after="0" w:line="240" w:lineRule="auto"/>
        <w:rPr>
          <w:rFonts w:ascii="Arial" w:hAnsi="Arial" w:cs="Arial"/>
          <w:b/>
          <w:sz w:val="24"/>
          <w:szCs w:val="24"/>
        </w:rPr>
      </w:pPr>
    </w:p>
    <w:p w14:paraId="679C3130" w14:textId="77777777" w:rsidR="00466EF1" w:rsidRDefault="00466EF1" w:rsidP="001C16B4">
      <w:pPr>
        <w:spacing w:after="0" w:line="240" w:lineRule="auto"/>
        <w:rPr>
          <w:rFonts w:ascii="Arial" w:hAnsi="Arial" w:cs="Arial"/>
          <w:b/>
          <w:sz w:val="24"/>
          <w:szCs w:val="24"/>
        </w:rPr>
      </w:pPr>
    </w:p>
    <w:p w14:paraId="273DB17C" w14:textId="77777777" w:rsidR="00466EF1" w:rsidRDefault="00466EF1" w:rsidP="001C16B4">
      <w:pPr>
        <w:spacing w:after="0" w:line="240" w:lineRule="auto"/>
        <w:rPr>
          <w:rFonts w:ascii="Arial" w:hAnsi="Arial" w:cs="Arial"/>
          <w:b/>
          <w:sz w:val="24"/>
          <w:szCs w:val="24"/>
        </w:rPr>
      </w:pPr>
    </w:p>
    <w:p w14:paraId="0A21C41B" w14:textId="77777777" w:rsidR="00466EF1" w:rsidRDefault="00466EF1" w:rsidP="001C16B4">
      <w:pPr>
        <w:spacing w:after="0" w:line="240" w:lineRule="auto"/>
        <w:rPr>
          <w:rFonts w:ascii="Arial" w:hAnsi="Arial" w:cs="Arial"/>
          <w:b/>
          <w:sz w:val="24"/>
          <w:szCs w:val="24"/>
        </w:rPr>
      </w:pPr>
    </w:p>
    <w:p w14:paraId="0B7BC0A9" w14:textId="77777777" w:rsidR="00466EF1" w:rsidRDefault="00466EF1">
      <w:pPr>
        <w:spacing w:after="0" w:line="240" w:lineRule="auto"/>
        <w:rPr>
          <w:rFonts w:ascii="Arial" w:hAnsi="Arial" w:cs="Arial"/>
          <w:b/>
          <w:sz w:val="24"/>
          <w:szCs w:val="24"/>
        </w:rPr>
      </w:pPr>
      <w:r>
        <w:rPr>
          <w:rFonts w:ascii="Arial" w:hAnsi="Arial" w:cs="Arial"/>
          <w:b/>
          <w:sz w:val="24"/>
          <w:szCs w:val="24"/>
        </w:rPr>
        <w:br w:type="page"/>
      </w:r>
    </w:p>
    <w:p w14:paraId="35D2B7D2" w14:textId="31068402" w:rsidR="001C16B4" w:rsidRDefault="00466EF1" w:rsidP="001C16B4">
      <w:pPr>
        <w:spacing w:after="0" w:line="240" w:lineRule="auto"/>
        <w:rPr>
          <w:rFonts w:ascii="Arial" w:hAnsi="Arial" w:cs="Arial"/>
          <w:b/>
          <w:sz w:val="24"/>
          <w:szCs w:val="24"/>
        </w:rPr>
      </w:pPr>
      <w:r>
        <w:rPr>
          <w:rFonts w:ascii="Arial" w:hAnsi="Arial" w:cs="Arial"/>
          <w:b/>
          <w:sz w:val="24"/>
          <w:szCs w:val="24"/>
        </w:rPr>
        <w:lastRenderedPageBreak/>
        <w:t xml:space="preserve">Supplemental Figure </w:t>
      </w:r>
      <w:r w:rsidR="00A9093B">
        <w:rPr>
          <w:rFonts w:ascii="Arial" w:hAnsi="Arial" w:cs="Arial"/>
          <w:b/>
          <w:sz w:val="24"/>
          <w:szCs w:val="24"/>
        </w:rPr>
        <w:t>5</w:t>
      </w:r>
      <w:r>
        <w:rPr>
          <w:rFonts w:ascii="Arial" w:hAnsi="Arial" w:cs="Arial"/>
          <w:b/>
          <w:sz w:val="24"/>
          <w:szCs w:val="24"/>
        </w:rPr>
        <w:t xml:space="preserve">. </w:t>
      </w:r>
      <w:r w:rsidR="001C16B4">
        <w:rPr>
          <w:rFonts w:ascii="Arial" w:hAnsi="Arial" w:cs="Arial"/>
          <w:b/>
          <w:sz w:val="24"/>
          <w:szCs w:val="24"/>
        </w:rPr>
        <w:t xml:space="preserve">The decay rate, </w:t>
      </w:r>
      <w:r w:rsidR="001C16B4">
        <w:rPr>
          <w:rFonts w:ascii="Arial" w:hAnsi="Arial" w:cs="Arial"/>
          <w:b/>
          <w:i/>
          <w:sz w:val="24"/>
          <w:szCs w:val="24"/>
        </w:rPr>
        <w:t>d</w:t>
      </w:r>
      <w:r w:rsidR="001C16B4">
        <w:rPr>
          <w:rFonts w:ascii="Arial" w:hAnsi="Arial" w:cs="Arial"/>
          <w:b/>
          <w:sz w:val="24"/>
          <w:szCs w:val="24"/>
        </w:rPr>
        <w:t>, does not correlate with overall survival in CRC</w:t>
      </w:r>
    </w:p>
    <w:p w14:paraId="53E389F3" w14:textId="76896F4C" w:rsidR="001C16B4" w:rsidRDefault="00787A4B" w:rsidP="001C16B4">
      <w:pPr>
        <w:spacing w:after="0" w:line="240" w:lineRule="auto"/>
        <w:rPr>
          <w:rFonts w:ascii="Arial" w:hAnsi="Arial" w:cs="Arial"/>
          <w:b/>
          <w:sz w:val="24"/>
          <w:szCs w:val="24"/>
        </w:rPr>
      </w:pPr>
      <w:r w:rsidRPr="00787A4B">
        <w:rPr>
          <w:noProof/>
        </w:rPr>
        <w:drawing>
          <wp:inline distT="0" distB="0" distL="0" distR="0" wp14:anchorId="36849CB4" wp14:editId="384EAAFE">
            <wp:extent cx="5943600" cy="42731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73139"/>
                    </a:xfrm>
                    <a:prstGeom prst="rect">
                      <a:avLst/>
                    </a:prstGeom>
                    <a:noFill/>
                    <a:ln>
                      <a:noFill/>
                    </a:ln>
                  </pic:spPr>
                </pic:pic>
              </a:graphicData>
            </a:graphic>
          </wp:inline>
        </w:drawing>
      </w:r>
    </w:p>
    <w:p w14:paraId="5B301F38" w14:textId="77777777" w:rsidR="001C16B4" w:rsidRDefault="001C16B4" w:rsidP="001C16B4">
      <w:pPr>
        <w:spacing w:after="0" w:line="240" w:lineRule="auto"/>
        <w:rPr>
          <w:rFonts w:ascii="Arial" w:hAnsi="Arial" w:cs="Arial"/>
          <w:b/>
          <w:sz w:val="24"/>
          <w:szCs w:val="24"/>
        </w:rPr>
      </w:pPr>
    </w:p>
    <w:p w14:paraId="0C4F000C" w14:textId="11DFE33F" w:rsidR="001C16B4" w:rsidRPr="00F2229F" w:rsidRDefault="00AA6439" w:rsidP="001C16B4">
      <w:pPr>
        <w:spacing w:after="0" w:line="240" w:lineRule="auto"/>
        <w:rPr>
          <w:rFonts w:ascii="Arial" w:hAnsi="Arial"/>
          <w:sz w:val="24"/>
        </w:rPr>
      </w:pPr>
      <w:r>
        <w:rPr>
          <w:rFonts w:ascii="Arial" w:hAnsi="Arial" w:cs="Arial"/>
          <w:sz w:val="24"/>
          <w:szCs w:val="24"/>
        </w:rPr>
        <w:t>Kaplan-</w:t>
      </w:r>
      <w:r w:rsidR="001C16B4">
        <w:rPr>
          <w:rFonts w:ascii="Arial" w:hAnsi="Arial" w:cs="Arial"/>
          <w:sz w:val="24"/>
          <w:szCs w:val="24"/>
        </w:rPr>
        <w:t>Mei</w:t>
      </w:r>
      <w:r>
        <w:rPr>
          <w:rFonts w:ascii="Arial" w:hAnsi="Arial" w:cs="Arial"/>
          <w:sz w:val="24"/>
          <w:szCs w:val="24"/>
        </w:rPr>
        <w:t>e</w:t>
      </w:r>
      <w:r w:rsidR="001C16B4">
        <w:rPr>
          <w:rFonts w:ascii="Arial" w:hAnsi="Arial" w:cs="Arial"/>
          <w:sz w:val="24"/>
          <w:szCs w:val="24"/>
        </w:rPr>
        <w:t xml:space="preserve">r </w:t>
      </w:r>
      <w:r>
        <w:rPr>
          <w:rFonts w:ascii="Arial" w:hAnsi="Arial" w:cs="Arial"/>
          <w:sz w:val="24"/>
          <w:szCs w:val="24"/>
        </w:rPr>
        <w:t>plot</w:t>
      </w:r>
      <w:r w:rsidR="001C16B4">
        <w:rPr>
          <w:rFonts w:ascii="Arial" w:hAnsi="Arial" w:cs="Arial"/>
          <w:sz w:val="24"/>
          <w:szCs w:val="24"/>
        </w:rPr>
        <w:t xml:space="preserve"> demonstrating the decay/regression rate constant, </w:t>
      </w:r>
      <w:r w:rsidR="001C16B4">
        <w:rPr>
          <w:rFonts w:ascii="Arial" w:hAnsi="Arial" w:cs="Arial"/>
          <w:b/>
          <w:i/>
          <w:sz w:val="24"/>
          <w:szCs w:val="24"/>
        </w:rPr>
        <w:t>d</w:t>
      </w:r>
      <w:r w:rsidR="001C16B4">
        <w:rPr>
          <w:rFonts w:ascii="Arial" w:hAnsi="Arial" w:cs="Arial"/>
          <w:sz w:val="24"/>
          <w:szCs w:val="24"/>
        </w:rPr>
        <w:t xml:space="preserve">, </w:t>
      </w:r>
      <w:r w:rsidR="00B33F6D">
        <w:rPr>
          <w:rFonts w:ascii="Arial" w:hAnsi="Arial" w:cs="Arial"/>
          <w:sz w:val="24"/>
          <w:szCs w:val="24"/>
        </w:rPr>
        <w:t>has a more limited</w:t>
      </w:r>
      <w:r w:rsidR="001C16B4">
        <w:rPr>
          <w:rFonts w:ascii="Arial" w:hAnsi="Arial" w:cs="Arial"/>
          <w:sz w:val="24"/>
          <w:szCs w:val="24"/>
        </w:rPr>
        <w:t xml:space="preserve"> </w:t>
      </w:r>
      <w:r w:rsidR="00B33F6D">
        <w:rPr>
          <w:rFonts w:ascii="Arial" w:hAnsi="Arial" w:cs="Arial"/>
          <w:sz w:val="24"/>
          <w:szCs w:val="24"/>
        </w:rPr>
        <w:t>association with</w:t>
      </w:r>
      <w:r w:rsidR="001C16B4">
        <w:rPr>
          <w:rFonts w:ascii="Arial" w:hAnsi="Arial" w:cs="Arial"/>
          <w:sz w:val="24"/>
          <w:szCs w:val="24"/>
        </w:rPr>
        <w:t xml:space="preserve"> overall survival. The predictive value was assessed by conducting a landmark analysis. The time at which to landmark the data was chosen as the time at which 75% of the data had been collected, rather than an arbitrary time in months. This was a time of 10.1 months for PRIME and 5.9 months for VELOUR. For this analysis data from both VELOUR and PRIME were pooled together to demonstrate the value of</w:t>
      </w:r>
      <w:r w:rsidR="001C16B4" w:rsidRPr="00BF11A1">
        <w:rPr>
          <w:rFonts w:ascii="Arial" w:hAnsi="Arial" w:cs="Arial"/>
          <w:sz w:val="24"/>
          <w:szCs w:val="24"/>
        </w:rPr>
        <w:t xml:space="preserve"> </w:t>
      </w:r>
      <w:r w:rsidR="001C16B4">
        <w:rPr>
          <w:rFonts w:ascii="Arial" w:hAnsi="Arial" w:cs="Arial"/>
          <w:b/>
          <w:i/>
          <w:sz w:val="24"/>
          <w:szCs w:val="24"/>
        </w:rPr>
        <w:t>d</w:t>
      </w:r>
      <w:r w:rsidR="001C16B4">
        <w:rPr>
          <w:rFonts w:ascii="Arial" w:hAnsi="Arial" w:cs="Arial"/>
          <w:sz w:val="24"/>
          <w:szCs w:val="24"/>
        </w:rPr>
        <w:t xml:space="preserve"> in this respect is indifferent to the trial from which it was gathered, and in this case to whether the trial was being conducted as first or second line therapy for metastatic CRC. </w:t>
      </w:r>
      <w:r w:rsidR="001C16B4" w:rsidRPr="00C47420">
        <w:rPr>
          <w:rFonts w:ascii="Arial" w:hAnsi="Arial" w:cs="Arial"/>
          <w:sz w:val="24"/>
          <w:szCs w:val="24"/>
        </w:rPr>
        <w:t xml:space="preserve">The </w:t>
      </w:r>
      <w:proofErr w:type="spellStart"/>
      <w:r w:rsidR="001C16B4" w:rsidRPr="00C47420">
        <w:rPr>
          <w:rFonts w:ascii="Arial" w:hAnsi="Arial" w:cs="Arial"/>
          <w:sz w:val="24"/>
          <w:szCs w:val="24"/>
        </w:rPr>
        <w:t>tertiles</w:t>
      </w:r>
      <w:proofErr w:type="spellEnd"/>
      <w:r w:rsidR="001C16B4" w:rsidRPr="00C47420">
        <w:rPr>
          <w:rFonts w:ascii="Arial" w:hAnsi="Arial" w:cs="Arial"/>
          <w:sz w:val="24"/>
          <w:szCs w:val="24"/>
        </w:rPr>
        <w:t xml:space="preserve"> are of the patient data that had a calculable </w:t>
      </w:r>
      <w:r w:rsidR="001C16B4">
        <w:rPr>
          <w:rFonts w:ascii="Arial" w:hAnsi="Arial" w:cs="Arial"/>
          <w:b/>
          <w:i/>
          <w:sz w:val="24"/>
          <w:szCs w:val="24"/>
        </w:rPr>
        <w:t>d</w:t>
      </w:r>
      <w:r w:rsidR="001C16B4" w:rsidRPr="00C47420">
        <w:rPr>
          <w:rFonts w:ascii="Arial" w:hAnsi="Arial" w:cs="Arial"/>
          <w:sz w:val="24"/>
          <w:szCs w:val="24"/>
        </w:rPr>
        <w:t xml:space="preserve"> within the landmark constraints and for which there was either a known OS value or evidence of when they were still alive allowing for censoring. The three </w:t>
      </w:r>
      <w:proofErr w:type="spellStart"/>
      <w:r w:rsidR="001C16B4" w:rsidRPr="00C47420">
        <w:rPr>
          <w:rFonts w:ascii="Arial" w:hAnsi="Arial" w:cs="Arial"/>
          <w:sz w:val="24"/>
          <w:szCs w:val="24"/>
        </w:rPr>
        <w:t>tertiles</w:t>
      </w:r>
      <w:proofErr w:type="spellEnd"/>
      <w:r w:rsidR="001C16B4" w:rsidRPr="00C47420">
        <w:rPr>
          <w:rFonts w:ascii="Arial" w:hAnsi="Arial" w:cs="Arial"/>
          <w:sz w:val="24"/>
          <w:szCs w:val="24"/>
        </w:rPr>
        <w:t xml:space="preserve"> have median OS values [95% confidence intervals] of </w:t>
      </w:r>
      <w:r w:rsidR="001C16B4">
        <w:rPr>
          <w:rFonts w:ascii="Arial" w:hAnsi="Arial" w:cs="Arial"/>
          <w:sz w:val="24"/>
          <w:szCs w:val="24"/>
        </w:rPr>
        <w:t>13.9</w:t>
      </w:r>
      <w:r w:rsidR="001C16B4" w:rsidRPr="00C47420">
        <w:rPr>
          <w:rFonts w:ascii="Arial" w:hAnsi="Arial" w:cs="Arial"/>
          <w:sz w:val="24"/>
          <w:szCs w:val="24"/>
        </w:rPr>
        <w:t xml:space="preserve"> [1</w:t>
      </w:r>
      <w:r w:rsidR="001C16B4">
        <w:rPr>
          <w:rFonts w:ascii="Arial" w:hAnsi="Arial" w:cs="Arial"/>
          <w:sz w:val="24"/>
          <w:szCs w:val="24"/>
        </w:rPr>
        <w:t>0</w:t>
      </w:r>
      <w:r w:rsidR="001C16B4" w:rsidRPr="00C47420">
        <w:rPr>
          <w:rFonts w:ascii="Arial" w:hAnsi="Arial" w:cs="Arial"/>
          <w:sz w:val="24"/>
          <w:szCs w:val="24"/>
        </w:rPr>
        <w:t>.</w:t>
      </w:r>
      <w:r w:rsidR="001C16B4">
        <w:rPr>
          <w:rFonts w:ascii="Arial" w:hAnsi="Arial" w:cs="Arial"/>
          <w:sz w:val="24"/>
          <w:szCs w:val="24"/>
        </w:rPr>
        <w:t>5</w:t>
      </w:r>
      <w:r w:rsidR="001C16B4" w:rsidRPr="00C47420">
        <w:rPr>
          <w:rFonts w:ascii="Arial" w:hAnsi="Arial" w:cs="Arial"/>
          <w:sz w:val="24"/>
          <w:szCs w:val="24"/>
        </w:rPr>
        <w:t xml:space="preserve">, </w:t>
      </w:r>
      <w:r w:rsidR="001C16B4">
        <w:rPr>
          <w:rFonts w:ascii="Arial" w:hAnsi="Arial" w:cs="Arial"/>
          <w:sz w:val="24"/>
          <w:szCs w:val="24"/>
        </w:rPr>
        <w:t>19</w:t>
      </w:r>
      <w:r w:rsidR="001C16B4" w:rsidRPr="00C47420">
        <w:rPr>
          <w:rFonts w:ascii="Arial" w:hAnsi="Arial" w:cs="Arial"/>
          <w:sz w:val="24"/>
          <w:szCs w:val="24"/>
        </w:rPr>
        <w:t>.</w:t>
      </w:r>
      <w:r w:rsidR="001C16B4">
        <w:rPr>
          <w:rFonts w:ascii="Arial" w:hAnsi="Arial" w:cs="Arial"/>
          <w:sz w:val="24"/>
          <w:szCs w:val="24"/>
        </w:rPr>
        <w:t>9</w:t>
      </w:r>
      <w:r w:rsidR="001C16B4" w:rsidRPr="00C47420">
        <w:rPr>
          <w:rFonts w:ascii="Arial" w:hAnsi="Arial" w:cs="Arial"/>
          <w:sz w:val="24"/>
          <w:szCs w:val="24"/>
        </w:rPr>
        <w:t>], 1</w:t>
      </w:r>
      <w:r w:rsidR="001C16B4">
        <w:rPr>
          <w:rFonts w:ascii="Arial" w:hAnsi="Arial" w:cs="Arial"/>
          <w:sz w:val="24"/>
          <w:szCs w:val="24"/>
        </w:rPr>
        <w:t>6</w:t>
      </w:r>
      <w:r w:rsidR="001C16B4" w:rsidRPr="00C47420">
        <w:rPr>
          <w:rFonts w:ascii="Arial" w:hAnsi="Arial" w:cs="Arial"/>
          <w:sz w:val="24"/>
          <w:szCs w:val="24"/>
        </w:rPr>
        <w:t>.</w:t>
      </w:r>
      <w:r w:rsidR="001C16B4">
        <w:rPr>
          <w:rFonts w:ascii="Arial" w:hAnsi="Arial" w:cs="Arial"/>
          <w:sz w:val="24"/>
          <w:szCs w:val="24"/>
        </w:rPr>
        <w:t>6</w:t>
      </w:r>
      <w:r w:rsidR="001C16B4" w:rsidRPr="00C47420">
        <w:rPr>
          <w:rFonts w:ascii="Arial" w:hAnsi="Arial" w:cs="Arial"/>
          <w:sz w:val="24"/>
          <w:szCs w:val="24"/>
        </w:rPr>
        <w:t xml:space="preserve"> [</w:t>
      </w:r>
      <w:r w:rsidR="001C16B4">
        <w:rPr>
          <w:rFonts w:ascii="Arial" w:hAnsi="Arial" w:cs="Arial"/>
          <w:sz w:val="24"/>
          <w:szCs w:val="24"/>
        </w:rPr>
        <w:t>14</w:t>
      </w:r>
      <w:r w:rsidR="001C16B4" w:rsidRPr="00C47420">
        <w:rPr>
          <w:rFonts w:ascii="Arial" w:hAnsi="Arial" w:cs="Arial"/>
          <w:sz w:val="24"/>
          <w:szCs w:val="24"/>
        </w:rPr>
        <w:t xml:space="preserve">, </w:t>
      </w:r>
      <w:r w:rsidR="001C16B4">
        <w:rPr>
          <w:rFonts w:ascii="Arial" w:hAnsi="Arial" w:cs="Arial"/>
          <w:sz w:val="24"/>
          <w:szCs w:val="24"/>
        </w:rPr>
        <w:t>21</w:t>
      </w:r>
      <w:r w:rsidR="001C16B4" w:rsidRPr="00C47420">
        <w:rPr>
          <w:rFonts w:ascii="Arial" w:hAnsi="Arial" w:cs="Arial"/>
          <w:sz w:val="24"/>
          <w:szCs w:val="24"/>
        </w:rPr>
        <w:t>.</w:t>
      </w:r>
      <w:r w:rsidR="001C16B4">
        <w:rPr>
          <w:rFonts w:ascii="Arial" w:hAnsi="Arial" w:cs="Arial"/>
          <w:sz w:val="24"/>
          <w:szCs w:val="24"/>
        </w:rPr>
        <w:t>7</w:t>
      </w:r>
      <w:r w:rsidR="001C16B4" w:rsidRPr="00C47420">
        <w:rPr>
          <w:rFonts w:ascii="Arial" w:hAnsi="Arial" w:cs="Arial"/>
          <w:sz w:val="24"/>
          <w:szCs w:val="24"/>
        </w:rPr>
        <w:t xml:space="preserve">] and </w:t>
      </w:r>
      <w:r w:rsidR="001C16B4">
        <w:rPr>
          <w:rFonts w:ascii="Arial" w:hAnsi="Arial" w:cs="Arial"/>
          <w:sz w:val="24"/>
          <w:szCs w:val="24"/>
        </w:rPr>
        <w:t xml:space="preserve">17.7 </w:t>
      </w:r>
      <w:r w:rsidR="001C16B4" w:rsidRPr="00C47420">
        <w:rPr>
          <w:rFonts w:ascii="Arial" w:hAnsi="Arial" w:cs="Arial"/>
          <w:sz w:val="24"/>
          <w:szCs w:val="24"/>
        </w:rPr>
        <w:t>[</w:t>
      </w:r>
      <w:r w:rsidR="001C16B4">
        <w:rPr>
          <w:rFonts w:ascii="Arial" w:hAnsi="Arial" w:cs="Arial"/>
          <w:sz w:val="24"/>
          <w:szCs w:val="24"/>
        </w:rPr>
        <w:t>1</w:t>
      </w:r>
      <w:r w:rsidR="001C16B4" w:rsidRPr="00C47420">
        <w:rPr>
          <w:rFonts w:ascii="Arial" w:hAnsi="Arial" w:cs="Arial"/>
          <w:sz w:val="24"/>
          <w:szCs w:val="24"/>
        </w:rPr>
        <w:t>4.</w:t>
      </w:r>
      <w:r w:rsidR="001C16B4">
        <w:rPr>
          <w:rFonts w:ascii="Arial" w:hAnsi="Arial" w:cs="Arial"/>
          <w:sz w:val="24"/>
          <w:szCs w:val="24"/>
        </w:rPr>
        <w:t>1</w:t>
      </w:r>
      <w:r w:rsidR="001C16B4" w:rsidRPr="00C47420">
        <w:rPr>
          <w:rFonts w:ascii="Arial" w:hAnsi="Arial" w:cs="Arial"/>
          <w:sz w:val="24"/>
          <w:szCs w:val="24"/>
        </w:rPr>
        <w:t xml:space="preserve">, </w:t>
      </w:r>
      <w:r w:rsidR="001C16B4">
        <w:rPr>
          <w:rFonts w:ascii="Arial" w:hAnsi="Arial" w:cs="Arial"/>
          <w:sz w:val="24"/>
          <w:szCs w:val="24"/>
        </w:rPr>
        <w:t>21</w:t>
      </w:r>
      <w:r w:rsidR="001C16B4" w:rsidRPr="00C47420">
        <w:rPr>
          <w:rFonts w:ascii="Arial" w:hAnsi="Arial" w:cs="Arial"/>
          <w:sz w:val="24"/>
          <w:szCs w:val="24"/>
        </w:rPr>
        <w:t xml:space="preserve">.1] months respectively for those with the </w:t>
      </w:r>
      <w:r w:rsidR="001C16B4">
        <w:rPr>
          <w:rFonts w:ascii="Arial" w:hAnsi="Arial" w:cs="Arial"/>
          <w:sz w:val="24"/>
          <w:szCs w:val="24"/>
        </w:rPr>
        <w:t>high</w:t>
      </w:r>
      <w:r w:rsidR="001C16B4" w:rsidRPr="00C47420">
        <w:rPr>
          <w:rFonts w:ascii="Arial" w:hAnsi="Arial" w:cs="Arial"/>
          <w:sz w:val="24"/>
          <w:szCs w:val="24"/>
        </w:rPr>
        <w:t xml:space="preserve">est </w:t>
      </w:r>
      <w:r w:rsidR="001C16B4">
        <w:rPr>
          <w:rFonts w:ascii="Arial" w:hAnsi="Arial" w:cs="Arial"/>
          <w:b/>
          <w:i/>
          <w:sz w:val="24"/>
          <w:szCs w:val="24"/>
        </w:rPr>
        <w:t>d</w:t>
      </w:r>
      <w:r w:rsidR="001C16B4" w:rsidRPr="00C47420">
        <w:rPr>
          <w:rFonts w:ascii="Arial" w:hAnsi="Arial" w:cs="Arial"/>
          <w:sz w:val="24"/>
          <w:szCs w:val="24"/>
        </w:rPr>
        <w:t xml:space="preserve"> values, intermediate </w:t>
      </w:r>
      <w:r w:rsidR="001C16B4">
        <w:rPr>
          <w:rFonts w:ascii="Arial" w:hAnsi="Arial" w:cs="Arial"/>
          <w:b/>
          <w:i/>
          <w:sz w:val="24"/>
          <w:szCs w:val="24"/>
        </w:rPr>
        <w:t>d</w:t>
      </w:r>
      <w:r w:rsidR="001C16B4" w:rsidRPr="00C47420">
        <w:rPr>
          <w:rFonts w:ascii="Arial" w:hAnsi="Arial" w:cs="Arial"/>
          <w:sz w:val="24"/>
          <w:szCs w:val="24"/>
        </w:rPr>
        <w:t xml:space="preserve"> values and </w:t>
      </w:r>
      <w:r w:rsidR="001C16B4">
        <w:rPr>
          <w:rFonts w:ascii="Arial" w:hAnsi="Arial" w:cs="Arial"/>
          <w:sz w:val="24"/>
          <w:szCs w:val="24"/>
        </w:rPr>
        <w:t>low</w:t>
      </w:r>
      <w:r w:rsidR="001C16B4" w:rsidRPr="00C47420">
        <w:rPr>
          <w:rFonts w:ascii="Arial" w:hAnsi="Arial" w:cs="Arial"/>
          <w:sz w:val="24"/>
          <w:szCs w:val="24"/>
        </w:rPr>
        <w:t xml:space="preserve">est </w:t>
      </w:r>
      <w:r w:rsidR="001C16B4">
        <w:rPr>
          <w:rFonts w:ascii="Arial" w:hAnsi="Arial" w:cs="Arial"/>
          <w:b/>
          <w:i/>
          <w:sz w:val="24"/>
          <w:szCs w:val="24"/>
        </w:rPr>
        <w:t>d</w:t>
      </w:r>
      <w:r w:rsidR="001C16B4" w:rsidRPr="00C47420">
        <w:rPr>
          <w:rFonts w:ascii="Arial" w:hAnsi="Arial" w:cs="Arial"/>
          <w:sz w:val="24"/>
          <w:szCs w:val="24"/>
        </w:rPr>
        <w:t xml:space="preserve"> values from left</w:t>
      </w:r>
      <w:r w:rsidR="001C16B4" w:rsidRPr="001C16B4">
        <w:rPr>
          <w:rFonts w:ascii="Arial" w:hAnsi="Arial" w:cs="Arial"/>
          <w:sz w:val="24"/>
          <w:szCs w:val="24"/>
        </w:rPr>
        <w:t xml:space="preserve"> </w:t>
      </w:r>
      <w:r w:rsidR="001C16B4">
        <w:rPr>
          <w:rFonts w:ascii="Arial" w:hAnsi="Arial" w:cs="Arial"/>
          <w:sz w:val="24"/>
          <w:szCs w:val="24"/>
        </w:rPr>
        <w:t xml:space="preserve">to </w:t>
      </w:r>
      <w:r w:rsidR="001C16B4" w:rsidRPr="00C47420">
        <w:rPr>
          <w:rFonts w:ascii="Arial" w:hAnsi="Arial" w:cs="Arial"/>
          <w:sz w:val="24"/>
          <w:szCs w:val="24"/>
        </w:rPr>
        <w:t>right</w:t>
      </w:r>
      <w:r w:rsidR="001C16B4">
        <w:rPr>
          <w:rFonts w:ascii="Arial" w:hAnsi="Arial" w:cs="Arial"/>
          <w:sz w:val="24"/>
          <w:szCs w:val="24"/>
        </w:rPr>
        <w:t>,</w:t>
      </w:r>
      <w:r w:rsidR="001C16B4" w:rsidRPr="00C47420">
        <w:rPr>
          <w:rFonts w:ascii="Arial" w:hAnsi="Arial" w:cs="Arial"/>
          <w:sz w:val="24"/>
          <w:szCs w:val="24"/>
        </w:rPr>
        <w:t xml:space="preserve"> </w:t>
      </w:r>
      <w:r w:rsidR="001C16B4">
        <w:rPr>
          <w:rFonts w:ascii="Arial" w:hAnsi="Arial" w:cs="Arial"/>
          <w:sz w:val="24"/>
          <w:szCs w:val="24"/>
        </w:rPr>
        <w:t xml:space="preserve">respectively.  There is no measurable association among the magnitude of the estimated </w:t>
      </w:r>
      <w:r w:rsidR="001C16B4">
        <w:rPr>
          <w:rFonts w:ascii="Arial" w:hAnsi="Arial" w:cs="Arial"/>
          <w:b/>
          <w:i/>
          <w:sz w:val="24"/>
          <w:szCs w:val="24"/>
        </w:rPr>
        <w:t>d</w:t>
      </w:r>
      <w:r w:rsidR="001C16B4">
        <w:rPr>
          <w:rFonts w:ascii="Arial" w:hAnsi="Arial" w:cs="Arial"/>
          <w:sz w:val="24"/>
          <w:szCs w:val="24"/>
        </w:rPr>
        <w:t xml:space="preserve"> values and overall survival.  However, t</w:t>
      </w:r>
      <w:r w:rsidR="001C16B4" w:rsidRPr="00C47420">
        <w:rPr>
          <w:rFonts w:ascii="Arial" w:hAnsi="Arial" w:cs="Arial"/>
          <w:sz w:val="24"/>
          <w:szCs w:val="24"/>
        </w:rPr>
        <w:t xml:space="preserve">he fourth curve is that for patients whose data was best fit by the </w:t>
      </w:r>
      <w:proofErr w:type="spellStart"/>
      <w:r w:rsidR="001C16B4">
        <w:rPr>
          <w:rFonts w:ascii="Arial" w:hAnsi="Arial" w:cs="Arial"/>
          <w:b/>
          <w:i/>
          <w:sz w:val="24"/>
          <w:szCs w:val="24"/>
        </w:rPr>
        <w:t>g</w:t>
      </w:r>
      <w:r w:rsidR="001C16B4" w:rsidRPr="00C47420">
        <w:rPr>
          <w:rFonts w:ascii="Arial" w:hAnsi="Arial" w:cs="Arial"/>
          <w:b/>
          <w:i/>
          <w:sz w:val="24"/>
          <w:szCs w:val="24"/>
        </w:rPr>
        <w:t>x</w:t>
      </w:r>
      <w:proofErr w:type="spellEnd"/>
      <w:r w:rsidR="001C16B4" w:rsidRPr="00C47420">
        <w:rPr>
          <w:rFonts w:ascii="Arial" w:hAnsi="Arial" w:cs="Arial"/>
          <w:sz w:val="24"/>
          <w:szCs w:val="24"/>
        </w:rPr>
        <w:t xml:space="preserve"> equation and in whom a </w:t>
      </w:r>
      <w:r w:rsidR="001C16B4">
        <w:rPr>
          <w:rFonts w:ascii="Arial" w:hAnsi="Arial" w:cs="Arial"/>
          <w:b/>
          <w:i/>
          <w:sz w:val="24"/>
          <w:szCs w:val="24"/>
        </w:rPr>
        <w:t>d</w:t>
      </w:r>
      <w:r w:rsidR="001C16B4" w:rsidRPr="00C47420">
        <w:rPr>
          <w:rFonts w:ascii="Arial" w:hAnsi="Arial" w:cs="Arial"/>
          <w:sz w:val="24"/>
          <w:szCs w:val="24"/>
        </w:rPr>
        <w:t xml:space="preserve"> could not be calculated. Not surprisingly these patients whose tumor </w:t>
      </w:r>
      <w:r w:rsidR="001C16B4">
        <w:rPr>
          <w:rFonts w:ascii="Arial" w:hAnsi="Arial" w:cs="Arial"/>
          <w:sz w:val="24"/>
          <w:szCs w:val="24"/>
        </w:rPr>
        <w:t xml:space="preserve">was growing despite initiation of treatment have </w:t>
      </w:r>
      <w:r w:rsidR="00787A4B">
        <w:rPr>
          <w:rFonts w:ascii="Arial" w:hAnsi="Arial" w:cs="Arial"/>
          <w:sz w:val="24"/>
          <w:szCs w:val="24"/>
        </w:rPr>
        <w:t xml:space="preserve">clearly worse </w:t>
      </w:r>
      <w:r w:rsidR="001C16B4">
        <w:rPr>
          <w:rFonts w:ascii="Arial" w:hAnsi="Arial" w:cs="Arial"/>
          <w:sz w:val="24"/>
          <w:szCs w:val="24"/>
        </w:rPr>
        <w:t xml:space="preserve">overall survival of 6.1 [5, 9.2] months. </w:t>
      </w:r>
    </w:p>
    <w:p w14:paraId="313CAF88" w14:textId="3BE484A8" w:rsidR="00FE4638" w:rsidRDefault="00FE4638">
      <w:pPr>
        <w:spacing w:after="0" w:line="240" w:lineRule="auto"/>
        <w:rPr>
          <w:rFonts w:ascii="Arial" w:hAnsi="Arial" w:cs="Arial"/>
          <w:b/>
          <w:sz w:val="24"/>
          <w:szCs w:val="24"/>
        </w:rPr>
      </w:pPr>
    </w:p>
    <w:sectPr w:rsidR="00FE4638" w:rsidSect="0080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57"/>
    <w:rsid w:val="0000037F"/>
    <w:rsid w:val="00061C49"/>
    <w:rsid w:val="000A56C0"/>
    <w:rsid w:val="000B2BD8"/>
    <w:rsid w:val="000E7A78"/>
    <w:rsid w:val="00165EB4"/>
    <w:rsid w:val="0019121F"/>
    <w:rsid w:val="001B0970"/>
    <w:rsid w:val="001B2F72"/>
    <w:rsid w:val="001B4E57"/>
    <w:rsid w:val="001C16B4"/>
    <w:rsid w:val="001F322E"/>
    <w:rsid w:val="00200337"/>
    <w:rsid w:val="00203280"/>
    <w:rsid w:val="00243112"/>
    <w:rsid w:val="002A50F1"/>
    <w:rsid w:val="002B1828"/>
    <w:rsid w:val="002E3B0B"/>
    <w:rsid w:val="002F18C7"/>
    <w:rsid w:val="003F09C9"/>
    <w:rsid w:val="004177D9"/>
    <w:rsid w:val="00466EF1"/>
    <w:rsid w:val="0049278C"/>
    <w:rsid w:val="004C5E79"/>
    <w:rsid w:val="004E7E4E"/>
    <w:rsid w:val="00522F23"/>
    <w:rsid w:val="005E1F72"/>
    <w:rsid w:val="006620FE"/>
    <w:rsid w:val="006C14F9"/>
    <w:rsid w:val="006D4A4D"/>
    <w:rsid w:val="00706A35"/>
    <w:rsid w:val="0074471E"/>
    <w:rsid w:val="007611AF"/>
    <w:rsid w:val="0078157F"/>
    <w:rsid w:val="00783737"/>
    <w:rsid w:val="00787A4B"/>
    <w:rsid w:val="007B24A1"/>
    <w:rsid w:val="00803B4C"/>
    <w:rsid w:val="008360CB"/>
    <w:rsid w:val="008B6C21"/>
    <w:rsid w:val="00912D9B"/>
    <w:rsid w:val="00961A49"/>
    <w:rsid w:val="00A27DA6"/>
    <w:rsid w:val="00A60F59"/>
    <w:rsid w:val="00A70A28"/>
    <w:rsid w:val="00A9093B"/>
    <w:rsid w:val="00AA6439"/>
    <w:rsid w:val="00AC6F18"/>
    <w:rsid w:val="00B0783F"/>
    <w:rsid w:val="00B1261C"/>
    <w:rsid w:val="00B33F6D"/>
    <w:rsid w:val="00B473A3"/>
    <w:rsid w:val="00B711E0"/>
    <w:rsid w:val="00C10710"/>
    <w:rsid w:val="00C36A6C"/>
    <w:rsid w:val="00C47420"/>
    <w:rsid w:val="00CA0014"/>
    <w:rsid w:val="00CA0A08"/>
    <w:rsid w:val="00CE0A58"/>
    <w:rsid w:val="00CF6400"/>
    <w:rsid w:val="00D0550B"/>
    <w:rsid w:val="00D909AC"/>
    <w:rsid w:val="00DF6189"/>
    <w:rsid w:val="00DF7FED"/>
    <w:rsid w:val="00E50391"/>
    <w:rsid w:val="00E92846"/>
    <w:rsid w:val="00F76863"/>
    <w:rsid w:val="00F80DD5"/>
    <w:rsid w:val="00F87A2C"/>
    <w:rsid w:val="00FB4B87"/>
    <w:rsid w:val="00FE4638"/>
    <w:rsid w:val="00FF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FDA2"/>
  <w14:defaultImageDpi w14:val="32767"/>
  <w15:docId w15:val="{234FC1F1-8AE2-4CD1-94FF-0F8220B2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5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B4E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72"/>
    <w:rPr>
      <w:rFonts w:ascii="Tahoma" w:hAnsi="Tahoma" w:cs="Tahoma"/>
      <w:sz w:val="16"/>
      <w:szCs w:val="16"/>
    </w:rPr>
  </w:style>
  <w:style w:type="paragraph" w:styleId="NormalWeb">
    <w:name w:val="Normal (Web)"/>
    <w:basedOn w:val="Normal"/>
    <w:uiPriority w:val="99"/>
    <w:semiHidden/>
    <w:unhideWhenUsed/>
    <w:rsid w:val="00165EB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E7A78"/>
    <w:rPr>
      <w:sz w:val="16"/>
      <w:szCs w:val="16"/>
    </w:rPr>
  </w:style>
  <w:style w:type="paragraph" w:styleId="CommentText">
    <w:name w:val="annotation text"/>
    <w:basedOn w:val="Normal"/>
    <w:link w:val="CommentTextChar"/>
    <w:uiPriority w:val="99"/>
    <w:semiHidden/>
    <w:unhideWhenUsed/>
    <w:rsid w:val="000E7A78"/>
    <w:pPr>
      <w:spacing w:line="240" w:lineRule="auto"/>
    </w:pPr>
    <w:rPr>
      <w:sz w:val="20"/>
      <w:szCs w:val="20"/>
    </w:rPr>
  </w:style>
  <w:style w:type="character" w:customStyle="1" w:styleId="CommentTextChar">
    <w:name w:val="Comment Text Char"/>
    <w:basedOn w:val="DefaultParagraphFont"/>
    <w:link w:val="CommentText"/>
    <w:uiPriority w:val="99"/>
    <w:semiHidden/>
    <w:rsid w:val="000E7A78"/>
    <w:rPr>
      <w:sz w:val="20"/>
      <w:szCs w:val="20"/>
    </w:rPr>
  </w:style>
  <w:style w:type="paragraph" w:styleId="CommentSubject">
    <w:name w:val="annotation subject"/>
    <w:basedOn w:val="CommentText"/>
    <w:next w:val="CommentText"/>
    <w:link w:val="CommentSubjectChar"/>
    <w:uiPriority w:val="99"/>
    <w:semiHidden/>
    <w:unhideWhenUsed/>
    <w:rsid w:val="000E7A78"/>
    <w:rPr>
      <w:b/>
      <w:bCs/>
    </w:rPr>
  </w:style>
  <w:style w:type="character" w:customStyle="1" w:styleId="CommentSubjectChar">
    <w:name w:val="Comment Subject Char"/>
    <w:basedOn w:val="CommentTextChar"/>
    <w:link w:val="CommentSubject"/>
    <w:uiPriority w:val="99"/>
    <w:semiHidden/>
    <w:rsid w:val="000E7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Fojo</dc:creator>
  <cp:lastModifiedBy>Maitland, Michael</cp:lastModifiedBy>
  <cp:revision>3</cp:revision>
  <dcterms:created xsi:type="dcterms:W3CDTF">2020-06-22T11:11:00Z</dcterms:created>
  <dcterms:modified xsi:type="dcterms:W3CDTF">2020-06-22T11:14:00Z</dcterms:modified>
</cp:coreProperties>
</file>