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7873" w14:textId="242440B7" w:rsidR="00F820AF" w:rsidRPr="00F820AF" w:rsidRDefault="00F820AF" w:rsidP="00F820AF">
      <w:pPr>
        <w:autoSpaceDE w:val="0"/>
        <w:autoSpaceDN w:val="0"/>
        <w:adjustRightInd w:val="0"/>
        <w:spacing w:after="160" w:line="480" w:lineRule="auto"/>
        <w:jc w:val="center"/>
        <w:rPr>
          <w:rFonts w:ascii="Times New Roman" w:eastAsia="宋体" w:hAnsi="Times New Roman" w:cs="Times New Roman"/>
          <w:bCs/>
          <w:kern w:val="0"/>
          <w:sz w:val="28"/>
          <w:szCs w:val="24"/>
        </w:rPr>
      </w:pPr>
      <w:r w:rsidRPr="00F820AF">
        <w:rPr>
          <w:rFonts w:ascii="Times New Roman" w:eastAsia="宋体" w:hAnsi="Times New Roman" w:cs="Times New Roman"/>
          <w:bCs/>
          <w:kern w:val="0"/>
          <w:sz w:val="28"/>
          <w:szCs w:val="24"/>
        </w:rPr>
        <w:t>Supplementary information</w:t>
      </w:r>
    </w:p>
    <w:p w14:paraId="506EFEB0" w14:textId="22417558" w:rsidR="00591424" w:rsidRDefault="00591424" w:rsidP="0059142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Low-dose metformin </w:t>
      </w:r>
      <w:r w:rsidR="00AB4E7C">
        <w:rPr>
          <w:rFonts w:ascii="Times New Roman" w:hAnsi="Times New Roman" w:cs="Times New Roman"/>
          <w:b/>
          <w:sz w:val="24"/>
          <w:szCs w:val="24"/>
        </w:rPr>
        <w:t>reprogram</w:t>
      </w:r>
      <w:r>
        <w:rPr>
          <w:rFonts w:ascii="Times New Roman" w:hAnsi="Times New Roman" w:cs="Times New Roman"/>
          <w:b/>
          <w:sz w:val="24"/>
          <w:szCs w:val="24"/>
        </w:rPr>
        <w:t>s the tumor immune microenvironment in human esophageal cancer</w:t>
      </w:r>
    </w:p>
    <w:p w14:paraId="15D34165" w14:textId="77777777" w:rsidR="00F820AF" w:rsidRDefault="00F820AF" w:rsidP="00F820AF">
      <w:pPr>
        <w:pStyle w:val="a3"/>
        <w:spacing w:before="0" w:beforeAutospacing="0" w:after="0" w:afterAutospacing="0" w:line="480" w:lineRule="auto"/>
        <w:rPr>
          <w:rFonts w:ascii="Times New Roman" w:hAnsi="Times New Roman" w:cs="Times New Roman"/>
          <w:b/>
        </w:rPr>
      </w:pPr>
      <w:bookmarkStart w:id="0" w:name="_Hlk20163749"/>
    </w:p>
    <w:p w14:paraId="5644A8A4" w14:textId="52BC1DE2" w:rsidR="00F820AF" w:rsidRPr="00DA1828" w:rsidRDefault="00F820AF" w:rsidP="00F820AF">
      <w:pPr>
        <w:pStyle w:val="a3"/>
        <w:spacing w:before="0" w:beforeAutospacing="0" w:after="0" w:afterAutospacing="0" w:line="480" w:lineRule="auto"/>
        <w:rPr>
          <w:rFonts w:ascii="Times New Roman" w:hAnsi="Times New Roman" w:cs="Times New Roman"/>
          <w:vertAlign w:val="superscript"/>
        </w:rPr>
      </w:pPr>
      <w:r w:rsidRPr="00DA1828">
        <w:rPr>
          <w:rFonts w:ascii="Times New Roman" w:hAnsi="Times New Roman" w:cs="Times New Roman"/>
        </w:rPr>
        <w:t>Shuhong Wang</w:t>
      </w:r>
      <w:r w:rsidRPr="00DA1828">
        <w:rPr>
          <w:rFonts w:ascii="Times New Roman" w:hAnsi="Times New Roman" w:cs="Times New Roman"/>
          <w:vertAlign w:val="superscript"/>
        </w:rPr>
        <w:t>1,2</w:t>
      </w:r>
      <w:bookmarkStart w:id="1" w:name="OLE_LINK15"/>
      <w:r w:rsidRPr="00DA1828">
        <w:rPr>
          <w:rFonts w:ascii="Times New Roman" w:hAnsi="Times New Roman" w:cs="Times New Roman"/>
          <w:vertAlign w:val="superscript"/>
        </w:rPr>
        <w:t>†</w:t>
      </w:r>
      <w:bookmarkEnd w:id="1"/>
      <w:r w:rsidRPr="00DA1828">
        <w:rPr>
          <w:rFonts w:ascii="Times New Roman" w:hAnsi="Times New Roman" w:cs="Times New Roman"/>
        </w:rPr>
        <w:t>, Yusheng Lin</w:t>
      </w:r>
      <w:r w:rsidRPr="00DA1828">
        <w:rPr>
          <w:rFonts w:ascii="Times New Roman" w:hAnsi="Times New Roman" w:cs="Times New Roman"/>
          <w:vertAlign w:val="superscript"/>
        </w:rPr>
        <w:t>1,2,3†</w:t>
      </w:r>
      <w:r w:rsidRPr="00DA1828">
        <w:rPr>
          <w:rFonts w:ascii="Times New Roman" w:hAnsi="Times New Roman" w:cs="Times New Roman"/>
        </w:rPr>
        <w:t>, Xiao Xiong</w:t>
      </w:r>
      <w:r w:rsidRPr="00DA1828">
        <w:rPr>
          <w:rFonts w:ascii="Times New Roman" w:hAnsi="Times New Roman" w:cs="Times New Roman"/>
          <w:vertAlign w:val="superscript"/>
        </w:rPr>
        <w:t>1</w:t>
      </w:r>
      <w:r w:rsidRPr="00DA1828">
        <w:rPr>
          <w:rFonts w:ascii="Times New Roman" w:hAnsi="Times New Roman" w:cs="Times New Roman"/>
        </w:rPr>
        <w:t>, Lu Wang</w:t>
      </w:r>
      <w:r w:rsidRPr="00DA1828">
        <w:rPr>
          <w:rFonts w:ascii="Times New Roman" w:hAnsi="Times New Roman" w:cs="Times New Roman"/>
          <w:vertAlign w:val="superscript"/>
        </w:rPr>
        <w:t>1</w:t>
      </w:r>
      <w:r w:rsidRPr="00DA1828">
        <w:rPr>
          <w:rFonts w:ascii="Times New Roman" w:hAnsi="Times New Roman" w:cs="Times New Roman"/>
        </w:rPr>
        <w:t>, Yi Guo</w:t>
      </w:r>
      <w:r w:rsidRPr="00DA1828">
        <w:rPr>
          <w:rFonts w:ascii="Times New Roman" w:hAnsi="Times New Roman" w:cs="Times New Roman"/>
          <w:vertAlign w:val="superscript"/>
        </w:rPr>
        <w:t>4</w:t>
      </w:r>
      <w:r w:rsidRPr="00DA1828">
        <w:rPr>
          <w:rFonts w:ascii="Times New Roman" w:hAnsi="Times New Roman" w:cs="Times New Roman"/>
        </w:rPr>
        <w:t>, Yuping Chen</w:t>
      </w:r>
      <w:r w:rsidRPr="00DA1828">
        <w:rPr>
          <w:rFonts w:ascii="Times New Roman" w:hAnsi="Times New Roman" w:cs="Times New Roman"/>
          <w:vertAlign w:val="superscript"/>
        </w:rPr>
        <w:t>5</w:t>
      </w:r>
      <w:r w:rsidRPr="00DA1828">
        <w:rPr>
          <w:rFonts w:ascii="Times New Roman" w:hAnsi="Times New Roman" w:cs="Times New Roman"/>
        </w:rPr>
        <w:t>, Shaobin Chen</w:t>
      </w:r>
      <w:r w:rsidRPr="00DA1828">
        <w:rPr>
          <w:rFonts w:ascii="Times New Roman" w:hAnsi="Times New Roman" w:cs="Times New Roman"/>
          <w:vertAlign w:val="superscript"/>
        </w:rPr>
        <w:t>5</w:t>
      </w:r>
      <w:r w:rsidRPr="00DA1828">
        <w:rPr>
          <w:rFonts w:ascii="Times New Roman" w:hAnsi="Times New Roman" w:cs="Times New Roman"/>
        </w:rPr>
        <w:t>, Geng Wang</w:t>
      </w:r>
      <w:r w:rsidRPr="00DA1828">
        <w:rPr>
          <w:rFonts w:ascii="Times New Roman" w:hAnsi="Times New Roman" w:cs="Times New Roman"/>
          <w:vertAlign w:val="superscript"/>
        </w:rPr>
        <w:t>5</w:t>
      </w:r>
      <w:r w:rsidRPr="00DA1828">
        <w:rPr>
          <w:rFonts w:ascii="Times New Roman" w:hAnsi="Times New Roman" w:cs="Times New Roman"/>
        </w:rPr>
        <w:t>, Peng Lin</w:t>
      </w:r>
      <w:r w:rsidRPr="00DA1828">
        <w:rPr>
          <w:rFonts w:ascii="Times New Roman" w:hAnsi="Times New Roman" w:cs="Times New Roman"/>
          <w:vertAlign w:val="superscript"/>
        </w:rPr>
        <w:t>1</w:t>
      </w:r>
      <w:r w:rsidRPr="00DA1828">
        <w:rPr>
          <w:rFonts w:ascii="Times New Roman" w:hAnsi="Times New Roman" w:cs="Times New Roman"/>
        </w:rPr>
        <w:t>, Hongcai Chen</w:t>
      </w:r>
      <w:r w:rsidRPr="00DA1828">
        <w:rPr>
          <w:rFonts w:ascii="Times New Roman" w:hAnsi="Times New Roman" w:cs="Times New Roman"/>
          <w:vertAlign w:val="superscript"/>
        </w:rPr>
        <w:t>6</w:t>
      </w:r>
      <w:r w:rsidRPr="00DA1828">
        <w:rPr>
          <w:rFonts w:ascii="Times New Roman" w:hAnsi="Times New Roman" w:cs="Times New Roman"/>
        </w:rPr>
        <w:t>, Sai-Ching Jim Yeung</w:t>
      </w:r>
      <w:r w:rsidRPr="00DA1828">
        <w:rPr>
          <w:rFonts w:ascii="Times New Roman" w:hAnsi="Times New Roman" w:cs="Times New Roman"/>
          <w:vertAlign w:val="superscript"/>
        </w:rPr>
        <w:t>7,8*</w:t>
      </w:r>
      <w:r w:rsidRPr="00DA1828">
        <w:rPr>
          <w:rFonts w:ascii="Times New Roman" w:hAnsi="Times New Roman" w:cs="Times New Roman"/>
        </w:rPr>
        <w:t>, Edwin Bremer</w:t>
      </w:r>
      <w:r w:rsidRPr="00DA1828">
        <w:rPr>
          <w:rFonts w:ascii="Times New Roman" w:hAnsi="Times New Roman" w:cs="Times New Roman"/>
          <w:vertAlign w:val="superscript"/>
        </w:rPr>
        <w:t>3</w:t>
      </w:r>
      <w:r w:rsidRPr="00DA1828">
        <w:rPr>
          <w:rFonts w:ascii="Times New Roman" w:hAnsi="Times New Roman" w:cs="Times New Roman"/>
        </w:rPr>
        <w:t>, Hao Zhang</w:t>
      </w:r>
      <w:r w:rsidRPr="00DA1828">
        <w:rPr>
          <w:rFonts w:ascii="Times New Roman" w:hAnsi="Times New Roman" w:cs="Times New Roman"/>
          <w:vertAlign w:val="superscript"/>
        </w:rPr>
        <w:t>1*</w:t>
      </w:r>
    </w:p>
    <w:p w14:paraId="230670C6" w14:textId="77777777" w:rsidR="00F820AF" w:rsidRPr="00DA1828" w:rsidRDefault="00F820AF" w:rsidP="00F820AF">
      <w:pPr>
        <w:tabs>
          <w:tab w:val="left" w:pos="6165"/>
        </w:tabs>
        <w:spacing w:line="480" w:lineRule="auto"/>
        <w:rPr>
          <w:rFonts w:ascii="Times New Roman" w:hAnsi="Times New Roman" w:cs="Times New Roman"/>
          <w:b/>
          <w:sz w:val="24"/>
          <w:szCs w:val="24"/>
        </w:rPr>
      </w:pPr>
      <w:r w:rsidRPr="00DA1828">
        <w:rPr>
          <w:rFonts w:ascii="Times New Roman" w:hAnsi="Times New Roman" w:cs="Times New Roman"/>
          <w:b/>
          <w:sz w:val="24"/>
          <w:szCs w:val="24"/>
        </w:rPr>
        <w:tab/>
      </w:r>
    </w:p>
    <w:p w14:paraId="49212390" w14:textId="77777777" w:rsidR="00F820AF" w:rsidRPr="00DA1828" w:rsidRDefault="00F820AF" w:rsidP="00F820AF">
      <w:pPr>
        <w:spacing w:line="480" w:lineRule="auto"/>
        <w:rPr>
          <w:rFonts w:ascii="Times New Roman" w:hAnsi="Times New Roman" w:cs="Times New Roman"/>
          <w:b/>
          <w:sz w:val="24"/>
          <w:szCs w:val="24"/>
        </w:rPr>
      </w:pPr>
      <w:r w:rsidRPr="00DA1828">
        <w:rPr>
          <w:rFonts w:ascii="Times New Roman" w:hAnsi="Times New Roman" w:cs="Times New Roman"/>
          <w:b/>
          <w:sz w:val="24"/>
          <w:szCs w:val="24"/>
        </w:rPr>
        <w:t xml:space="preserve">Authors affiliations </w:t>
      </w:r>
    </w:p>
    <w:p w14:paraId="175E17AB" w14:textId="77777777" w:rsidR="00F820AF" w:rsidRPr="00DA1828" w:rsidRDefault="00F820AF" w:rsidP="00F820AF">
      <w:pPr>
        <w:spacing w:line="480" w:lineRule="auto"/>
        <w:rPr>
          <w:rFonts w:ascii="Times New Roman" w:hAnsi="Times New Roman" w:cs="Times New Roman"/>
          <w:sz w:val="24"/>
          <w:vertAlign w:val="superscript"/>
        </w:rPr>
      </w:pPr>
      <w:r w:rsidRPr="00DA1828">
        <w:rPr>
          <w:rFonts w:ascii="Times New Roman" w:hAnsi="Times New Roman" w:cs="Times New Roman"/>
          <w:bCs/>
          <w:sz w:val="24"/>
          <w:szCs w:val="24"/>
          <w:vertAlign w:val="superscript"/>
        </w:rPr>
        <w:t>1</w:t>
      </w:r>
      <w:bookmarkStart w:id="2" w:name="OLE_LINK16"/>
      <w:r w:rsidRPr="00DA1828">
        <w:rPr>
          <w:rFonts w:ascii="Times New Roman" w:eastAsia="宋体" w:hAnsi="Times New Roman" w:cs="Times New Roman"/>
          <w:color w:val="000000"/>
          <w:sz w:val="24"/>
          <w:szCs w:val="24"/>
        </w:rPr>
        <w:t>Department of General Surgery, The First Affiliated Hospital of Jinan University, and Institute of Precision Cancer Medicine and Pathology, Jinan University Medical College</w:t>
      </w:r>
      <w:bookmarkEnd w:id="2"/>
      <w:r w:rsidRPr="00DA1828">
        <w:rPr>
          <w:rFonts w:ascii="Times New Roman" w:eastAsia="宋体" w:hAnsi="Times New Roman" w:cs="Times New Roman"/>
          <w:color w:val="000000"/>
          <w:sz w:val="24"/>
          <w:szCs w:val="24"/>
        </w:rPr>
        <w:t>, Guangzhou, Guangdong, China.</w:t>
      </w:r>
    </w:p>
    <w:p w14:paraId="0FBEB21F" w14:textId="77777777" w:rsidR="00F820AF" w:rsidRPr="00DA1828" w:rsidRDefault="00F820AF" w:rsidP="00F820AF">
      <w:pPr>
        <w:spacing w:line="480" w:lineRule="auto"/>
        <w:rPr>
          <w:rFonts w:ascii="Times New Roman" w:eastAsia="等线" w:hAnsi="Times New Roman" w:cs="Times New Roman"/>
          <w:sz w:val="24"/>
        </w:rPr>
      </w:pPr>
      <w:r w:rsidRPr="00DA1828">
        <w:rPr>
          <w:rFonts w:ascii="Times New Roman" w:hAnsi="Times New Roman" w:cs="Times New Roman"/>
          <w:sz w:val="24"/>
          <w:vertAlign w:val="superscript"/>
        </w:rPr>
        <w:t>2</w:t>
      </w:r>
      <w:r w:rsidRPr="00DA1828">
        <w:rPr>
          <w:rFonts w:ascii="Times New Roman" w:eastAsia="宋体" w:hAnsi="Times New Roman" w:cs="Times New Roman"/>
          <w:color w:val="000000"/>
          <w:sz w:val="24"/>
          <w:szCs w:val="24"/>
        </w:rPr>
        <w:t>Shantou University Medical College, Shantou, Guangdong, China.</w:t>
      </w:r>
    </w:p>
    <w:p w14:paraId="21C40F2D" w14:textId="77777777" w:rsidR="00F820AF" w:rsidRPr="00DA1828" w:rsidRDefault="00F820AF" w:rsidP="00F820AF">
      <w:pPr>
        <w:spacing w:line="480" w:lineRule="auto"/>
        <w:rPr>
          <w:rFonts w:ascii="Times New Roman" w:hAnsi="Times New Roman" w:cs="Times New Roman"/>
          <w:bCs/>
          <w:sz w:val="24"/>
          <w:szCs w:val="24"/>
        </w:rPr>
      </w:pPr>
      <w:r w:rsidRPr="00DA1828">
        <w:rPr>
          <w:rFonts w:ascii="Times New Roman" w:eastAsia="等线" w:hAnsi="Times New Roman" w:cs="Times New Roman"/>
          <w:sz w:val="24"/>
          <w:szCs w:val="24"/>
          <w:vertAlign w:val="superscript"/>
        </w:rPr>
        <w:t>3</w:t>
      </w:r>
      <w:r w:rsidRPr="00DA1828">
        <w:rPr>
          <w:rFonts w:ascii="Times New Roman" w:hAnsi="Times New Roman" w:cs="Times New Roman"/>
          <w:sz w:val="24"/>
          <w:szCs w:val="24"/>
        </w:rPr>
        <w:t xml:space="preserve">Department of Hematology, University Medical Center Groningen, University of Groningen, </w:t>
      </w:r>
      <w:r w:rsidRPr="00DA1828">
        <w:rPr>
          <w:rFonts w:ascii="Times New Roman" w:hAnsi="Times New Roman" w:cs="Times New Roman"/>
          <w:bCs/>
          <w:sz w:val="24"/>
          <w:szCs w:val="24"/>
        </w:rPr>
        <w:t>Groningen, The Netherlands</w:t>
      </w:r>
      <w:r w:rsidRPr="00DA1828">
        <w:rPr>
          <w:rFonts w:ascii="Times New Roman" w:hAnsi="Times New Roman" w:cs="Times New Roman"/>
          <w:sz w:val="24"/>
          <w:szCs w:val="24"/>
        </w:rPr>
        <w:t>.</w:t>
      </w:r>
    </w:p>
    <w:p w14:paraId="798708DC" w14:textId="77777777" w:rsidR="00F820AF" w:rsidRPr="00DA1828" w:rsidRDefault="00F820AF" w:rsidP="00F820AF">
      <w:pPr>
        <w:spacing w:line="480" w:lineRule="auto"/>
        <w:rPr>
          <w:rFonts w:ascii="Times New Roman" w:hAnsi="Times New Roman" w:cs="Times New Roman"/>
          <w:bCs/>
          <w:sz w:val="24"/>
          <w:szCs w:val="24"/>
        </w:rPr>
      </w:pPr>
      <w:r w:rsidRPr="00DA1828">
        <w:rPr>
          <w:rFonts w:ascii="Times New Roman" w:hAnsi="Times New Roman" w:cs="Times New Roman"/>
          <w:bCs/>
          <w:sz w:val="24"/>
          <w:szCs w:val="24"/>
          <w:vertAlign w:val="superscript"/>
        </w:rPr>
        <w:t>4</w:t>
      </w:r>
      <w:r w:rsidRPr="00DA1828">
        <w:rPr>
          <w:rFonts w:ascii="Times New Roman" w:hAnsi="Times New Roman" w:cs="Times New Roman"/>
          <w:bCs/>
          <w:sz w:val="24"/>
          <w:szCs w:val="24"/>
        </w:rPr>
        <w:t>Endoscopy Center, Affiliated Cancer Hospital of Shantou University Medical College, Shantou, Guangdong, China.</w:t>
      </w:r>
    </w:p>
    <w:p w14:paraId="4C6BE61E" w14:textId="77777777" w:rsidR="00F820AF" w:rsidRPr="00DA1828" w:rsidRDefault="00F820AF" w:rsidP="00F820AF">
      <w:pPr>
        <w:spacing w:line="480" w:lineRule="auto"/>
        <w:rPr>
          <w:rFonts w:ascii="Times New Roman" w:hAnsi="Times New Roman" w:cs="Times New Roman"/>
          <w:bCs/>
          <w:sz w:val="24"/>
          <w:szCs w:val="24"/>
        </w:rPr>
      </w:pPr>
      <w:bookmarkStart w:id="3" w:name="OLE_LINK10"/>
      <w:bookmarkStart w:id="4" w:name="OLE_LINK12"/>
      <w:r w:rsidRPr="00DA1828">
        <w:rPr>
          <w:rFonts w:ascii="Times New Roman" w:hAnsi="Times New Roman" w:cs="Times New Roman"/>
          <w:bCs/>
          <w:sz w:val="24"/>
          <w:szCs w:val="24"/>
          <w:vertAlign w:val="superscript"/>
        </w:rPr>
        <w:t>5</w:t>
      </w:r>
      <w:r w:rsidRPr="00DA1828">
        <w:rPr>
          <w:rFonts w:ascii="Times New Roman" w:hAnsi="Times New Roman" w:cs="Times New Roman"/>
          <w:bCs/>
          <w:sz w:val="24"/>
          <w:szCs w:val="24"/>
        </w:rPr>
        <w:t>Department of Thoracic Surgery, Affiliated Cancer Hospital of Shantou University Medical College</w:t>
      </w:r>
      <w:bookmarkEnd w:id="3"/>
      <w:bookmarkEnd w:id="4"/>
      <w:r w:rsidRPr="00DA1828">
        <w:rPr>
          <w:rFonts w:ascii="Times New Roman" w:hAnsi="Times New Roman" w:cs="Times New Roman"/>
          <w:bCs/>
          <w:sz w:val="24"/>
          <w:szCs w:val="24"/>
        </w:rPr>
        <w:t>, Shantou, Guangdong, China.</w:t>
      </w:r>
    </w:p>
    <w:p w14:paraId="6267F306" w14:textId="77777777" w:rsidR="00F820AF" w:rsidRPr="00DA1828" w:rsidRDefault="00F820AF" w:rsidP="00F820AF">
      <w:pPr>
        <w:spacing w:line="480" w:lineRule="auto"/>
        <w:rPr>
          <w:rFonts w:ascii="Times New Roman" w:hAnsi="Times New Roman" w:cs="Times New Roman"/>
          <w:bCs/>
          <w:sz w:val="24"/>
          <w:szCs w:val="24"/>
        </w:rPr>
      </w:pPr>
      <w:r w:rsidRPr="00DA1828">
        <w:rPr>
          <w:rFonts w:ascii="Times New Roman" w:hAnsi="Times New Roman" w:cs="Times New Roman"/>
          <w:bCs/>
          <w:sz w:val="24"/>
          <w:szCs w:val="24"/>
          <w:vertAlign w:val="superscript"/>
        </w:rPr>
        <w:t>6</w:t>
      </w:r>
      <w:r w:rsidRPr="00DA1828">
        <w:rPr>
          <w:rFonts w:ascii="Times New Roman" w:eastAsia="宋体" w:hAnsi="Times New Roman" w:cs="Times New Roman"/>
          <w:color w:val="000000"/>
          <w:sz w:val="24"/>
          <w:szCs w:val="24"/>
        </w:rPr>
        <w:t>Department of Immunotherapy and Gastrointestinal Oncology, Affiliated Cancer Hospital of Shantou University Medical College, Shantou, Guangdong, China.</w:t>
      </w:r>
    </w:p>
    <w:p w14:paraId="48E31D1F" w14:textId="77777777" w:rsidR="00F820AF" w:rsidRPr="00DA1828" w:rsidRDefault="00F820AF" w:rsidP="00F820AF">
      <w:pPr>
        <w:spacing w:line="480" w:lineRule="auto"/>
        <w:rPr>
          <w:rFonts w:ascii="Times New Roman" w:hAnsi="Times New Roman" w:cs="Times New Roman"/>
          <w:bCs/>
          <w:sz w:val="24"/>
          <w:szCs w:val="24"/>
        </w:rPr>
      </w:pPr>
      <w:r w:rsidRPr="00DA1828">
        <w:rPr>
          <w:rFonts w:ascii="Times New Roman" w:hAnsi="Times New Roman" w:cs="Times New Roman"/>
          <w:bCs/>
          <w:sz w:val="24"/>
          <w:szCs w:val="24"/>
          <w:vertAlign w:val="superscript"/>
        </w:rPr>
        <w:t>7</w:t>
      </w:r>
      <w:r w:rsidRPr="00DA1828">
        <w:rPr>
          <w:rFonts w:ascii="Times New Roman" w:hAnsi="Times New Roman" w:cs="Times New Roman"/>
          <w:bCs/>
          <w:sz w:val="24"/>
          <w:szCs w:val="24"/>
        </w:rPr>
        <w:t xml:space="preserve">Department of Emergency Medicine, University of Texas MD Anderson Cancer Center, Houston, </w:t>
      </w:r>
      <w:r w:rsidRPr="00DA1828">
        <w:rPr>
          <w:rFonts w:ascii="Times New Roman" w:hAnsi="Times New Roman" w:cs="Times New Roman"/>
          <w:bCs/>
          <w:sz w:val="24"/>
          <w:szCs w:val="24"/>
        </w:rPr>
        <w:lastRenderedPageBreak/>
        <w:t>Texas, USA.</w:t>
      </w:r>
    </w:p>
    <w:p w14:paraId="4BE11656" w14:textId="77777777" w:rsidR="00F820AF" w:rsidRPr="00DA1828" w:rsidRDefault="00F820AF" w:rsidP="00F820AF">
      <w:pPr>
        <w:spacing w:line="480" w:lineRule="auto"/>
        <w:rPr>
          <w:rFonts w:ascii="Times New Roman" w:hAnsi="Times New Roman" w:cs="Times New Roman"/>
          <w:bCs/>
          <w:sz w:val="24"/>
          <w:szCs w:val="24"/>
        </w:rPr>
      </w:pPr>
      <w:r w:rsidRPr="00DA1828">
        <w:rPr>
          <w:rFonts w:ascii="Times New Roman" w:hAnsi="Times New Roman" w:cs="Times New Roman"/>
          <w:bCs/>
          <w:sz w:val="24"/>
          <w:szCs w:val="24"/>
          <w:vertAlign w:val="superscript"/>
        </w:rPr>
        <w:t>8</w:t>
      </w:r>
      <w:r w:rsidRPr="00DA1828">
        <w:rPr>
          <w:rFonts w:ascii="Times New Roman" w:hAnsi="Times New Roman" w:cs="Times New Roman"/>
          <w:bCs/>
          <w:sz w:val="24"/>
          <w:szCs w:val="24"/>
        </w:rPr>
        <w:t>Department of Endocrine Neoplasia and Hormonal Disorders, University of Texas MD Anderson Cancer Center, Houston, Texas, USA.</w:t>
      </w:r>
    </w:p>
    <w:bookmarkEnd w:id="0"/>
    <w:p w14:paraId="1522C68C" w14:textId="77777777" w:rsidR="00F820AF" w:rsidRPr="00DA1828" w:rsidRDefault="00F820AF" w:rsidP="00F820AF">
      <w:pPr>
        <w:spacing w:line="480" w:lineRule="auto"/>
        <w:rPr>
          <w:rFonts w:ascii="Times New Roman" w:hAnsi="Times New Roman" w:cs="Times New Roman"/>
          <w:sz w:val="24"/>
          <w:szCs w:val="24"/>
        </w:rPr>
      </w:pPr>
      <w:r w:rsidRPr="00DA1828">
        <w:rPr>
          <w:rFonts w:ascii="Times New Roman" w:hAnsi="Times New Roman" w:cs="Times New Roman"/>
          <w:b/>
          <w:bCs/>
          <w:sz w:val="24"/>
          <w:vertAlign w:val="superscript"/>
        </w:rPr>
        <w:t>*</w:t>
      </w:r>
      <w:r w:rsidRPr="00DA1828">
        <w:rPr>
          <w:rFonts w:ascii="Times New Roman" w:hAnsi="Times New Roman" w:cs="Times New Roman"/>
          <w:b/>
          <w:bCs/>
          <w:sz w:val="24"/>
        </w:rPr>
        <w:t xml:space="preserve">Correspondence to: </w:t>
      </w:r>
      <w:r w:rsidRPr="00DA1828">
        <w:rPr>
          <w:rFonts w:ascii="Times New Roman" w:hAnsi="Times New Roman" w:cs="Times New Roman"/>
          <w:sz w:val="24"/>
        </w:rPr>
        <w:t xml:space="preserve">Professor </w:t>
      </w:r>
      <w:r w:rsidRPr="00DA1828">
        <w:rPr>
          <w:rFonts w:ascii="Times New Roman" w:hAnsi="Times New Roman" w:cs="Times New Roman"/>
          <w:sz w:val="24"/>
          <w:szCs w:val="24"/>
        </w:rPr>
        <w:t xml:space="preserve">Hao Zhang, </w:t>
      </w:r>
      <w:r w:rsidRPr="00DA1828">
        <w:rPr>
          <w:rFonts w:ascii="Times New Roman" w:eastAsia="等线" w:hAnsi="Times New Roman" w:cs="Times New Roman"/>
          <w:sz w:val="24"/>
        </w:rPr>
        <w:t>Institute of Precision Cancer Medicine and Pathology, Jinan University Medical College</w:t>
      </w:r>
      <w:r w:rsidRPr="00DA1828">
        <w:rPr>
          <w:rFonts w:ascii="Times New Roman" w:hAnsi="Times New Roman" w:cs="Times New Roman"/>
          <w:sz w:val="24"/>
          <w:szCs w:val="24"/>
        </w:rPr>
        <w:t xml:space="preserve">, </w:t>
      </w:r>
      <w:bookmarkStart w:id="5" w:name="OLE_LINK28"/>
      <w:r w:rsidRPr="00DA1828">
        <w:rPr>
          <w:rFonts w:ascii="Times New Roman" w:hAnsi="Times New Roman" w:cs="Times New Roman"/>
          <w:sz w:val="24"/>
          <w:szCs w:val="24"/>
        </w:rPr>
        <w:t>601 Huangpu Avenue West</w:t>
      </w:r>
      <w:bookmarkEnd w:id="5"/>
      <w:r w:rsidRPr="00DA1828">
        <w:rPr>
          <w:rFonts w:ascii="Times New Roman" w:hAnsi="Times New Roman" w:cs="Times New Roman"/>
          <w:sz w:val="24"/>
          <w:szCs w:val="24"/>
        </w:rPr>
        <w:t xml:space="preserve">, Guangzhou, Guangdong 510632, China, Tel./Fax: </w:t>
      </w:r>
      <w:bookmarkStart w:id="6" w:name="OLE_LINK13"/>
      <w:r w:rsidRPr="00DA1828">
        <w:rPr>
          <w:rFonts w:ascii="Times New Roman" w:hAnsi="Times New Roman" w:cs="Times New Roman"/>
          <w:sz w:val="24"/>
          <w:szCs w:val="24"/>
        </w:rPr>
        <w:t>+86 20 8522</w:t>
      </w:r>
      <w:bookmarkEnd w:id="6"/>
      <w:r w:rsidRPr="00DA1828">
        <w:rPr>
          <w:rFonts w:ascii="Times New Roman" w:hAnsi="Times New Roman" w:cs="Times New Roman"/>
          <w:sz w:val="24"/>
          <w:szCs w:val="24"/>
        </w:rPr>
        <w:t xml:space="preserve">4770, E-mail address: haozhang@jnu.edu.cn; Professor Sai-Ching Jim Yeung, </w:t>
      </w:r>
      <w:r w:rsidRPr="00DA1828">
        <w:rPr>
          <w:rFonts w:ascii="Times New Roman" w:hAnsi="Times New Roman" w:cs="Times New Roman"/>
          <w:bCs/>
          <w:sz w:val="24"/>
          <w:szCs w:val="24"/>
        </w:rPr>
        <w:t>Department of Emergency Medicine, University of Texas MD Anderson Cancer Center, Houston, Texas, USA, E-mail address: syeung@mdanderson.org.</w:t>
      </w:r>
    </w:p>
    <w:p w14:paraId="7227B283" w14:textId="77777777" w:rsidR="00F820AF" w:rsidRPr="00DA1828" w:rsidRDefault="00F820AF" w:rsidP="00F820AF">
      <w:pPr>
        <w:spacing w:line="480" w:lineRule="auto"/>
        <w:rPr>
          <w:rFonts w:ascii="Times New Roman" w:hAnsi="Times New Roman" w:cs="Times New Roman"/>
          <w:sz w:val="24"/>
          <w:szCs w:val="24"/>
        </w:rPr>
      </w:pPr>
    </w:p>
    <w:p w14:paraId="77F83AA1" w14:textId="77777777" w:rsidR="00F820AF" w:rsidRPr="00DA1828" w:rsidRDefault="00F820AF" w:rsidP="00F820AF">
      <w:pPr>
        <w:pStyle w:val="a3"/>
        <w:shd w:val="clear" w:color="auto" w:fill="FFFFFF"/>
        <w:spacing w:before="0" w:beforeAutospacing="0" w:after="0" w:afterAutospacing="0" w:line="480" w:lineRule="auto"/>
        <w:textAlignment w:val="baseline"/>
        <w:rPr>
          <w:rFonts w:ascii="Times New Roman" w:hAnsi="Times New Roman" w:cs="Times New Roman"/>
        </w:rPr>
      </w:pPr>
      <w:r w:rsidRPr="00DA1828">
        <w:rPr>
          <w:rFonts w:ascii="Times New Roman" w:hAnsi="Times New Roman" w:cs="Times New Roman"/>
          <w:vertAlign w:val="superscript"/>
        </w:rPr>
        <w:t>†</w:t>
      </w:r>
      <w:r w:rsidRPr="00DA1828">
        <w:rPr>
          <w:rFonts w:ascii="Times New Roman" w:hAnsi="Times New Roman" w:cs="Times New Roman"/>
        </w:rPr>
        <w:t>Shuhong Wang and Yusheng Lin share co-first authorship.</w:t>
      </w:r>
    </w:p>
    <w:p w14:paraId="08EE3A30" w14:textId="77777777" w:rsidR="00F820AF" w:rsidRPr="00DA1828" w:rsidRDefault="00F820AF" w:rsidP="00F820AF">
      <w:pPr>
        <w:pStyle w:val="a3"/>
        <w:shd w:val="clear" w:color="auto" w:fill="FFFFFF"/>
        <w:spacing w:before="0" w:beforeAutospacing="0" w:after="0" w:afterAutospacing="0" w:line="480" w:lineRule="auto"/>
        <w:textAlignment w:val="baseline"/>
        <w:rPr>
          <w:rFonts w:ascii="Times New Roman" w:hAnsi="Times New Roman" w:cs="Times New Roman"/>
        </w:rPr>
      </w:pPr>
    </w:p>
    <w:p w14:paraId="363AF51E" w14:textId="77777777" w:rsidR="00F820AF" w:rsidRPr="00DA1828" w:rsidRDefault="00F820AF" w:rsidP="00F820AF">
      <w:pPr>
        <w:autoSpaceDE w:val="0"/>
        <w:autoSpaceDN w:val="0"/>
        <w:adjustRightInd w:val="0"/>
        <w:spacing w:line="480" w:lineRule="auto"/>
        <w:rPr>
          <w:rFonts w:ascii="Times New Roman" w:hAnsi="Times New Roman" w:cs="Times New Roman"/>
          <w:sz w:val="24"/>
          <w:szCs w:val="24"/>
        </w:rPr>
      </w:pPr>
      <w:r w:rsidRPr="00DA1828">
        <w:rPr>
          <w:rFonts w:ascii="Times New Roman" w:eastAsia="宋体" w:hAnsi="Times New Roman" w:cs="Times New Roman"/>
          <w:b/>
          <w:kern w:val="0"/>
          <w:sz w:val="24"/>
          <w:szCs w:val="24"/>
          <w:lang w:eastAsia="en-US"/>
        </w:rPr>
        <w:t>Trial registration:</w:t>
      </w:r>
      <w:r w:rsidRPr="00DA1828">
        <w:rPr>
          <w:rFonts w:ascii="Times New Roman" w:eastAsia="宋体" w:hAnsi="Times New Roman" w:cs="Times New Roman"/>
          <w:b/>
          <w:kern w:val="0"/>
          <w:sz w:val="24"/>
          <w:szCs w:val="24"/>
        </w:rPr>
        <w:t xml:space="preserve"> </w:t>
      </w:r>
      <w:r w:rsidRPr="00DA1828">
        <w:rPr>
          <w:rFonts w:ascii="Times New Roman" w:hAnsi="Times New Roman" w:cs="Times New Roman"/>
          <w:sz w:val="24"/>
          <w:szCs w:val="24"/>
        </w:rPr>
        <w:t>ChiCTR.org, ChiCTR-ICR-15005940.</w:t>
      </w:r>
    </w:p>
    <w:p w14:paraId="0CD5094B" w14:textId="0EDA43C9" w:rsidR="00AD7759" w:rsidRPr="00AD0DF6" w:rsidRDefault="00AD7759" w:rsidP="00030D08">
      <w:pPr>
        <w:spacing w:line="480" w:lineRule="auto"/>
        <w:rPr>
          <w:rFonts w:ascii="Times New Roman" w:hAnsi="Times New Roman" w:cs="Times New Roman"/>
          <w:b/>
          <w:sz w:val="24"/>
          <w:szCs w:val="24"/>
        </w:rPr>
      </w:pPr>
    </w:p>
    <w:p w14:paraId="4DE85E66" w14:textId="35570EA2" w:rsidR="00454E6B" w:rsidRPr="00F820AF" w:rsidRDefault="00F820AF" w:rsidP="00454E6B">
      <w:pPr>
        <w:pStyle w:val="Default"/>
        <w:rPr>
          <w:b/>
          <w:bCs/>
        </w:rPr>
      </w:pPr>
      <w:r w:rsidRPr="00F820AF">
        <w:rPr>
          <w:rFonts w:hint="eastAsia"/>
          <w:b/>
          <w:bCs/>
        </w:rPr>
        <w:t>Running</w:t>
      </w:r>
      <w:r w:rsidRPr="00F820AF">
        <w:rPr>
          <w:b/>
          <w:bCs/>
        </w:rPr>
        <w:t xml:space="preserve"> title:</w:t>
      </w:r>
      <w:r>
        <w:rPr>
          <w:b/>
          <w:bCs/>
        </w:rPr>
        <w:t xml:space="preserve"> </w:t>
      </w:r>
      <w:r w:rsidRPr="002A7FF1">
        <w:t>Low-dose metformin turns TIME against cancer</w:t>
      </w:r>
    </w:p>
    <w:p w14:paraId="51E86255" w14:textId="77777777" w:rsidR="00454E6B" w:rsidRPr="00AD0DF6" w:rsidRDefault="00454E6B" w:rsidP="00454E6B">
      <w:pPr>
        <w:spacing w:line="480" w:lineRule="auto"/>
        <w:rPr>
          <w:rFonts w:ascii="Times New Roman" w:hAnsi="Times New Roman" w:cs="Times New Roman"/>
          <w:b/>
          <w:sz w:val="24"/>
          <w:szCs w:val="24"/>
        </w:rPr>
      </w:pPr>
    </w:p>
    <w:p w14:paraId="79CB9B53" w14:textId="39CE6541" w:rsidR="00454E6B" w:rsidRPr="00F820AF" w:rsidRDefault="00F820AF" w:rsidP="00F820AF">
      <w:pPr>
        <w:spacing w:after="160" w:line="480" w:lineRule="auto"/>
        <w:ind w:left="1"/>
        <w:rPr>
          <w:rFonts w:ascii="Times New Roman" w:eastAsia="宋体" w:hAnsi="Times New Roman" w:cs="Times New Roman"/>
          <w:b/>
          <w:sz w:val="24"/>
          <w:szCs w:val="24"/>
        </w:rPr>
      </w:pPr>
      <w:r w:rsidRPr="00F820AF">
        <w:rPr>
          <w:rFonts w:ascii="Times New Roman" w:eastAsia="宋体" w:hAnsi="Times New Roman" w:cs="Times New Roman"/>
          <w:b/>
          <w:sz w:val="24"/>
          <w:szCs w:val="24"/>
        </w:rPr>
        <w:t>Supplementary materials and methods</w:t>
      </w:r>
    </w:p>
    <w:p w14:paraId="20A499AA" w14:textId="77777777" w:rsidR="00454E6B" w:rsidRPr="00AD0DF6" w:rsidRDefault="00454E6B" w:rsidP="00454E6B">
      <w:pPr>
        <w:spacing w:line="480" w:lineRule="auto"/>
        <w:rPr>
          <w:rFonts w:ascii="Times New Roman" w:hAnsi="Times New Roman" w:cs="Times New Roman"/>
          <w:b/>
          <w:sz w:val="24"/>
          <w:szCs w:val="24"/>
        </w:rPr>
      </w:pPr>
    </w:p>
    <w:p w14:paraId="1F24BA76" w14:textId="77777777" w:rsidR="00454E6B" w:rsidRPr="00AD0DF6" w:rsidRDefault="00454E6B">
      <w:pPr>
        <w:widowControl/>
        <w:jc w:val="left"/>
        <w:rPr>
          <w:rFonts w:ascii="Times New Roman" w:hAnsi="Times New Roman" w:cs="Times New Roman"/>
          <w:b/>
          <w:sz w:val="24"/>
          <w:szCs w:val="24"/>
        </w:rPr>
      </w:pPr>
      <w:r w:rsidRPr="00AD0DF6">
        <w:rPr>
          <w:rFonts w:ascii="Times New Roman" w:hAnsi="Times New Roman" w:cs="Times New Roman"/>
          <w:b/>
          <w:sz w:val="24"/>
          <w:szCs w:val="24"/>
        </w:rPr>
        <w:br w:type="page"/>
      </w:r>
    </w:p>
    <w:p w14:paraId="32425932" w14:textId="3664B15A" w:rsidR="00F820AF" w:rsidRDefault="00F820AF" w:rsidP="00B04207">
      <w:pPr>
        <w:spacing w:line="480" w:lineRule="auto"/>
        <w:rPr>
          <w:rFonts w:ascii="Times New Roman" w:hAnsi="Times New Roman" w:cs="Times New Roman"/>
          <w:b/>
          <w:sz w:val="24"/>
          <w:szCs w:val="24"/>
        </w:rPr>
      </w:pPr>
      <w:r w:rsidRPr="00F820AF">
        <w:rPr>
          <w:rFonts w:ascii="Times New Roman" w:eastAsia="宋体" w:hAnsi="Times New Roman" w:cs="Times New Roman"/>
          <w:b/>
          <w:sz w:val="24"/>
          <w:szCs w:val="24"/>
        </w:rPr>
        <w:lastRenderedPageBreak/>
        <w:t>Supplementary materials and methods</w:t>
      </w:r>
    </w:p>
    <w:p w14:paraId="0452416D" w14:textId="77777777" w:rsidR="00B04207" w:rsidRPr="00DA1828" w:rsidRDefault="00B04207" w:rsidP="00B04207">
      <w:pPr>
        <w:spacing w:line="480" w:lineRule="auto"/>
        <w:rPr>
          <w:rFonts w:ascii="Times New Roman" w:hAnsi="Times New Roman" w:cs="Times New Roman"/>
          <w:b/>
          <w:sz w:val="24"/>
          <w:szCs w:val="24"/>
        </w:rPr>
      </w:pPr>
      <w:r w:rsidRPr="00DA1828">
        <w:rPr>
          <w:rFonts w:ascii="Times New Roman" w:hAnsi="Times New Roman" w:cs="Times New Roman"/>
          <w:b/>
          <w:sz w:val="24"/>
          <w:szCs w:val="24"/>
        </w:rPr>
        <w:t>Immunohistochemical analysis</w:t>
      </w:r>
    </w:p>
    <w:p w14:paraId="62A4A9AB" w14:textId="4629E523" w:rsidR="00B04207" w:rsidRPr="00DA1828" w:rsidRDefault="00B04207" w:rsidP="00B04207">
      <w:pPr>
        <w:spacing w:line="480" w:lineRule="auto"/>
        <w:rPr>
          <w:rFonts w:ascii="Times New Roman" w:hAnsi="Times New Roman" w:cs="Times New Roman"/>
          <w:sz w:val="24"/>
          <w:szCs w:val="24"/>
        </w:rPr>
      </w:pPr>
      <w:r w:rsidRPr="00DA1828">
        <w:rPr>
          <w:rFonts w:ascii="Times New Roman" w:hAnsi="Times New Roman" w:cs="Times New Roman"/>
          <w:sz w:val="24"/>
          <w:szCs w:val="24"/>
        </w:rPr>
        <w:t xml:space="preserve">We performed immunohistochemistry (IHC) staining as previously described </w:t>
      </w:r>
      <w:r w:rsidRPr="00DA1828">
        <w:rPr>
          <w:rFonts w:ascii="Times New Roman" w:hAnsi="Times New Roman" w:cs="Times New Roman"/>
          <w:sz w:val="24"/>
          <w:szCs w:val="24"/>
        </w:rPr>
        <w:fldChar w:fldCharType="begin">
          <w:fldData xml:space="preserve">PEVuZE5vdGU+PENpdGU+PEF1dGhvcj5Eb25nPC9BdXRob3I+PFllYXI+MjAxNzwvWWVhcj48UmVj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</w:fldData>
        </w:fldChar>
      </w:r>
      <w:r w:rsidR="00871032">
        <w:rPr>
          <w:rFonts w:ascii="Times New Roman" w:hAnsi="Times New Roman" w:cs="Times New Roman"/>
          <w:sz w:val="24"/>
          <w:szCs w:val="24"/>
        </w:rPr>
        <w:instrText xml:space="preserve"> ADDIN EN.CITE </w:instrText>
      </w:r>
      <w:r w:rsidR="00871032">
        <w:rPr>
          <w:rFonts w:ascii="Times New Roman" w:hAnsi="Times New Roman" w:cs="Times New Roman"/>
          <w:sz w:val="24"/>
          <w:szCs w:val="24"/>
        </w:rPr>
        <w:fldChar w:fldCharType="begin">
          <w:fldData xml:space="preserve">PEVuZE5vdGU+PENpdGU+PEF1dGhvcj5Eb25nPC9BdXRob3I+PFllYXI+MjAxNzwvWWVhcj48UmVj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</w:fldData>
        </w:fldChar>
      </w:r>
      <w:r w:rsidR="00871032">
        <w:rPr>
          <w:rFonts w:ascii="Times New Roman" w:hAnsi="Times New Roman" w:cs="Times New Roman"/>
          <w:sz w:val="24"/>
          <w:szCs w:val="24"/>
        </w:rPr>
        <w:instrText xml:space="preserve"> ADDIN EN.CITE.DATA </w:instrText>
      </w:r>
      <w:r w:rsidR="00871032">
        <w:rPr>
          <w:rFonts w:ascii="Times New Roman" w:hAnsi="Times New Roman" w:cs="Times New Roman"/>
          <w:sz w:val="24"/>
          <w:szCs w:val="24"/>
        </w:rPr>
      </w:r>
      <w:r w:rsidR="00871032">
        <w:rPr>
          <w:rFonts w:ascii="Times New Roman" w:hAnsi="Times New Roman" w:cs="Times New Roman"/>
          <w:sz w:val="24"/>
          <w:szCs w:val="24"/>
        </w:rPr>
        <w:fldChar w:fldCharType="end"/>
      </w:r>
      <w:r w:rsidRPr="00DA1828">
        <w:rPr>
          <w:rFonts w:ascii="Times New Roman" w:hAnsi="Times New Roman" w:cs="Times New Roman"/>
          <w:sz w:val="24"/>
          <w:szCs w:val="24"/>
        </w:rPr>
      </w:r>
      <w:r w:rsidRPr="00DA1828">
        <w:rPr>
          <w:rFonts w:ascii="Times New Roman" w:hAnsi="Times New Roman" w:cs="Times New Roman"/>
          <w:sz w:val="24"/>
          <w:szCs w:val="24"/>
        </w:rPr>
        <w:fldChar w:fldCharType="separate"/>
      </w:r>
      <w:r w:rsidR="00871032">
        <w:rPr>
          <w:rFonts w:ascii="Times New Roman" w:hAnsi="Times New Roman" w:cs="Times New Roman"/>
          <w:noProof/>
          <w:sz w:val="24"/>
          <w:szCs w:val="24"/>
        </w:rPr>
        <w:t>(1-4)</w:t>
      </w:r>
      <w:r w:rsidRPr="00DA1828">
        <w:rPr>
          <w:rFonts w:ascii="Times New Roman" w:hAnsi="Times New Roman" w:cs="Times New Roman"/>
          <w:sz w:val="24"/>
          <w:szCs w:val="24"/>
        </w:rPr>
        <w:fldChar w:fldCharType="end"/>
      </w:r>
      <w:r w:rsidRPr="00DA1828">
        <w:rPr>
          <w:rFonts w:ascii="Times New Roman" w:hAnsi="Times New Roman" w:cs="Times New Roman"/>
          <w:sz w:val="24"/>
          <w:szCs w:val="24"/>
        </w:rPr>
        <w:t xml:space="preserve">. Briefly, 4-µm sections were cut from formalin-fixed paraffin-embedded specimens and underwent deparaffinization, rehydration, followed by endogenous peroxidase blocking and antigen retrieval. </w:t>
      </w:r>
      <w:bookmarkStart w:id="7" w:name="OLE_LINK166"/>
      <w:bookmarkStart w:id="8" w:name="OLE_LINK167"/>
      <w:r w:rsidRPr="00DA1828">
        <w:rPr>
          <w:rFonts w:ascii="Times New Roman" w:hAnsi="Times New Roman" w:cs="Times New Roman"/>
          <w:sz w:val="24"/>
          <w:szCs w:val="24"/>
        </w:rPr>
        <w:t xml:space="preserve">The following primary antibodies were used: </w:t>
      </w:r>
      <w:bookmarkEnd w:id="7"/>
      <w:bookmarkEnd w:id="8"/>
      <w:r w:rsidRPr="00DA1828">
        <w:rPr>
          <w:rFonts w:ascii="Times New Roman" w:hAnsi="Times New Roman" w:cs="Times New Roman"/>
          <w:sz w:val="24"/>
          <w:szCs w:val="24"/>
        </w:rPr>
        <w:t>Ki67 (Cat. ab16667; Abcam), cleaved Caspase-3 (Cat. 9664; Cell signaling), CD68 (Cat. ab213363; Abcam), CD11c (Cat. ab52632; Abcam), CD163</w:t>
      </w:r>
      <w:bookmarkStart w:id="9" w:name="OLE_LINK199"/>
      <w:bookmarkStart w:id="10" w:name="OLE_LINK200"/>
      <w:r w:rsidRPr="00DA1828">
        <w:rPr>
          <w:rFonts w:ascii="Times New Roman" w:hAnsi="Times New Roman" w:cs="Times New Roman"/>
          <w:sz w:val="24"/>
          <w:szCs w:val="24"/>
        </w:rPr>
        <w:t xml:space="preserve"> (Cat. ab182422; Abcam)</w:t>
      </w:r>
      <w:bookmarkEnd w:id="9"/>
      <w:bookmarkEnd w:id="10"/>
      <w:r w:rsidRPr="00DA1828">
        <w:rPr>
          <w:rFonts w:ascii="Times New Roman" w:hAnsi="Times New Roman" w:cs="Times New Roman"/>
          <w:sz w:val="24"/>
          <w:szCs w:val="24"/>
        </w:rPr>
        <w:t>, CD4 (Cat. ab133616; Abcam), CD8 (Cat. ab101500; Abcam), FoxP3 (Cat. ab99964; Abcam), CD20 (Cat. ab78237; Abcam) and PD-L1 (</w:t>
      </w:r>
      <w:hyperlink r:id="rId8" w:history="1">
        <w:r w:rsidRPr="00DA1828">
          <w:rPr>
            <w:rFonts w:ascii="Times New Roman" w:hAnsi="Times New Roman" w:cs="Times New Roman"/>
            <w:sz w:val="24"/>
            <w:szCs w:val="24"/>
          </w:rPr>
          <w:t>Cat. 66248-1-Ig</w:t>
        </w:r>
      </w:hyperlink>
      <w:r w:rsidRPr="00DA1828">
        <w:rPr>
          <w:rFonts w:ascii="Times New Roman" w:hAnsi="Times New Roman" w:cs="Times New Roman"/>
          <w:sz w:val="24"/>
          <w:szCs w:val="24"/>
        </w:rPr>
        <w:t>; ProteinTech). After incubation overnight at 4 °C with primary antibodies, sections were then incubated with horse radish peroxidase (HRP)-conjugated secondary antibodies at room temperature for 1h, followed by color development</w:t>
      </w:r>
      <w:r w:rsidRPr="00DA1828" w:rsidDel="00513BBE">
        <w:rPr>
          <w:rFonts w:ascii="Times New Roman" w:hAnsi="Times New Roman" w:cs="Times New Roman"/>
          <w:sz w:val="24"/>
          <w:szCs w:val="24"/>
        </w:rPr>
        <w:t xml:space="preserve"> </w:t>
      </w:r>
      <w:r w:rsidRPr="00DA1828">
        <w:rPr>
          <w:rFonts w:ascii="Times New Roman" w:hAnsi="Times New Roman" w:cs="Times New Roman"/>
          <w:sz w:val="24"/>
          <w:szCs w:val="24"/>
        </w:rPr>
        <w:t>with 3, 3’-diaminobenzidine (DAB) substrate. Nuclei were counterstained with hematoxylin. The percentage of stained cells was calculated by dividing the number of stained cells by the total number of hematoxylin-stained nuclei, derived from ten random high-power ﬁelds (×400). All sections were evaluated by two independent observers.</w:t>
      </w:r>
    </w:p>
    <w:p w14:paraId="620DF25D" w14:textId="77777777" w:rsidR="00B04207" w:rsidRPr="00DA1828" w:rsidRDefault="00B04207" w:rsidP="00B04207">
      <w:pPr>
        <w:spacing w:line="480" w:lineRule="auto"/>
        <w:rPr>
          <w:rFonts w:ascii="Times New Roman" w:hAnsi="Times New Roman" w:cs="Times New Roman"/>
          <w:bCs/>
          <w:i/>
          <w:iCs/>
          <w:sz w:val="24"/>
          <w:szCs w:val="24"/>
        </w:rPr>
      </w:pPr>
    </w:p>
    <w:p w14:paraId="4C17D38B" w14:textId="77777777" w:rsidR="00B04207" w:rsidRPr="00DA1828" w:rsidRDefault="00B04207" w:rsidP="00B04207">
      <w:pPr>
        <w:spacing w:line="480" w:lineRule="auto"/>
        <w:rPr>
          <w:rFonts w:ascii="Times New Roman" w:hAnsi="Times New Roman" w:cs="Times New Roman"/>
          <w:b/>
          <w:sz w:val="24"/>
          <w:szCs w:val="24"/>
        </w:rPr>
      </w:pPr>
      <w:r w:rsidRPr="00DA1828">
        <w:rPr>
          <w:rFonts w:ascii="Times New Roman" w:hAnsi="Times New Roman" w:cs="Times New Roman"/>
          <w:b/>
          <w:sz w:val="24"/>
          <w:szCs w:val="24"/>
        </w:rPr>
        <w:t>Immunofluorescence Microscopy</w:t>
      </w:r>
    </w:p>
    <w:p w14:paraId="491B5BB4" w14:textId="04B308BD" w:rsidR="00B04207" w:rsidRPr="00DA1828" w:rsidRDefault="00B04207" w:rsidP="00B04207">
      <w:pPr>
        <w:spacing w:line="480" w:lineRule="auto"/>
        <w:rPr>
          <w:rFonts w:ascii="Times New Roman" w:hAnsi="Times New Roman" w:cs="Times New Roman"/>
          <w:sz w:val="24"/>
          <w:szCs w:val="24"/>
        </w:rPr>
      </w:pPr>
      <w:r w:rsidRPr="00DA1828">
        <w:rPr>
          <w:rFonts w:ascii="Times New Roman" w:hAnsi="Times New Roman" w:cs="Times New Roman"/>
          <w:sz w:val="24"/>
          <w:szCs w:val="24"/>
        </w:rPr>
        <w:t xml:space="preserve">Immunofluorescence (IF) assay for single marker staining were performed as previously described </w:t>
      </w:r>
      <w:r w:rsidRPr="00DA1828">
        <w:rPr>
          <w:rFonts w:ascii="Times New Roman" w:hAnsi="Times New Roman" w:cs="Times New Roman"/>
          <w:sz w:val="24"/>
          <w:szCs w:val="24"/>
        </w:rPr>
        <w:fldChar w:fldCharType="begin">
          <w:fldData xml:space="preserve">PEVuZE5vdGU+PENpdGU+PEF1dGhvcj5HYW48L0F1dGhvcj48WWVhcj4yMDE2PC9ZZWFyPjxSZWNO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</w:fldData>
        </w:fldChar>
      </w:r>
      <w:r w:rsidR="00E64581">
        <w:rPr>
          <w:rFonts w:ascii="Times New Roman" w:hAnsi="Times New Roman" w:cs="Times New Roman"/>
          <w:sz w:val="24"/>
          <w:szCs w:val="24"/>
        </w:rPr>
        <w:instrText xml:space="preserve"> ADDIN EN.CITE </w:instrText>
      </w:r>
      <w:r w:rsidR="00E64581">
        <w:rPr>
          <w:rFonts w:ascii="Times New Roman" w:hAnsi="Times New Roman" w:cs="Times New Roman"/>
          <w:sz w:val="24"/>
          <w:szCs w:val="24"/>
        </w:rPr>
        <w:fldChar w:fldCharType="begin">
          <w:fldData xml:space="preserve">PEVuZE5vdGU+PENpdGU+PEF1dGhvcj5HYW48L0F1dGhvcj48WWVhcj4yMDE2PC9ZZWFyPjxSZWNO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</w:fldData>
        </w:fldChar>
      </w:r>
      <w:r w:rsidR="00E64581">
        <w:rPr>
          <w:rFonts w:ascii="Times New Roman" w:hAnsi="Times New Roman" w:cs="Times New Roman"/>
          <w:sz w:val="24"/>
          <w:szCs w:val="24"/>
        </w:rPr>
        <w:instrText xml:space="preserve"> ADDIN EN.CITE.DATA </w:instrText>
      </w:r>
      <w:r w:rsidR="00E64581">
        <w:rPr>
          <w:rFonts w:ascii="Times New Roman" w:hAnsi="Times New Roman" w:cs="Times New Roman"/>
          <w:sz w:val="24"/>
          <w:szCs w:val="24"/>
        </w:rPr>
      </w:r>
      <w:r w:rsidR="00E64581">
        <w:rPr>
          <w:rFonts w:ascii="Times New Roman" w:hAnsi="Times New Roman" w:cs="Times New Roman"/>
          <w:sz w:val="24"/>
          <w:szCs w:val="24"/>
        </w:rPr>
        <w:fldChar w:fldCharType="end"/>
      </w:r>
      <w:r w:rsidRPr="00DA1828">
        <w:rPr>
          <w:rFonts w:ascii="Times New Roman" w:hAnsi="Times New Roman" w:cs="Times New Roman"/>
          <w:sz w:val="24"/>
          <w:szCs w:val="24"/>
        </w:rPr>
      </w:r>
      <w:r w:rsidRPr="00DA1828">
        <w:rPr>
          <w:rFonts w:ascii="Times New Roman" w:hAnsi="Times New Roman" w:cs="Times New Roman"/>
          <w:sz w:val="24"/>
          <w:szCs w:val="24"/>
        </w:rPr>
        <w:fldChar w:fldCharType="separate"/>
      </w:r>
      <w:r w:rsidR="00E64581">
        <w:rPr>
          <w:rFonts w:ascii="Times New Roman" w:hAnsi="Times New Roman" w:cs="Times New Roman"/>
          <w:noProof/>
          <w:sz w:val="24"/>
          <w:szCs w:val="24"/>
        </w:rPr>
        <w:t>(3)</w:t>
      </w:r>
      <w:r w:rsidRPr="00DA1828">
        <w:rPr>
          <w:rFonts w:ascii="Times New Roman" w:hAnsi="Times New Roman" w:cs="Times New Roman"/>
          <w:sz w:val="24"/>
          <w:szCs w:val="24"/>
        </w:rPr>
        <w:fldChar w:fldCharType="end"/>
      </w:r>
      <w:r w:rsidRPr="00DA1828">
        <w:rPr>
          <w:rFonts w:ascii="Times New Roman" w:hAnsi="Times New Roman" w:cs="Times New Roman"/>
          <w:sz w:val="24"/>
          <w:szCs w:val="24"/>
        </w:rPr>
        <w:t>. The primary antibody against human PD-L1 (</w:t>
      </w:r>
      <w:hyperlink r:id="rId9" w:history="1">
        <w:r w:rsidRPr="00DA1828">
          <w:rPr>
            <w:rFonts w:ascii="Times New Roman" w:hAnsi="Times New Roman" w:cs="Times New Roman"/>
            <w:sz w:val="24"/>
            <w:szCs w:val="24"/>
          </w:rPr>
          <w:t>Cat. 66248-1-Ig</w:t>
        </w:r>
      </w:hyperlink>
      <w:r w:rsidRPr="00DA1828">
        <w:rPr>
          <w:rFonts w:ascii="Times New Roman" w:hAnsi="Times New Roman" w:cs="Times New Roman"/>
          <w:sz w:val="24"/>
          <w:szCs w:val="24"/>
        </w:rPr>
        <w:t>; ProteinTech), murine PD-L1 (</w:t>
      </w:r>
      <w:hyperlink r:id="rId10" w:history="1">
        <w:r w:rsidRPr="00DA1828">
          <w:rPr>
            <w:rFonts w:ascii="Times New Roman" w:hAnsi="Times New Roman" w:cs="Times New Roman"/>
            <w:sz w:val="24"/>
            <w:szCs w:val="24"/>
          </w:rPr>
          <w:t>Cat. 66248-1-Ig</w:t>
        </w:r>
      </w:hyperlink>
      <w:r w:rsidRPr="00DA1828">
        <w:rPr>
          <w:rFonts w:ascii="Times New Roman" w:hAnsi="Times New Roman" w:cs="Times New Roman"/>
          <w:sz w:val="24"/>
          <w:szCs w:val="24"/>
        </w:rPr>
        <w:t xml:space="preserve">; ProteinTech) and CD19 (Cat. ab25232; Abcam) were used.  Alexa-Fluor 488-conjugated (Green) secondary antibody was used, and the nuclei were counterstained with DAPI </w:t>
      </w:r>
      <w:r w:rsidRPr="00DA1828">
        <w:rPr>
          <w:rFonts w:ascii="Times New Roman" w:hAnsi="Times New Roman" w:cs="Times New Roman"/>
          <w:color w:val="000000" w:themeColor="text1"/>
          <w:sz w:val="24"/>
          <w:szCs w:val="24"/>
        </w:rPr>
        <w:lastRenderedPageBreak/>
        <w:t>(4',6-Diamidino-2-Phenylindole, Dihydrochloride)</w:t>
      </w:r>
      <w:r w:rsidRPr="00DA1828">
        <w:rPr>
          <w:rFonts w:ascii="Times New Roman" w:hAnsi="Times New Roman" w:cs="Times New Roman"/>
          <w:sz w:val="24"/>
          <w:szCs w:val="24"/>
        </w:rPr>
        <w:t>. Images were obtained using Zeiss Imager A2a fluorescence microscope.</w:t>
      </w:r>
    </w:p>
    <w:p w14:paraId="3999EAEC" w14:textId="52A9F509" w:rsidR="00B04207" w:rsidRPr="00DA1828" w:rsidRDefault="00B04207" w:rsidP="00E2165B">
      <w:pPr>
        <w:spacing w:line="480" w:lineRule="auto"/>
        <w:ind w:firstLineChars="200" w:firstLine="480"/>
        <w:rPr>
          <w:rFonts w:ascii="Times New Roman" w:hAnsi="Times New Roman" w:cs="Times New Roman"/>
          <w:sz w:val="24"/>
          <w:szCs w:val="24"/>
        </w:rPr>
      </w:pPr>
      <w:r w:rsidRPr="00DA1828">
        <w:rPr>
          <w:rFonts w:ascii="Times New Roman" w:eastAsia="宋体" w:hAnsi="Times New Roman" w:cs="Times New Roman"/>
          <w:sz w:val="24"/>
          <w:szCs w:val="24"/>
        </w:rPr>
        <w:t xml:space="preserve">Multiplex Immunofluorescence (mIF) was performed for multiple markers staining using PerkinElmer Opal kit (Perkin-Elmer, Waltham, MA, USA) following the work flow outlined by the manufacturer. The following primary antibodies were used: CD4 (Cat. ab133616; Abcam), </w:t>
      </w:r>
      <w:r w:rsidRPr="00DA1828">
        <w:rPr>
          <w:rFonts w:ascii="Times New Roman" w:hAnsi="Times New Roman" w:cs="Times New Roman"/>
          <w:sz w:val="24"/>
          <w:szCs w:val="24"/>
        </w:rPr>
        <w:t>CD20 (Cat. ab78237; Abcam), CD8 (Cat. ab101500; Abcam)</w:t>
      </w:r>
      <w:r w:rsidRPr="00DA1828">
        <w:rPr>
          <w:rFonts w:ascii="Times New Roman" w:hAnsi="Times New Roman" w:cs="Times New Roman"/>
          <w:sz w:val="24"/>
        </w:rPr>
        <w:t>, p-AMPK (</w:t>
      </w:r>
      <w:r w:rsidRPr="00DA1828">
        <w:rPr>
          <w:rFonts w:ascii="Times New Roman" w:hAnsi="Times New Roman" w:cs="Times New Roman"/>
          <w:sz w:val="24"/>
          <w:szCs w:val="24"/>
        </w:rPr>
        <w:t xml:space="preserve">Cat. </w:t>
      </w:r>
      <w:r w:rsidRPr="00DA1828">
        <w:rPr>
          <w:rFonts w:ascii="Times New Roman" w:hAnsi="Times New Roman" w:cs="Times New Roman"/>
          <w:sz w:val="24"/>
        </w:rPr>
        <w:t>a</w:t>
      </w:r>
      <w:r w:rsidRPr="00DA1828">
        <w:rPr>
          <w:rFonts w:ascii="Times New Roman" w:hAnsi="Times New Roman" w:cs="Times New Roman"/>
          <w:sz w:val="24"/>
          <w:szCs w:val="24"/>
        </w:rPr>
        <w:t>b</w:t>
      </w:r>
      <w:r w:rsidRPr="00DA1828">
        <w:rPr>
          <w:rFonts w:ascii="Times New Roman" w:hAnsi="Times New Roman" w:cs="Times New Roman"/>
          <w:sz w:val="24"/>
        </w:rPr>
        <w:t>23875</w:t>
      </w:r>
      <w:r w:rsidRPr="00DA1828">
        <w:rPr>
          <w:rFonts w:ascii="Times New Roman" w:hAnsi="Times New Roman" w:cs="Times New Roman"/>
          <w:sz w:val="24"/>
          <w:szCs w:val="24"/>
        </w:rPr>
        <w:t>; Abcam</w:t>
      </w:r>
      <w:r w:rsidRPr="00DA1828">
        <w:rPr>
          <w:rFonts w:ascii="Times New Roman" w:hAnsi="Times New Roman" w:cs="Times New Roman"/>
          <w:sz w:val="24"/>
        </w:rPr>
        <w:t>), p-STAT3 (</w:t>
      </w:r>
      <w:r w:rsidRPr="00DA1828">
        <w:rPr>
          <w:rFonts w:ascii="Times New Roman" w:hAnsi="Times New Roman" w:cs="Times New Roman"/>
          <w:sz w:val="24"/>
          <w:szCs w:val="24"/>
        </w:rPr>
        <w:t>Cat. #9</w:t>
      </w:r>
      <w:r w:rsidRPr="00DA1828">
        <w:rPr>
          <w:rFonts w:ascii="Times New Roman" w:hAnsi="Times New Roman" w:cs="Times New Roman"/>
          <w:sz w:val="24"/>
        </w:rPr>
        <w:t>145</w:t>
      </w:r>
      <w:r w:rsidRPr="00DA1828">
        <w:rPr>
          <w:rFonts w:ascii="Times New Roman" w:hAnsi="Times New Roman" w:cs="Times New Roman"/>
          <w:sz w:val="24"/>
          <w:szCs w:val="24"/>
        </w:rPr>
        <w:t>; Cell Signaling Technolog</w:t>
      </w:r>
      <w:r w:rsidRPr="00DA1828">
        <w:rPr>
          <w:rFonts w:ascii="Times New Roman" w:hAnsi="Times New Roman" w:cs="Times New Roman"/>
          <w:sz w:val="24"/>
        </w:rPr>
        <w:t>y), TNF-α (</w:t>
      </w:r>
      <w:r w:rsidRPr="00DA1828">
        <w:rPr>
          <w:rFonts w:ascii="Times New Roman" w:hAnsi="Times New Roman" w:cs="Times New Roman"/>
          <w:sz w:val="24"/>
          <w:szCs w:val="24"/>
        </w:rPr>
        <w:t>Cat. ab</w:t>
      </w:r>
      <w:r w:rsidRPr="00DA1828">
        <w:rPr>
          <w:rFonts w:ascii="Times New Roman" w:hAnsi="Times New Roman" w:cs="Times New Roman"/>
          <w:sz w:val="24"/>
        </w:rPr>
        <w:t>9739</w:t>
      </w:r>
      <w:r w:rsidRPr="00DA1828">
        <w:rPr>
          <w:rFonts w:ascii="Times New Roman" w:hAnsi="Times New Roman" w:cs="Times New Roman"/>
          <w:sz w:val="24"/>
          <w:szCs w:val="24"/>
        </w:rPr>
        <w:t>; Abcam</w:t>
      </w:r>
      <w:r w:rsidRPr="00DA1828">
        <w:rPr>
          <w:rFonts w:ascii="Times New Roman" w:hAnsi="Times New Roman" w:cs="Times New Roman"/>
          <w:sz w:val="24"/>
        </w:rPr>
        <w:t>), IFN-γ (</w:t>
      </w:r>
      <w:r w:rsidRPr="00DA1828">
        <w:rPr>
          <w:rFonts w:ascii="Times New Roman" w:hAnsi="Times New Roman" w:cs="Times New Roman"/>
          <w:sz w:val="24"/>
          <w:szCs w:val="24"/>
        </w:rPr>
        <w:t>Cat. ab</w:t>
      </w:r>
      <w:r w:rsidRPr="00DA1828">
        <w:rPr>
          <w:rFonts w:ascii="Times New Roman" w:hAnsi="Times New Roman" w:cs="Times New Roman"/>
          <w:sz w:val="24"/>
        </w:rPr>
        <w:t>9657</w:t>
      </w:r>
      <w:r w:rsidRPr="00DA1828">
        <w:rPr>
          <w:rFonts w:ascii="Times New Roman" w:hAnsi="Times New Roman" w:cs="Times New Roman"/>
          <w:sz w:val="24"/>
          <w:szCs w:val="24"/>
        </w:rPr>
        <w:t>; Abcam</w:t>
      </w:r>
      <w:r w:rsidRPr="00DA1828">
        <w:rPr>
          <w:rFonts w:ascii="Times New Roman" w:hAnsi="Times New Roman" w:cs="Times New Roman"/>
          <w:sz w:val="24"/>
        </w:rPr>
        <w:t>), CD11c (</w:t>
      </w:r>
      <w:r w:rsidRPr="00DA1828">
        <w:rPr>
          <w:rFonts w:ascii="Times New Roman" w:hAnsi="Times New Roman" w:cs="Times New Roman"/>
          <w:sz w:val="24"/>
          <w:szCs w:val="24"/>
        </w:rPr>
        <w:t>Cat. ab52632; Abcam</w:t>
      </w:r>
      <w:r w:rsidRPr="00DA1828">
        <w:rPr>
          <w:rFonts w:ascii="Times New Roman" w:hAnsi="Times New Roman" w:cs="Times New Roman"/>
          <w:sz w:val="24"/>
        </w:rPr>
        <w:t>) and IL-10 (</w:t>
      </w:r>
      <w:r w:rsidRPr="00DA1828">
        <w:rPr>
          <w:rFonts w:ascii="Times New Roman" w:hAnsi="Times New Roman" w:cs="Times New Roman"/>
          <w:sz w:val="24"/>
          <w:szCs w:val="24"/>
        </w:rPr>
        <w:t>Cat. ab</w:t>
      </w:r>
      <w:r w:rsidRPr="00DA1828">
        <w:rPr>
          <w:rFonts w:ascii="Times New Roman" w:hAnsi="Times New Roman" w:cs="Times New Roman"/>
          <w:sz w:val="24"/>
        </w:rPr>
        <w:t>34843</w:t>
      </w:r>
      <w:r w:rsidRPr="00DA1828">
        <w:rPr>
          <w:rFonts w:ascii="Times New Roman" w:hAnsi="Times New Roman" w:cs="Times New Roman"/>
          <w:sz w:val="24"/>
          <w:szCs w:val="24"/>
        </w:rPr>
        <w:t>; Abcam</w:t>
      </w:r>
      <w:r w:rsidRPr="00DA1828">
        <w:rPr>
          <w:rFonts w:ascii="Times New Roman" w:hAnsi="Times New Roman" w:cs="Times New Roman"/>
          <w:sz w:val="24"/>
        </w:rPr>
        <w:t xml:space="preserve">). </w:t>
      </w:r>
      <w:r w:rsidRPr="00DA1828">
        <w:rPr>
          <w:rFonts w:ascii="Times New Roman" w:hAnsi="Times New Roman" w:cs="Times New Roman"/>
          <w:sz w:val="24"/>
          <w:szCs w:val="24"/>
        </w:rPr>
        <w:t>For murine tissues, the following antibodies were used: CD4 (Cat. ab183685; Abcam), CD8α (Cat. #98941; Cell Signaling Technology), FoxP3 (Cat. ab99964; Abcam), F4/80 (Cat. ab240946; Abcam), CD206 (Cat. ab64693; Abcam), CD11c (Cat. ab52632; Abcam)</w:t>
      </w:r>
      <w:r w:rsidRPr="00DA1828">
        <w:rPr>
          <w:rFonts w:ascii="Times New Roman" w:hAnsi="Times New Roman" w:cs="Times New Roman"/>
          <w:sz w:val="24"/>
        </w:rPr>
        <w:t>, p-AMPK (</w:t>
      </w:r>
      <w:r w:rsidRPr="00DA1828">
        <w:rPr>
          <w:rFonts w:ascii="Times New Roman" w:hAnsi="Times New Roman" w:cs="Times New Roman"/>
          <w:sz w:val="24"/>
          <w:szCs w:val="24"/>
        </w:rPr>
        <w:t xml:space="preserve">Cat. </w:t>
      </w:r>
      <w:r w:rsidRPr="00DA1828">
        <w:rPr>
          <w:rFonts w:ascii="Times New Roman" w:hAnsi="Times New Roman" w:cs="Times New Roman"/>
          <w:sz w:val="24"/>
        </w:rPr>
        <w:t>a</w:t>
      </w:r>
      <w:r w:rsidRPr="00DA1828">
        <w:rPr>
          <w:rFonts w:ascii="Times New Roman" w:hAnsi="Times New Roman" w:cs="Times New Roman"/>
          <w:sz w:val="24"/>
          <w:szCs w:val="24"/>
        </w:rPr>
        <w:t>b</w:t>
      </w:r>
      <w:r w:rsidRPr="00DA1828">
        <w:rPr>
          <w:rFonts w:ascii="Times New Roman" w:hAnsi="Times New Roman" w:cs="Times New Roman"/>
          <w:sz w:val="24"/>
        </w:rPr>
        <w:t>23875</w:t>
      </w:r>
      <w:r w:rsidRPr="00DA1828">
        <w:rPr>
          <w:rFonts w:ascii="Times New Roman" w:hAnsi="Times New Roman" w:cs="Times New Roman"/>
          <w:sz w:val="24"/>
          <w:szCs w:val="24"/>
        </w:rPr>
        <w:t>; Abcam</w:t>
      </w:r>
      <w:r w:rsidRPr="00DA1828">
        <w:rPr>
          <w:rFonts w:ascii="Times New Roman" w:hAnsi="Times New Roman" w:cs="Times New Roman"/>
          <w:sz w:val="24"/>
        </w:rPr>
        <w:t>), p-STAT3 (</w:t>
      </w:r>
      <w:r w:rsidRPr="00DA1828">
        <w:rPr>
          <w:rFonts w:ascii="Times New Roman" w:hAnsi="Times New Roman" w:cs="Times New Roman"/>
          <w:sz w:val="24"/>
          <w:szCs w:val="24"/>
        </w:rPr>
        <w:t>Cat. #9</w:t>
      </w:r>
      <w:r w:rsidRPr="00DA1828">
        <w:rPr>
          <w:rFonts w:ascii="Times New Roman" w:hAnsi="Times New Roman" w:cs="Times New Roman"/>
          <w:sz w:val="24"/>
        </w:rPr>
        <w:t>145</w:t>
      </w:r>
      <w:r w:rsidRPr="00DA1828">
        <w:rPr>
          <w:rFonts w:ascii="Times New Roman" w:hAnsi="Times New Roman" w:cs="Times New Roman"/>
          <w:sz w:val="24"/>
          <w:szCs w:val="24"/>
        </w:rPr>
        <w:t>; Cell Signaling Technolog</w:t>
      </w:r>
      <w:r w:rsidRPr="00DA1828">
        <w:rPr>
          <w:rFonts w:ascii="Times New Roman" w:hAnsi="Times New Roman" w:cs="Times New Roman"/>
          <w:sz w:val="24"/>
        </w:rPr>
        <w:t>y), TNF-α (</w:t>
      </w:r>
      <w:r w:rsidRPr="00DA1828">
        <w:rPr>
          <w:rFonts w:ascii="Times New Roman" w:hAnsi="Times New Roman" w:cs="Times New Roman"/>
          <w:sz w:val="24"/>
          <w:szCs w:val="24"/>
        </w:rPr>
        <w:t>Cat. ab</w:t>
      </w:r>
      <w:r w:rsidRPr="00DA1828">
        <w:rPr>
          <w:rFonts w:ascii="Times New Roman" w:hAnsi="Times New Roman" w:cs="Times New Roman"/>
          <w:sz w:val="24"/>
        </w:rPr>
        <w:t>9739</w:t>
      </w:r>
      <w:r w:rsidRPr="00DA1828">
        <w:rPr>
          <w:rFonts w:ascii="Times New Roman" w:hAnsi="Times New Roman" w:cs="Times New Roman"/>
          <w:sz w:val="24"/>
          <w:szCs w:val="24"/>
        </w:rPr>
        <w:t>; Abcam</w:t>
      </w:r>
      <w:r w:rsidRPr="00DA1828">
        <w:rPr>
          <w:rFonts w:ascii="Times New Roman" w:hAnsi="Times New Roman" w:cs="Times New Roman"/>
          <w:sz w:val="24"/>
        </w:rPr>
        <w:t>), IFN-γ (</w:t>
      </w:r>
      <w:r w:rsidRPr="00DA1828">
        <w:rPr>
          <w:rFonts w:ascii="Times New Roman" w:hAnsi="Times New Roman" w:cs="Times New Roman"/>
          <w:sz w:val="24"/>
          <w:szCs w:val="24"/>
        </w:rPr>
        <w:t>Cat. ab</w:t>
      </w:r>
      <w:r w:rsidRPr="00DA1828">
        <w:rPr>
          <w:rFonts w:ascii="Times New Roman" w:hAnsi="Times New Roman" w:cs="Times New Roman"/>
          <w:sz w:val="24"/>
        </w:rPr>
        <w:t>9657</w:t>
      </w:r>
      <w:r w:rsidRPr="00DA1828">
        <w:rPr>
          <w:rFonts w:ascii="Times New Roman" w:hAnsi="Times New Roman" w:cs="Times New Roman"/>
          <w:sz w:val="24"/>
          <w:szCs w:val="24"/>
        </w:rPr>
        <w:t>; Abcam</w:t>
      </w:r>
      <w:r w:rsidRPr="00DA1828">
        <w:rPr>
          <w:rFonts w:ascii="Times New Roman" w:hAnsi="Times New Roman" w:cs="Times New Roman"/>
          <w:sz w:val="24"/>
        </w:rPr>
        <w:t>) and IL-10 (</w:t>
      </w:r>
      <w:r w:rsidRPr="00DA1828">
        <w:rPr>
          <w:rFonts w:ascii="Times New Roman" w:hAnsi="Times New Roman" w:cs="Times New Roman"/>
          <w:sz w:val="24"/>
          <w:szCs w:val="24"/>
        </w:rPr>
        <w:t>Cat. ab</w:t>
      </w:r>
      <w:r w:rsidRPr="00DA1828">
        <w:rPr>
          <w:rFonts w:ascii="Times New Roman" w:hAnsi="Times New Roman" w:cs="Times New Roman"/>
          <w:sz w:val="24"/>
        </w:rPr>
        <w:t>9969</w:t>
      </w:r>
      <w:r w:rsidRPr="00DA1828">
        <w:rPr>
          <w:rFonts w:ascii="Times New Roman" w:hAnsi="Times New Roman" w:cs="Times New Roman"/>
          <w:sz w:val="24"/>
          <w:szCs w:val="24"/>
        </w:rPr>
        <w:t>; Abcam</w:t>
      </w:r>
      <w:r w:rsidRPr="00DA1828">
        <w:rPr>
          <w:rFonts w:ascii="Times New Roman" w:hAnsi="Times New Roman" w:cs="Times New Roman"/>
          <w:sz w:val="24"/>
        </w:rPr>
        <w:t xml:space="preserve">). </w:t>
      </w:r>
      <w:r w:rsidRPr="00DA1828">
        <w:rPr>
          <w:rFonts w:ascii="Times New Roman" w:hAnsi="Times New Roman" w:cs="Times New Roman"/>
          <w:sz w:val="24"/>
          <w:szCs w:val="24"/>
        </w:rPr>
        <w:t xml:space="preserve">Nuclei were stained with DAPI. Images were </w:t>
      </w:r>
      <w:r w:rsidRPr="009D141D">
        <w:rPr>
          <w:rFonts w:ascii="Times New Roman" w:hAnsi="Times New Roman" w:cs="Times New Roman"/>
          <w:sz w:val="24"/>
          <w:szCs w:val="24"/>
        </w:rPr>
        <w:t>acquired using a Vectra 3 pathology imaging system microscope (PerkinElmer, Waltham, MA, USA).</w:t>
      </w:r>
      <w:r w:rsidR="00E2165B" w:rsidRPr="009D141D">
        <w:rPr>
          <w:rFonts w:ascii="Times New Roman" w:hAnsi="Times New Roman" w:cs="Times New Roman"/>
          <w:sz w:val="24"/>
          <w:szCs w:val="24"/>
        </w:rPr>
        <w:t xml:space="preserve"> Colocalization between markers was quantified by the Manders’ coefficient using ImageJ software colocalization plugin JACoP </w:t>
      </w:r>
      <w:r w:rsidR="00E2165B" w:rsidRPr="009D141D">
        <w:rPr>
          <w:rFonts w:ascii="Times New Roman" w:hAnsi="Times New Roman" w:cs="Times New Roman"/>
          <w:sz w:val="24"/>
          <w:szCs w:val="24"/>
        </w:rPr>
        <w:fldChar w:fldCharType="begin"/>
      </w:r>
      <w:r w:rsidR="00E2165B" w:rsidRPr="009D141D">
        <w:rPr>
          <w:rFonts w:ascii="Times New Roman" w:hAnsi="Times New Roman" w:cs="Times New Roman"/>
          <w:sz w:val="24"/>
          <w:szCs w:val="24"/>
        </w:rPr>
        <w:instrText xml:space="preserve"> ADDIN EN.CITE &lt;EndNote&gt;&lt;Cite&gt;&lt;Author&gt;Bolte&lt;/Author&gt;&lt;Year&gt;2006&lt;/Year&gt;&lt;RecNum&gt;272&lt;/RecNum&gt;&lt;DisplayText&gt;(5)&lt;/DisplayText&gt;&lt;record&gt;&lt;rec-number&gt;272&lt;/rec-number&gt;&lt;foreign-keys&gt;&lt;key app="EN" db-id="zttxpv2ep5tr99et5rrpxt5b50r2e029d52p" timestamp="1589613835"&gt;272&lt;/key&gt;&lt;/foreign-keys&gt;&lt;ref-type name="Journal Article"&gt;17&lt;/ref-type&gt;&lt;contributors&gt;&lt;authors&gt;&lt;author&gt;Bolte, S.&lt;/author&gt;&lt;author&gt;Cordelieres, F. P.&lt;/author&gt;&lt;/authors&gt;&lt;/contributors&gt;&lt;auth-address&gt;Plateforme d&amp;apos;Imagerie et de Biologie Cellulaire, IFR 87 la Plante et son Environnement, Institut des Sciences du Vegetal, Avenue de la Terrasse, 91198 Gif-sur-Yvette Cedex, France. Susanne.Bolte@isv.cnrs-gif.fr&lt;/auth-address&gt;&lt;titles&gt;&lt;title&gt;A guided tour into subcellular colocalization analysis in light microscopy&lt;/title&gt;&lt;secondary-title&gt;J Microsc&lt;/secondary-title&gt;&lt;/titles&gt;&lt;periodical&gt;&lt;full-title&gt;J Microsc&lt;/full-title&gt;&lt;/periodical&gt;&lt;pages&gt;213-32&lt;/pages&gt;&lt;volume&gt;224&lt;/volume&gt;&lt;number&gt;Pt 3&lt;/number&gt;&lt;edition&gt;2007/01/11&lt;/edition&gt;&lt;dates&gt;&lt;year&gt;2006&lt;/year&gt;&lt;pub-dates&gt;&lt;date&gt;Dec&lt;/date&gt;&lt;/pub-dates&gt;&lt;/dates&gt;&lt;isbn&gt;0022-2720 (Print)&amp;#xD;0022-2720 (Linking)&lt;/isbn&gt;&lt;accession-num&gt;17210054&lt;/accession-num&gt;&lt;urls&gt;&lt;related-urls&gt;&lt;url&gt;https://www.ncbi.nlm.nih.gov/pubmed/17210054&lt;/url&gt;&lt;/related-urls&gt;&lt;/urls&gt;&lt;electronic-resource-num&gt;10.1111/j.1365-2818.2006.01706.x&lt;/electronic-resource-num&gt;&lt;/record&gt;&lt;/Cite&gt;&lt;/EndNote&gt;</w:instrText>
      </w:r>
      <w:r w:rsidR="00E2165B" w:rsidRPr="009D141D">
        <w:rPr>
          <w:rFonts w:ascii="Times New Roman" w:hAnsi="Times New Roman" w:cs="Times New Roman"/>
          <w:sz w:val="24"/>
          <w:szCs w:val="24"/>
        </w:rPr>
        <w:fldChar w:fldCharType="separate"/>
      </w:r>
      <w:r w:rsidR="00E2165B" w:rsidRPr="009D141D">
        <w:rPr>
          <w:rFonts w:ascii="Times New Roman" w:hAnsi="Times New Roman" w:cs="Times New Roman"/>
          <w:noProof/>
          <w:sz w:val="24"/>
          <w:szCs w:val="24"/>
        </w:rPr>
        <w:t>(5)</w:t>
      </w:r>
      <w:r w:rsidR="00E2165B" w:rsidRPr="009D141D">
        <w:rPr>
          <w:rFonts w:ascii="Times New Roman" w:hAnsi="Times New Roman" w:cs="Times New Roman"/>
          <w:sz w:val="24"/>
          <w:szCs w:val="24"/>
        </w:rPr>
        <w:fldChar w:fldCharType="end"/>
      </w:r>
      <w:r w:rsidR="00E2165B" w:rsidRPr="009D141D">
        <w:rPr>
          <w:rFonts w:ascii="Times New Roman" w:hAnsi="Times New Roman" w:cs="Times New Roman" w:hint="eastAsia"/>
          <w:sz w:val="24"/>
          <w:szCs w:val="24"/>
        </w:rPr>
        <w:t>.</w:t>
      </w:r>
    </w:p>
    <w:p w14:paraId="60D6341A" w14:textId="77777777" w:rsidR="00B04207" w:rsidRPr="00DA1828" w:rsidRDefault="00B04207" w:rsidP="00B04207">
      <w:pPr>
        <w:spacing w:line="480" w:lineRule="auto"/>
        <w:rPr>
          <w:rFonts w:ascii="Times New Roman" w:hAnsi="Times New Roman" w:cs="Times New Roman"/>
          <w:sz w:val="24"/>
          <w:szCs w:val="24"/>
        </w:rPr>
      </w:pPr>
    </w:p>
    <w:p w14:paraId="1499B785" w14:textId="77777777" w:rsidR="00B04207" w:rsidRPr="00DA1828" w:rsidRDefault="00B04207" w:rsidP="00B04207">
      <w:pPr>
        <w:spacing w:line="480" w:lineRule="auto"/>
        <w:rPr>
          <w:rFonts w:ascii="Times New Roman" w:hAnsi="Times New Roman" w:cs="Times New Roman"/>
          <w:b/>
          <w:bCs/>
          <w:sz w:val="24"/>
          <w:szCs w:val="24"/>
        </w:rPr>
      </w:pPr>
      <w:r w:rsidRPr="00DA1828">
        <w:rPr>
          <w:rFonts w:ascii="Times New Roman" w:hAnsi="Times New Roman" w:cs="Times New Roman"/>
          <w:b/>
          <w:bCs/>
          <w:sz w:val="24"/>
          <w:szCs w:val="24"/>
        </w:rPr>
        <w:t>Analysis of apoptosis by Annexin V-FITC</w:t>
      </w:r>
    </w:p>
    <w:p w14:paraId="68221645" w14:textId="14FADB57" w:rsidR="00B04207" w:rsidRPr="00DA1828" w:rsidRDefault="00B04207" w:rsidP="00B04207">
      <w:pPr>
        <w:spacing w:line="480" w:lineRule="auto"/>
        <w:rPr>
          <w:rFonts w:ascii="Times New Roman" w:hAnsi="Times New Roman" w:cs="Times New Roman"/>
          <w:sz w:val="24"/>
          <w:szCs w:val="24"/>
        </w:rPr>
      </w:pPr>
      <w:r w:rsidRPr="00DA1828">
        <w:rPr>
          <w:rFonts w:ascii="Times New Roman" w:hAnsi="Times New Roman" w:cs="Times New Roman"/>
          <w:sz w:val="24"/>
          <w:szCs w:val="24"/>
        </w:rPr>
        <w:t xml:space="preserve">Apoptosis was quantified with an Annexin V-FITC apoptosis detection kit (Beyotime Institute of Biotechnology) as described by the manufacturer’s instructions. After exposure to metformin (1 mM, 3 mM or 5 mM) for 48 h, tumor cells were collected and washed with PBS, gently resuspended in Annexin V binding buffer and incubated with Annexin V-FITC/Propidium Iodide. </w:t>
      </w:r>
      <w:r w:rsidRPr="00DA1828">
        <w:rPr>
          <w:rFonts w:ascii="Times New Roman" w:hAnsi="Times New Roman" w:cs="Times New Roman"/>
          <w:sz w:val="24"/>
          <w:szCs w:val="24"/>
        </w:rPr>
        <w:lastRenderedPageBreak/>
        <w:t>Flow cytometry was performed using Cellquest software (BD Biosciences, San Jose, CA, USA).</w:t>
      </w:r>
    </w:p>
    <w:p w14:paraId="7EBD54AA" w14:textId="77777777" w:rsidR="00B04207" w:rsidRPr="00DA1828" w:rsidRDefault="00B04207" w:rsidP="00B04207">
      <w:pPr>
        <w:spacing w:line="480" w:lineRule="auto"/>
        <w:rPr>
          <w:rFonts w:ascii="Times New Roman" w:hAnsi="Times New Roman" w:cs="Times New Roman"/>
          <w:sz w:val="24"/>
          <w:szCs w:val="24"/>
        </w:rPr>
      </w:pPr>
    </w:p>
    <w:p w14:paraId="40660AC6" w14:textId="77777777" w:rsidR="00B04207" w:rsidRPr="00DA1828" w:rsidRDefault="00B04207" w:rsidP="00B04207">
      <w:pPr>
        <w:spacing w:line="480" w:lineRule="auto"/>
        <w:rPr>
          <w:rFonts w:ascii="Times New Roman" w:hAnsi="Times New Roman" w:cs="Times New Roman"/>
          <w:b/>
          <w:bCs/>
          <w:sz w:val="24"/>
          <w:szCs w:val="24"/>
        </w:rPr>
      </w:pPr>
      <w:r w:rsidRPr="00DA1828">
        <w:rPr>
          <w:rFonts w:ascii="Times New Roman" w:hAnsi="Times New Roman" w:cs="Times New Roman"/>
          <w:b/>
          <w:bCs/>
          <w:sz w:val="24"/>
          <w:szCs w:val="24"/>
        </w:rPr>
        <w:t>Preparation of primary human macrophages</w:t>
      </w:r>
    </w:p>
    <w:p w14:paraId="25B82213" w14:textId="77777777" w:rsidR="00B04207" w:rsidRPr="00DA1828" w:rsidRDefault="00B04207" w:rsidP="00B04207">
      <w:pPr>
        <w:spacing w:line="480" w:lineRule="auto"/>
        <w:rPr>
          <w:rFonts w:ascii="Times New Roman" w:hAnsi="Times New Roman" w:cs="Times New Roman"/>
          <w:sz w:val="24"/>
          <w:szCs w:val="24"/>
        </w:rPr>
      </w:pPr>
      <w:r w:rsidRPr="00DA1828">
        <w:rPr>
          <w:rFonts w:ascii="Times New Roman" w:hAnsi="Times New Roman" w:cs="Times New Roman"/>
          <w:sz w:val="24"/>
          <w:szCs w:val="24"/>
        </w:rPr>
        <w:t xml:space="preserve">Monocytes were enriched from peripheral blood mononuclear cells (PBMCs) (obtained from healthy donors after informed consent) by magnetic-activated cell sorting using CD14 magnetic beads (Miltenyi Biotec). Monocytes were differentiated into macrophages (M0) in RPMI 1640 culture medium supplemented with fetal bovine serum (10%), </w:t>
      </w:r>
      <w:r w:rsidRPr="00DA1828">
        <w:rPr>
          <w:rFonts w:ascii="Times New Roman" w:hAnsi="Times New Roman" w:cs="Times New Roman"/>
          <w:color w:val="2E2E2E"/>
          <w:sz w:val="24"/>
          <w:szCs w:val="24"/>
          <w:shd w:val="clear" w:color="auto" w:fill="FFFFFB"/>
        </w:rPr>
        <w:t>granulocyte-macrophage colony-stimulating factor</w:t>
      </w:r>
      <w:r w:rsidRPr="00DA1828" w:rsidDel="0066048C">
        <w:rPr>
          <w:rFonts w:ascii="Times New Roman" w:hAnsi="Times New Roman" w:cs="Times New Roman"/>
          <w:sz w:val="24"/>
          <w:szCs w:val="24"/>
        </w:rPr>
        <w:t xml:space="preserve"> </w:t>
      </w:r>
      <w:r w:rsidRPr="00DA1828">
        <w:rPr>
          <w:rFonts w:ascii="Times New Roman" w:hAnsi="Times New Roman" w:cs="Times New Roman"/>
          <w:sz w:val="24"/>
          <w:szCs w:val="24"/>
        </w:rPr>
        <w:t xml:space="preserve">(50 ng/ml) and </w:t>
      </w:r>
      <w:r w:rsidRPr="00DA1828">
        <w:rPr>
          <w:rFonts w:ascii="Times New Roman" w:hAnsi="Times New Roman" w:cs="Times New Roman"/>
          <w:color w:val="222222"/>
          <w:sz w:val="24"/>
          <w:szCs w:val="24"/>
          <w:shd w:val="clear" w:color="auto" w:fill="FFFFFF"/>
        </w:rPr>
        <w:t>macrophage colony-stimulating factor</w:t>
      </w:r>
      <w:r w:rsidRPr="00DA1828" w:rsidDel="0066048C">
        <w:rPr>
          <w:rFonts w:ascii="Times New Roman" w:hAnsi="Times New Roman" w:cs="Times New Roman"/>
          <w:sz w:val="24"/>
          <w:szCs w:val="24"/>
        </w:rPr>
        <w:t xml:space="preserve"> </w:t>
      </w:r>
      <w:r w:rsidRPr="00DA1828">
        <w:rPr>
          <w:rFonts w:ascii="Times New Roman" w:hAnsi="Times New Roman" w:cs="Times New Roman"/>
          <w:sz w:val="24"/>
          <w:szCs w:val="24"/>
        </w:rPr>
        <w:t>(50 ng/ml) for 7 days. To generate type 1 macrophages, M0 cells were primed by lipopolysaccharide and IFN-γ for additional 24 h.</w:t>
      </w:r>
    </w:p>
    <w:p w14:paraId="24000C12" w14:textId="77777777" w:rsidR="00B04207" w:rsidRPr="00DA1828" w:rsidRDefault="00B04207" w:rsidP="00B04207">
      <w:pPr>
        <w:spacing w:line="480" w:lineRule="auto"/>
        <w:rPr>
          <w:rFonts w:ascii="Times New Roman" w:hAnsi="Times New Roman" w:cs="Times New Roman"/>
          <w:i/>
          <w:iCs/>
          <w:sz w:val="24"/>
          <w:szCs w:val="24"/>
        </w:rPr>
      </w:pPr>
    </w:p>
    <w:p w14:paraId="30DBC7DC" w14:textId="77777777" w:rsidR="00B04207" w:rsidRPr="00DA1828" w:rsidRDefault="00B04207" w:rsidP="00B04207">
      <w:pPr>
        <w:spacing w:line="480" w:lineRule="auto"/>
        <w:rPr>
          <w:rFonts w:ascii="Times New Roman" w:hAnsi="Times New Roman" w:cs="Times New Roman"/>
          <w:b/>
          <w:bCs/>
          <w:sz w:val="24"/>
          <w:szCs w:val="24"/>
        </w:rPr>
      </w:pPr>
      <w:r w:rsidRPr="00DA1828">
        <w:rPr>
          <w:rFonts w:ascii="Times New Roman" w:hAnsi="Times New Roman" w:cs="Times New Roman"/>
          <w:b/>
          <w:bCs/>
          <w:i/>
          <w:iCs/>
          <w:sz w:val="24"/>
          <w:szCs w:val="24"/>
        </w:rPr>
        <w:t>In vitro</w:t>
      </w:r>
      <w:r w:rsidRPr="00DA1828">
        <w:rPr>
          <w:rFonts w:ascii="Times New Roman" w:hAnsi="Times New Roman" w:cs="Times New Roman"/>
          <w:b/>
          <w:bCs/>
          <w:sz w:val="24"/>
          <w:szCs w:val="24"/>
        </w:rPr>
        <w:t xml:space="preserve"> macrophage phagocytosis assay</w:t>
      </w:r>
    </w:p>
    <w:p w14:paraId="7A8F1B09" w14:textId="77777777" w:rsidR="00B04207" w:rsidRPr="00DA1828" w:rsidRDefault="00B04207" w:rsidP="00B04207">
      <w:pPr>
        <w:spacing w:line="480" w:lineRule="auto"/>
        <w:rPr>
          <w:rFonts w:ascii="Times New Roman" w:hAnsi="Times New Roman" w:cs="Times New Roman"/>
          <w:sz w:val="24"/>
          <w:szCs w:val="24"/>
        </w:rPr>
      </w:pPr>
      <w:r w:rsidRPr="00DA1828">
        <w:rPr>
          <w:rFonts w:ascii="Times New Roman" w:hAnsi="Times New Roman" w:cs="Times New Roman"/>
          <w:sz w:val="24"/>
          <w:szCs w:val="24"/>
        </w:rPr>
        <w:t xml:space="preserve">KYSE 140 and KYSE 150, the ESCC cells, were cultured in RPMI 1640 culture medium (Gibco) supplemented with 10% fetal bovine serum (Systembio), 10 mmol/L glutamine, 100 units/ml penicillin (Sigma, St. Louis, MO), and 100 μg/ml streptomycin (Sigma). These cell lines authenticated using short tandem repeat validation analysis by the Cell Culture Service, Beijing Microread Genetics Co., Ltd. (Beijing, China). Cells were immediately amplified after the authentication, and frozen in liquid nitrogen serve as the stock for our experiments. </w:t>
      </w:r>
    </w:p>
    <w:p w14:paraId="46FD6C0B" w14:textId="77777777" w:rsidR="00B04207" w:rsidRDefault="00B04207" w:rsidP="00B04207">
      <w:pPr>
        <w:spacing w:line="480" w:lineRule="auto"/>
        <w:ind w:firstLineChars="200" w:firstLine="480"/>
        <w:rPr>
          <w:rFonts w:ascii="Times New Roman" w:hAnsi="Times New Roman" w:cs="Times New Roman"/>
          <w:sz w:val="24"/>
          <w:szCs w:val="24"/>
        </w:rPr>
      </w:pPr>
      <w:r w:rsidRPr="00DA1828">
        <w:rPr>
          <w:rFonts w:ascii="Times New Roman" w:hAnsi="Times New Roman" w:cs="Times New Roman"/>
          <w:sz w:val="24"/>
          <w:szCs w:val="24"/>
        </w:rPr>
        <w:t>KYSE 140 cells or KYSE 150 cells were incubated with or without metformin (3 mM) for 48 h at 37 °C. Subsequently, macrophages incubated with or without metformin (3 mM) for 48 h at 37 °C were harvested and pre-seeded at 6 × 10</w:t>
      </w:r>
      <w:r w:rsidRPr="00DA1828">
        <w:rPr>
          <w:rFonts w:ascii="Times New Roman" w:hAnsi="Times New Roman" w:cs="Times New Roman"/>
          <w:sz w:val="24"/>
          <w:szCs w:val="24"/>
          <w:vertAlign w:val="superscript"/>
        </w:rPr>
        <w:t>4</w:t>
      </w:r>
      <w:r w:rsidRPr="00DA1828">
        <w:rPr>
          <w:rFonts w:ascii="Times New Roman" w:hAnsi="Times New Roman" w:cs="Times New Roman"/>
          <w:sz w:val="24"/>
          <w:szCs w:val="24"/>
        </w:rPr>
        <w:t xml:space="preserve"> cells/well in 12-well plates. Tumor cells were labeled with cell proliferation dye CFSE (Thermofisher) or pHrodo green pH indicator </w:t>
      </w:r>
      <w:r w:rsidRPr="00DA1828">
        <w:rPr>
          <w:rFonts w:ascii="Times New Roman" w:hAnsi="Times New Roman" w:cs="Times New Roman"/>
          <w:sz w:val="24"/>
          <w:szCs w:val="24"/>
        </w:rPr>
        <w:lastRenderedPageBreak/>
        <w:t>(Thermofisher) according to manufacturer’s instructions. Tumor cells were washed and added to pre-seeded macrophages (effector to target ratio =1:5) and incubated for 3 h at 37 °C. Tumor cells were gently removed by washing with PBS 2–3 times and phagocytosis was analyzed by confocal microscopy (LSM 880) or flow cytometry (BD Bioscience, San Jose, CA, USA). Cells were stained with anti-human CD11b-Alexa Flour 594 (1 μg/ml) to visualize macrophages. Each condition was quantified by evaluating three randomly chosen fields of view.</w:t>
      </w:r>
    </w:p>
    <w:p w14:paraId="2C493954" w14:textId="716B6752" w:rsidR="00B04207" w:rsidRPr="00B04207" w:rsidRDefault="00B04207" w:rsidP="00B04207">
      <w:pPr>
        <w:spacing w:line="480" w:lineRule="auto"/>
        <w:ind w:firstLineChars="200" w:firstLine="480"/>
        <w:rPr>
          <w:rFonts w:ascii="Times New Roman" w:hAnsi="Times New Roman" w:cs="Times New Roman"/>
          <w:sz w:val="24"/>
          <w:szCs w:val="24"/>
        </w:rPr>
      </w:pPr>
      <w:r w:rsidRPr="00DA1828">
        <w:rPr>
          <w:rFonts w:ascii="Times New Roman" w:hAnsi="Times New Roman" w:cs="Times New Roman"/>
          <w:sz w:val="24"/>
          <w:szCs w:val="24"/>
        </w:rPr>
        <w:t>For flow cytometry</w:t>
      </w:r>
      <w:r w:rsidR="00071483">
        <w:rPr>
          <w:rFonts w:ascii="Times New Roman" w:hAnsi="Times New Roman" w:cs="Times New Roman"/>
          <w:sz w:val="24"/>
          <w:szCs w:val="24"/>
        </w:rPr>
        <w:t xml:space="preserve"> </w:t>
      </w:r>
      <w:r w:rsidR="00071483">
        <w:rPr>
          <w:rFonts w:ascii="Times New Roman" w:hAnsi="Times New Roman" w:cs="Times New Roman"/>
          <w:sz w:val="24"/>
          <w:szCs w:val="24"/>
        </w:rPr>
        <w:fldChar w:fldCharType="begin">
          <w:fldData xml:space="preserve">PEVuZE5vdGU+PENpdGU+PEF1dGhvcj5EdTwvQXV0aG9yPjxZZWFyPjIwMTk8L1llYXI+PFJlY051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</w:fldData>
        </w:fldChar>
      </w:r>
      <w:r w:rsidR="00E2165B">
        <w:rPr>
          <w:rFonts w:ascii="Times New Roman" w:hAnsi="Times New Roman" w:cs="Times New Roman"/>
          <w:sz w:val="24"/>
          <w:szCs w:val="24"/>
        </w:rPr>
        <w:instrText xml:space="preserve"> ADDIN EN.CITE </w:instrText>
      </w:r>
      <w:r w:rsidR="00E2165B">
        <w:rPr>
          <w:rFonts w:ascii="Times New Roman" w:hAnsi="Times New Roman" w:cs="Times New Roman"/>
          <w:sz w:val="24"/>
          <w:szCs w:val="24"/>
        </w:rPr>
        <w:fldChar w:fldCharType="begin">
          <w:fldData xml:space="preserve">PEVuZE5vdGU+PENpdGU+PEF1dGhvcj5EdTwvQXV0aG9yPjxZZWFyPjIwMTk8L1llYXI+PFJlY051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</w:fldData>
        </w:fldChar>
      </w:r>
      <w:r w:rsidR="00E2165B">
        <w:rPr>
          <w:rFonts w:ascii="Times New Roman" w:hAnsi="Times New Roman" w:cs="Times New Roman"/>
          <w:sz w:val="24"/>
          <w:szCs w:val="24"/>
        </w:rPr>
        <w:instrText xml:space="preserve"> ADDIN EN.CITE.DATA </w:instrText>
      </w:r>
      <w:r w:rsidR="00E2165B">
        <w:rPr>
          <w:rFonts w:ascii="Times New Roman" w:hAnsi="Times New Roman" w:cs="Times New Roman"/>
          <w:sz w:val="24"/>
          <w:szCs w:val="24"/>
        </w:rPr>
      </w:r>
      <w:r w:rsidR="00E2165B">
        <w:rPr>
          <w:rFonts w:ascii="Times New Roman" w:hAnsi="Times New Roman" w:cs="Times New Roman"/>
          <w:sz w:val="24"/>
          <w:szCs w:val="24"/>
        </w:rPr>
        <w:fldChar w:fldCharType="end"/>
      </w:r>
      <w:r w:rsidR="00071483">
        <w:rPr>
          <w:rFonts w:ascii="Times New Roman" w:hAnsi="Times New Roman" w:cs="Times New Roman"/>
          <w:sz w:val="24"/>
          <w:szCs w:val="24"/>
        </w:rPr>
      </w:r>
      <w:r w:rsidR="00071483">
        <w:rPr>
          <w:rFonts w:ascii="Times New Roman" w:hAnsi="Times New Roman" w:cs="Times New Roman"/>
          <w:sz w:val="24"/>
          <w:szCs w:val="24"/>
        </w:rPr>
        <w:fldChar w:fldCharType="separate"/>
      </w:r>
      <w:r w:rsidR="00E2165B">
        <w:rPr>
          <w:rFonts w:ascii="Times New Roman" w:hAnsi="Times New Roman" w:cs="Times New Roman"/>
          <w:noProof/>
          <w:sz w:val="24"/>
          <w:szCs w:val="24"/>
        </w:rPr>
        <w:t>(6)</w:t>
      </w:r>
      <w:r w:rsidR="00071483">
        <w:rPr>
          <w:rFonts w:ascii="Times New Roman" w:hAnsi="Times New Roman" w:cs="Times New Roman"/>
          <w:sz w:val="24"/>
          <w:szCs w:val="24"/>
        </w:rPr>
        <w:fldChar w:fldCharType="end"/>
      </w:r>
      <w:r w:rsidRPr="00DA1828">
        <w:rPr>
          <w:rFonts w:ascii="Times New Roman" w:hAnsi="Times New Roman" w:cs="Times New Roman"/>
          <w:sz w:val="24"/>
          <w:szCs w:val="24"/>
        </w:rPr>
        <w:t>, dissociated cells were stained with anti-human CD11b-Alexa Flour 594 (1 μg/ml). The percentage of phagocytosis was calculated by counting the number of macrophages containing pHrodo-labeled tumor cells per 100 macrophages.</w:t>
      </w:r>
    </w:p>
    <w:p w14:paraId="49E0D755" w14:textId="77777777" w:rsidR="00B04207" w:rsidRDefault="00B04207">
      <w:pPr>
        <w:widowControl/>
        <w:jc w:val="left"/>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br w:type="page"/>
      </w:r>
    </w:p>
    <w:p w14:paraId="17EBE86C" w14:textId="43B9770C" w:rsidR="00F820AF" w:rsidRPr="00EB78AD" w:rsidRDefault="00F820AF" w:rsidP="00EB78AD">
      <w:pPr>
        <w:spacing w:line="480" w:lineRule="auto"/>
        <w:rPr>
          <w:rFonts w:ascii="Times New Roman" w:hAnsi="Times New Roman" w:cs="Times New Roman"/>
          <w:b/>
          <w:color w:val="000000"/>
          <w:kern w:val="0"/>
          <w:sz w:val="24"/>
          <w:szCs w:val="24"/>
        </w:rPr>
      </w:pPr>
      <w:r w:rsidRPr="00EB78AD">
        <w:rPr>
          <w:rFonts w:ascii="Times New Roman" w:hAnsi="Times New Roman" w:cs="Times New Roman"/>
          <w:b/>
          <w:color w:val="000000"/>
          <w:kern w:val="0"/>
          <w:sz w:val="24"/>
          <w:szCs w:val="24"/>
        </w:rPr>
        <w:lastRenderedPageBreak/>
        <w:t>References</w:t>
      </w:r>
    </w:p>
    <w:p w14:paraId="52283B21" w14:textId="77777777" w:rsidR="00E2165B" w:rsidRPr="00EB78AD" w:rsidRDefault="00F820AF"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bCs/>
          <w:sz w:val="24"/>
          <w:szCs w:val="24"/>
        </w:rPr>
        <w:fldChar w:fldCharType="begin"/>
      </w:r>
      <w:r w:rsidRPr="00EB78AD">
        <w:rPr>
          <w:rFonts w:ascii="Times New Roman" w:hAnsi="Times New Roman" w:cs="Times New Roman"/>
          <w:bCs/>
          <w:sz w:val="24"/>
          <w:szCs w:val="24"/>
        </w:rPr>
        <w:instrText xml:space="preserve"> ADDIN EN.REFLIST </w:instrText>
      </w:r>
      <w:r w:rsidRPr="00EB78AD">
        <w:rPr>
          <w:rFonts w:ascii="Times New Roman" w:hAnsi="Times New Roman" w:cs="Times New Roman"/>
          <w:bCs/>
          <w:sz w:val="24"/>
          <w:szCs w:val="24"/>
        </w:rPr>
        <w:fldChar w:fldCharType="separate"/>
      </w:r>
      <w:r w:rsidR="00E2165B" w:rsidRPr="00EB78AD">
        <w:rPr>
          <w:rFonts w:ascii="Times New Roman" w:hAnsi="Times New Roman" w:cs="Times New Roman"/>
          <w:sz w:val="24"/>
          <w:szCs w:val="24"/>
        </w:rPr>
        <w:t>1.</w:t>
      </w:r>
      <w:r w:rsidR="00E2165B" w:rsidRPr="00EB78AD">
        <w:rPr>
          <w:rFonts w:ascii="Times New Roman" w:hAnsi="Times New Roman" w:cs="Times New Roman"/>
          <w:sz w:val="24"/>
          <w:szCs w:val="24"/>
        </w:rPr>
        <w:tab/>
        <w:t>Dong H, Xu J, Li W, Gan J, Lin W, Ke J</w:t>
      </w:r>
      <w:r w:rsidR="00E2165B" w:rsidRPr="00EB78AD">
        <w:rPr>
          <w:rFonts w:ascii="Times New Roman" w:hAnsi="Times New Roman" w:cs="Times New Roman"/>
          <w:i/>
          <w:sz w:val="24"/>
          <w:szCs w:val="24"/>
        </w:rPr>
        <w:t>, et al.</w:t>
      </w:r>
      <w:r w:rsidR="00E2165B" w:rsidRPr="00EB78AD">
        <w:rPr>
          <w:rFonts w:ascii="Times New Roman" w:hAnsi="Times New Roman" w:cs="Times New Roman"/>
          <w:sz w:val="24"/>
          <w:szCs w:val="24"/>
        </w:rPr>
        <w:t xml:space="preserve"> Reciprocal androgen receptor/interleukin-6 crosstalk drives oesophageal carcinoma progression and contributes to patient prognosis. J Pathol </w:t>
      </w:r>
      <w:r w:rsidR="00E2165B" w:rsidRPr="00EB78AD">
        <w:rPr>
          <w:rFonts w:ascii="Times New Roman" w:hAnsi="Times New Roman" w:cs="Times New Roman"/>
          <w:b/>
          <w:sz w:val="24"/>
          <w:szCs w:val="24"/>
        </w:rPr>
        <w:t>2017</w:t>
      </w:r>
      <w:r w:rsidR="00E2165B" w:rsidRPr="00EB78AD">
        <w:rPr>
          <w:rFonts w:ascii="Times New Roman" w:hAnsi="Times New Roman" w:cs="Times New Roman"/>
          <w:sz w:val="24"/>
          <w:szCs w:val="24"/>
        </w:rPr>
        <w:t>;241(4):448-62 doi 10.1002/path.4839.</w:t>
      </w:r>
    </w:p>
    <w:p w14:paraId="29612C6B" w14:textId="77777777" w:rsidR="00E2165B" w:rsidRPr="00EB78AD" w:rsidRDefault="00E2165B"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sz w:val="24"/>
          <w:szCs w:val="24"/>
        </w:rPr>
        <w:t>2.</w:t>
      </w:r>
      <w:r w:rsidRPr="00EB78AD">
        <w:rPr>
          <w:rFonts w:ascii="Times New Roman" w:hAnsi="Times New Roman" w:cs="Times New Roman"/>
          <w:sz w:val="24"/>
          <w:szCs w:val="24"/>
        </w:rPr>
        <w:tab/>
        <w:t>Dong H, Ma L, Gan J, Lin W, Chen C, Yao Z</w:t>
      </w:r>
      <w:r w:rsidRPr="00EB78AD">
        <w:rPr>
          <w:rFonts w:ascii="Times New Roman" w:hAnsi="Times New Roman" w:cs="Times New Roman"/>
          <w:i/>
          <w:sz w:val="24"/>
          <w:szCs w:val="24"/>
        </w:rPr>
        <w:t>, et al.</w:t>
      </w:r>
      <w:r w:rsidRPr="00EB78AD">
        <w:rPr>
          <w:rFonts w:ascii="Times New Roman" w:hAnsi="Times New Roman" w:cs="Times New Roman"/>
          <w:sz w:val="24"/>
          <w:szCs w:val="24"/>
        </w:rPr>
        <w:t xml:space="preserve"> PTPRO represses ERBB2-driven breast oncogenesis by dephosphorylation and endosomal internalization of ERBB2. Oncogene </w:t>
      </w:r>
      <w:r w:rsidRPr="00EB78AD">
        <w:rPr>
          <w:rFonts w:ascii="Times New Roman" w:hAnsi="Times New Roman" w:cs="Times New Roman"/>
          <w:b/>
          <w:sz w:val="24"/>
          <w:szCs w:val="24"/>
        </w:rPr>
        <w:t>2017</w:t>
      </w:r>
      <w:r w:rsidRPr="00EB78AD">
        <w:rPr>
          <w:rFonts w:ascii="Times New Roman" w:hAnsi="Times New Roman" w:cs="Times New Roman"/>
          <w:sz w:val="24"/>
          <w:szCs w:val="24"/>
        </w:rPr>
        <w:t>;36(3):410-22 doi 10.1038/onc.2016.213.</w:t>
      </w:r>
    </w:p>
    <w:p w14:paraId="325B0A2F" w14:textId="77777777" w:rsidR="00E2165B" w:rsidRPr="00EB78AD" w:rsidRDefault="00E2165B"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sz w:val="24"/>
          <w:szCs w:val="24"/>
        </w:rPr>
        <w:t>3.</w:t>
      </w:r>
      <w:r w:rsidRPr="00EB78AD">
        <w:rPr>
          <w:rFonts w:ascii="Times New Roman" w:hAnsi="Times New Roman" w:cs="Times New Roman"/>
          <w:sz w:val="24"/>
          <w:szCs w:val="24"/>
        </w:rPr>
        <w:tab/>
        <w:t>Gan J, Ke X, Jiang J, Dong H, Yao Z, Lin Y</w:t>
      </w:r>
      <w:r w:rsidRPr="00EB78AD">
        <w:rPr>
          <w:rFonts w:ascii="Times New Roman" w:hAnsi="Times New Roman" w:cs="Times New Roman"/>
          <w:i/>
          <w:sz w:val="24"/>
          <w:szCs w:val="24"/>
        </w:rPr>
        <w:t>, et al.</w:t>
      </w:r>
      <w:r w:rsidRPr="00EB78AD">
        <w:rPr>
          <w:rFonts w:ascii="Times New Roman" w:hAnsi="Times New Roman" w:cs="Times New Roman"/>
          <w:sz w:val="24"/>
          <w:szCs w:val="24"/>
        </w:rPr>
        <w:t xml:space="preserve"> Growth hormone-releasing hormone receptor antagonists inhibit human gastric cancer through downregulation of PAK1-STAT3/NF-kappaB signaling. Proc Natl Acad Sci U S A </w:t>
      </w:r>
      <w:r w:rsidRPr="00EB78AD">
        <w:rPr>
          <w:rFonts w:ascii="Times New Roman" w:hAnsi="Times New Roman" w:cs="Times New Roman"/>
          <w:b/>
          <w:sz w:val="24"/>
          <w:szCs w:val="24"/>
        </w:rPr>
        <w:t>2016</w:t>
      </w:r>
      <w:r w:rsidRPr="00EB78AD">
        <w:rPr>
          <w:rFonts w:ascii="Times New Roman" w:hAnsi="Times New Roman" w:cs="Times New Roman"/>
          <w:sz w:val="24"/>
          <w:szCs w:val="24"/>
        </w:rPr>
        <w:t>;113(51):14745-50 doi 10.1073/pnas.1618582114.</w:t>
      </w:r>
    </w:p>
    <w:p w14:paraId="2883C3A7" w14:textId="77777777" w:rsidR="00E2165B" w:rsidRPr="00EB78AD" w:rsidRDefault="00E2165B"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sz w:val="24"/>
          <w:szCs w:val="24"/>
        </w:rPr>
        <w:t>4.</w:t>
      </w:r>
      <w:r w:rsidRPr="00EB78AD">
        <w:rPr>
          <w:rFonts w:ascii="Times New Roman" w:hAnsi="Times New Roman" w:cs="Times New Roman"/>
          <w:sz w:val="24"/>
          <w:szCs w:val="24"/>
        </w:rPr>
        <w:tab/>
        <w:t>Xiong X, Ke X, Wang L, Yao Z, Guo Y, Zhang X</w:t>
      </w:r>
      <w:r w:rsidRPr="00EB78AD">
        <w:rPr>
          <w:rFonts w:ascii="Times New Roman" w:hAnsi="Times New Roman" w:cs="Times New Roman"/>
          <w:i/>
          <w:sz w:val="24"/>
          <w:szCs w:val="24"/>
        </w:rPr>
        <w:t>, et al.</w:t>
      </w:r>
      <w:r w:rsidRPr="00EB78AD">
        <w:rPr>
          <w:rFonts w:ascii="Times New Roman" w:hAnsi="Times New Roman" w:cs="Times New Roman"/>
          <w:sz w:val="24"/>
          <w:szCs w:val="24"/>
        </w:rPr>
        <w:t xml:space="preserve"> Splice variant of growth hormone-releasing hormone receptor drives esophageal squamous cell carcinoma conferring a therapeutic target. Proc Natl Acad Sci U S A </w:t>
      </w:r>
      <w:r w:rsidRPr="00EB78AD">
        <w:rPr>
          <w:rFonts w:ascii="Times New Roman" w:hAnsi="Times New Roman" w:cs="Times New Roman"/>
          <w:b/>
          <w:sz w:val="24"/>
          <w:szCs w:val="24"/>
        </w:rPr>
        <w:t>2020</w:t>
      </w:r>
      <w:r w:rsidRPr="00EB78AD">
        <w:rPr>
          <w:rFonts w:ascii="Times New Roman" w:hAnsi="Times New Roman" w:cs="Times New Roman"/>
          <w:sz w:val="24"/>
          <w:szCs w:val="24"/>
        </w:rPr>
        <w:t>;117(12):6726-32 doi 10.1073/pnas.1913433117.</w:t>
      </w:r>
    </w:p>
    <w:p w14:paraId="4F807A35" w14:textId="77777777" w:rsidR="00E2165B" w:rsidRPr="00EB78AD" w:rsidRDefault="00E2165B"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sz w:val="24"/>
          <w:szCs w:val="24"/>
        </w:rPr>
        <w:t>5.</w:t>
      </w:r>
      <w:r w:rsidRPr="00EB78AD">
        <w:rPr>
          <w:rFonts w:ascii="Times New Roman" w:hAnsi="Times New Roman" w:cs="Times New Roman"/>
          <w:sz w:val="24"/>
          <w:szCs w:val="24"/>
        </w:rPr>
        <w:tab/>
        <w:t xml:space="preserve">Bolte S, Cordelieres FP. A guided tour into subcellular colocalization analysis in light microscopy. J Microsc </w:t>
      </w:r>
      <w:r w:rsidRPr="00EB78AD">
        <w:rPr>
          <w:rFonts w:ascii="Times New Roman" w:hAnsi="Times New Roman" w:cs="Times New Roman"/>
          <w:b/>
          <w:sz w:val="24"/>
          <w:szCs w:val="24"/>
        </w:rPr>
        <w:t>2006</w:t>
      </w:r>
      <w:r w:rsidRPr="00EB78AD">
        <w:rPr>
          <w:rFonts w:ascii="Times New Roman" w:hAnsi="Times New Roman" w:cs="Times New Roman"/>
          <w:sz w:val="24"/>
          <w:szCs w:val="24"/>
        </w:rPr>
        <w:t>;224(Pt 3):213-32 doi 10.1111/j.1365-2818.2006.01706.x.</w:t>
      </w:r>
    </w:p>
    <w:p w14:paraId="35621F02" w14:textId="77777777" w:rsidR="00E2165B" w:rsidRPr="00EB78AD" w:rsidRDefault="00E2165B" w:rsidP="00EB78AD">
      <w:pPr>
        <w:pStyle w:val="EndNoteBibliography"/>
        <w:spacing w:line="480" w:lineRule="auto"/>
        <w:ind w:left="720" w:hanging="720"/>
        <w:rPr>
          <w:rFonts w:ascii="Times New Roman" w:hAnsi="Times New Roman" w:cs="Times New Roman"/>
          <w:sz w:val="24"/>
          <w:szCs w:val="24"/>
        </w:rPr>
      </w:pPr>
      <w:r w:rsidRPr="00EB78AD">
        <w:rPr>
          <w:rFonts w:ascii="Times New Roman" w:hAnsi="Times New Roman" w:cs="Times New Roman"/>
          <w:sz w:val="24"/>
          <w:szCs w:val="24"/>
        </w:rPr>
        <w:t>6.</w:t>
      </w:r>
      <w:r w:rsidRPr="00EB78AD">
        <w:rPr>
          <w:rFonts w:ascii="Times New Roman" w:hAnsi="Times New Roman" w:cs="Times New Roman"/>
          <w:sz w:val="24"/>
          <w:szCs w:val="24"/>
        </w:rPr>
        <w:tab/>
        <w:t>Du L, Wang L, Gan J, Yao Z, Lin W, Li J</w:t>
      </w:r>
      <w:r w:rsidRPr="00EB78AD">
        <w:rPr>
          <w:rFonts w:ascii="Times New Roman" w:hAnsi="Times New Roman" w:cs="Times New Roman"/>
          <w:i/>
          <w:sz w:val="24"/>
          <w:szCs w:val="24"/>
        </w:rPr>
        <w:t>, et al.</w:t>
      </w:r>
      <w:r w:rsidRPr="00EB78AD">
        <w:rPr>
          <w:rFonts w:ascii="Times New Roman" w:hAnsi="Times New Roman" w:cs="Times New Roman"/>
          <w:sz w:val="24"/>
          <w:szCs w:val="24"/>
        </w:rPr>
        <w:t xml:space="preserve"> MTA3 Represses Cancer Stemness by Targeting the SOX2OT/SOX2 Axis. iScience </w:t>
      </w:r>
      <w:r w:rsidRPr="00EB78AD">
        <w:rPr>
          <w:rFonts w:ascii="Times New Roman" w:hAnsi="Times New Roman" w:cs="Times New Roman"/>
          <w:b/>
          <w:sz w:val="24"/>
          <w:szCs w:val="24"/>
        </w:rPr>
        <w:t>2019</w:t>
      </w:r>
      <w:r w:rsidRPr="00EB78AD">
        <w:rPr>
          <w:rFonts w:ascii="Times New Roman" w:hAnsi="Times New Roman" w:cs="Times New Roman"/>
          <w:sz w:val="24"/>
          <w:szCs w:val="24"/>
        </w:rPr>
        <w:t>;22:353-68 doi 10.1016/j.isci.2019.11.009.</w:t>
      </w:r>
    </w:p>
    <w:p w14:paraId="4BE0D530" w14:textId="12439472" w:rsidR="00F820AF" w:rsidRDefault="00F820AF" w:rsidP="0042582D">
      <w:pPr>
        <w:spacing w:line="480" w:lineRule="auto"/>
        <w:rPr>
          <w:rFonts w:ascii="Times New Roman" w:hAnsi="Times New Roman" w:cs="Times New Roman" w:hint="eastAsia"/>
          <w:b/>
          <w:color w:val="000000"/>
          <w:kern w:val="0"/>
          <w:sz w:val="24"/>
          <w:szCs w:val="24"/>
        </w:rPr>
      </w:pPr>
      <w:r w:rsidRPr="00EB78AD">
        <w:rPr>
          <w:rFonts w:ascii="Times New Roman" w:hAnsi="Times New Roman" w:cs="Times New Roman"/>
          <w:bCs/>
          <w:sz w:val="24"/>
          <w:szCs w:val="24"/>
        </w:rPr>
        <w:fldChar w:fldCharType="end"/>
      </w:r>
    </w:p>
    <w:sectPr w:rsidR="00F820AF" w:rsidSect="00E17FF3">
      <w:headerReference w:type="default" r:id="rId11"/>
      <w:footerReference w:type="default" r:id="rId12"/>
      <w:pgSz w:w="11906" w:h="16838"/>
      <w:pgMar w:top="1440" w:right="1274" w:bottom="1440" w:left="1276"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4B3A" w14:textId="77777777" w:rsidR="00B15F72" w:rsidRDefault="00B15F72" w:rsidP="00A55098">
      <w:r>
        <w:separator/>
      </w:r>
    </w:p>
  </w:endnote>
  <w:endnote w:type="continuationSeparator" w:id="0">
    <w:p w14:paraId="35F396C9" w14:textId="77777777" w:rsidR="00B15F72" w:rsidRDefault="00B15F72" w:rsidP="00A5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877058"/>
      <w:docPartObj>
        <w:docPartGallery w:val="Page Numbers (Bottom of Page)"/>
        <w:docPartUnique/>
      </w:docPartObj>
    </w:sdtPr>
    <w:sdtEndPr/>
    <w:sdtContent>
      <w:p w14:paraId="3B46C7BD" w14:textId="77777777" w:rsidR="00386660" w:rsidRDefault="00386660">
        <w:pPr>
          <w:pStyle w:val="a8"/>
          <w:jc w:val="center"/>
        </w:pPr>
        <w:r>
          <w:fldChar w:fldCharType="begin"/>
        </w:r>
        <w:r>
          <w:instrText>PAGE   \* MERGEFORMAT</w:instrText>
        </w:r>
        <w:r>
          <w:fldChar w:fldCharType="separate"/>
        </w:r>
        <w:r w:rsidRPr="00F35AE9">
          <w:rPr>
            <w:noProof/>
            <w:lang w:val="zh-CN"/>
          </w:rPr>
          <w:t>2</w:t>
        </w:r>
        <w:r>
          <w:fldChar w:fldCharType="end"/>
        </w:r>
      </w:p>
    </w:sdtContent>
  </w:sdt>
  <w:p w14:paraId="256960E0" w14:textId="77777777" w:rsidR="00386660" w:rsidRDefault="003866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AC5A" w14:textId="77777777" w:rsidR="00B15F72" w:rsidRDefault="00B15F72" w:rsidP="00A55098">
      <w:r>
        <w:separator/>
      </w:r>
    </w:p>
  </w:footnote>
  <w:footnote w:type="continuationSeparator" w:id="0">
    <w:p w14:paraId="623CDC75" w14:textId="77777777" w:rsidR="00B15F72" w:rsidRDefault="00B15F72" w:rsidP="00A5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388" w14:textId="5F9BB06D" w:rsidR="001D3FB4" w:rsidRPr="00C338E3" w:rsidRDefault="001D3FB4" w:rsidP="001D3FB4">
    <w:pPr>
      <w:pStyle w:val="a6"/>
      <w:jc w:val="both"/>
      <w:rPr>
        <w:rFonts w:ascii="Times New Roman" w:hAnsi="Times New Roman"/>
        <w:sz w:val="21"/>
        <w:szCs w:val="21"/>
      </w:rPr>
    </w:pPr>
    <w:r w:rsidRPr="002A7FF1">
      <w:rPr>
        <w:rFonts w:ascii="Times New Roman" w:hAnsi="Times New Roman" w:cs="Times New Roman"/>
        <w:sz w:val="24"/>
        <w:szCs w:val="24"/>
      </w:rPr>
      <w:t>Low-dose metformin turns TIME against cancer</w:t>
    </w:r>
    <w:r>
      <w:rPr>
        <w:rFonts w:ascii="Times New Roman" w:hAnsi="Times New Roman"/>
        <w:sz w:val="21"/>
        <w:szCs w:val="21"/>
      </w:rPr>
      <w:t xml:space="preserve"> </w:t>
    </w:r>
    <w:r>
      <w:rPr>
        <w:rFonts w:ascii="Times New Roman" w:hAnsi="Times New Roman" w:hint="eastAsia"/>
        <w:sz w:val="21"/>
        <w:szCs w:val="21"/>
      </w:rPr>
      <w:t xml:space="preserve"> </w:t>
    </w:r>
    <w:r>
      <w:rPr>
        <w:rFonts w:ascii="Times New Roman" w:hAnsi="Times New Roman"/>
        <w:sz w:val="21"/>
        <w:szCs w:val="21"/>
      </w:rPr>
      <w:t xml:space="preserve">  </w:t>
    </w:r>
    <w:r>
      <w:rPr>
        <w:rFonts w:ascii="Times New Roman" w:hAnsi="Times New Roman" w:hint="eastAsia"/>
        <w:sz w:val="21"/>
        <w:szCs w:val="21"/>
      </w:rPr>
      <w:t>Hao Zhang et al.</w:t>
    </w:r>
    <w:r>
      <w:rPr>
        <w:rFonts w:ascii="Times New Roman" w:hAnsi="Times New Roman"/>
        <w:sz w:val="21"/>
        <w:szCs w:val="21"/>
      </w:rPr>
      <w:t xml:space="preserve">   </w:t>
    </w:r>
    <w:r w:rsidR="0042582D">
      <w:rPr>
        <w:rFonts w:ascii="Times New Roman" w:hAnsi="Times New Roman"/>
        <w:sz w:val="21"/>
        <w:szCs w:val="21"/>
      </w:rPr>
      <w:t>6</w:t>
    </w:r>
    <w:r>
      <w:rPr>
        <w:rFonts w:ascii="Times New Roman" w:hAnsi="Times New Roman"/>
        <w:sz w:val="21"/>
        <w:szCs w:val="21"/>
      </w:rPr>
      <w:t>/</w:t>
    </w:r>
    <w:r w:rsidR="0042582D">
      <w:rPr>
        <w:rFonts w:ascii="Times New Roman" w:hAnsi="Times New Roman"/>
        <w:sz w:val="21"/>
        <w:szCs w:val="21"/>
      </w:rPr>
      <w:t>2</w:t>
    </w:r>
    <w:r>
      <w:rPr>
        <w:rFonts w:ascii="Times New Roman" w:hAnsi="Times New Roman"/>
        <w:sz w:val="21"/>
        <w:szCs w:val="21"/>
      </w:rPr>
      <w:t>/</w:t>
    </w:r>
    <w:r w:rsidR="004E776D">
      <w:rPr>
        <w:rFonts w:ascii="Times New Roman" w:hAnsi="Times New Roman"/>
        <w:sz w:val="21"/>
        <w:szCs w:val="21"/>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13352"/>
    <w:multiLevelType w:val="multilevel"/>
    <w:tmpl w:val="289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txpv2ep5tr99et5rrpxt5b50r2e029d52p&quot;&gt;My EndNote Library&lt;record-ids&gt;&lt;item&gt;215&lt;/item&gt;&lt;item&gt;216&lt;/item&gt;&lt;item&gt;217&lt;/item&gt;&lt;item&gt;265&lt;/item&gt;&lt;item&gt;266&lt;/item&gt;&lt;item&gt;272&lt;/item&gt;&lt;/record-ids&gt;&lt;/item&gt;&lt;/Libraries&gt;"/>
  </w:docVars>
  <w:rsids>
    <w:rsidRoot w:val="0083114D"/>
    <w:rsid w:val="000000B7"/>
    <w:rsid w:val="00003285"/>
    <w:rsid w:val="00006A1A"/>
    <w:rsid w:val="00014714"/>
    <w:rsid w:val="000179B4"/>
    <w:rsid w:val="00017EB4"/>
    <w:rsid w:val="0002327B"/>
    <w:rsid w:val="000240C9"/>
    <w:rsid w:val="000275B1"/>
    <w:rsid w:val="000302CF"/>
    <w:rsid w:val="00030D08"/>
    <w:rsid w:val="00031194"/>
    <w:rsid w:val="00031813"/>
    <w:rsid w:val="00040C7F"/>
    <w:rsid w:val="00041A8E"/>
    <w:rsid w:val="00041F89"/>
    <w:rsid w:val="00050A94"/>
    <w:rsid w:val="00052E03"/>
    <w:rsid w:val="0005509F"/>
    <w:rsid w:val="00055E9C"/>
    <w:rsid w:val="0005636E"/>
    <w:rsid w:val="00060F1D"/>
    <w:rsid w:val="00061D7B"/>
    <w:rsid w:val="00062EC3"/>
    <w:rsid w:val="00064868"/>
    <w:rsid w:val="00071483"/>
    <w:rsid w:val="000729AE"/>
    <w:rsid w:val="00081F30"/>
    <w:rsid w:val="000825F7"/>
    <w:rsid w:val="000869B2"/>
    <w:rsid w:val="00086F52"/>
    <w:rsid w:val="00087B83"/>
    <w:rsid w:val="000912FD"/>
    <w:rsid w:val="0009154B"/>
    <w:rsid w:val="00091C00"/>
    <w:rsid w:val="0009390A"/>
    <w:rsid w:val="00096F6D"/>
    <w:rsid w:val="000A08F5"/>
    <w:rsid w:val="000A2F66"/>
    <w:rsid w:val="000A5088"/>
    <w:rsid w:val="000A5A01"/>
    <w:rsid w:val="000B2CE0"/>
    <w:rsid w:val="000B7568"/>
    <w:rsid w:val="000B7581"/>
    <w:rsid w:val="000C0458"/>
    <w:rsid w:val="000C26FB"/>
    <w:rsid w:val="000C3515"/>
    <w:rsid w:val="000C4997"/>
    <w:rsid w:val="000C6578"/>
    <w:rsid w:val="000C7950"/>
    <w:rsid w:val="000D0A7A"/>
    <w:rsid w:val="000D1ED3"/>
    <w:rsid w:val="000D5311"/>
    <w:rsid w:val="000E53C0"/>
    <w:rsid w:val="000F1F54"/>
    <w:rsid w:val="000F3B25"/>
    <w:rsid w:val="000F5F6B"/>
    <w:rsid w:val="00100891"/>
    <w:rsid w:val="0010114B"/>
    <w:rsid w:val="00105708"/>
    <w:rsid w:val="0011243B"/>
    <w:rsid w:val="00114886"/>
    <w:rsid w:val="00117B37"/>
    <w:rsid w:val="001259DE"/>
    <w:rsid w:val="001326CE"/>
    <w:rsid w:val="00132FC2"/>
    <w:rsid w:val="001335EB"/>
    <w:rsid w:val="00133D75"/>
    <w:rsid w:val="00133E0E"/>
    <w:rsid w:val="0014220E"/>
    <w:rsid w:val="001435B5"/>
    <w:rsid w:val="0014677E"/>
    <w:rsid w:val="0014680F"/>
    <w:rsid w:val="00147ED8"/>
    <w:rsid w:val="001506E4"/>
    <w:rsid w:val="001570C8"/>
    <w:rsid w:val="001636A1"/>
    <w:rsid w:val="001642A0"/>
    <w:rsid w:val="0017528C"/>
    <w:rsid w:val="00176968"/>
    <w:rsid w:val="00176E2C"/>
    <w:rsid w:val="00177DA7"/>
    <w:rsid w:val="00183B12"/>
    <w:rsid w:val="00185AA5"/>
    <w:rsid w:val="00187018"/>
    <w:rsid w:val="00187C22"/>
    <w:rsid w:val="00190E14"/>
    <w:rsid w:val="00191751"/>
    <w:rsid w:val="00195019"/>
    <w:rsid w:val="001965F2"/>
    <w:rsid w:val="001A2C5F"/>
    <w:rsid w:val="001A601B"/>
    <w:rsid w:val="001A79AD"/>
    <w:rsid w:val="001B1CAE"/>
    <w:rsid w:val="001B5F8B"/>
    <w:rsid w:val="001B6D0D"/>
    <w:rsid w:val="001C470F"/>
    <w:rsid w:val="001C6BF1"/>
    <w:rsid w:val="001C7548"/>
    <w:rsid w:val="001D07D6"/>
    <w:rsid w:val="001D3CF8"/>
    <w:rsid w:val="001D3FB4"/>
    <w:rsid w:val="001D65D3"/>
    <w:rsid w:val="001D720E"/>
    <w:rsid w:val="001E1E8A"/>
    <w:rsid w:val="001E3A33"/>
    <w:rsid w:val="001E598D"/>
    <w:rsid w:val="001E5D70"/>
    <w:rsid w:val="00201FDB"/>
    <w:rsid w:val="00203005"/>
    <w:rsid w:val="002038AB"/>
    <w:rsid w:val="00204581"/>
    <w:rsid w:val="00211B23"/>
    <w:rsid w:val="0022098B"/>
    <w:rsid w:val="0022434E"/>
    <w:rsid w:val="00227789"/>
    <w:rsid w:val="00232D5E"/>
    <w:rsid w:val="00237231"/>
    <w:rsid w:val="0024094E"/>
    <w:rsid w:val="00240AF0"/>
    <w:rsid w:val="00241958"/>
    <w:rsid w:val="002478D1"/>
    <w:rsid w:val="00253402"/>
    <w:rsid w:val="00254ACE"/>
    <w:rsid w:val="00256F89"/>
    <w:rsid w:val="00261784"/>
    <w:rsid w:val="0026287B"/>
    <w:rsid w:val="00262C6E"/>
    <w:rsid w:val="0026596B"/>
    <w:rsid w:val="002704B9"/>
    <w:rsid w:val="00270A13"/>
    <w:rsid w:val="00270AD7"/>
    <w:rsid w:val="0027122E"/>
    <w:rsid w:val="00271E54"/>
    <w:rsid w:val="0027208C"/>
    <w:rsid w:val="00272959"/>
    <w:rsid w:val="00273317"/>
    <w:rsid w:val="002814F8"/>
    <w:rsid w:val="002850B9"/>
    <w:rsid w:val="002955B6"/>
    <w:rsid w:val="002A0011"/>
    <w:rsid w:val="002A0D07"/>
    <w:rsid w:val="002A1F7B"/>
    <w:rsid w:val="002A2B6F"/>
    <w:rsid w:val="002A7161"/>
    <w:rsid w:val="002B1DB9"/>
    <w:rsid w:val="002B204F"/>
    <w:rsid w:val="002B4B86"/>
    <w:rsid w:val="002B4BC6"/>
    <w:rsid w:val="002B6228"/>
    <w:rsid w:val="002C070D"/>
    <w:rsid w:val="002C37FF"/>
    <w:rsid w:val="002C46A9"/>
    <w:rsid w:val="002D0A05"/>
    <w:rsid w:val="002D1781"/>
    <w:rsid w:val="002D2831"/>
    <w:rsid w:val="002D3C75"/>
    <w:rsid w:val="002D44AB"/>
    <w:rsid w:val="002D5A79"/>
    <w:rsid w:val="002D7DF0"/>
    <w:rsid w:val="002E0272"/>
    <w:rsid w:val="002E2C61"/>
    <w:rsid w:val="002E5CC9"/>
    <w:rsid w:val="002E70E2"/>
    <w:rsid w:val="002F50AD"/>
    <w:rsid w:val="002F6321"/>
    <w:rsid w:val="002F6D23"/>
    <w:rsid w:val="0030008A"/>
    <w:rsid w:val="00307E00"/>
    <w:rsid w:val="003101D6"/>
    <w:rsid w:val="0031095D"/>
    <w:rsid w:val="00310D97"/>
    <w:rsid w:val="003118D7"/>
    <w:rsid w:val="00311D33"/>
    <w:rsid w:val="00316570"/>
    <w:rsid w:val="0031738F"/>
    <w:rsid w:val="003200FD"/>
    <w:rsid w:val="00320C58"/>
    <w:rsid w:val="00323E1A"/>
    <w:rsid w:val="003260B2"/>
    <w:rsid w:val="00327218"/>
    <w:rsid w:val="0033298F"/>
    <w:rsid w:val="0033301E"/>
    <w:rsid w:val="003340D3"/>
    <w:rsid w:val="0033512E"/>
    <w:rsid w:val="00336668"/>
    <w:rsid w:val="00336800"/>
    <w:rsid w:val="003442B5"/>
    <w:rsid w:val="00346F75"/>
    <w:rsid w:val="0035293D"/>
    <w:rsid w:val="00354081"/>
    <w:rsid w:val="00354C2B"/>
    <w:rsid w:val="003604D5"/>
    <w:rsid w:val="0036362F"/>
    <w:rsid w:val="003663A8"/>
    <w:rsid w:val="00370431"/>
    <w:rsid w:val="00370EC7"/>
    <w:rsid w:val="0037304C"/>
    <w:rsid w:val="00380D6E"/>
    <w:rsid w:val="0038626D"/>
    <w:rsid w:val="00386660"/>
    <w:rsid w:val="003909F6"/>
    <w:rsid w:val="0039124E"/>
    <w:rsid w:val="0039565F"/>
    <w:rsid w:val="003A2991"/>
    <w:rsid w:val="003A3A68"/>
    <w:rsid w:val="003A7458"/>
    <w:rsid w:val="003A7AFD"/>
    <w:rsid w:val="003B0694"/>
    <w:rsid w:val="003B2AE7"/>
    <w:rsid w:val="003B2F97"/>
    <w:rsid w:val="003B37B1"/>
    <w:rsid w:val="003B3DFA"/>
    <w:rsid w:val="003B4ED9"/>
    <w:rsid w:val="003B6FAD"/>
    <w:rsid w:val="003C05B0"/>
    <w:rsid w:val="003C0B9B"/>
    <w:rsid w:val="003C0EDA"/>
    <w:rsid w:val="003C2487"/>
    <w:rsid w:val="003C27F3"/>
    <w:rsid w:val="003C6F13"/>
    <w:rsid w:val="003C708C"/>
    <w:rsid w:val="003D047A"/>
    <w:rsid w:val="003D0651"/>
    <w:rsid w:val="003D4E2A"/>
    <w:rsid w:val="003D603F"/>
    <w:rsid w:val="003E4037"/>
    <w:rsid w:val="003E5208"/>
    <w:rsid w:val="003F1066"/>
    <w:rsid w:val="003F113E"/>
    <w:rsid w:val="003F136F"/>
    <w:rsid w:val="003F1844"/>
    <w:rsid w:val="003F2080"/>
    <w:rsid w:val="003F2D54"/>
    <w:rsid w:val="003F31CE"/>
    <w:rsid w:val="003F5706"/>
    <w:rsid w:val="003F6337"/>
    <w:rsid w:val="004006BD"/>
    <w:rsid w:val="00402935"/>
    <w:rsid w:val="00406A26"/>
    <w:rsid w:val="004119EB"/>
    <w:rsid w:val="00413AE1"/>
    <w:rsid w:val="004243CA"/>
    <w:rsid w:val="00425753"/>
    <w:rsid w:val="0042582D"/>
    <w:rsid w:val="00425ABE"/>
    <w:rsid w:val="00426E2F"/>
    <w:rsid w:val="00427E28"/>
    <w:rsid w:val="004308F9"/>
    <w:rsid w:val="00431E47"/>
    <w:rsid w:val="00436393"/>
    <w:rsid w:val="00444289"/>
    <w:rsid w:val="004445C0"/>
    <w:rsid w:val="00444780"/>
    <w:rsid w:val="00451810"/>
    <w:rsid w:val="00452589"/>
    <w:rsid w:val="00452666"/>
    <w:rsid w:val="0045305C"/>
    <w:rsid w:val="0045392C"/>
    <w:rsid w:val="00453AE3"/>
    <w:rsid w:val="00454062"/>
    <w:rsid w:val="00454E6B"/>
    <w:rsid w:val="00460AA6"/>
    <w:rsid w:val="00460FED"/>
    <w:rsid w:val="0046373F"/>
    <w:rsid w:val="00465F40"/>
    <w:rsid w:val="00470A5F"/>
    <w:rsid w:val="00471DF0"/>
    <w:rsid w:val="004724CB"/>
    <w:rsid w:val="00472DE3"/>
    <w:rsid w:val="00473549"/>
    <w:rsid w:val="00477798"/>
    <w:rsid w:val="004806A4"/>
    <w:rsid w:val="004852C6"/>
    <w:rsid w:val="00486F3B"/>
    <w:rsid w:val="00490341"/>
    <w:rsid w:val="00491A0C"/>
    <w:rsid w:val="00494B8E"/>
    <w:rsid w:val="004A370A"/>
    <w:rsid w:val="004A4668"/>
    <w:rsid w:val="004A7934"/>
    <w:rsid w:val="004A7A0C"/>
    <w:rsid w:val="004B07B5"/>
    <w:rsid w:val="004B2D4A"/>
    <w:rsid w:val="004B3541"/>
    <w:rsid w:val="004B3DEB"/>
    <w:rsid w:val="004C046E"/>
    <w:rsid w:val="004C18B2"/>
    <w:rsid w:val="004C3B23"/>
    <w:rsid w:val="004C622F"/>
    <w:rsid w:val="004E2708"/>
    <w:rsid w:val="004E776D"/>
    <w:rsid w:val="004F2052"/>
    <w:rsid w:val="004F29A2"/>
    <w:rsid w:val="004F5A7C"/>
    <w:rsid w:val="004F6001"/>
    <w:rsid w:val="00503A45"/>
    <w:rsid w:val="00506404"/>
    <w:rsid w:val="005076FB"/>
    <w:rsid w:val="00507916"/>
    <w:rsid w:val="005100CB"/>
    <w:rsid w:val="00512C34"/>
    <w:rsid w:val="00512DAA"/>
    <w:rsid w:val="00514AC0"/>
    <w:rsid w:val="00515F71"/>
    <w:rsid w:val="00516A37"/>
    <w:rsid w:val="00517936"/>
    <w:rsid w:val="00532329"/>
    <w:rsid w:val="005367C1"/>
    <w:rsid w:val="00540D75"/>
    <w:rsid w:val="00543214"/>
    <w:rsid w:val="00550586"/>
    <w:rsid w:val="00551906"/>
    <w:rsid w:val="00555CEE"/>
    <w:rsid w:val="00561466"/>
    <w:rsid w:val="00563B3A"/>
    <w:rsid w:val="0056728F"/>
    <w:rsid w:val="00570DAE"/>
    <w:rsid w:val="00575C98"/>
    <w:rsid w:val="005765B7"/>
    <w:rsid w:val="00577B88"/>
    <w:rsid w:val="00580774"/>
    <w:rsid w:val="0058178B"/>
    <w:rsid w:val="00583524"/>
    <w:rsid w:val="00586B11"/>
    <w:rsid w:val="005912DE"/>
    <w:rsid w:val="00591424"/>
    <w:rsid w:val="005961B2"/>
    <w:rsid w:val="005A228F"/>
    <w:rsid w:val="005A4F3F"/>
    <w:rsid w:val="005A6537"/>
    <w:rsid w:val="005B1887"/>
    <w:rsid w:val="005B3131"/>
    <w:rsid w:val="005B6559"/>
    <w:rsid w:val="005C35BA"/>
    <w:rsid w:val="005C5E71"/>
    <w:rsid w:val="005C7838"/>
    <w:rsid w:val="005D18A0"/>
    <w:rsid w:val="005D287E"/>
    <w:rsid w:val="005D2D7D"/>
    <w:rsid w:val="005D317F"/>
    <w:rsid w:val="005D3423"/>
    <w:rsid w:val="005D4273"/>
    <w:rsid w:val="005E063E"/>
    <w:rsid w:val="005F40D5"/>
    <w:rsid w:val="005F7357"/>
    <w:rsid w:val="00603D10"/>
    <w:rsid w:val="0060406C"/>
    <w:rsid w:val="00611DE7"/>
    <w:rsid w:val="00612A8F"/>
    <w:rsid w:val="00613310"/>
    <w:rsid w:val="006146AC"/>
    <w:rsid w:val="00616410"/>
    <w:rsid w:val="006172AC"/>
    <w:rsid w:val="00622D43"/>
    <w:rsid w:val="00623BBE"/>
    <w:rsid w:val="006243EA"/>
    <w:rsid w:val="0063144D"/>
    <w:rsid w:val="00631AFB"/>
    <w:rsid w:val="00632916"/>
    <w:rsid w:val="00636488"/>
    <w:rsid w:val="00636B0D"/>
    <w:rsid w:val="0063774C"/>
    <w:rsid w:val="0063794A"/>
    <w:rsid w:val="00637FDF"/>
    <w:rsid w:val="00640C7A"/>
    <w:rsid w:val="006417C9"/>
    <w:rsid w:val="00645783"/>
    <w:rsid w:val="00645EA7"/>
    <w:rsid w:val="006500A0"/>
    <w:rsid w:val="00656C6A"/>
    <w:rsid w:val="00657860"/>
    <w:rsid w:val="00663D16"/>
    <w:rsid w:val="00663E64"/>
    <w:rsid w:val="00664D8B"/>
    <w:rsid w:val="00667E3F"/>
    <w:rsid w:val="0067036D"/>
    <w:rsid w:val="00670442"/>
    <w:rsid w:val="0067553A"/>
    <w:rsid w:val="006764A3"/>
    <w:rsid w:val="00681E43"/>
    <w:rsid w:val="00682247"/>
    <w:rsid w:val="0069100B"/>
    <w:rsid w:val="00692BA4"/>
    <w:rsid w:val="0069471D"/>
    <w:rsid w:val="00697616"/>
    <w:rsid w:val="006979EE"/>
    <w:rsid w:val="006A3385"/>
    <w:rsid w:val="006B24CE"/>
    <w:rsid w:val="006B3575"/>
    <w:rsid w:val="006B5578"/>
    <w:rsid w:val="006B7ED5"/>
    <w:rsid w:val="006C268B"/>
    <w:rsid w:val="006D1188"/>
    <w:rsid w:val="006D3680"/>
    <w:rsid w:val="006D3840"/>
    <w:rsid w:val="006D53AC"/>
    <w:rsid w:val="006D598D"/>
    <w:rsid w:val="006E2E31"/>
    <w:rsid w:val="006E307C"/>
    <w:rsid w:val="006E623E"/>
    <w:rsid w:val="006E793A"/>
    <w:rsid w:val="006E7B80"/>
    <w:rsid w:val="006F3ACE"/>
    <w:rsid w:val="006F5320"/>
    <w:rsid w:val="006F5638"/>
    <w:rsid w:val="006F63B3"/>
    <w:rsid w:val="006F6591"/>
    <w:rsid w:val="006F790C"/>
    <w:rsid w:val="00702CBD"/>
    <w:rsid w:val="00704544"/>
    <w:rsid w:val="00705513"/>
    <w:rsid w:val="00705AC9"/>
    <w:rsid w:val="00705B88"/>
    <w:rsid w:val="0070605F"/>
    <w:rsid w:val="00706CE7"/>
    <w:rsid w:val="00712C5B"/>
    <w:rsid w:val="00712FC9"/>
    <w:rsid w:val="00713E3C"/>
    <w:rsid w:val="00716EA2"/>
    <w:rsid w:val="0072069D"/>
    <w:rsid w:val="00724704"/>
    <w:rsid w:val="00727CE6"/>
    <w:rsid w:val="0073036B"/>
    <w:rsid w:val="00734825"/>
    <w:rsid w:val="007370AF"/>
    <w:rsid w:val="00741DB3"/>
    <w:rsid w:val="00742AD5"/>
    <w:rsid w:val="00744D32"/>
    <w:rsid w:val="0075122F"/>
    <w:rsid w:val="00753D6D"/>
    <w:rsid w:val="007571BC"/>
    <w:rsid w:val="00762BBE"/>
    <w:rsid w:val="007634B2"/>
    <w:rsid w:val="00763702"/>
    <w:rsid w:val="00764C83"/>
    <w:rsid w:val="007666F3"/>
    <w:rsid w:val="00766CED"/>
    <w:rsid w:val="00767F17"/>
    <w:rsid w:val="00771ABB"/>
    <w:rsid w:val="00772434"/>
    <w:rsid w:val="00780997"/>
    <w:rsid w:val="0078159E"/>
    <w:rsid w:val="00785983"/>
    <w:rsid w:val="0078683D"/>
    <w:rsid w:val="007933C9"/>
    <w:rsid w:val="007A1200"/>
    <w:rsid w:val="007A183F"/>
    <w:rsid w:val="007A203E"/>
    <w:rsid w:val="007B49C2"/>
    <w:rsid w:val="007B7BF4"/>
    <w:rsid w:val="007C3B1F"/>
    <w:rsid w:val="007D7A24"/>
    <w:rsid w:val="007E0DC0"/>
    <w:rsid w:val="007E192D"/>
    <w:rsid w:val="007E3ED3"/>
    <w:rsid w:val="007E7288"/>
    <w:rsid w:val="007F054A"/>
    <w:rsid w:val="007F21C3"/>
    <w:rsid w:val="007F25A5"/>
    <w:rsid w:val="007F4612"/>
    <w:rsid w:val="008000EA"/>
    <w:rsid w:val="008032BF"/>
    <w:rsid w:val="00815414"/>
    <w:rsid w:val="008218D6"/>
    <w:rsid w:val="008227CE"/>
    <w:rsid w:val="008245BF"/>
    <w:rsid w:val="00830C4D"/>
    <w:rsid w:val="0083114D"/>
    <w:rsid w:val="00831DA6"/>
    <w:rsid w:val="0083674F"/>
    <w:rsid w:val="00840DF5"/>
    <w:rsid w:val="008446F2"/>
    <w:rsid w:val="008470AA"/>
    <w:rsid w:val="008474FA"/>
    <w:rsid w:val="0085088C"/>
    <w:rsid w:val="008514C5"/>
    <w:rsid w:val="008521AF"/>
    <w:rsid w:val="0085221B"/>
    <w:rsid w:val="00857057"/>
    <w:rsid w:val="008570F0"/>
    <w:rsid w:val="00862CB3"/>
    <w:rsid w:val="00863966"/>
    <w:rsid w:val="00866A4D"/>
    <w:rsid w:val="00866DFF"/>
    <w:rsid w:val="00871032"/>
    <w:rsid w:val="008733C7"/>
    <w:rsid w:val="00873C44"/>
    <w:rsid w:val="00880552"/>
    <w:rsid w:val="00882D61"/>
    <w:rsid w:val="008944FB"/>
    <w:rsid w:val="008A3804"/>
    <w:rsid w:val="008A6107"/>
    <w:rsid w:val="008B3651"/>
    <w:rsid w:val="008B416D"/>
    <w:rsid w:val="008C3609"/>
    <w:rsid w:val="008C6CA6"/>
    <w:rsid w:val="008D0625"/>
    <w:rsid w:val="008D133C"/>
    <w:rsid w:val="008D2A02"/>
    <w:rsid w:val="008D40C4"/>
    <w:rsid w:val="008D4884"/>
    <w:rsid w:val="008D5C5C"/>
    <w:rsid w:val="008D696C"/>
    <w:rsid w:val="008D6B3E"/>
    <w:rsid w:val="008E4327"/>
    <w:rsid w:val="008F0F5C"/>
    <w:rsid w:val="008F1D58"/>
    <w:rsid w:val="008F26B3"/>
    <w:rsid w:val="0090186D"/>
    <w:rsid w:val="009033C1"/>
    <w:rsid w:val="00904053"/>
    <w:rsid w:val="009069D8"/>
    <w:rsid w:val="009103ED"/>
    <w:rsid w:val="009112B8"/>
    <w:rsid w:val="009119D3"/>
    <w:rsid w:val="009123BA"/>
    <w:rsid w:val="00912F14"/>
    <w:rsid w:val="009138D0"/>
    <w:rsid w:val="00915A25"/>
    <w:rsid w:val="00920FFC"/>
    <w:rsid w:val="00922B4E"/>
    <w:rsid w:val="00923F07"/>
    <w:rsid w:val="009250F7"/>
    <w:rsid w:val="00926717"/>
    <w:rsid w:val="00927277"/>
    <w:rsid w:val="00927AC8"/>
    <w:rsid w:val="00935DFE"/>
    <w:rsid w:val="00936376"/>
    <w:rsid w:val="00941E08"/>
    <w:rsid w:val="0094539B"/>
    <w:rsid w:val="00945970"/>
    <w:rsid w:val="009503DB"/>
    <w:rsid w:val="0095223C"/>
    <w:rsid w:val="00952C71"/>
    <w:rsid w:val="00962A0D"/>
    <w:rsid w:val="009661EF"/>
    <w:rsid w:val="00971BF7"/>
    <w:rsid w:val="00974E26"/>
    <w:rsid w:val="00976975"/>
    <w:rsid w:val="0098659B"/>
    <w:rsid w:val="00986B9D"/>
    <w:rsid w:val="00986DB4"/>
    <w:rsid w:val="00987D30"/>
    <w:rsid w:val="009906F4"/>
    <w:rsid w:val="0099308C"/>
    <w:rsid w:val="009968FB"/>
    <w:rsid w:val="00997C97"/>
    <w:rsid w:val="009A3A4A"/>
    <w:rsid w:val="009A4150"/>
    <w:rsid w:val="009A6375"/>
    <w:rsid w:val="009B0553"/>
    <w:rsid w:val="009B142A"/>
    <w:rsid w:val="009B1A49"/>
    <w:rsid w:val="009B26FF"/>
    <w:rsid w:val="009B69C8"/>
    <w:rsid w:val="009C4A2E"/>
    <w:rsid w:val="009C74B2"/>
    <w:rsid w:val="009D0303"/>
    <w:rsid w:val="009D141D"/>
    <w:rsid w:val="009D1910"/>
    <w:rsid w:val="009D6F1F"/>
    <w:rsid w:val="009D7FE1"/>
    <w:rsid w:val="009E3AE2"/>
    <w:rsid w:val="009E4AD0"/>
    <w:rsid w:val="009F3D6F"/>
    <w:rsid w:val="009F5E0E"/>
    <w:rsid w:val="009F69BC"/>
    <w:rsid w:val="00A06001"/>
    <w:rsid w:val="00A07934"/>
    <w:rsid w:val="00A136DF"/>
    <w:rsid w:val="00A140CB"/>
    <w:rsid w:val="00A17EDE"/>
    <w:rsid w:val="00A21009"/>
    <w:rsid w:val="00A25CE4"/>
    <w:rsid w:val="00A30B0A"/>
    <w:rsid w:val="00A34F0B"/>
    <w:rsid w:val="00A35707"/>
    <w:rsid w:val="00A3627A"/>
    <w:rsid w:val="00A367B3"/>
    <w:rsid w:val="00A37061"/>
    <w:rsid w:val="00A37404"/>
    <w:rsid w:val="00A4012B"/>
    <w:rsid w:val="00A4073A"/>
    <w:rsid w:val="00A41388"/>
    <w:rsid w:val="00A41AA5"/>
    <w:rsid w:val="00A41ACB"/>
    <w:rsid w:val="00A43096"/>
    <w:rsid w:val="00A456E4"/>
    <w:rsid w:val="00A47431"/>
    <w:rsid w:val="00A55098"/>
    <w:rsid w:val="00A552A4"/>
    <w:rsid w:val="00A558D6"/>
    <w:rsid w:val="00A56866"/>
    <w:rsid w:val="00A62027"/>
    <w:rsid w:val="00A63A00"/>
    <w:rsid w:val="00A63AFE"/>
    <w:rsid w:val="00A64A7F"/>
    <w:rsid w:val="00A663DD"/>
    <w:rsid w:val="00A750A9"/>
    <w:rsid w:val="00A762B9"/>
    <w:rsid w:val="00A77F78"/>
    <w:rsid w:val="00A802D3"/>
    <w:rsid w:val="00A8185F"/>
    <w:rsid w:val="00A938FB"/>
    <w:rsid w:val="00A94B23"/>
    <w:rsid w:val="00AA0300"/>
    <w:rsid w:val="00AA3835"/>
    <w:rsid w:val="00AA3A64"/>
    <w:rsid w:val="00AA438D"/>
    <w:rsid w:val="00AB0365"/>
    <w:rsid w:val="00AB03FE"/>
    <w:rsid w:val="00AB1736"/>
    <w:rsid w:val="00AB196E"/>
    <w:rsid w:val="00AB3AEF"/>
    <w:rsid w:val="00AB4E7C"/>
    <w:rsid w:val="00AB6183"/>
    <w:rsid w:val="00AC3D04"/>
    <w:rsid w:val="00AC5F49"/>
    <w:rsid w:val="00AD0DF6"/>
    <w:rsid w:val="00AD1E54"/>
    <w:rsid w:val="00AD28B0"/>
    <w:rsid w:val="00AD4EEE"/>
    <w:rsid w:val="00AD6800"/>
    <w:rsid w:val="00AD7759"/>
    <w:rsid w:val="00AE409E"/>
    <w:rsid w:val="00AE49F1"/>
    <w:rsid w:val="00AF1755"/>
    <w:rsid w:val="00AF6736"/>
    <w:rsid w:val="00AF7102"/>
    <w:rsid w:val="00B04207"/>
    <w:rsid w:val="00B10058"/>
    <w:rsid w:val="00B100CB"/>
    <w:rsid w:val="00B10242"/>
    <w:rsid w:val="00B12282"/>
    <w:rsid w:val="00B1400A"/>
    <w:rsid w:val="00B14207"/>
    <w:rsid w:val="00B15AB6"/>
    <w:rsid w:val="00B15F72"/>
    <w:rsid w:val="00B179A0"/>
    <w:rsid w:val="00B179D6"/>
    <w:rsid w:val="00B17DDD"/>
    <w:rsid w:val="00B20DE8"/>
    <w:rsid w:val="00B23614"/>
    <w:rsid w:val="00B253DE"/>
    <w:rsid w:val="00B26A03"/>
    <w:rsid w:val="00B26C19"/>
    <w:rsid w:val="00B335E0"/>
    <w:rsid w:val="00B42767"/>
    <w:rsid w:val="00B45F8E"/>
    <w:rsid w:val="00B513D5"/>
    <w:rsid w:val="00B55AA3"/>
    <w:rsid w:val="00B56CB0"/>
    <w:rsid w:val="00B611E6"/>
    <w:rsid w:val="00B61AAF"/>
    <w:rsid w:val="00B62E86"/>
    <w:rsid w:val="00B65657"/>
    <w:rsid w:val="00B71416"/>
    <w:rsid w:val="00B72CD6"/>
    <w:rsid w:val="00B75CA3"/>
    <w:rsid w:val="00B75FFF"/>
    <w:rsid w:val="00B779E3"/>
    <w:rsid w:val="00B86F9F"/>
    <w:rsid w:val="00B87E3C"/>
    <w:rsid w:val="00B9048A"/>
    <w:rsid w:val="00B90590"/>
    <w:rsid w:val="00B92E7C"/>
    <w:rsid w:val="00BA0C31"/>
    <w:rsid w:val="00BA511E"/>
    <w:rsid w:val="00BB5DC6"/>
    <w:rsid w:val="00BC109C"/>
    <w:rsid w:val="00BC17F3"/>
    <w:rsid w:val="00BC3425"/>
    <w:rsid w:val="00BC3ED4"/>
    <w:rsid w:val="00BD336D"/>
    <w:rsid w:val="00BD39D2"/>
    <w:rsid w:val="00BD5CEC"/>
    <w:rsid w:val="00BD7DFB"/>
    <w:rsid w:val="00BE143A"/>
    <w:rsid w:val="00BE17DE"/>
    <w:rsid w:val="00BE2F3B"/>
    <w:rsid w:val="00BE412F"/>
    <w:rsid w:val="00BE5271"/>
    <w:rsid w:val="00BF1691"/>
    <w:rsid w:val="00BF2658"/>
    <w:rsid w:val="00BF4D6D"/>
    <w:rsid w:val="00BF7896"/>
    <w:rsid w:val="00C00644"/>
    <w:rsid w:val="00C03AF6"/>
    <w:rsid w:val="00C20C17"/>
    <w:rsid w:val="00C2317F"/>
    <w:rsid w:val="00C313F8"/>
    <w:rsid w:val="00C328D8"/>
    <w:rsid w:val="00C338E3"/>
    <w:rsid w:val="00C4281E"/>
    <w:rsid w:val="00C43339"/>
    <w:rsid w:val="00C4582A"/>
    <w:rsid w:val="00C469BF"/>
    <w:rsid w:val="00C4776D"/>
    <w:rsid w:val="00C47778"/>
    <w:rsid w:val="00C50C5C"/>
    <w:rsid w:val="00C50D6B"/>
    <w:rsid w:val="00C52FC2"/>
    <w:rsid w:val="00C5429D"/>
    <w:rsid w:val="00C56A6C"/>
    <w:rsid w:val="00C57A75"/>
    <w:rsid w:val="00C61105"/>
    <w:rsid w:val="00C611BE"/>
    <w:rsid w:val="00C622DF"/>
    <w:rsid w:val="00C63F0F"/>
    <w:rsid w:val="00C7225E"/>
    <w:rsid w:val="00C74661"/>
    <w:rsid w:val="00C75AA4"/>
    <w:rsid w:val="00C820FF"/>
    <w:rsid w:val="00C82276"/>
    <w:rsid w:val="00C82C51"/>
    <w:rsid w:val="00C830A9"/>
    <w:rsid w:val="00C85560"/>
    <w:rsid w:val="00C86B38"/>
    <w:rsid w:val="00C87406"/>
    <w:rsid w:val="00C90648"/>
    <w:rsid w:val="00C91F60"/>
    <w:rsid w:val="00C932F6"/>
    <w:rsid w:val="00CA076B"/>
    <w:rsid w:val="00CA15AB"/>
    <w:rsid w:val="00CA3427"/>
    <w:rsid w:val="00CA3E63"/>
    <w:rsid w:val="00CA6312"/>
    <w:rsid w:val="00CB2F3B"/>
    <w:rsid w:val="00CB512E"/>
    <w:rsid w:val="00CB6CEA"/>
    <w:rsid w:val="00CB6E59"/>
    <w:rsid w:val="00CB7C04"/>
    <w:rsid w:val="00CC15A6"/>
    <w:rsid w:val="00CC3C25"/>
    <w:rsid w:val="00CC53BB"/>
    <w:rsid w:val="00CD22A8"/>
    <w:rsid w:val="00CD3207"/>
    <w:rsid w:val="00CE5802"/>
    <w:rsid w:val="00CE5DC5"/>
    <w:rsid w:val="00CF4CEC"/>
    <w:rsid w:val="00D0036B"/>
    <w:rsid w:val="00D02706"/>
    <w:rsid w:val="00D10C8E"/>
    <w:rsid w:val="00D17B8A"/>
    <w:rsid w:val="00D206A3"/>
    <w:rsid w:val="00D20FD7"/>
    <w:rsid w:val="00D31B8D"/>
    <w:rsid w:val="00D36047"/>
    <w:rsid w:val="00D40ECC"/>
    <w:rsid w:val="00D423C1"/>
    <w:rsid w:val="00D438B5"/>
    <w:rsid w:val="00D469E4"/>
    <w:rsid w:val="00D46C42"/>
    <w:rsid w:val="00D47A4E"/>
    <w:rsid w:val="00D5633D"/>
    <w:rsid w:val="00D57ACE"/>
    <w:rsid w:val="00D61390"/>
    <w:rsid w:val="00D70677"/>
    <w:rsid w:val="00D71A41"/>
    <w:rsid w:val="00D72C77"/>
    <w:rsid w:val="00D7342F"/>
    <w:rsid w:val="00D73F41"/>
    <w:rsid w:val="00D8603E"/>
    <w:rsid w:val="00D86430"/>
    <w:rsid w:val="00D9186F"/>
    <w:rsid w:val="00D92571"/>
    <w:rsid w:val="00DB5365"/>
    <w:rsid w:val="00DB7011"/>
    <w:rsid w:val="00DC0E1F"/>
    <w:rsid w:val="00DC16B4"/>
    <w:rsid w:val="00DC3D27"/>
    <w:rsid w:val="00DD3980"/>
    <w:rsid w:val="00DE4FA6"/>
    <w:rsid w:val="00DF2679"/>
    <w:rsid w:val="00DF3339"/>
    <w:rsid w:val="00DF7122"/>
    <w:rsid w:val="00E012D9"/>
    <w:rsid w:val="00E04B04"/>
    <w:rsid w:val="00E07854"/>
    <w:rsid w:val="00E10CBC"/>
    <w:rsid w:val="00E13290"/>
    <w:rsid w:val="00E17FF3"/>
    <w:rsid w:val="00E2165B"/>
    <w:rsid w:val="00E219F2"/>
    <w:rsid w:val="00E2649E"/>
    <w:rsid w:val="00E2656B"/>
    <w:rsid w:val="00E33801"/>
    <w:rsid w:val="00E3439B"/>
    <w:rsid w:val="00E34642"/>
    <w:rsid w:val="00E356B3"/>
    <w:rsid w:val="00E36922"/>
    <w:rsid w:val="00E3740B"/>
    <w:rsid w:val="00E378CD"/>
    <w:rsid w:val="00E44F14"/>
    <w:rsid w:val="00E459D6"/>
    <w:rsid w:val="00E51397"/>
    <w:rsid w:val="00E515B3"/>
    <w:rsid w:val="00E529FC"/>
    <w:rsid w:val="00E56740"/>
    <w:rsid w:val="00E576F2"/>
    <w:rsid w:val="00E64581"/>
    <w:rsid w:val="00E659B9"/>
    <w:rsid w:val="00E65E0B"/>
    <w:rsid w:val="00E6715B"/>
    <w:rsid w:val="00E70520"/>
    <w:rsid w:val="00E7228A"/>
    <w:rsid w:val="00E74204"/>
    <w:rsid w:val="00E75725"/>
    <w:rsid w:val="00E76BBE"/>
    <w:rsid w:val="00E76CEE"/>
    <w:rsid w:val="00E77017"/>
    <w:rsid w:val="00E81125"/>
    <w:rsid w:val="00E812A7"/>
    <w:rsid w:val="00E816B8"/>
    <w:rsid w:val="00E969CA"/>
    <w:rsid w:val="00EB1070"/>
    <w:rsid w:val="00EB244B"/>
    <w:rsid w:val="00EB78AD"/>
    <w:rsid w:val="00EC2459"/>
    <w:rsid w:val="00ED50DB"/>
    <w:rsid w:val="00EE13E8"/>
    <w:rsid w:val="00EE2DD4"/>
    <w:rsid w:val="00EE3B81"/>
    <w:rsid w:val="00EE455E"/>
    <w:rsid w:val="00EE6A3D"/>
    <w:rsid w:val="00EE702B"/>
    <w:rsid w:val="00EF04E7"/>
    <w:rsid w:val="00EF431A"/>
    <w:rsid w:val="00EF53F0"/>
    <w:rsid w:val="00F02291"/>
    <w:rsid w:val="00F03AA4"/>
    <w:rsid w:val="00F12545"/>
    <w:rsid w:val="00F13A95"/>
    <w:rsid w:val="00F1541F"/>
    <w:rsid w:val="00F2096A"/>
    <w:rsid w:val="00F2475C"/>
    <w:rsid w:val="00F26E40"/>
    <w:rsid w:val="00F3350F"/>
    <w:rsid w:val="00F33961"/>
    <w:rsid w:val="00F35AE9"/>
    <w:rsid w:val="00F42652"/>
    <w:rsid w:val="00F43183"/>
    <w:rsid w:val="00F44FF4"/>
    <w:rsid w:val="00F45392"/>
    <w:rsid w:val="00F50A1D"/>
    <w:rsid w:val="00F528D5"/>
    <w:rsid w:val="00F52FED"/>
    <w:rsid w:val="00F53B5A"/>
    <w:rsid w:val="00F56B20"/>
    <w:rsid w:val="00F572E6"/>
    <w:rsid w:val="00F624B5"/>
    <w:rsid w:val="00F65619"/>
    <w:rsid w:val="00F66F89"/>
    <w:rsid w:val="00F70877"/>
    <w:rsid w:val="00F73999"/>
    <w:rsid w:val="00F73E63"/>
    <w:rsid w:val="00F74E81"/>
    <w:rsid w:val="00F803B6"/>
    <w:rsid w:val="00F80FFE"/>
    <w:rsid w:val="00F81187"/>
    <w:rsid w:val="00F820AF"/>
    <w:rsid w:val="00F83C10"/>
    <w:rsid w:val="00F86203"/>
    <w:rsid w:val="00F87122"/>
    <w:rsid w:val="00F87489"/>
    <w:rsid w:val="00FB0A7C"/>
    <w:rsid w:val="00FC1C9D"/>
    <w:rsid w:val="00FC27D8"/>
    <w:rsid w:val="00FC3342"/>
    <w:rsid w:val="00FC78F0"/>
    <w:rsid w:val="00FD3EC2"/>
    <w:rsid w:val="00FD5254"/>
    <w:rsid w:val="00FE61F1"/>
    <w:rsid w:val="00FF0231"/>
    <w:rsid w:val="00FF1F62"/>
    <w:rsid w:val="00FF4047"/>
    <w:rsid w:val="00FF513B"/>
    <w:rsid w:val="00FF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73B1"/>
  <w15:docId w15:val="{39E62972-C741-487D-BB09-693E77AA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B2"/>
    <w:pPr>
      <w:widowControl w:val="0"/>
      <w:jc w:val="both"/>
    </w:pPr>
  </w:style>
  <w:style w:type="paragraph" w:styleId="4">
    <w:name w:val="heading 4"/>
    <w:basedOn w:val="a"/>
    <w:link w:val="40"/>
    <w:uiPriority w:val="9"/>
    <w:qFormat/>
    <w:rsid w:val="00E1329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F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1F7B"/>
    <w:rPr>
      <w:b/>
      <w:bCs/>
    </w:rPr>
  </w:style>
  <w:style w:type="character" w:customStyle="1" w:styleId="apple-converted-space">
    <w:name w:val="apple-converted-space"/>
    <w:basedOn w:val="a0"/>
    <w:rsid w:val="002A1F7B"/>
  </w:style>
  <w:style w:type="character" w:customStyle="1" w:styleId="40">
    <w:name w:val="标题 4 字符"/>
    <w:basedOn w:val="a0"/>
    <w:link w:val="4"/>
    <w:uiPriority w:val="9"/>
    <w:rsid w:val="00E13290"/>
    <w:rPr>
      <w:rFonts w:ascii="宋体" w:eastAsia="宋体" w:hAnsi="宋体" w:cs="宋体"/>
      <w:b/>
      <w:bCs/>
      <w:kern w:val="0"/>
      <w:sz w:val="24"/>
      <w:szCs w:val="24"/>
    </w:rPr>
  </w:style>
  <w:style w:type="character" w:styleId="a5">
    <w:name w:val="Hyperlink"/>
    <w:basedOn w:val="a0"/>
    <w:uiPriority w:val="99"/>
    <w:unhideWhenUsed/>
    <w:rsid w:val="00971BF7"/>
    <w:rPr>
      <w:color w:val="0000FF" w:themeColor="hyperlink"/>
      <w:u w:val="single"/>
    </w:rPr>
  </w:style>
  <w:style w:type="paragraph" w:styleId="a6">
    <w:name w:val="header"/>
    <w:basedOn w:val="a"/>
    <w:link w:val="a7"/>
    <w:uiPriority w:val="99"/>
    <w:unhideWhenUsed/>
    <w:qFormat/>
    <w:rsid w:val="00A550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A55098"/>
    <w:rPr>
      <w:sz w:val="18"/>
      <w:szCs w:val="18"/>
    </w:rPr>
  </w:style>
  <w:style w:type="paragraph" w:styleId="a8">
    <w:name w:val="footer"/>
    <w:basedOn w:val="a"/>
    <w:link w:val="a9"/>
    <w:uiPriority w:val="99"/>
    <w:unhideWhenUsed/>
    <w:rsid w:val="00A55098"/>
    <w:pPr>
      <w:tabs>
        <w:tab w:val="center" w:pos="4153"/>
        <w:tab w:val="right" w:pos="8306"/>
      </w:tabs>
      <w:snapToGrid w:val="0"/>
      <w:jc w:val="left"/>
    </w:pPr>
    <w:rPr>
      <w:sz w:val="18"/>
      <w:szCs w:val="18"/>
    </w:rPr>
  </w:style>
  <w:style w:type="character" w:customStyle="1" w:styleId="a9">
    <w:name w:val="页脚 字符"/>
    <w:basedOn w:val="a0"/>
    <w:link w:val="a8"/>
    <w:uiPriority w:val="99"/>
    <w:rsid w:val="00A55098"/>
    <w:rPr>
      <w:sz w:val="18"/>
      <w:szCs w:val="18"/>
    </w:rPr>
  </w:style>
  <w:style w:type="character" w:customStyle="1" w:styleId="tran">
    <w:name w:val="tran"/>
    <w:basedOn w:val="a0"/>
    <w:rsid w:val="00241958"/>
  </w:style>
  <w:style w:type="character" w:customStyle="1" w:styleId="src">
    <w:name w:val="src"/>
    <w:basedOn w:val="a0"/>
    <w:rsid w:val="00C328D8"/>
  </w:style>
  <w:style w:type="character" w:customStyle="1" w:styleId="skip">
    <w:name w:val="skip"/>
    <w:basedOn w:val="a0"/>
    <w:rsid w:val="00656C6A"/>
  </w:style>
  <w:style w:type="paragraph" w:styleId="aa">
    <w:name w:val="Balloon Text"/>
    <w:basedOn w:val="a"/>
    <w:link w:val="ab"/>
    <w:uiPriority w:val="99"/>
    <w:semiHidden/>
    <w:unhideWhenUsed/>
    <w:rsid w:val="00CB6E59"/>
    <w:rPr>
      <w:sz w:val="18"/>
      <w:szCs w:val="18"/>
    </w:rPr>
  </w:style>
  <w:style w:type="character" w:customStyle="1" w:styleId="ab">
    <w:name w:val="批注框文本 字符"/>
    <w:basedOn w:val="a0"/>
    <w:link w:val="aa"/>
    <w:uiPriority w:val="99"/>
    <w:semiHidden/>
    <w:rsid w:val="00CB6E59"/>
    <w:rPr>
      <w:sz w:val="18"/>
      <w:szCs w:val="18"/>
    </w:rPr>
  </w:style>
  <w:style w:type="paragraph" w:customStyle="1" w:styleId="Default">
    <w:name w:val="Default"/>
    <w:rsid w:val="00454E6B"/>
    <w:pPr>
      <w:widowControl w:val="0"/>
      <w:autoSpaceDE w:val="0"/>
      <w:autoSpaceDN w:val="0"/>
      <w:adjustRightInd w:val="0"/>
    </w:pPr>
    <w:rPr>
      <w:rFonts w:ascii="Times New Roman" w:hAnsi="Times New Roman" w:cs="Times New Roman"/>
      <w:color w:val="000000"/>
      <w:kern w:val="0"/>
      <w:sz w:val="24"/>
      <w:szCs w:val="24"/>
    </w:rPr>
  </w:style>
  <w:style w:type="paragraph" w:customStyle="1" w:styleId="EndNoteBibliographyTitle">
    <w:name w:val="EndNote Bibliography Title"/>
    <w:basedOn w:val="a"/>
    <w:link w:val="EndNoteBibliographyTitle0"/>
    <w:rsid w:val="009119D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119D3"/>
    <w:rPr>
      <w:rFonts w:ascii="Calibri" w:hAnsi="Calibri" w:cs="Calibri"/>
      <w:noProof/>
      <w:sz w:val="20"/>
    </w:rPr>
  </w:style>
  <w:style w:type="paragraph" w:customStyle="1" w:styleId="EndNoteBibliography">
    <w:name w:val="EndNote Bibliography"/>
    <w:basedOn w:val="a"/>
    <w:link w:val="EndNoteBibliography0"/>
    <w:rsid w:val="009119D3"/>
    <w:rPr>
      <w:rFonts w:ascii="Calibri" w:hAnsi="Calibri" w:cs="Calibri"/>
      <w:noProof/>
      <w:sz w:val="20"/>
    </w:rPr>
  </w:style>
  <w:style w:type="character" w:customStyle="1" w:styleId="EndNoteBibliography0">
    <w:name w:val="EndNote Bibliography 字符"/>
    <w:basedOn w:val="a0"/>
    <w:link w:val="EndNoteBibliography"/>
    <w:rsid w:val="009119D3"/>
    <w:rPr>
      <w:rFonts w:ascii="Calibri" w:hAnsi="Calibri" w:cs="Calibri"/>
      <w:noProof/>
      <w:sz w:val="20"/>
    </w:rPr>
  </w:style>
  <w:style w:type="character" w:styleId="ac">
    <w:name w:val="line number"/>
    <w:basedOn w:val="a0"/>
    <w:uiPriority w:val="99"/>
    <w:semiHidden/>
    <w:unhideWhenUsed/>
    <w:rsid w:val="00E1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1810">
      <w:bodyDiv w:val="1"/>
      <w:marLeft w:val="0"/>
      <w:marRight w:val="0"/>
      <w:marTop w:val="0"/>
      <w:marBottom w:val="0"/>
      <w:divBdr>
        <w:top w:val="none" w:sz="0" w:space="0" w:color="auto"/>
        <w:left w:val="none" w:sz="0" w:space="0" w:color="auto"/>
        <w:bottom w:val="none" w:sz="0" w:space="0" w:color="auto"/>
        <w:right w:val="none" w:sz="0" w:space="0" w:color="auto"/>
      </w:divBdr>
    </w:div>
    <w:div w:id="1015840438">
      <w:bodyDiv w:val="1"/>
      <w:marLeft w:val="0"/>
      <w:marRight w:val="0"/>
      <w:marTop w:val="0"/>
      <w:marBottom w:val="0"/>
      <w:divBdr>
        <w:top w:val="none" w:sz="0" w:space="0" w:color="auto"/>
        <w:left w:val="none" w:sz="0" w:space="0" w:color="auto"/>
        <w:bottom w:val="none" w:sz="0" w:space="0" w:color="auto"/>
        <w:right w:val="none" w:sz="0" w:space="0" w:color="auto"/>
      </w:divBdr>
    </w:div>
    <w:div w:id="1547331138">
      <w:bodyDiv w:val="1"/>
      <w:marLeft w:val="0"/>
      <w:marRight w:val="0"/>
      <w:marTop w:val="0"/>
      <w:marBottom w:val="0"/>
      <w:divBdr>
        <w:top w:val="none" w:sz="0" w:space="0" w:color="auto"/>
        <w:left w:val="none" w:sz="0" w:space="0" w:color="auto"/>
        <w:bottom w:val="none" w:sz="0" w:space="0" w:color="auto"/>
        <w:right w:val="none" w:sz="0" w:space="0" w:color="auto"/>
      </w:divBdr>
    </w:div>
    <w:div w:id="1925139483">
      <w:bodyDiv w:val="1"/>
      <w:marLeft w:val="0"/>
      <w:marRight w:val="0"/>
      <w:marTop w:val="0"/>
      <w:marBottom w:val="0"/>
      <w:divBdr>
        <w:top w:val="none" w:sz="0" w:space="0" w:color="auto"/>
        <w:left w:val="none" w:sz="0" w:space="0" w:color="auto"/>
        <w:bottom w:val="none" w:sz="0" w:space="0" w:color="auto"/>
        <w:right w:val="none" w:sz="0" w:space="0" w:color="auto"/>
      </w:divBdr>
    </w:div>
    <w:div w:id="19542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gcn.com/products/PD-L1-CD274-Antibody-66248-1-I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tgcn.com/products/PD-L1-CD274-Antibody-66248-1-Ig.htm" TargetMode="External"/><Relationship Id="rId4" Type="http://schemas.openxmlformats.org/officeDocument/2006/relationships/settings" Target="settings.xml"/><Relationship Id="rId9" Type="http://schemas.openxmlformats.org/officeDocument/2006/relationships/hyperlink" Target="http://www.ptgcn.com/products/PD-L1-CD274-Antibody-66248-1-Ig.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05DC-DC46-4714-93F6-24556626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Xiurong Ke</dc:creator>
  <cp:keywords/>
  <dc:description/>
  <cp:lastModifiedBy>Yusheng Lin</cp:lastModifiedBy>
  <cp:revision>34</cp:revision>
  <cp:lastPrinted>2019-09-24T06:12:00Z</cp:lastPrinted>
  <dcterms:created xsi:type="dcterms:W3CDTF">2020-05-11T06:10:00Z</dcterms:created>
  <dcterms:modified xsi:type="dcterms:W3CDTF">2020-06-02T02:58:00Z</dcterms:modified>
</cp:coreProperties>
</file>