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1D03" w14:textId="77777777" w:rsidR="002E23AA" w:rsidRPr="002E23AA" w:rsidRDefault="002E23AA" w:rsidP="002E23AA">
      <w:pPr>
        <w:spacing w:line="276" w:lineRule="auto"/>
        <w:jc w:val="both"/>
        <w:rPr>
          <w:rFonts w:ascii="Arial" w:hAnsi="Arial" w:cs="Arial"/>
          <w:b/>
        </w:rPr>
      </w:pPr>
      <w:r w:rsidRPr="002E23AA">
        <w:rPr>
          <w:rFonts w:ascii="Arial" w:hAnsi="Arial" w:cs="Arial"/>
          <w:b/>
        </w:rPr>
        <w:t>Supplemental Methods</w:t>
      </w:r>
    </w:p>
    <w:p w14:paraId="672A6659" w14:textId="77777777" w:rsidR="002E23AA" w:rsidRDefault="002E23AA" w:rsidP="002E23AA">
      <w:pPr>
        <w:spacing w:line="276" w:lineRule="auto"/>
        <w:jc w:val="both"/>
        <w:rPr>
          <w:rFonts w:ascii="Arial" w:hAnsi="Arial" w:cs="Arial"/>
        </w:rPr>
      </w:pPr>
    </w:p>
    <w:p w14:paraId="4D09F61B" w14:textId="77777777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F700DA">
        <w:rPr>
          <w:rFonts w:ascii="Arial" w:hAnsi="Arial" w:cs="Arial"/>
          <w:bCs/>
          <w:i/>
          <w:color w:val="000000"/>
        </w:rPr>
        <w:t>Tissue description</w:t>
      </w:r>
      <w:r>
        <w:rPr>
          <w:rFonts w:ascii="Arial" w:hAnsi="Arial" w:cs="Arial"/>
          <w:bCs/>
          <w:i/>
          <w:color w:val="000000"/>
        </w:rPr>
        <w:t>s</w:t>
      </w:r>
      <w:r w:rsidRPr="00F700DA">
        <w:rPr>
          <w:rFonts w:ascii="Arial" w:hAnsi="Arial" w:cs="Arial"/>
          <w:bCs/>
          <w:i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</w:p>
    <w:p w14:paraId="0703D2EC" w14:textId="2998CACA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F700DA">
        <w:rPr>
          <w:rFonts w:ascii="Arial" w:hAnsi="Arial" w:cs="Arial"/>
          <w:bCs/>
          <w:i/>
          <w:color w:val="000000"/>
        </w:rPr>
        <w:t>1.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D07C58">
        <w:rPr>
          <w:rFonts w:ascii="Arial" w:hAnsi="Arial" w:cs="Arial"/>
          <w:bCs/>
          <w:i/>
          <w:color w:val="000000"/>
        </w:rPr>
        <w:t>Multistage TMA (MDACC</w:t>
      </w:r>
      <w:r>
        <w:rPr>
          <w:rFonts w:ascii="Arial" w:hAnsi="Arial" w:cs="Arial"/>
          <w:bCs/>
          <w:i/>
          <w:color w:val="000000"/>
        </w:rPr>
        <w:t>, TX</w:t>
      </w:r>
      <w:r w:rsidRPr="00D07C58">
        <w:rPr>
          <w:rFonts w:ascii="Arial" w:hAnsi="Arial" w:cs="Arial"/>
          <w:bCs/>
          <w:i/>
          <w:color w:val="000000"/>
        </w:rPr>
        <w:t>).</w:t>
      </w:r>
      <w:r>
        <w:rPr>
          <w:rFonts w:ascii="Arial" w:hAnsi="Arial" w:cs="Arial"/>
          <w:bCs/>
          <w:color w:val="000000"/>
        </w:rPr>
        <w:t xml:space="preserve"> </w:t>
      </w:r>
      <w:r w:rsidRPr="00B943D7">
        <w:rPr>
          <w:rFonts w:ascii="Arial" w:hAnsi="Arial" w:cs="Arial"/>
          <w:color w:val="000000"/>
          <w:shd w:val="clear" w:color="auto" w:fill="FFFFFF"/>
        </w:rPr>
        <w:t>Tumor microarrays</w:t>
      </w:r>
      <w:r>
        <w:rPr>
          <w:rFonts w:ascii="Arial" w:hAnsi="Arial" w:cs="Arial"/>
          <w:color w:val="000000"/>
          <w:shd w:val="clear" w:color="auto" w:fill="FFFFFF"/>
        </w:rPr>
        <w:t xml:space="preserve"> (TMAs)</w:t>
      </w:r>
      <w:r w:rsidRPr="00B943D7">
        <w:rPr>
          <w:rFonts w:ascii="Arial" w:hAnsi="Arial" w:cs="Arial"/>
          <w:color w:val="000000"/>
          <w:shd w:val="clear" w:color="auto" w:fill="FFFFFF"/>
        </w:rPr>
        <w:t xml:space="preserve"> containing tumor core samples from 394 patients with all clinical stages of </w:t>
      </w:r>
      <w:r w:rsidR="001D6DBC">
        <w:rPr>
          <w:rFonts w:ascii="Arial" w:hAnsi="Arial" w:cs="Arial"/>
          <w:color w:val="000000"/>
          <w:shd w:val="clear" w:color="auto" w:fill="FFFFFF"/>
        </w:rPr>
        <w:t>cc</w:t>
      </w:r>
      <w:r w:rsidRPr="00B943D7">
        <w:rPr>
          <w:rFonts w:ascii="Arial" w:hAnsi="Arial" w:cs="Arial"/>
          <w:color w:val="000000"/>
          <w:shd w:val="clear" w:color="auto" w:fill="FFFFFF"/>
        </w:rPr>
        <w:t xml:space="preserve">RCC with matched clinical data were prepared for the initial study. </w:t>
      </w:r>
      <w:r w:rsidRPr="00B943D7">
        <w:rPr>
          <w:rFonts w:ascii="Arial" w:hAnsi="Arial" w:cs="Arial"/>
          <w:bCs/>
          <w:color w:val="000000"/>
        </w:rPr>
        <w:t>Data from 14 patients were removed due to non-clear cell histology (2), sarcomatoid component (4) in clear cell, or prior intervention for ipsilateral RCC with embolization (6) or any cryoablation (2) resulting in a total 380 patients available for this study</w:t>
      </w:r>
      <w:r>
        <w:rPr>
          <w:rFonts w:ascii="Arial" w:hAnsi="Arial" w:cs="Arial"/>
          <w:bCs/>
          <w:color w:val="000000"/>
        </w:rPr>
        <w:t xml:space="preserve">. The TMA comprised 4 paraffin blocks containing tumor sections arranged according to tumor stage (RCC1 through 4 contained cores from </w:t>
      </w:r>
      <w:r w:rsidR="001D6DBC">
        <w:rPr>
          <w:rFonts w:ascii="Arial" w:hAnsi="Arial" w:cs="Arial"/>
          <w:bCs/>
          <w:color w:val="000000"/>
        </w:rPr>
        <w:t>cc</w:t>
      </w:r>
      <w:r>
        <w:rPr>
          <w:rFonts w:ascii="Arial" w:hAnsi="Arial" w:cs="Arial"/>
          <w:bCs/>
          <w:color w:val="000000"/>
        </w:rPr>
        <w:t>RCCs of clinical T stages 1 through 4 respectively)</w:t>
      </w:r>
      <w:r w:rsidRPr="00B943D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14:paraId="0A37501D" w14:textId="77777777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E535749" w14:textId="3B1345C0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Tissue sections </w:t>
      </w:r>
      <w:r w:rsidRPr="00D07C58">
        <w:rPr>
          <w:rFonts w:ascii="Arial" w:hAnsi="Arial" w:cs="Arial"/>
          <w:bCs/>
          <w:i/>
          <w:color w:val="000000"/>
        </w:rPr>
        <w:t>Stage 1 (MDACC</w:t>
      </w:r>
      <w:r>
        <w:rPr>
          <w:rFonts w:ascii="Arial" w:hAnsi="Arial" w:cs="Arial"/>
          <w:bCs/>
          <w:i/>
          <w:color w:val="000000"/>
        </w:rPr>
        <w:t>, TX</w:t>
      </w:r>
      <w:r w:rsidRPr="00D07C58">
        <w:rPr>
          <w:rFonts w:ascii="Arial" w:hAnsi="Arial" w:cs="Arial"/>
          <w:bCs/>
          <w:i/>
          <w:color w:val="000000"/>
        </w:rPr>
        <w:t xml:space="preserve">). </w:t>
      </w:r>
      <w:r>
        <w:rPr>
          <w:rFonts w:ascii="Arial" w:hAnsi="Arial" w:cs="Arial"/>
          <w:bCs/>
          <w:color w:val="000000"/>
        </w:rPr>
        <w:t>Large tissue sections contain tumor and uninvolved normal kidney from 1</w:t>
      </w:r>
      <w:r w:rsidR="00BD4E0B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patients with T Stage 1 disease (</w:t>
      </w:r>
      <w:r w:rsidR="00BD4E0B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patients with Grade 2 tumors and </w:t>
      </w:r>
      <w:r w:rsidR="00BD4E0B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with grade 3 tumors). Regions of normal (when clearly identifiable) and tumor were designated using Aperio.</w:t>
      </w:r>
    </w:p>
    <w:p w14:paraId="5DAB6C7B" w14:textId="77777777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E906AE0" w14:textId="022A4C1A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Pr="00D07C58">
        <w:rPr>
          <w:rFonts w:ascii="Arial" w:hAnsi="Arial" w:cs="Arial"/>
          <w:bCs/>
          <w:i/>
          <w:color w:val="000000"/>
        </w:rPr>
        <w:t>Low stage TMA (Mayo Clinic, AZ).</w:t>
      </w:r>
      <w:r>
        <w:rPr>
          <w:rFonts w:ascii="Arial" w:hAnsi="Arial" w:cs="Arial"/>
          <w:bCs/>
          <w:color w:val="000000"/>
        </w:rPr>
        <w:t xml:space="preserve"> TMAs containing tumor core samples with paired normal from 25 patients with </w:t>
      </w:r>
      <w:r w:rsidR="001D6DBC">
        <w:rPr>
          <w:rFonts w:ascii="Arial" w:hAnsi="Arial" w:cs="Arial"/>
          <w:bCs/>
          <w:color w:val="000000"/>
        </w:rPr>
        <w:t>cc</w:t>
      </w:r>
      <w:r>
        <w:rPr>
          <w:rFonts w:ascii="Arial" w:hAnsi="Arial" w:cs="Arial"/>
          <w:bCs/>
          <w:color w:val="000000"/>
        </w:rPr>
        <w:t>RCC pathological grades 2-3 (19 samples with clinical T stage 1 (T1), 1 with T2, and 5 with T3).</w:t>
      </w:r>
    </w:p>
    <w:p w14:paraId="02EB378F" w14:textId="77777777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9F3AB1C" w14:textId="553A768A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4. </w:t>
      </w:r>
      <w:r w:rsidRPr="00D07C58">
        <w:rPr>
          <w:rFonts w:ascii="Arial" w:hAnsi="Arial" w:cs="Arial"/>
          <w:bCs/>
          <w:i/>
          <w:color w:val="000000"/>
        </w:rPr>
        <w:t>High</w:t>
      </w:r>
      <w:r>
        <w:rPr>
          <w:rFonts w:ascii="Arial" w:hAnsi="Arial" w:cs="Arial"/>
          <w:bCs/>
          <w:i/>
          <w:color w:val="000000"/>
        </w:rPr>
        <w:t>-</w:t>
      </w:r>
      <w:r w:rsidRPr="00D07C58">
        <w:rPr>
          <w:rFonts w:ascii="Arial" w:hAnsi="Arial" w:cs="Arial"/>
          <w:bCs/>
          <w:i/>
          <w:color w:val="000000"/>
        </w:rPr>
        <w:t>grade/Low</w:t>
      </w:r>
      <w:r>
        <w:rPr>
          <w:rFonts w:ascii="Arial" w:hAnsi="Arial" w:cs="Arial"/>
          <w:bCs/>
          <w:i/>
          <w:color w:val="000000"/>
        </w:rPr>
        <w:t>-</w:t>
      </w:r>
      <w:r w:rsidRPr="00D07C58">
        <w:rPr>
          <w:rFonts w:ascii="Arial" w:hAnsi="Arial" w:cs="Arial"/>
          <w:bCs/>
          <w:i/>
          <w:color w:val="000000"/>
        </w:rPr>
        <w:t>grade sections (Mayo Clinic, AZ).</w:t>
      </w:r>
      <w:r>
        <w:rPr>
          <w:rFonts w:ascii="Arial" w:hAnsi="Arial" w:cs="Arial"/>
          <w:bCs/>
          <w:color w:val="000000"/>
        </w:rPr>
        <w:t xml:space="preserve"> This dataset comprised large tissue sections from 24 patients with low or high grade CCRCC (11 patients with T stage 1 tumors and 13 patients with T stage 3 tumors). Where available, regions of uninvolved adjacent normal tissue and tumor were quantitated as performed for the large sections from </w:t>
      </w:r>
      <w:r w:rsidR="001D6DBC">
        <w:rPr>
          <w:rFonts w:ascii="Arial" w:hAnsi="Arial" w:cs="Arial"/>
          <w:bCs/>
          <w:color w:val="000000"/>
        </w:rPr>
        <w:t>cc</w:t>
      </w:r>
      <w:r>
        <w:rPr>
          <w:rFonts w:ascii="Arial" w:hAnsi="Arial" w:cs="Arial"/>
          <w:bCs/>
          <w:color w:val="000000"/>
        </w:rPr>
        <w:t xml:space="preserve">RCC T1 sections. </w:t>
      </w:r>
    </w:p>
    <w:p w14:paraId="6A05A809" w14:textId="77777777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AEB850F" w14:textId="2D25F2D5" w:rsidR="00E12108" w:rsidRDefault="00E12108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97BE9">
        <w:rPr>
          <w:rFonts w:ascii="Arial" w:hAnsi="Arial" w:cs="Arial"/>
          <w:bCs/>
          <w:i/>
          <w:color w:val="000000"/>
        </w:rPr>
        <w:t>5.</w:t>
      </w:r>
      <w:r>
        <w:rPr>
          <w:rFonts w:ascii="Arial" w:hAnsi="Arial" w:cs="Arial"/>
          <w:bCs/>
          <w:color w:val="000000"/>
        </w:rPr>
        <w:t xml:space="preserve"> </w:t>
      </w:r>
      <w:r w:rsidRPr="00AA00F4">
        <w:rPr>
          <w:rFonts w:ascii="Arial" w:hAnsi="Arial" w:cs="Arial"/>
          <w:bCs/>
          <w:i/>
          <w:color w:val="000000"/>
        </w:rPr>
        <w:t>High-grade/low-grade sections</w:t>
      </w:r>
      <w:r>
        <w:rPr>
          <w:rFonts w:ascii="Arial" w:hAnsi="Arial" w:cs="Arial"/>
          <w:bCs/>
          <w:color w:val="000000"/>
        </w:rPr>
        <w:t xml:space="preserve"> (</w:t>
      </w:r>
      <w:r w:rsidRPr="00DF1B56">
        <w:rPr>
          <w:rFonts w:ascii="Arial" w:hAnsi="Arial" w:cs="Arial"/>
          <w:bCs/>
          <w:i/>
          <w:color w:val="000000"/>
        </w:rPr>
        <w:t>HCI, UT</w:t>
      </w:r>
      <w:r>
        <w:rPr>
          <w:rFonts w:ascii="Arial" w:hAnsi="Arial" w:cs="Arial"/>
          <w:bCs/>
          <w:color w:val="000000"/>
        </w:rPr>
        <w:t>). Large tissue sections containing tumor from pathological grades 2 (10 patients), 3 (10 patients) and 4 (3 patients).  Uninvolved tissue was obtained from non-adjacent blocks for 15 patients (9 uninvolved associated with Grade 2 tumors and 6 associated with grade 3 tumors).</w:t>
      </w:r>
    </w:p>
    <w:p w14:paraId="23E19F09" w14:textId="1D3DBBE6" w:rsidR="00B97BE9" w:rsidRDefault="00B97BE9" w:rsidP="00E1210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0BD20CC" w14:textId="0C60E729" w:rsidR="00B97BE9" w:rsidRPr="00B97BE9" w:rsidRDefault="00B97BE9" w:rsidP="000B7F31">
      <w:pPr>
        <w:spacing w:line="276" w:lineRule="auto"/>
        <w:jc w:val="both"/>
        <w:rPr>
          <w:rFonts w:ascii="Arial" w:hAnsi="Arial" w:cs="Arial"/>
          <w:color w:val="000000"/>
        </w:rPr>
      </w:pPr>
      <w:r w:rsidRPr="00B97BE9">
        <w:rPr>
          <w:rFonts w:ascii="Arial" w:hAnsi="Arial" w:cs="Arial"/>
          <w:bCs/>
          <w:i/>
          <w:color w:val="000000"/>
        </w:rPr>
        <w:t>6.</w:t>
      </w:r>
      <w:r w:rsidRPr="00B97BE9">
        <w:rPr>
          <w:rFonts w:ascii="Arial" w:hAnsi="Arial" w:cs="Arial"/>
          <w:bCs/>
          <w:color w:val="000000"/>
        </w:rPr>
        <w:t xml:space="preserve"> </w:t>
      </w:r>
      <w:r w:rsidRPr="00B97BE9">
        <w:rPr>
          <w:rFonts w:ascii="Arial" w:hAnsi="Arial" w:cs="Arial"/>
          <w:bCs/>
          <w:i/>
          <w:color w:val="000000"/>
        </w:rPr>
        <w:t>Baseline tissue from patients with advanced or metast</w:t>
      </w:r>
      <w:r w:rsidR="000B7F31">
        <w:rPr>
          <w:rFonts w:ascii="Arial" w:hAnsi="Arial" w:cs="Arial"/>
          <w:bCs/>
          <w:i/>
          <w:color w:val="000000"/>
        </w:rPr>
        <w:t>at</w:t>
      </w:r>
      <w:r w:rsidRPr="00B97BE9">
        <w:rPr>
          <w:rFonts w:ascii="Arial" w:hAnsi="Arial" w:cs="Arial"/>
          <w:bCs/>
          <w:i/>
          <w:color w:val="000000"/>
        </w:rPr>
        <w:t xml:space="preserve">ic RCC treated with </w:t>
      </w:r>
      <w:r w:rsidR="000B7F31">
        <w:rPr>
          <w:rFonts w:ascii="Arial" w:hAnsi="Arial" w:cs="Arial"/>
          <w:bCs/>
          <w:i/>
          <w:color w:val="000000"/>
        </w:rPr>
        <w:t>anti-angiogenic therapy</w:t>
      </w:r>
      <w:r w:rsidRPr="00B97BE9">
        <w:rPr>
          <w:rFonts w:ascii="Arial" w:hAnsi="Arial" w:cs="Arial"/>
          <w:bCs/>
          <w:i/>
          <w:color w:val="000000"/>
        </w:rPr>
        <w:t xml:space="preserve"> (HCI, UT)</w:t>
      </w:r>
      <w:r w:rsidRPr="00B97BE9">
        <w:rPr>
          <w:rFonts w:ascii="Arial" w:hAnsi="Arial" w:cs="Arial"/>
          <w:bCs/>
          <w:color w:val="000000"/>
        </w:rPr>
        <w:t xml:space="preserve">. </w:t>
      </w:r>
      <w:r w:rsidRPr="00B97BE9">
        <w:rPr>
          <w:rFonts w:ascii="Arial" w:hAnsi="Arial" w:cs="Arial"/>
          <w:color w:val="000000"/>
        </w:rPr>
        <w:t>TMAs were constructed from formalin fixed paraffin embedded tumor tissue of </w:t>
      </w:r>
      <w:r w:rsidR="000B7F31"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</w:rPr>
        <w:t xml:space="preserve"> </w:t>
      </w:r>
      <w:r w:rsidRPr="00B97BE9">
        <w:rPr>
          <w:rFonts w:ascii="Arial" w:hAnsi="Arial" w:cs="Arial"/>
          <w:color w:val="000000"/>
        </w:rPr>
        <w:t xml:space="preserve">cases of known </w:t>
      </w:r>
      <w:r w:rsidR="009D2F19">
        <w:rPr>
          <w:rFonts w:ascii="Arial" w:hAnsi="Arial" w:cs="Arial"/>
          <w:color w:val="000000"/>
        </w:rPr>
        <w:t>advanced metastatic RCC</w:t>
      </w:r>
      <w:r w:rsidRPr="00B97BE9">
        <w:rPr>
          <w:rFonts w:ascii="Arial" w:hAnsi="Arial" w:cs="Arial"/>
          <w:color w:val="000000"/>
        </w:rPr>
        <w:t xml:space="preserve">. </w:t>
      </w:r>
      <w:r w:rsidR="000B7F31">
        <w:rPr>
          <w:rFonts w:ascii="Arial" w:hAnsi="Arial" w:cs="Arial"/>
          <w:color w:val="000000"/>
        </w:rPr>
        <w:t xml:space="preserve">Clinical parameters of patients are shown in in </w:t>
      </w:r>
      <w:r w:rsidR="000B7F31" w:rsidRPr="000B7F31">
        <w:rPr>
          <w:rFonts w:ascii="Arial" w:hAnsi="Arial" w:cs="Arial"/>
          <w:b/>
          <w:color w:val="000000"/>
        </w:rPr>
        <w:t>Figure S12A</w:t>
      </w:r>
      <w:r w:rsidR="000B7F31">
        <w:rPr>
          <w:rFonts w:ascii="Arial" w:hAnsi="Arial" w:cs="Arial"/>
          <w:color w:val="000000"/>
        </w:rPr>
        <w:t xml:space="preserve">. </w:t>
      </w:r>
      <w:r w:rsidR="000B7F31" w:rsidRPr="000B7F31">
        <w:rPr>
          <w:rFonts w:ascii="Arial" w:hAnsi="Arial" w:cs="Arial"/>
          <w:color w:val="000000"/>
          <w:szCs w:val="24"/>
        </w:rPr>
        <w:t xml:space="preserve">Progression free survival was defined as time of therapy initiation until radiographic or clinical disease progression or death. Overall survival was defined as time from initiation of therapy until death. </w:t>
      </w:r>
      <w:r w:rsidRPr="00B97BE9">
        <w:rPr>
          <w:rFonts w:ascii="Arial" w:hAnsi="Arial" w:cs="Arial"/>
          <w:color w:val="000000"/>
        </w:rPr>
        <w:t>All specimens were reviewed by pathologists and representative tumor areas identified. Three spatially separated 2 mm cores from archival FFPE tissue were included for each case. </w:t>
      </w:r>
      <w:r w:rsidR="000B7F31" w:rsidRPr="000B7F31">
        <w:rPr>
          <w:rFonts w:ascii="Arial" w:hAnsi="Arial" w:cs="Arial"/>
          <w:color w:val="000000"/>
          <w:szCs w:val="24"/>
        </w:rPr>
        <w:t xml:space="preserve"> </w:t>
      </w:r>
    </w:p>
    <w:p w14:paraId="645E2BB6" w14:textId="0B086CD9" w:rsidR="00B97BE9" w:rsidRDefault="00B97BE9" w:rsidP="000B7F31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6EAC556" w14:textId="77777777" w:rsidR="009D2F19" w:rsidRPr="009D2F19" w:rsidRDefault="00920B93" w:rsidP="009D2F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For tissue set 1, </w:t>
      </w:r>
      <w:r>
        <w:rPr>
          <w:rFonts w:ascii="Arial" w:hAnsi="Arial" w:cs="Arial"/>
          <w:bCs/>
          <w:color w:val="000000"/>
        </w:rPr>
        <w:t>slides were scanned with the Vectra image scanning system, and HAF, HIF-1α or HIF-2α nuclear positivity was determined using the inform software (Caliper Life Sciences, Waltham, MA). For tissue sets 2-4, slides were scanned using the Aperio AT2 digital scanning system and nuclear</w:t>
      </w:r>
      <w:r>
        <w:rPr>
          <w:rFonts w:ascii="Arial" w:hAnsi="Arial" w:cs="Arial"/>
          <w:color w:val="000000"/>
          <w:shd w:val="clear" w:color="auto" w:fill="FFFFFF"/>
        </w:rPr>
        <w:t xml:space="preserve"> staining intensity quantitation was performed using Aperio digital imaging software (Leica Biosystems, Buffalo Grove IL). Pathology analysis (NK, DS, AA, LE) was performed for tissue set 5.</w:t>
      </w:r>
      <w:r w:rsidR="00B97BE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97BE9" w:rsidRPr="009D2F19">
        <w:rPr>
          <w:rFonts w:ascii="Arial" w:hAnsi="Arial" w:cs="Arial"/>
          <w:color w:val="000000"/>
          <w:shd w:val="clear" w:color="auto" w:fill="FFFFFF"/>
        </w:rPr>
        <w:t>For tissue set 6</w:t>
      </w:r>
      <w:r w:rsidR="009D2F19" w:rsidRPr="009D2F19">
        <w:rPr>
          <w:rFonts w:ascii="Arial" w:hAnsi="Arial" w:cs="Arial"/>
          <w:color w:val="000000"/>
          <w:shd w:val="clear" w:color="auto" w:fill="FFFFFF"/>
        </w:rPr>
        <w:t>,</w:t>
      </w:r>
      <w:r w:rsidR="009D2F19">
        <w:rPr>
          <w:rFonts w:ascii="Arial" w:hAnsi="Arial" w:cs="Arial"/>
          <w:color w:val="000000"/>
          <w:shd w:val="clear" w:color="auto" w:fill="FFFFFF"/>
        </w:rPr>
        <w:t xml:space="preserve"> slides were scanned at 20X using a Leica Aperio AT2 scanner. </w:t>
      </w:r>
      <w:r w:rsidR="009D2F19" w:rsidRPr="009D2F19">
        <w:rPr>
          <w:rFonts w:ascii="Arial" w:hAnsi="Arial" w:cs="Arial"/>
        </w:rPr>
        <w:t>Images were analyzed using Indica Labs HALO v2.3 TissueMicroArray module and CytoNuclear v1.6 algorithm customized for each stain type.</w:t>
      </w:r>
    </w:p>
    <w:p w14:paraId="67A1519A" w14:textId="77777777" w:rsidR="009D2F19" w:rsidRDefault="009D2F19" w:rsidP="009D2F19">
      <w:pPr>
        <w:rPr>
          <w:color w:val="1F497D"/>
        </w:rPr>
      </w:pPr>
    </w:p>
    <w:p w14:paraId="3D0F74E0" w14:textId="77777777" w:rsidR="00D744A5" w:rsidRDefault="002E23AA" w:rsidP="00D744A5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E23AA">
        <w:rPr>
          <w:rFonts w:ascii="Arial" w:hAnsi="Arial" w:cs="Arial"/>
          <w:i/>
        </w:rPr>
        <w:t>Immunohistochemistry.</w:t>
      </w:r>
      <w:r>
        <w:rPr>
          <w:rFonts w:ascii="Arial" w:hAnsi="Arial" w:cs="Arial"/>
          <w:i/>
        </w:rPr>
        <w:t xml:space="preserve"> </w:t>
      </w:r>
      <w:r w:rsidR="00D744A5">
        <w:rPr>
          <w:rFonts w:ascii="Arial" w:hAnsi="Arial" w:cs="Arial"/>
        </w:rPr>
        <w:t xml:space="preserve">Antibodies used were HAF monoclonal antibody, </w:t>
      </w:r>
      <w:r w:rsidR="00D744A5">
        <w:rPr>
          <w:rFonts w:ascii="Arial" w:hAnsi="Arial" w:cs="Arial"/>
          <w:color w:val="000000"/>
          <w:shd w:val="clear" w:color="auto" w:fill="FFFFFF"/>
        </w:rPr>
        <w:t>HIF-2α (NB100-122, Novus Biologicals, Centennial, CO) and HIF-1α (EP1215Y Abcam, Cambridge MA) were commercially available. Alternative HIF-2α antibodies, MAB3472 (EMD Millipore, Burlington, MA) and ab109616 (Abcam) were used in tissue sets 4 and 5 respectively (</w:t>
      </w:r>
      <w:r w:rsidR="00D744A5">
        <w:rPr>
          <w:rFonts w:ascii="Arial" w:hAnsi="Arial" w:cs="Arial"/>
          <w:b/>
          <w:color w:val="000000"/>
          <w:shd w:val="clear" w:color="auto" w:fill="FFFFFF"/>
        </w:rPr>
        <w:t>S7A, C</w:t>
      </w:r>
      <w:r w:rsidR="00D744A5">
        <w:rPr>
          <w:rFonts w:ascii="Arial" w:hAnsi="Arial" w:cs="Arial"/>
          <w:color w:val="000000"/>
          <w:shd w:val="clear" w:color="auto" w:fill="FFFFFF"/>
        </w:rPr>
        <w:t xml:space="preserve">). Staining conditions for each antibody was optimized using staining controls of formalin-fixed paraffin embedded normoxic and hypoxic ACHN cell pellets. Tissues were stained using the Leica Bond III (TMAs) or Ventana Benchmark Ultra automated slide stainers. </w:t>
      </w:r>
    </w:p>
    <w:p w14:paraId="6167A9F3" w14:textId="77777777" w:rsidR="002E23AA" w:rsidRDefault="00D744A5" w:rsidP="00D744A5">
      <w:pPr>
        <w:spacing w:after="200" w:line="276" w:lineRule="auto"/>
        <w:jc w:val="both"/>
        <w:rPr>
          <w:rFonts w:ascii="Arial" w:hAnsi="Arial" w:cs="Arial"/>
        </w:rPr>
      </w:pPr>
      <w:r w:rsidRPr="002E23AA">
        <w:rPr>
          <w:rFonts w:ascii="Arial" w:hAnsi="Arial" w:cs="Arial"/>
        </w:rPr>
        <w:lastRenderedPageBreak/>
        <w:t xml:space="preserve">The immunohistochemical </w:t>
      </w:r>
      <w:r>
        <w:rPr>
          <w:rFonts w:ascii="Arial" w:hAnsi="Arial" w:cs="Arial"/>
        </w:rPr>
        <w:t xml:space="preserve">single </w:t>
      </w:r>
      <w:r w:rsidRPr="002E23AA">
        <w:rPr>
          <w:rFonts w:ascii="Arial" w:hAnsi="Arial" w:cs="Arial"/>
        </w:rPr>
        <w:t>sequential double-staining was performed on 4-micron thick sections of formalin-fixed, paraffin-embedded tissues.</w:t>
      </w:r>
      <w:r>
        <w:rPr>
          <w:rFonts w:ascii="Arial" w:hAnsi="Arial" w:cs="Arial"/>
        </w:rPr>
        <w:t xml:space="preserve"> </w:t>
      </w:r>
      <w:r w:rsidR="002E23AA" w:rsidRPr="002E23AA">
        <w:rPr>
          <w:rFonts w:ascii="Arial" w:hAnsi="Arial" w:cs="Arial"/>
        </w:rPr>
        <w:t>Sections were air-dried and then melted in a 60°C oven for 30 minutes. Slides were loaded onto the Ventana BenchMark® Ultra automated staining instrument (Ventana Medical Systems, Tucson, AZ). The sections were de-paraffinized with the EZ Prep solution. Antigen retrieval was performed with CC1 (Cell Conditioning 1, pH 8.5), and the primary antibody was applied (see Table for specific vendor-clones/pretreatment times/antibody dilutions (1-2)).  The sections were detected using the UltraView Universal DAB Detection Kit, which is a cocktail of horseradish peroxidase (HRP) labeled secondary antibodies (goat anti-mouse IgG, goat anti-mouse IgM, and goat anti-rabbit) utilizing a hydrogen peroxide substrate and 3, 3’-diaminobenzidine tetra hydrochloride (DAB) as the chromogen, which produces a brown precipitate. A denaturation step was performed for 4 minutes at 90°C to remove any unbound reagent. The primary antibody was applied for sequential staining (see Table for specific vendor-clones/pretreatment times/antibody dilutions (3-8)).  The UltraView Universal Alkaline Phosphatase Red Detection Kit was then applied and utilizes a cocktail of enzyme labeled secondary antibodies (goat anti-mouse IgG, goat anti-mouse IgM, and goat anti-rabbit) that is visualized with a Naphthol and Fast Red chromogen, which produces a red precipitate. A blocker was applied for 20 minutes (Levamisole, L9756, Sigma). The sections were counterstained with hematoxylin for 12 minutes. The sections were removed from the immunostainer and placed in dH2O/DAWN™ mixture. The sections were gently washed in the dH2O/DAWN™ mixture to remove any coverslip oil applied by the automated instrument. The sections were dehydrated in graded alcohols (70%, 95% x2, &amp; 100% x2), cleared in xylene then coverslipped.</w:t>
      </w:r>
    </w:p>
    <w:p w14:paraId="72A3D3EC" w14:textId="77777777" w:rsidR="002E23AA" w:rsidRPr="00A43DF7" w:rsidRDefault="00A43DF7" w:rsidP="00A43DF7">
      <w:pPr>
        <w:tabs>
          <w:tab w:val="left" w:pos="843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850"/>
        <w:gridCol w:w="1150"/>
        <w:gridCol w:w="2066"/>
        <w:gridCol w:w="2345"/>
      </w:tblGrid>
      <w:tr w:rsidR="002E23AA" w:rsidRPr="00E56DF3" w14:paraId="5C0CACED" w14:textId="77777777" w:rsidTr="00893B18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B37A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VENDOR/ANTIBODY/CLONE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D76D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PRETREATMENT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5404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DILUTION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541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ANTIBODY INCUBATION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E174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DETECTION KIT</w:t>
            </w:r>
          </w:p>
        </w:tc>
      </w:tr>
      <w:tr w:rsidR="002E23AA" w:rsidRPr="00E56DF3" w14:paraId="42BB3DD4" w14:textId="77777777" w:rsidTr="00893B18">
        <w:trPr>
          <w:trHeight w:val="557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DE47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2E23AA" w:rsidRPr="00E56DF3">
              <w:rPr>
                <w:rFonts w:ascii="Arial" w:hAnsi="Arial" w:cs="Arial"/>
                <w:sz w:val="20"/>
              </w:rPr>
              <w:t>Abcam: HIF1a/Rb EP1215Y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3E78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CC1 64 minutes at 95°C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8B2C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0E6D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Amplification kit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97A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DAB</w:t>
            </w:r>
          </w:p>
        </w:tc>
      </w:tr>
      <w:tr w:rsidR="002E23AA" w:rsidRPr="00E56DF3" w14:paraId="3F10B260" w14:textId="77777777" w:rsidTr="00893B18">
        <w:trPr>
          <w:trHeight w:val="548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C033" w14:textId="77777777" w:rsidR="002E23AA" w:rsidRPr="00E56DF3" w:rsidRDefault="00893B18" w:rsidP="00893B1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23AA" w:rsidRPr="00E56DF3">
              <w:rPr>
                <w:rFonts w:ascii="Arial" w:hAnsi="Arial" w:cs="Arial"/>
                <w:sz w:val="20"/>
              </w:rPr>
              <w:t xml:space="preserve">Abcam: HIF2a/Rb </w:t>
            </w:r>
            <w:r w:rsidRPr="00893B1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ab109616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452D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CC1 64 minutes at 95°C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2FBA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B4A6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Amplification kit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246F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DAB</w:t>
            </w:r>
          </w:p>
        </w:tc>
      </w:tr>
      <w:tr w:rsidR="002E23AA" w:rsidRPr="00E56DF3" w14:paraId="3B6F66C3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3369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2E23AA" w:rsidRPr="00E56DF3">
              <w:rPr>
                <w:rFonts w:ascii="Arial" w:hAnsi="Arial" w:cs="Arial"/>
                <w:sz w:val="20"/>
              </w:rPr>
              <w:t>Dako/Agilent: CD31/Mo JC70A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2901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5703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45DC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0E7E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  <w:tr w:rsidR="002E23AA" w:rsidRPr="00E56DF3" w14:paraId="43D5A995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614B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2E23AA" w:rsidRPr="00E56DF3">
              <w:rPr>
                <w:rFonts w:ascii="Arial" w:hAnsi="Arial" w:cs="Arial"/>
                <w:sz w:val="20"/>
              </w:rPr>
              <w:t>Leica: CD163/Mo 10D6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8E43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FCE9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6973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20B0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  <w:tr w:rsidR="002E23AA" w:rsidRPr="00E56DF3" w14:paraId="11AF04BF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D1E1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="002E23AA" w:rsidRPr="00E56DF3">
              <w:rPr>
                <w:rFonts w:ascii="Arial" w:hAnsi="Arial" w:cs="Arial"/>
                <w:sz w:val="20"/>
              </w:rPr>
              <w:t>Dako/Agilent: C1q/Rb polyclonal</w:t>
            </w:r>
            <w:r>
              <w:rPr>
                <w:rFonts w:ascii="Arial" w:hAnsi="Arial" w:cs="Arial"/>
                <w:sz w:val="20"/>
              </w:rPr>
              <w:t xml:space="preserve"> A0136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3617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FAD6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1:3000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2478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24 minutes at 35°C,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7A3E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  <w:tr w:rsidR="002E23AA" w:rsidRPr="00E56DF3" w14:paraId="5A43A9A6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2C4A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="002E23AA" w:rsidRPr="00E56DF3">
              <w:rPr>
                <w:rFonts w:ascii="Arial" w:hAnsi="Arial" w:cs="Arial"/>
                <w:sz w:val="20"/>
              </w:rPr>
              <w:t>Dako/Agilent: CD68/Mo K19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ABD8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666D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1:1500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B97A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A4B0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  <w:tr w:rsidR="002E23AA" w:rsidRPr="00E56DF3" w14:paraId="6FB742FE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9776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="002E23AA" w:rsidRPr="00E56DF3">
              <w:rPr>
                <w:rFonts w:ascii="Arial" w:hAnsi="Arial" w:cs="Arial"/>
                <w:sz w:val="20"/>
              </w:rPr>
              <w:t>Ventana/Roche: CD3/Rb 2GV6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36D0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439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Ready to use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FFD7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688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  <w:tr w:rsidR="002E23AA" w:rsidRPr="00E56DF3" w14:paraId="636C1E20" w14:textId="77777777" w:rsidTr="00893B18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2927" w14:textId="77777777" w:rsidR="002E23AA" w:rsidRPr="00E56DF3" w:rsidRDefault="00893B18" w:rsidP="002E23AA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="002E23AA" w:rsidRPr="00E56DF3">
              <w:rPr>
                <w:rFonts w:ascii="Arial" w:hAnsi="Arial" w:cs="Arial"/>
                <w:sz w:val="20"/>
              </w:rPr>
              <w:t>Leica: CD14/Mo 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2092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Denature 4 minutes at 90°C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D963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1:50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06D7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1 hour at 37°C, levamisole 20 minutes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68D9" w14:textId="77777777" w:rsidR="002E23AA" w:rsidRPr="00E56DF3" w:rsidRDefault="002E23AA" w:rsidP="002E23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56DF3">
              <w:rPr>
                <w:rFonts w:ascii="Arial" w:hAnsi="Arial" w:cs="Arial"/>
                <w:sz w:val="20"/>
              </w:rPr>
              <w:t>UltraView Universal Alkaline Phosphatase Red</w:t>
            </w:r>
          </w:p>
        </w:tc>
      </w:tr>
    </w:tbl>
    <w:p w14:paraId="0D0B940D" w14:textId="77777777" w:rsidR="002E23AA" w:rsidRPr="002E23AA" w:rsidRDefault="002E23AA" w:rsidP="002E23AA">
      <w:pPr>
        <w:spacing w:line="276" w:lineRule="auto"/>
        <w:jc w:val="center"/>
        <w:rPr>
          <w:rFonts w:ascii="Arial" w:hAnsi="Arial" w:cs="Arial"/>
        </w:rPr>
      </w:pPr>
    </w:p>
    <w:p w14:paraId="42E82ED3" w14:textId="77777777" w:rsidR="000B7F31" w:rsidRDefault="00563F26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i/>
          <w:color w:val="000000"/>
        </w:rPr>
        <w:t>Statistical analysis of tissue stains</w:t>
      </w:r>
      <w:r>
        <w:rPr>
          <w:rFonts w:ascii="Arial" w:hAnsi="Arial" w:cs="Arial"/>
          <w:bCs/>
          <w:color w:val="000000"/>
        </w:rPr>
        <w:t>. For the MDACC multistage TMA, c</w:t>
      </w:r>
      <w:r>
        <w:rPr>
          <w:rFonts w:ascii="Arial" w:hAnsi="Arial" w:cs="Arial"/>
          <w:bCs/>
          <w:color w:val="000000"/>
          <w:szCs w:val="24"/>
        </w:rPr>
        <w:t xml:space="preserve">linical measures were tabulated overall and by TMA slide.  Each marker was reported descriptively and compared within clinical subgroups using ANOVA or Kruskal-Wallis test if ANOVA assumptions were violated. </w:t>
      </w:r>
      <w:r w:rsidRPr="00E52155">
        <w:rPr>
          <w:rFonts w:ascii="Arial" w:hAnsi="Arial" w:cs="Arial"/>
          <w:bCs/>
          <w:color w:val="000000"/>
          <w:szCs w:val="24"/>
        </w:rPr>
        <w:t>Kaplan-Meier curves were created in STATA 14.2 (StataCorp LLC, College Station, TX) and Recursive</w:t>
      </w:r>
      <w:r>
        <w:rPr>
          <w:rFonts w:ascii="Arial" w:hAnsi="Arial" w:cs="Arial"/>
          <w:bCs/>
          <w:color w:val="000000"/>
          <w:szCs w:val="24"/>
        </w:rPr>
        <w:t xml:space="preserve"> partitioning analysis (RPA) was performed using its classification and regression tree (CART) package for survival outcomes with univaria</w:t>
      </w:r>
      <w:r w:rsidR="00DE0FBD">
        <w:rPr>
          <w:rFonts w:ascii="Arial" w:hAnsi="Arial" w:cs="Arial"/>
          <w:bCs/>
          <w:color w:val="000000"/>
          <w:szCs w:val="24"/>
        </w:rPr>
        <w:t>ble</w:t>
      </w:r>
      <w:r>
        <w:rPr>
          <w:rFonts w:ascii="Arial" w:hAnsi="Arial" w:cs="Arial"/>
          <w:bCs/>
          <w:color w:val="000000"/>
          <w:szCs w:val="24"/>
        </w:rPr>
        <w:t xml:space="preserve"> and </w:t>
      </w:r>
      <w:r>
        <w:rPr>
          <w:rFonts w:ascii="Arial" w:hAnsi="Arial" w:cs="Arial"/>
          <w:bCs/>
          <w:color w:val="000000"/>
          <w:szCs w:val="24"/>
        </w:rPr>
        <w:lastRenderedPageBreak/>
        <w:t>m</w:t>
      </w:r>
      <w:r w:rsidR="00DE0FBD">
        <w:rPr>
          <w:rFonts w:ascii="Arial" w:hAnsi="Arial" w:cs="Arial"/>
          <w:bCs/>
          <w:color w:val="000000"/>
          <w:szCs w:val="24"/>
        </w:rPr>
        <w:t>ultivariable</w:t>
      </w:r>
      <w:r>
        <w:rPr>
          <w:rFonts w:ascii="Arial" w:hAnsi="Arial" w:cs="Arial"/>
          <w:bCs/>
          <w:color w:val="000000"/>
          <w:szCs w:val="24"/>
        </w:rPr>
        <w:t xml:space="preserve"> models for each marker.  If simple and multiple regression models produced the same cut-off, then that cut-off was reported as clinically meaningful. </w:t>
      </w:r>
      <w:r w:rsidRPr="00FE40FD">
        <w:rPr>
          <w:rFonts w:ascii="Arial" w:hAnsi="Arial" w:cs="Arial"/>
          <w:bCs/>
          <w:color w:val="000000"/>
          <w:szCs w:val="24"/>
        </w:rPr>
        <w:t>Univaria</w:t>
      </w:r>
      <w:r w:rsidR="00DE0FBD">
        <w:rPr>
          <w:rFonts w:ascii="Arial" w:hAnsi="Arial" w:cs="Arial"/>
          <w:bCs/>
          <w:color w:val="000000"/>
          <w:szCs w:val="24"/>
        </w:rPr>
        <w:t>ble and multivariable</w:t>
      </w:r>
      <w:r w:rsidRPr="00FE40FD">
        <w:rPr>
          <w:rFonts w:ascii="Arial" w:hAnsi="Arial" w:cs="Arial"/>
          <w:bCs/>
          <w:color w:val="000000"/>
          <w:szCs w:val="24"/>
        </w:rPr>
        <w:t xml:space="preserve"> Cox regression models for markers along with patient and tumor measures were performed including age, gender, race/ethnicity, ECOG status, T, N, and M stage, tumor size, grade, necrosis, and LVI. Multiple validated scores exist such as the Mayo SSIGN or Sorbellini, et al’s nomogram, so we included tumor measures important to these </w:t>
      </w:r>
      <w:r w:rsidRPr="00FE40FD">
        <w:rPr>
          <w:rFonts w:ascii="Arial" w:hAnsi="Arial" w:cs="Arial"/>
          <w:bCs/>
          <w:color w:val="000000"/>
          <w:szCs w:val="24"/>
        </w:rPr>
        <w:fldChar w:fldCharType="begin">
          <w:fldData xml:space="preserve">PEVuZE5vdGU+PENpdGU+PEF1dGhvcj5Tb3JiZWxsaW5pPC9BdXRob3I+PFllYXI+MjAwNTwvWWVh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</w:fldData>
        </w:fldChar>
      </w:r>
      <w:r>
        <w:rPr>
          <w:rFonts w:ascii="Arial" w:hAnsi="Arial" w:cs="Arial"/>
          <w:bCs/>
          <w:color w:val="000000"/>
          <w:szCs w:val="24"/>
        </w:rPr>
        <w:instrText xml:space="preserve"> ADDIN EN.CITE </w:instrText>
      </w:r>
      <w:r>
        <w:rPr>
          <w:rFonts w:ascii="Arial" w:hAnsi="Arial" w:cs="Arial"/>
          <w:bCs/>
          <w:color w:val="000000"/>
          <w:szCs w:val="24"/>
        </w:rPr>
        <w:fldChar w:fldCharType="begin">
          <w:fldData xml:space="preserve">PEVuZE5vdGU+PENpdGU+PEF1dGhvcj5Tb3JiZWxsaW5pPC9BdXRob3I+PFllYXI+MjAwNTwvWWVh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</w:fldData>
        </w:fldChar>
      </w:r>
      <w:r>
        <w:rPr>
          <w:rFonts w:ascii="Arial" w:hAnsi="Arial" w:cs="Arial"/>
          <w:bCs/>
          <w:color w:val="000000"/>
          <w:szCs w:val="24"/>
        </w:rPr>
        <w:instrText xml:space="preserve"> ADDIN EN.CITE.DATA </w:instrText>
      </w:r>
      <w:r>
        <w:rPr>
          <w:rFonts w:ascii="Arial" w:hAnsi="Arial" w:cs="Arial"/>
          <w:bCs/>
          <w:color w:val="000000"/>
          <w:szCs w:val="24"/>
        </w:rPr>
      </w:r>
      <w:r>
        <w:rPr>
          <w:rFonts w:ascii="Arial" w:hAnsi="Arial" w:cs="Arial"/>
          <w:bCs/>
          <w:color w:val="000000"/>
          <w:szCs w:val="24"/>
        </w:rPr>
        <w:fldChar w:fldCharType="end"/>
      </w:r>
      <w:r w:rsidRPr="00FE40FD">
        <w:rPr>
          <w:rFonts w:ascii="Arial" w:hAnsi="Arial" w:cs="Arial"/>
          <w:bCs/>
          <w:color w:val="000000"/>
          <w:szCs w:val="24"/>
        </w:rPr>
      </w:r>
      <w:r w:rsidRPr="00FE40FD">
        <w:rPr>
          <w:rFonts w:ascii="Arial" w:hAnsi="Arial" w:cs="Arial"/>
          <w:bCs/>
          <w:color w:val="000000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/>
          <w:szCs w:val="24"/>
        </w:rPr>
        <w:t>(1-4)</w:t>
      </w:r>
      <w:r w:rsidRPr="00FE40FD">
        <w:rPr>
          <w:rFonts w:ascii="Arial" w:hAnsi="Arial" w:cs="Arial"/>
          <w:bCs/>
          <w:color w:val="000000"/>
          <w:szCs w:val="24"/>
        </w:rPr>
        <w:fldChar w:fldCharType="end"/>
      </w:r>
      <w:r w:rsidRPr="00FE40FD">
        <w:rPr>
          <w:rFonts w:ascii="Arial" w:hAnsi="Arial" w:cs="Arial"/>
          <w:bCs/>
          <w:color w:val="000000"/>
          <w:szCs w:val="24"/>
        </w:rPr>
        <w:t>. Models and a likelihood ratio test were calculated</w:t>
      </w:r>
      <w:r>
        <w:rPr>
          <w:rFonts w:ascii="Arial" w:hAnsi="Arial" w:cs="Arial"/>
          <w:bCs/>
          <w:color w:val="000000"/>
          <w:szCs w:val="24"/>
        </w:rPr>
        <w:t xml:space="preserve"> in SAS 9.4 (SAS Institute, Inc., Cary, NC). </w:t>
      </w:r>
    </w:p>
    <w:p w14:paraId="598FDB7A" w14:textId="77777777" w:rsidR="000B7F31" w:rsidRDefault="000B7F31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</w:p>
    <w:p w14:paraId="19873F58" w14:textId="77777777" w:rsidR="000B7F31" w:rsidRDefault="00563F26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For tissue sets</w:t>
      </w:r>
      <w:r w:rsidR="000B7F31">
        <w:rPr>
          <w:rFonts w:ascii="Arial" w:hAnsi="Arial" w:cs="Arial"/>
          <w:bCs/>
          <w:color w:val="000000"/>
          <w:szCs w:val="24"/>
        </w:rPr>
        <w:t xml:space="preserve"> 2-5</w:t>
      </w:r>
      <w:r>
        <w:rPr>
          <w:rFonts w:ascii="Arial" w:hAnsi="Arial" w:cs="Arial"/>
          <w:bCs/>
          <w:color w:val="000000"/>
          <w:szCs w:val="24"/>
        </w:rPr>
        <w:t>, significance was dete</w:t>
      </w:r>
      <w:r w:rsidR="00DE0FBD">
        <w:rPr>
          <w:rFonts w:ascii="Arial" w:hAnsi="Arial" w:cs="Arial"/>
          <w:bCs/>
          <w:color w:val="000000"/>
          <w:szCs w:val="24"/>
        </w:rPr>
        <w:t xml:space="preserve">rmined using </w:t>
      </w:r>
      <w:r w:rsidR="000B7F31">
        <w:rPr>
          <w:rFonts w:ascii="Arial" w:hAnsi="Arial" w:cs="Arial"/>
          <w:bCs/>
          <w:color w:val="000000"/>
          <w:szCs w:val="24"/>
        </w:rPr>
        <w:t xml:space="preserve">paired or unpaired </w:t>
      </w:r>
      <w:r w:rsidR="00DE0FBD">
        <w:rPr>
          <w:rFonts w:ascii="Arial" w:hAnsi="Arial" w:cs="Arial"/>
          <w:bCs/>
          <w:color w:val="000000"/>
          <w:szCs w:val="24"/>
        </w:rPr>
        <w:t>Student’s T-tests (</w:t>
      </w:r>
      <w:r w:rsidR="00DE0FBD" w:rsidRPr="00024281">
        <w:rPr>
          <w:rFonts w:ascii="Arial" w:hAnsi="Arial" w:cs="Arial"/>
          <w:b/>
          <w:bCs/>
          <w:color w:val="000000"/>
          <w:szCs w:val="24"/>
        </w:rPr>
        <w:t>Fig. 2</w:t>
      </w:r>
      <w:r w:rsidR="000B7F31">
        <w:rPr>
          <w:rFonts w:ascii="Arial" w:hAnsi="Arial" w:cs="Arial"/>
          <w:b/>
          <w:bCs/>
          <w:color w:val="000000"/>
          <w:szCs w:val="24"/>
        </w:rPr>
        <w:t xml:space="preserve">A </w:t>
      </w:r>
      <w:r w:rsidR="000B7F31" w:rsidRPr="000B7F31">
        <w:rPr>
          <w:rFonts w:ascii="Arial" w:hAnsi="Arial" w:cs="Arial"/>
          <w:bCs/>
          <w:color w:val="000000"/>
          <w:szCs w:val="24"/>
        </w:rPr>
        <w:t>and</w:t>
      </w:r>
      <w:r w:rsidR="000B7F31">
        <w:rPr>
          <w:rFonts w:ascii="Arial" w:hAnsi="Arial" w:cs="Arial"/>
          <w:b/>
          <w:bCs/>
          <w:color w:val="000000"/>
          <w:szCs w:val="24"/>
        </w:rPr>
        <w:t xml:space="preserve"> 2B </w:t>
      </w:r>
      <w:r w:rsidR="000B7F31" w:rsidRPr="000B7F31">
        <w:rPr>
          <w:rFonts w:ascii="Arial" w:hAnsi="Arial" w:cs="Arial"/>
          <w:bCs/>
          <w:color w:val="000000"/>
          <w:szCs w:val="24"/>
        </w:rPr>
        <w:t>respectively</w:t>
      </w:r>
      <w:r w:rsidR="00DE0FBD">
        <w:rPr>
          <w:rFonts w:ascii="Arial" w:hAnsi="Arial" w:cs="Arial"/>
          <w:bCs/>
          <w:color w:val="000000"/>
          <w:szCs w:val="24"/>
        </w:rPr>
        <w:t xml:space="preserve">) </w:t>
      </w:r>
      <w:r>
        <w:rPr>
          <w:rFonts w:ascii="Arial" w:hAnsi="Arial" w:cs="Arial"/>
          <w:bCs/>
          <w:color w:val="000000"/>
          <w:szCs w:val="24"/>
        </w:rPr>
        <w:t xml:space="preserve">or </w:t>
      </w:r>
      <w:r w:rsidR="00DE0FBD">
        <w:rPr>
          <w:rFonts w:ascii="Arial" w:hAnsi="Arial" w:cs="Arial"/>
          <w:bCs/>
          <w:color w:val="000000"/>
          <w:szCs w:val="24"/>
        </w:rPr>
        <w:t>Mann Whitney U-tests (</w:t>
      </w:r>
      <w:r w:rsidR="00DE0FBD" w:rsidRPr="00024281">
        <w:rPr>
          <w:rFonts w:ascii="Arial" w:hAnsi="Arial" w:cs="Arial"/>
          <w:b/>
          <w:bCs/>
          <w:color w:val="000000"/>
          <w:szCs w:val="24"/>
        </w:rPr>
        <w:t>Fig. 2B-C</w:t>
      </w:r>
      <w:r w:rsidR="00DE0FBD">
        <w:rPr>
          <w:rFonts w:ascii="Arial" w:hAnsi="Arial" w:cs="Arial"/>
          <w:bCs/>
          <w:color w:val="000000"/>
          <w:szCs w:val="24"/>
        </w:rPr>
        <w:t xml:space="preserve">) </w:t>
      </w:r>
      <w:r>
        <w:rPr>
          <w:rFonts w:ascii="Arial" w:hAnsi="Arial" w:cs="Arial"/>
          <w:bCs/>
          <w:color w:val="000000"/>
          <w:szCs w:val="24"/>
        </w:rPr>
        <w:t xml:space="preserve">with p &lt; 0.05 considered significant. </w:t>
      </w:r>
    </w:p>
    <w:p w14:paraId="3329BB39" w14:textId="630040AA" w:rsidR="000B7F31" w:rsidRDefault="000B7F31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</w:p>
    <w:p w14:paraId="1BBD9420" w14:textId="1DA19E19" w:rsidR="000B7F31" w:rsidRDefault="000B7F31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For tissue set 6, </w:t>
      </w:r>
      <w:r w:rsidRPr="000B7F31">
        <w:rPr>
          <w:rFonts w:ascii="Arial" w:hAnsi="Arial" w:cs="Arial"/>
          <w:bCs/>
          <w:color w:val="000000"/>
          <w:szCs w:val="24"/>
        </w:rPr>
        <w:t xml:space="preserve">differences </w:t>
      </w:r>
      <w:r w:rsidR="001B3C4E">
        <w:rPr>
          <w:rFonts w:ascii="Arial" w:hAnsi="Arial" w:cs="Arial"/>
          <w:bCs/>
          <w:color w:val="000000"/>
          <w:szCs w:val="24"/>
        </w:rPr>
        <w:t xml:space="preserve">in HIF-1α or HIF-2α levels </w:t>
      </w:r>
      <w:r w:rsidRPr="000B7F31">
        <w:rPr>
          <w:rFonts w:ascii="Arial" w:hAnsi="Arial" w:cs="Arial"/>
          <w:bCs/>
          <w:color w:val="000000"/>
          <w:szCs w:val="24"/>
        </w:rPr>
        <w:t xml:space="preserve">between the groups that showed benefit versus no clinical benefit were analyzed on the log scale with an unpaired t-test. The log transformed HIF-1α </w:t>
      </w:r>
      <w:r>
        <w:rPr>
          <w:rFonts w:ascii="Arial" w:hAnsi="Arial" w:cs="Arial"/>
          <w:bCs/>
          <w:color w:val="000000"/>
          <w:szCs w:val="24"/>
        </w:rPr>
        <w:t xml:space="preserve">and HIF-2α </w:t>
      </w:r>
      <w:r w:rsidRPr="000B7F31">
        <w:rPr>
          <w:rFonts w:ascii="Arial" w:hAnsi="Arial" w:cs="Arial"/>
          <w:bCs/>
          <w:color w:val="000000"/>
          <w:szCs w:val="24"/>
        </w:rPr>
        <w:t>values from both groups passed Shapiro-Wilk normality test</w:t>
      </w:r>
      <w:r w:rsidR="001B3C4E">
        <w:rPr>
          <w:rFonts w:ascii="Arial" w:hAnsi="Arial" w:cs="Arial"/>
          <w:bCs/>
          <w:color w:val="000000"/>
          <w:szCs w:val="24"/>
        </w:rPr>
        <w:t>s</w:t>
      </w:r>
      <w:r w:rsidRPr="000B7F31">
        <w:rPr>
          <w:rFonts w:ascii="Arial" w:hAnsi="Arial" w:cs="Arial"/>
          <w:bCs/>
          <w:color w:val="000000"/>
          <w:szCs w:val="24"/>
        </w:rPr>
        <w:t xml:space="preserve"> confirming normal distribution after log transformation.</w:t>
      </w:r>
    </w:p>
    <w:p w14:paraId="2DC6A69E" w14:textId="77777777" w:rsidR="000B7F31" w:rsidRDefault="000B7F31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</w:p>
    <w:p w14:paraId="2ADB90A2" w14:textId="73A2C40B" w:rsidR="00563F26" w:rsidRDefault="00563F26" w:rsidP="000B7F31">
      <w:pPr>
        <w:spacing w:line="276" w:lineRule="auto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Data </w:t>
      </w:r>
      <w:r w:rsidR="000B7F31">
        <w:rPr>
          <w:rFonts w:ascii="Arial" w:hAnsi="Arial" w:cs="Arial"/>
          <w:bCs/>
          <w:color w:val="000000"/>
          <w:szCs w:val="24"/>
        </w:rPr>
        <w:t xml:space="preserve">for tissue sets 2-6 </w:t>
      </w:r>
      <w:r>
        <w:rPr>
          <w:rFonts w:ascii="Arial" w:hAnsi="Arial" w:cs="Arial"/>
          <w:bCs/>
          <w:color w:val="000000"/>
          <w:szCs w:val="24"/>
        </w:rPr>
        <w:t xml:space="preserve">were plotted using GraphPad Prism software 7.03 (GraphPad Software, San Diego CA). </w:t>
      </w:r>
    </w:p>
    <w:p w14:paraId="29CEE828" w14:textId="77777777" w:rsidR="00563F26" w:rsidRDefault="00563F26" w:rsidP="00024281">
      <w:pPr>
        <w:spacing w:line="257" w:lineRule="auto"/>
        <w:jc w:val="both"/>
        <w:rPr>
          <w:rFonts w:ascii="Arial" w:hAnsi="Arial" w:cs="Arial"/>
        </w:rPr>
      </w:pPr>
    </w:p>
    <w:p w14:paraId="6D5B936E" w14:textId="77777777" w:rsidR="00740BAC" w:rsidRDefault="00740BAC" w:rsidP="00740BAC">
      <w:pPr>
        <w:spacing w:line="276" w:lineRule="auto"/>
        <w:jc w:val="both"/>
        <w:rPr>
          <w:rFonts w:ascii="Arial" w:hAnsi="Arial" w:cs="Arial"/>
          <w:bCs/>
          <w:color w:val="000000"/>
        </w:rPr>
      </w:pPr>
      <w:bookmarkStart w:id="0" w:name="_Hlk42760818"/>
      <w:r w:rsidRPr="008E17D1">
        <w:rPr>
          <w:rFonts w:ascii="Arial" w:hAnsi="Arial" w:cs="Arial"/>
          <w:bCs/>
          <w:i/>
          <w:color w:val="000000"/>
        </w:rPr>
        <w:t>Single cell sequencing</w:t>
      </w:r>
      <w:r>
        <w:rPr>
          <w:rFonts w:ascii="Arial" w:hAnsi="Arial" w:cs="Arial"/>
          <w:bCs/>
          <w:i/>
          <w:color w:val="000000"/>
        </w:rPr>
        <w:t xml:space="preserve"> and analysis</w:t>
      </w:r>
      <w:r w:rsidRPr="008E17D1">
        <w:rPr>
          <w:rFonts w:ascii="Arial" w:hAnsi="Arial" w:cs="Arial"/>
          <w:bCs/>
          <w:i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14:paraId="6F649CA7" w14:textId="6C9D5DC5" w:rsidR="00740BAC" w:rsidRDefault="00740BAC" w:rsidP="00740BAC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34675D">
        <w:rPr>
          <w:rFonts w:ascii="Arial" w:hAnsi="Arial" w:cs="Arial"/>
          <w:bCs/>
          <w:i/>
          <w:color w:val="000000"/>
        </w:rPr>
        <w:t>Tumor dissociation</w:t>
      </w:r>
      <w:r>
        <w:rPr>
          <w:rFonts w:ascii="Arial" w:hAnsi="Arial" w:cs="Arial"/>
          <w:bCs/>
          <w:i/>
          <w:color w:val="000000"/>
        </w:rPr>
        <w:t xml:space="preserve"> and sequencing</w:t>
      </w:r>
      <w:r>
        <w:rPr>
          <w:rFonts w:ascii="Arial" w:hAnsi="Arial" w:cs="Arial"/>
          <w:bCs/>
          <w:color w:val="000000"/>
        </w:rPr>
        <w:t xml:space="preserve">: </w:t>
      </w:r>
      <w:r w:rsidRPr="008E17D1">
        <w:rPr>
          <w:rFonts w:ascii="Arial" w:hAnsi="Arial" w:cs="Arial"/>
          <w:bCs/>
          <w:color w:val="000000"/>
        </w:rPr>
        <w:t xml:space="preserve">Tumors were dissociated using </w:t>
      </w:r>
      <w:r>
        <w:rPr>
          <w:rFonts w:ascii="Arial" w:hAnsi="Arial" w:cs="Arial"/>
          <w:bCs/>
          <w:color w:val="000000"/>
        </w:rPr>
        <w:t>the</w:t>
      </w:r>
      <w:r w:rsidRPr="008E17D1">
        <w:rPr>
          <w:rFonts w:ascii="Arial" w:hAnsi="Arial" w:cs="Arial"/>
          <w:bCs/>
          <w:color w:val="000000"/>
        </w:rPr>
        <w:t xml:space="preserve"> Human Tumor Dissociation Kit (Macs Milteny Biotech, </w:t>
      </w:r>
      <w:r>
        <w:rPr>
          <w:rFonts w:ascii="Arial" w:hAnsi="Arial" w:cs="Arial"/>
          <w:bCs/>
          <w:color w:val="000000"/>
        </w:rPr>
        <w:t>Cambridge, MA</w:t>
      </w:r>
      <w:r w:rsidRPr="008E17D1"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according to</w:t>
      </w:r>
      <w:r w:rsidRPr="008E17D1">
        <w:rPr>
          <w:rFonts w:ascii="Arial" w:hAnsi="Arial" w:cs="Arial"/>
          <w:bCs/>
          <w:color w:val="000000"/>
        </w:rPr>
        <w:t xml:space="preserve"> the manufacturer</w:t>
      </w:r>
      <w:r>
        <w:rPr>
          <w:rFonts w:ascii="Arial" w:hAnsi="Arial" w:cs="Arial"/>
          <w:bCs/>
          <w:color w:val="000000"/>
        </w:rPr>
        <w:t>’</w:t>
      </w:r>
      <w:r w:rsidRPr="008E17D1">
        <w:rPr>
          <w:rFonts w:ascii="Arial" w:hAnsi="Arial" w:cs="Arial"/>
          <w:bCs/>
          <w:color w:val="000000"/>
        </w:rPr>
        <w:t xml:space="preserve">s guidelines. Red blood cells were removed from cell suspensions, by adding equal volume of human red blood cell lysis buffer (Alfa Aesar, </w:t>
      </w:r>
      <w:r>
        <w:rPr>
          <w:rFonts w:ascii="Arial" w:hAnsi="Arial" w:cs="Arial"/>
          <w:bCs/>
          <w:color w:val="000000"/>
        </w:rPr>
        <w:t>Haverhill, MA</w:t>
      </w:r>
      <w:r w:rsidRPr="008E17D1">
        <w:rPr>
          <w:rFonts w:ascii="Arial" w:hAnsi="Arial" w:cs="Arial"/>
          <w:bCs/>
          <w:color w:val="000000"/>
        </w:rPr>
        <w:t xml:space="preserve">), and incubating at room temperature for 10 minutes. Cell numbers and viability was determined using </w:t>
      </w:r>
      <w:r>
        <w:rPr>
          <w:rFonts w:ascii="Arial" w:hAnsi="Arial" w:cs="Arial"/>
          <w:bCs/>
          <w:color w:val="000000"/>
        </w:rPr>
        <w:t>t</w:t>
      </w:r>
      <w:r w:rsidRPr="008E17D1">
        <w:rPr>
          <w:rFonts w:ascii="Arial" w:hAnsi="Arial" w:cs="Arial"/>
          <w:bCs/>
          <w:color w:val="000000"/>
        </w:rPr>
        <w:t xml:space="preserve">rypan blue </w:t>
      </w:r>
      <w:r>
        <w:rPr>
          <w:rFonts w:ascii="Arial" w:hAnsi="Arial" w:cs="Arial"/>
          <w:bCs/>
          <w:color w:val="000000"/>
        </w:rPr>
        <w:t xml:space="preserve">exclusion </w:t>
      </w:r>
      <w:r w:rsidRPr="008E17D1">
        <w:rPr>
          <w:rFonts w:ascii="Arial" w:hAnsi="Arial" w:cs="Arial"/>
          <w:bCs/>
          <w:color w:val="000000"/>
        </w:rPr>
        <w:t xml:space="preserve">and a </w:t>
      </w:r>
      <w:r w:rsidRPr="004E7033">
        <w:rPr>
          <w:rFonts w:ascii="Arial" w:hAnsi="Arial" w:cs="Arial"/>
          <w:bCs/>
          <w:color w:val="000000"/>
        </w:rPr>
        <w:t>Countess a</w:t>
      </w:r>
      <w:r w:rsidRPr="008E17D1">
        <w:rPr>
          <w:rFonts w:ascii="Arial" w:hAnsi="Arial" w:cs="Arial"/>
          <w:bCs/>
          <w:color w:val="000000"/>
        </w:rPr>
        <w:t xml:space="preserve">utomated counter (Thermo Fisher Scientific, </w:t>
      </w:r>
      <w:r>
        <w:rPr>
          <w:rFonts w:ascii="Arial" w:hAnsi="Arial" w:cs="Arial"/>
          <w:bCs/>
          <w:color w:val="000000"/>
        </w:rPr>
        <w:t>Waltham, MA</w:t>
      </w:r>
      <w:r w:rsidRPr="008E17D1">
        <w:rPr>
          <w:rFonts w:ascii="Arial" w:hAnsi="Arial" w:cs="Arial"/>
          <w:bCs/>
          <w:color w:val="000000"/>
        </w:rPr>
        <w:t>). After counting, cell suspensions were frozen in 90% DMEM, 20% fetal bovine serum, 10% DMSO. For sequencing, samples were defrosted at 37</w:t>
      </w:r>
      <w:r>
        <w:rPr>
          <w:rFonts w:ascii="Arial" w:hAnsi="Arial" w:cs="Arial"/>
          <w:bCs/>
          <w:color w:val="000000"/>
          <w:vertAlign w:val="superscript"/>
        </w:rPr>
        <w:t>o</w:t>
      </w:r>
      <w:r w:rsidRPr="008E17D1">
        <w:rPr>
          <w:rFonts w:ascii="Arial" w:hAnsi="Arial" w:cs="Arial"/>
          <w:bCs/>
          <w:color w:val="000000"/>
        </w:rPr>
        <w:t>C, followed by severa</w:t>
      </w:r>
      <w:r>
        <w:rPr>
          <w:rFonts w:ascii="Arial" w:hAnsi="Arial" w:cs="Arial"/>
          <w:bCs/>
          <w:color w:val="000000"/>
        </w:rPr>
        <w:t xml:space="preserve">l washed in 0.04% BSA in PBS.  Three </w:t>
      </w:r>
      <w:r w:rsidR="001D6DBC">
        <w:rPr>
          <w:rFonts w:ascii="Arial" w:hAnsi="Arial" w:cs="Arial"/>
          <w:bCs/>
          <w:color w:val="000000"/>
        </w:rPr>
        <w:t>cc</w:t>
      </w:r>
      <w:r w:rsidRPr="008E17D1">
        <w:rPr>
          <w:rFonts w:ascii="Arial" w:hAnsi="Arial" w:cs="Arial"/>
          <w:bCs/>
          <w:color w:val="000000"/>
        </w:rPr>
        <w:t xml:space="preserve">RCC </w:t>
      </w:r>
      <w:r>
        <w:rPr>
          <w:rFonts w:ascii="Arial" w:hAnsi="Arial" w:cs="Arial"/>
          <w:bCs/>
          <w:color w:val="000000"/>
        </w:rPr>
        <w:t xml:space="preserve">and uninvolved kidney </w:t>
      </w:r>
      <w:r w:rsidRPr="008E17D1">
        <w:rPr>
          <w:rFonts w:ascii="Arial" w:hAnsi="Arial" w:cs="Arial"/>
          <w:bCs/>
          <w:color w:val="000000"/>
        </w:rPr>
        <w:t xml:space="preserve">samples </w:t>
      </w:r>
      <w:r>
        <w:rPr>
          <w:rFonts w:ascii="Arial" w:hAnsi="Arial" w:cs="Arial"/>
          <w:bCs/>
          <w:color w:val="000000"/>
        </w:rPr>
        <w:t xml:space="preserve">showing &gt;40% cell </w:t>
      </w:r>
      <w:r w:rsidRPr="004E7033">
        <w:rPr>
          <w:rFonts w:ascii="Arial" w:hAnsi="Arial" w:cs="Arial"/>
          <w:bCs/>
          <w:color w:val="000000"/>
        </w:rPr>
        <w:t xml:space="preserve">viability </w:t>
      </w:r>
      <w:r w:rsidRPr="008E17D1">
        <w:rPr>
          <w:rFonts w:ascii="Arial" w:hAnsi="Arial" w:cs="Arial"/>
          <w:bCs/>
          <w:color w:val="000000"/>
        </w:rPr>
        <w:t>were selected for sequencing. Assessment of gene expression in single cells was a</w:t>
      </w:r>
      <w:r>
        <w:rPr>
          <w:rFonts w:ascii="Arial" w:hAnsi="Arial" w:cs="Arial"/>
          <w:bCs/>
          <w:color w:val="000000"/>
        </w:rPr>
        <w:t>chieved using the 10X Genomics C</w:t>
      </w:r>
      <w:r w:rsidRPr="008E17D1">
        <w:rPr>
          <w:rFonts w:ascii="Arial" w:hAnsi="Arial" w:cs="Arial"/>
          <w:bCs/>
          <w:color w:val="000000"/>
        </w:rPr>
        <w:t>hromium single</w:t>
      </w:r>
      <w:r>
        <w:rPr>
          <w:rFonts w:ascii="Arial" w:hAnsi="Arial" w:cs="Arial"/>
          <w:bCs/>
          <w:color w:val="000000"/>
        </w:rPr>
        <w:t>-</w:t>
      </w:r>
      <w:r w:rsidRPr="008E17D1">
        <w:rPr>
          <w:rFonts w:ascii="Arial" w:hAnsi="Arial" w:cs="Arial"/>
          <w:bCs/>
          <w:color w:val="000000"/>
        </w:rPr>
        <w:t>cell gene expression solution</w:t>
      </w:r>
      <w:r>
        <w:rPr>
          <w:rFonts w:ascii="Arial" w:hAnsi="Arial" w:cs="Arial"/>
          <w:bCs/>
          <w:color w:val="000000"/>
        </w:rPr>
        <w:t xml:space="preserve"> (</w:t>
      </w:r>
      <w:r w:rsidR="001D6DBC">
        <w:rPr>
          <w:rFonts w:ascii="Arial" w:hAnsi="Arial" w:cs="Arial"/>
          <w:bCs/>
          <w:color w:val="000000"/>
        </w:rPr>
        <w:t>10x Genomics, Pleasa</w:t>
      </w:r>
      <w:r>
        <w:rPr>
          <w:rFonts w:ascii="Arial" w:hAnsi="Arial" w:cs="Arial"/>
          <w:bCs/>
          <w:color w:val="000000"/>
        </w:rPr>
        <w:t>nton, CA)</w:t>
      </w:r>
      <w:r w:rsidRPr="008E17D1">
        <w:rPr>
          <w:rFonts w:ascii="Arial" w:hAnsi="Arial" w:cs="Arial"/>
          <w:bCs/>
          <w:color w:val="000000"/>
        </w:rPr>
        <w:t xml:space="preserve">. Library prep was performed </w:t>
      </w:r>
      <w:r>
        <w:rPr>
          <w:rFonts w:ascii="Arial" w:hAnsi="Arial" w:cs="Arial"/>
          <w:bCs/>
          <w:color w:val="000000"/>
        </w:rPr>
        <w:t>according to</w:t>
      </w:r>
      <w:r w:rsidRPr="008E17D1">
        <w:rPr>
          <w:rFonts w:ascii="Arial" w:hAnsi="Arial" w:cs="Arial"/>
          <w:bCs/>
          <w:color w:val="000000"/>
        </w:rPr>
        <w:t xml:space="preserve"> the 10X Genomics Single Cell 3’ Gene expr</w:t>
      </w:r>
      <w:r>
        <w:rPr>
          <w:rFonts w:ascii="Arial" w:hAnsi="Arial" w:cs="Arial"/>
          <w:bCs/>
          <w:color w:val="000000"/>
        </w:rPr>
        <w:t>ession Library prep protocol V3. Barcoded libraries were analyz</w:t>
      </w:r>
      <w:r w:rsidRPr="008E17D1">
        <w:rPr>
          <w:rFonts w:ascii="Arial" w:hAnsi="Arial" w:cs="Arial"/>
          <w:bCs/>
          <w:color w:val="000000"/>
        </w:rPr>
        <w:t>ed using Agilent D1000 ScreenTape on an Agilent Technology 2200 TapeStation system (Ag</w:t>
      </w:r>
      <w:r>
        <w:rPr>
          <w:rFonts w:ascii="Arial" w:hAnsi="Arial" w:cs="Arial"/>
          <w:bCs/>
          <w:color w:val="000000"/>
        </w:rPr>
        <w:t>ilent Technologies, Santa Clara, CA), then quan</w:t>
      </w:r>
      <w:r w:rsidRPr="008E17D1">
        <w:rPr>
          <w:rFonts w:ascii="Arial" w:hAnsi="Arial" w:cs="Arial"/>
          <w:bCs/>
          <w:color w:val="000000"/>
        </w:rPr>
        <w:t xml:space="preserve">tified by PCR using KAPA Biosystems Library Quantification Kit for Illumina Platforms (KAPA Biosystems, </w:t>
      </w:r>
      <w:r>
        <w:rPr>
          <w:rFonts w:ascii="Arial" w:hAnsi="Arial" w:cs="Arial"/>
          <w:bCs/>
          <w:color w:val="000000"/>
        </w:rPr>
        <w:t>Roche, Branchburg NJ)</w:t>
      </w:r>
      <w:r w:rsidRPr="008E17D1">
        <w:rPr>
          <w:rFonts w:ascii="Arial" w:hAnsi="Arial" w:cs="Arial"/>
          <w:bCs/>
          <w:color w:val="000000"/>
        </w:rPr>
        <w:t xml:space="preserve">. Libraries were normalized and sequences on a NovaSeq 6000 </w:t>
      </w:r>
      <w:r>
        <w:rPr>
          <w:rFonts w:ascii="Arial" w:hAnsi="Arial" w:cs="Arial"/>
          <w:bCs/>
          <w:color w:val="000000"/>
        </w:rPr>
        <w:t xml:space="preserve">(Illumina, San Diego, CA) </w:t>
      </w:r>
      <w:r w:rsidRPr="008E17D1">
        <w:rPr>
          <w:rFonts w:ascii="Arial" w:hAnsi="Arial" w:cs="Arial"/>
          <w:bCs/>
          <w:color w:val="000000"/>
        </w:rPr>
        <w:t xml:space="preserve">with 2x150bp paired-end reads. </w:t>
      </w:r>
    </w:p>
    <w:p w14:paraId="6A54503B" w14:textId="77777777" w:rsidR="002A5AB4" w:rsidRDefault="002A5AB4" w:rsidP="00740BAC">
      <w:pPr>
        <w:spacing w:line="276" w:lineRule="auto"/>
        <w:jc w:val="both"/>
        <w:rPr>
          <w:rFonts w:ascii="Arial" w:hAnsi="Arial" w:cs="Arial"/>
          <w:bCs/>
          <w:i/>
          <w:color w:val="000000"/>
        </w:rPr>
      </w:pPr>
    </w:p>
    <w:p w14:paraId="6A38F8CB" w14:textId="6DEB291B" w:rsidR="00740BAC" w:rsidRPr="008E17D1" w:rsidRDefault="00740BAC" w:rsidP="00740BAC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>Data processing and quality control</w:t>
      </w:r>
      <w:r w:rsidRPr="00E46A36">
        <w:rPr>
          <w:rFonts w:ascii="Arial" w:hAnsi="Arial" w:cs="Arial"/>
          <w:bCs/>
          <w:i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8E17D1">
        <w:rPr>
          <w:rFonts w:ascii="Arial" w:hAnsi="Arial" w:cs="Arial"/>
          <w:bCs/>
          <w:color w:val="000000"/>
        </w:rPr>
        <w:t>Sequencing data was processed using the 10X Genomics Cell Ranger pipeline</w:t>
      </w:r>
      <w:r>
        <w:rPr>
          <w:rFonts w:ascii="Arial" w:hAnsi="Arial" w:cs="Arial"/>
          <w:bCs/>
          <w:color w:val="000000"/>
        </w:rPr>
        <w:t>,</w:t>
      </w:r>
      <w:r w:rsidRPr="008E17D1">
        <w:rPr>
          <w:rFonts w:ascii="Arial" w:hAnsi="Arial" w:cs="Arial"/>
          <w:bCs/>
          <w:color w:val="000000"/>
        </w:rPr>
        <w:t xml:space="preserve"> which uses the </w:t>
      </w:r>
      <w:r>
        <w:rPr>
          <w:rFonts w:ascii="Arial" w:hAnsi="Arial" w:cs="Arial"/>
          <w:bCs/>
          <w:color w:val="000000"/>
        </w:rPr>
        <w:t>Spliced Transcripts Alignment to a Reference (</w:t>
      </w:r>
      <w:r w:rsidRPr="008E17D1">
        <w:rPr>
          <w:rFonts w:ascii="Arial" w:hAnsi="Arial" w:cs="Arial"/>
          <w:bCs/>
          <w:color w:val="000000"/>
        </w:rPr>
        <w:t>STAR</w:t>
      </w:r>
      <w:r>
        <w:rPr>
          <w:rFonts w:ascii="Arial" w:hAnsi="Arial" w:cs="Arial"/>
          <w:bCs/>
          <w:color w:val="000000"/>
        </w:rPr>
        <w:t>)</w:t>
      </w:r>
      <w:r w:rsidRPr="008E17D1">
        <w:rPr>
          <w:rFonts w:ascii="Arial" w:hAnsi="Arial" w:cs="Arial"/>
          <w:bCs/>
          <w:color w:val="000000"/>
        </w:rPr>
        <w:t xml:space="preserve"> aligner for genome and transcriptome alignment. The Cell Ranger pipeline produces matrices of counts and cell barcodes. Further processing was conducted using the Seurat (3.0.0</w:t>
      </w:r>
      <w:r>
        <w:rPr>
          <w:rFonts w:ascii="Arial" w:hAnsi="Arial" w:cs="Arial"/>
          <w:bCs/>
          <w:color w:val="000000"/>
        </w:rPr>
        <w:t>)</w:t>
      </w:r>
      <w:r w:rsidRPr="008E17D1">
        <w:rPr>
          <w:rFonts w:ascii="Arial" w:hAnsi="Arial" w:cs="Arial"/>
          <w:bCs/>
          <w:color w:val="000000"/>
        </w:rPr>
        <w:t xml:space="preserve"> package for R (3.5.3), where genes detected in less than 3 cells were removed, and only cells with a minimum of 200 detected genes were taken for downstream analysis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fldChar w:fldCharType="begin">
          <w:fldData xml:space="preserve">PEVuZE5vdGU+PENpdGU+PEF1dGhvcj5CdXRsZXI8L0F1dGhvcj48WWVhcj4yMDE4PC9ZZWFyPjxS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</w:fldData>
        </w:fldChar>
      </w:r>
      <w:r w:rsidR="00563F26">
        <w:rPr>
          <w:rFonts w:ascii="Arial" w:hAnsi="Arial" w:cs="Arial"/>
          <w:bCs/>
          <w:color w:val="000000"/>
        </w:rPr>
        <w:instrText xml:space="preserve"> ADDIN EN.CITE </w:instrText>
      </w:r>
      <w:r w:rsidR="00563F26">
        <w:rPr>
          <w:rFonts w:ascii="Arial" w:hAnsi="Arial" w:cs="Arial"/>
          <w:bCs/>
          <w:color w:val="000000"/>
        </w:rPr>
        <w:fldChar w:fldCharType="begin">
          <w:fldData xml:space="preserve">PEVuZE5vdGU+PENpdGU+PEF1dGhvcj5CdXRsZXI8L0F1dGhvcj48WWVhcj4yMDE4PC9ZZWFyPjxS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</w:fldData>
        </w:fldChar>
      </w:r>
      <w:r w:rsidR="00563F26">
        <w:rPr>
          <w:rFonts w:ascii="Arial" w:hAnsi="Arial" w:cs="Arial"/>
          <w:bCs/>
          <w:color w:val="000000"/>
        </w:rPr>
        <w:instrText xml:space="preserve"> ADDIN EN.CITE.DATA </w:instrText>
      </w:r>
      <w:r w:rsidR="00563F26">
        <w:rPr>
          <w:rFonts w:ascii="Arial" w:hAnsi="Arial" w:cs="Arial"/>
          <w:bCs/>
          <w:color w:val="000000"/>
        </w:rPr>
      </w:r>
      <w:r w:rsidR="00563F26">
        <w:rPr>
          <w:rFonts w:ascii="Arial" w:hAnsi="Arial" w:cs="Arial"/>
          <w:bCs/>
          <w:color w:val="000000"/>
        </w:rPr>
        <w:fldChar w:fldCharType="end"/>
      </w:r>
      <w:r>
        <w:rPr>
          <w:rFonts w:ascii="Arial" w:hAnsi="Arial" w:cs="Arial"/>
          <w:bCs/>
          <w:color w:val="000000"/>
        </w:rPr>
      </w:r>
      <w:r>
        <w:rPr>
          <w:rFonts w:ascii="Arial" w:hAnsi="Arial" w:cs="Arial"/>
          <w:bCs/>
          <w:color w:val="000000"/>
        </w:rPr>
        <w:fldChar w:fldCharType="separate"/>
      </w:r>
      <w:r w:rsidR="00563F26">
        <w:rPr>
          <w:rFonts w:ascii="Arial" w:hAnsi="Arial" w:cs="Arial"/>
          <w:bCs/>
          <w:noProof/>
          <w:color w:val="000000"/>
        </w:rPr>
        <w:t>(5, 6)</w:t>
      </w:r>
      <w:r>
        <w:rPr>
          <w:rFonts w:ascii="Arial" w:hAnsi="Arial" w:cs="Arial"/>
          <w:bCs/>
          <w:color w:val="000000"/>
        </w:rPr>
        <w:fldChar w:fldCharType="end"/>
      </w:r>
      <w:r w:rsidRPr="008E17D1">
        <w:rPr>
          <w:rFonts w:ascii="Arial" w:hAnsi="Arial" w:cs="Arial"/>
          <w:bCs/>
          <w:color w:val="000000"/>
        </w:rPr>
        <w:t xml:space="preserve">. Additionally, cells with </w:t>
      </w:r>
      <w:r>
        <w:rPr>
          <w:rFonts w:ascii="Arial" w:hAnsi="Arial" w:cs="Arial"/>
          <w:bCs/>
          <w:color w:val="000000"/>
        </w:rPr>
        <w:t>&gt;</w:t>
      </w:r>
      <w:r w:rsidRPr="008E17D1">
        <w:rPr>
          <w:rFonts w:ascii="Arial" w:hAnsi="Arial" w:cs="Arial"/>
          <w:bCs/>
          <w:color w:val="000000"/>
        </w:rPr>
        <w:t xml:space="preserve">10% mitochondrial gene expression were discarded from the dataset, as this signifies stressed or dying cells. For cell numbers and gene counts after processing and quality control procedures see </w:t>
      </w:r>
      <w:r w:rsidR="00EE2B2C" w:rsidRPr="0059361D">
        <w:rPr>
          <w:rFonts w:ascii="Arial" w:hAnsi="Arial" w:cs="Arial"/>
          <w:b/>
          <w:bCs/>
          <w:color w:val="000000"/>
        </w:rPr>
        <w:t>S</w:t>
      </w:r>
      <w:r w:rsidR="003D0979">
        <w:rPr>
          <w:rFonts w:ascii="Arial" w:hAnsi="Arial" w:cs="Arial"/>
          <w:b/>
          <w:bCs/>
          <w:color w:val="000000"/>
        </w:rPr>
        <w:t xml:space="preserve">upplemental Figure </w:t>
      </w:r>
      <w:r w:rsidR="00EE2B2C">
        <w:rPr>
          <w:rFonts w:ascii="Arial" w:hAnsi="Arial" w:cs="Arial"/>
          <w:b/>
          <w:bCs/>
          <w:color w:val="000000"/>
        </w:rPr>
        <w:t>1</w:t>
      </w:r>
      <w:r w:rsidR="002A6776">
        <w:rPr>
          <w:rFonts w:ascii="Arial" w:hAnsi="Arial" w:cs="Arial"/>
          <w:b/>
          <w:bCs/>
          <w:color w:val="000000"/>
        </w:rPr>
        <w:t>4</w:t>
      </w:r>
      <w:r w:rsidR="00EE2B2C" w:rsidRPr="0059361D">
        <w:rPr>
          <w:rFonts w:ascii="Arial" w:hAnsi="Arial" w:cs="Arial"/>
          <w:b/>
          <w:bCs/>
          <w:color w:val="000000"/>
        </w:rPr>
        <w:t>A</w:t>
      </w:r>
      <w:r w:rsidRPr="008E17D1">
        <w:rPr>
          <w:rFonts w:ascii="Arial" w:hAnsi="Arial" w:cs="Arial"/>
          <w:bCs/>
          <w:color w:val="000000"/>
        </w:rPr>
        <w:t xml:space="preserve">.  </w:t>
      </w:r>
    </w:p>
    <w:p w14:paraId="0E27B00A" w14:textId="77777777" w:rsidR="00D744A5" w:rsidRDefault="00D744A5" w:rsidP="00740BAC">
      <w:pPr>
        <w:spacing w:line="276" w:lineRule="auto"/>
        <w:jc w:val="both"/>
        <w:rPr>
          <w:rFonts w:ascii="Arial" w:hAnsi="Arial" w:cs="Arial"/>
          <w:bCs/>
          <w:i/>
          <w:color w:val="000000"/>
        </w:rPr>
      </w:pPr>
    </w:p>
    <w:p w14:paraId="0582B440" w14:textId="2F089FF2" w:rsidR="00740BAC" w:rsidRPr="008E17D1" w:rsidRDefault="0E0AA30F" w:rsidP="2D89A59C">
      <w:pPr>
        <w:spacing w:line="276" w:lineRule="auto"/>
        <w:jc w:val="both"/>
        <w:rPr>
          <w:rFonts w:ascii="Arial" w:hAnsi="Arial" w:cs="Arial"/>
          <w:color w:val="000000"/>
        </w:rPr>
      </w:pPr>
      <w:r w:rsidRPr="0E0AA30F">
        <w:rPr>
          <w:rFonts w:ascii="Arial" w:hAnsi="Arial" w:cs="Arial"/>
          <w:i/>
          <w:iCs/>
          <w:color w:val="000000" w:themeColor="text1"/>
        </w:rPr>
        <w:t>Dimension reduction and clustering:</w:t>
      </w:r>
      <w:r w:rsidRPr="0E0AA30F">
        <w:rPr>
          <w:rFonts w:ascii="Arial" w:hAnsi="Arial" w:cs="Arial"/>
          <w:color w:val="000000" w:themeColor="text1"/>
        </w:rPr>
        <w:t xml:space="preserve"> All downstream analysis was conducted using the Seurat package (3.0.0), detailed explanations of the functions and methods can be found at https://satijalab.org/seurat/. Initially datasets were normalized using the Log Normalize function, whereby counts were divided by the total counts of that cell, and multiplied by a scale factor of 10000, followed by natural log transformation. After normalization, the data from the three sequenced </w:t>
      </w:r>
      <w:r w:rsidR="00EE2B2C">
        <w:rPr>
          <w:rFonts w:ascii="Arial" w:hAnsi="Arial" w:cs="Arial"/>
          <w:color w:val="000000" w:themeColor="text1"/>
        </w:rPr>
        <w:t>cc</w:t>
      </w:r>
      <w:r w:rsidR="00EE2B2C" w:rsidRPr="0E0AA30F">
        <w:rPr>
          <w:rFonts w:ascii="Arial" w:hAnsi="Arial" w:cs="Arial"/>
          <w:color w:val="000000" w:themeColor="text1"/>
        </w:rPr>
        <w:t xml:space="preserve">RCC </w:t>
      </w:r>
      <w:r w:rsidRPr="0E0AA30F">
        <w:rPr>
          <w:rFonts w:ascii="Arial" w:hAnsi="Arial" w:cs="Arial"/>
          <w:color w:val="000000" w:themeColor="text1"/>
        </w:rPr>
        <w:t xml:space="preserve">samples and uninvolved samples were integrated and scaled. Batch correction was performed as part of the IntegrateData function in the Seurat package as described </w:t>
      </w:r>
      <w:r w:rsidR="002A5AB4">
        <w:rPr>
          <w:rFonts w:ascii="Arial" w:hAnsi="Arial" w:cs="Arial"/>
          <w:color w:val="000000" w:themeColor="text1"/>
        </w:rPr>
        <w:fldChar w:fldCharType="begin"/>
      </w:r>
      <w:r w:rsidR="002A5AB4">
        <w:rPr>
          <w:rFonts w:ascii="Arial" w:hAnsi="Arial" w:cs="Arial"/>
          <w:color w:val="000000" w:themeColor="text1"/>
        </w:rPr>
        <w:instrText xml:space="preserve"> ADDIN EN.CITE &lt;EndNote&gt;&lt;Cite&gt;&lt;Author&gt;Stuart&lt;/Author&gt;&lt;Year&gt;2019&lt;/Year&gt;&lt;RecNum&gt;957&lt;/RecNum&gt;&lt;DisplayText&gt;(6)&lt;/DisplayText&gt;&lt;record&gt;&lt;rec-number&gt;957&lt;/rec-number&gt;&lt;foreign-keys&gt;&lt;key app="EN" db-id="sxzesvd9nffrfher5pzxs997rrrezwerfe2d" timestamp="0"&gt;957&lt;/key&gt;&lt;/foreign-keys&gt;&lt;ref-type name="Journal Article"&gt;17&lt;/ref-type&gt;&lt;contributors&gt;&lt;authors&gt;&lt;author&gt;Stuart, T.&lt;/author&gt;&lt;author&gt;Butler, A.&lt;/author&gt;&lt;author&gt;Hoffman, P.&lt;/author&gt;&lt;author&gt;Hafemeister, C.&lt;/author&gt;&lt;author&gt;Papalexi, E.&lt;/author&gt;&lt;author&gt;Mauck, W. M., 3rd&lt;/author&gt;&lt;author&gt;Hao, Y.&lt;/author&gt;&lt;author&gt;Stoeckius, M.&lt;/author&gt;&lt;author&gt;Smibert, P.&lt;/author&gt;&lt;author&gt;Satija, R.&lt;/author&gt;&lt;/authors&gt;&lt;/contributors&gt;&lt;auth-address&gt;New York Genome Center, New York, NY, USA.&amp;#xD;New York Genome Center, New York, NY, USA; Center for Genomics and Systems Biology, New York University, New York, NY, USA.&amp;#xD;Technology Innovation Lab, New York Genome Center, New York, NY, USA.&amp;#xD;New York Genome Center, New York, NY, USA; Center for Genomics and Systems Biology, New York University, New York, NY, USA. Electronic address: rsatija@nygenome.org.&lt;/auth-address&gt;&lt;titles&gt;&lt;title&gt;Comprehensive Integration of Single-Cell Data&lt;/title&gt;&lt;secondary-title&gt;Cell&lt;/secondary-title&gt;&lt;/titles&gt;&lt;pages&gt;1888-1902 e21&lt;/pages&gt;&lt;volume&gt;177&lt;/volume&gt;&lt;number&gt;7&lt;/number&gt;&lt;edition&gt;2019/06/11&lt;/edition&gt;&lt;keywords&gt;&lt;keyword&gt;integration&lt;/keyword&gt;&lt;keyword&gt;multi-modal&lt;/keyword&gt;&lt;keyword&gt;scATAC-seq&lt;/keyword&gt;&lt;keyword&gt;scRNA-seq&lt;/keyword&gt;&lt;keyword&gt;single cell&lt;/keyword&gt;&lt;keyword&gt;single-cell ATAC sequencing&lt;/keyword&gt;&lt;keyword&gt;single-cell RNA sequencing&lt;/keyword&gt;&lt;/keywords&gt;&lt;dates&gt;&lt;year&gt;2019&lt;/year&gt;&lt;pub-dates&gt;&lt;date&gt;Jun 13&lt;/date&gt;&lt;/pub-dates&gt;&lt;/dates&gt;&lt;isbn&gt;1097-4172 (Electronic)&amp;#xD;0092-8674 (Linking)&lt;/isbn&gt;&lt;accession-num&gt;31178118&lt;/accession-num&gt;&lt;urls&gt;&lt;related-urls&gt;&lt;url&gt;https://www.ncbi.nlm.nih.gov/pubmed/31178118&lt;/url&gt;&lt;/related-urls&gt;&lt;/urls&gt;&lt;electronic-resource-num&gt;10.1016/j.cell.2019.05.031&lt;/electronic-resource-num&gt;&lt;/record&gt;&lt;/Cite&gt;&lt;/EndNote&gt;</w:instrText>
      </w:r>
      <w:r w:rsidR="002A5AB4">
        <w:rPr>
          <w:rFonts w:ascii="Arial" w:hAnsi="Arial" w:cs="Arial"/>
          <w:color w:val="000000" w:themeColor="text1"/>
        </w:rPr>
        <w:fldChar w:fldCharType="separate"/>
      </w:r>
      <w:r w:rsidR="002A5AB4">
        <w:rPr>
          <w:rFonts w:ascii="Arial" w:hAnsi="Arial" w:cs="Arial"/>
          <w:noProof/>
          <w:color w:val="000000" w:themeColor="text1"/>
        </w:rPr>
        <w:t>(6)</w:t>
      </w:r>
      <w:r w:rsidR="002A5AB4">
        <w:rPr>
          <w:rFonts w:ascii="Arial" w:hAnsi="Arial" w:cs="Arial"/>
          <w:color w:val="000000" w:themeColor="text1"/>
        </w:rPr>
        <w:fldChar w:fldCharType="end"/>
      </w:r>
      <w:r w:rsidRPr="0E0AA30F">
        <w:rPr>
          <w:rFonts w:ascii="Arial" w:hAnsi="Arial" w:cs="Arial"/>
          <w:color w:val="000000" w:themeColor="text1"/>
        </w:rPr>
        <w:t xml:space="preserve">. To reduce dimensionality, Principal Component Analysis was performed using 15 components, determined as suitable </w:t>
      </w:r>
      <w:r w:rsidRPr="0E0AA30F">
        <w:rPr>
          <w:rFonts w:ascii="Arial" w:hAnsi="Arial" w:cs="Arial"/>
          <w:color w:val="000000" w:themeColor="text1"/>
        </w:rPr>
        <w:lastRenderedPageBreak/>
        <w:t>using an elbow plot (</w:t>
      </w:r>
      <w:r w:rsidR="00FF5F29" w:rsidRPr="00FF5F29">
        <w:rPr>
          <w:rFonts w:ascii="Arial" w:hAnsi="Arial" w:cs="Arial"/>
          <w:b/>
          <w:bCs/>
          <w:color w:val="000000" w:themeColor="text1"/>
        </w:rPr>
        <w:t>Supplemental Figure</w:t>
      </w:r>
      <w:r w:rsidR="00FF5F29">
        <w:rPr>
          <w:rFonts w:ascii="Arial" w:hAnsi="Arial" w:cs="Arial"/>
          <w:color w:val="000000" w:themeColor="text1"/>
        </w:rPr>
        <w:t xml:space="preserve"> </w:t>
      </w:r>
      <w:r w:rsidR="002A5AB4" w:rsidRPr="002A5AB4">
        <w:rPr>
          <w:rFonts w:ascii="Arial" w:hAnsi="Arial" w:cs="Arial"/>
          <w:b/>
          <w:bCs/>
          <w:color w:val="000000" w:themeColor="text1"/>
        </w:rPr>
        <w:t>1</w:t>
      </w:r>
      <w:r w:rsidR="002A6776">
        <w:rPr>
          <w:rFonts w:ascii="Arial" w:hAnsi="Arial" w:cs="Arial"/>
          <w:b/>
          <w:bCs/>
          <w:color w:val="000000" w:themeColor="text1"/>
        </w:rPr>
        <w:t>3</w:t>
      </w:r>
      <w:r w:rsidRPr="0E0AA30F">
        <w:rPr>
          <w:rFonts w:ascii="Arial" w:hAnsi="Arial" w:cs="Arial"/>
          <w:color w:val="000000" w:themeColor="text1"/>
        </w:rPr>
        <w:t>). To cluster the data</w:t>
      </w:r>
      <w:r w:rsidR="002A5AB4">
        <w:rPr>
          <w:rFonts w:ascii="Arial" w:hAnsi="Arial" w:cs="Arial"/>
          <w:color w:val="000000" w:themeColor="text1"/>
        </w:rPr>
        <w:t>,</w:t>
      </w:r>
      <w:r w:rsidRPr="0E0AA30F">
        <w:rPr>
          <w:rFonts w:ascii="Arial" w:hAnsi="Arial" w:cs="Arial"/>
          <w:color w:val="000000" w:themeColor="text1"/>
        </w:rPr>
        <w:t xml:space="preserve"> a graph-based clustering approach was employed using a resolution of 0.5. </w:t>
      </w:r>
      <w:r w:rsidR="002A5AB4">
        <w:rPr>
          <w:rFonts w:ascii="Arial" w:hAnsi="Arial" w:cs="Arial"/>
          <w:color w:val="000000" w:themeColor="text1"/>
        </w:rPr>
        <w:t>T</w:t>
      </w:r>
      <w:r w:rsidRPr="0E0AA30F">
        <w:rPr>
          <w:rFonts w:ascii="Arial" w:hAnsi="Arial" w:cs="Arial"/>
          <w:color w:val="000000" w:themeColor="text1"/>
        </w:rPr>
        <w:t>-SNE was used for non-linear dimensional reduction</w:t>
      </w:r>
      <w:r w:rsidR="002A5AB4">
        <w:rPr>
          <w:rFonts w:ascii="Arial" w:hAnsi="Arial" w:cs="Arial"/>
          <w:color w:val="000000" w:themeColor="text1"/>
        </w:rPr>
        <w:t xml:space="preserve"> and</w:t>
      </w:r>
      <w:r w:rsidRPr="0E0AA30F">
        <w:rPr>
          <w:rFonts w:ascii="Arial" w:hAnsi="Arial" w:cs="Arial"/>
          <w:color w:val="000000" w:themeColor="text1"/>
        </w:rPr>
        <w:t xml:space="preserve"> for data visualization.  </w:t>
      </w:r>
    </w:p>
    <w:p w14:paraId="3402A7B5" w14:textId="5582619A" w:rsidR="70906E0A" w:rsidRDefault="70906E0A" w:rsidP="70906E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95B9820" w14:textId="2CAA4F78" w:rsidR="00740BAC" w:rsidRPr="008E17D1" w:rsidRDefault="00740BAC" w:rsidP="002A5AB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70906E0A">
        <w:rPr>
          <w:rFonts w:ascii="Arial" w:hAnsi="Arial" w:cs="Arial"/>
          <w:i/>
          <w:iCs/>
          <w:color w:val="000000"/>
        </w:rPr>
        <w:t>Differential Expression Analysis:</w:t>
      </w:r>
      <w:r w:rsidRPr="70906E0A">
        <w:rPr>
          <w:rFonts w:ascii="Arial" w:hAnsi="Arial" w:cs="Arial"/>
          <w:color w:val="000000"/>
        </w:rPr>
        <w:t xml:space="preserve"> To identify differentially expressed genes between clusters, differential gene expression analysis was performed using Seurat, employing the ‘Wilcox’ test which identified differences in gene expression using a Wilcoxon Rank Sum Test. Results from differential gene expression analysis were used to aid in determining cell type based on previously described signatures shown in </w:t>
      </w:r>
      <w:r w:rsidR="00FF5F29" w:rsidRPr="00FF5F29">
        <w:rPr>
          <w:rFonts w:ascii="Arial" w:hAnsi="Arial" w:cs="Arial"/>
          <w:b/>
          <w:bCs/>
          <w:color w:val="000000" w:themeColor="text1"/>
        </w:rPr>
        <w:t>Supplemental Figure</w:t>
      </w:r>
      <w:r w:rsidR="00FF5F29">
        <w:rPr>
          <w:rFonts w:ascii="Arial" w:hAnsi="Arial" w:cs="Arial"/>
          <w:color w:val="000000" w:themeColor="text1"/>
        </w:rPr>
        <w:t xml:space="preserve"> </w:t>
      </w:r>
      <w:r w:rsidR="00EE2B2C" w:rsidRPr="00863B67">
        <w:rPr>
          <w:rFonts w:ascii="Arial" w:hAnsi="Arial" w:cs="Arial"/>
          <w:b/>
          <w:bCs/>
          <w:color w:val="000000"/>
        </w:rPr>
        <w:t>1</w:t>
      </w:r>
      <w:r w:rsidR="002A6776">
        <w:rPr>
          <w:rFonts w:ascii="Arial" w:hAnsi="Arial" w:cs="Arial"/>
          <w:b/>
          <w:bCs/>
          <w:color w:val="000000"/>
        </w:rPr>
        <w:t>4</w:t>
      </w:r>
      <w:r w:rsidR="00EE2B2C" w:rsidRPr="00863B67">
        <w:rPr>
          <w:rFonts w:ascii="Arial" w:hAnsi="Arial" w:cs="Arial"/>
          <w:b/>
          <w:bCs/>
          <w:color w:val="000000"/>
        </w:rPr>
        <w:t>B</w:t>
      </w:r>
      <w:r w:rsidR="00EE2B2C" w:rsidRPr="70906E0A">
        <w:rPr>
          <w:rFonts w:ascii="Arial" w:hAnsi="Arial" w:cs="Arial"/>
          <w:color w:val="000000"/>
        </w:rPr>
        <w:t xml:space="preserve"> </w:t>
      </w:r>
      <w:r w:rsidRPr="70906E0A">
        <w:rPr>
          <w:rFonts w:ascii="Arial" w:hAnsi="Arial" w:cs="Arial"/>
          <w:color w:val="000000"/>
        </w:rPr>
        <w:fldChar w:fldCharType="begin">
          <w:fldData xml:space="preserve">PEVuZE5vdGU+PENpdGU+PEF1dGhvcj5aaGFuZzwvQXV0aG9yPjxZZWFyPjE5OTQ8L1llYXI+PFJl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</w:fldData>
        </w:fldChar>
      </w:r>
      <w:r w:rsidR="00563F26">
        <w:rPr>
          <w:rFonts w:ascii="Arial" w:hAnsi="Arial" w:cs="Arial"/>
          <w:color w:val="000000"/>
        </w:rPr>
        <w:instrText xml:space="preserve"> ADDIN EN.CITE </w:instrText>
      </w:r>
      <w:r w:rsidR="00563F26">
        <w:rPr>
          <w:rFonts w:ascii="Arial" w:hAnsi="Arial" w:cs="Arial"/>
          <w:color w:val="000000"/>
        </w:rPr>
        <w:fldChar w:fldCharType="begin">
          <w:fldData xml:space="preserve">PEVuZE5vdGU+PENpdGU+PEF1dGhvcj5aaGFuZzwvQXV0aG9yPjxZZWFyPjE5OTQ8L1llYXI+PFJl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</w:fldData>
        </w:fldChar>
      </w:r>
      <w:r w:rsidR="00563F26">
        <w:rPr>
          <w:rFonts w:ascii="Arial" w:hAnsi="Arial" w:cs="Arial"/>
          <w:color w:val="000000"/>
        </w:rPr>
        <w:instrText xml:space="preserve"> ADDIN EN.CITE.DATA </w:instrText>
      </w:r>
      <w:r w:rsidR="00563F26">
        <w:rPr>
          <w:rFonts w:ascii="Arial" w:hAnsi="Arial" w:cs="Arial"/>
          <w:color w:val="000000"/>
        </w:rPr>
      </w:r>
      <w:r w:rsidR="00563F26">
        <w:rPr>
          <w:rFonts w:ascii="Arial" w:hAnsi="Arial" w:cs="Arial"/>
          <w:color w:val="000000"/>
        </w:rPr>
        <w:fldChar w:fldCharType="end"/>
      </w:r>
      <w:r w:rsidRPr="70906E0A">
        <w:rPr>
          <w:rFonts w:ascii="Arial" w:hAnsi="Arial" w:cs="Arial"/>
          <w:color w:val="000000"/>
        </w:rPr>
      </w:r>
      <w:r w:rsidRPr="70906E0A">
        <w:rPr>
          <w:rFonts w:ascii="Arial" w:hAnsi="Arial" w:cs="Arial"/>
          <w:color w:val="000000"/>
        </w:rPr>
        <w:fldChar w:fldCharType="separate"/>
      </w:r>
      <w:r w:rsidR="00563F26">
        <w:rPr>
          <w:rFonts w:ascii="Arial" w:hAnsi="Arial" w:cs="Arial"/>
          <w:noProof/>
          <w:color w:val="000000"/>
        </w:rPr>
        <w:t>(7-13)</w:t>
      </w:r>
      <w:r w:rsidRPr="70906E0A">
        <w:rPr>
          <w:rFonts w:ascii="Arial" w:hAnsi="Arial" w:cs="Arial"/>
          <w:color w:val="000000"/>
        </w:rPr>
        <w:fldChar w:fldCharType="end"/>
      </w:r>
      <w:r w:rsidRPr="70906E0A">
        <w:rPr>
          <w:rFonts w:ascii="Arial" w:hAnsi="Arial" w:cs="Arial"/>
          <w:color w:val="000000"/>
        </w:rPr>
        <w:t xml:space="preserve">. </w:t>
      </w:r>
    </w:p>
    <w:p w14:paraId="13376C6D" w14:textId="6ED1A6F6" w:rsidR="00740BAC" w:rsidRPr="008E17D1" w:rsidRDefault="00740BAC" w:rsidP="0002428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26B3A7A" w14:textId="79D0D9E2" w:rsidR="00740BAC" w:rsidRPr="00024281" w:rsidRDefault="0E0AA30F" w:rsidP="00024281">
      <w:pPr>
        <w:spacing w:line="276" w:lineRule="auto"/>
        <w:jc w:val="both"/>
        <w:rPr>
          <w:rFonts w:ascii="Arial" w:eastAsia="Arial" w:hAnsi="Arial" w:cs="Arial"/>
        </w:rPr>
      </w:pPr>
      <w:r w:rsidRPr="00024281">
        <w:rPr>
          <w:rFonts w:ascii="Arial" w:hAnsi="Arial" w:cs="Arial"/>
          <w:i/>
          <w:iCs/>
          <w:color w:val="000000" w:themeColor="text1"/>
        </w:rPr>
        <w:t>Gene Set Enrichment Analysis</w:t>
      </w:r>
      <w:r w:rsidRPr="00EE2B2C">
        <w:rPr>
          <w:rFonts w:ascii="Arial" w:hAnsi="Arial" w:cs="Arial"/>
          <w:color w:val="000000" w:themeColor="text1"/>
        </w:rPr>
        <w:t>: Up</w:t>
      </w:r>
      <w:r w:rsidRPr="00024281">
        <w:rPr>
          <w:rFonts w:ascii="Arial" w:eastAsia="Arial" w:hAnsi="Arial" w:cs="Arial"/>
        </w:rPr>
        <w:t xml:space="preserve">regulated genes were ranked by fold change, and filtered using 10% FDR. GSEA was performed on the ranked gene list using FGSEA (1.2.0) package in R </w:t>
      </w:r>
      <w:r w:rsidR="00EE2B2C">
        <w:rPr>
          <w:rFonts w:ascii="Arial" w:eastAsia="Arial" w:hAnsi="Arial" w:cs="Arial"/>
        </w:rPr>
        <w:fldChar w:fldCharType="begin"/>
      </w:r>
      <w:r w:rsidR="00EE2B2C">
        <w:rPr>
          <w:rFonts w:ascii="Arial" w:eastAsia="Arial" w:hAnsi="Arial" w:cs="Arial"/>
        </w:rPr>
        <w:instrText xml:space="preserve"> ADDIN EN.CITE &lt;EndNote&gt;&lt;Cite&gt;&lt;Author&gt;Korotkevich&lt;/Author&gt;&lt;Year&gt;2019&lt;/Year&gt;&lt;RecNum&gt;1028&lt;/RecNum&gt;&lt;DisplayText&gt;(14)&lt;/DisplayText&gt;&lt;record&gt;&lt;rec-number&gt;1028&lt;/rec-number&gt;&lt;foreign-keys&gt;&lt;key app="EN" db-id="sxzesvd9nffrfher5pzxs997rrrezwerfe2d" timestamp="1586908322"&gt;1028&lt;/key&gt;&lt;/foreign-keys&gt;&lt;ref-type name="Journal Article"&gt;17&lt;/ref-type&gt;&lt;contributors&gt;&lt;authors&gt;&lt;author&gt;Korotkevich, Gennady&lt;/author&gt;&lt;author&gt;Sukhov, Vladimir&lt;/author&gt;&lt;author&gt;Sergushichev, Alexey&lt;/author&gt;&lt;/authors&gt;&lt;/contributors&gt;&lt;titles&gt;&lt;title&gt;Fast gene set enrichment analysis&lt;/title&gt;&lt;secondary-title&gt;bioRxiv&lt;/secondary-title&gt;&lt;/titles&gt;&lt;periodical&gt;&lt;full-title&gt;bioRxiv&lt;/full-title&gt;&lt;/periodical&gt;&lt;pages&gt;060012&lt;/pages&gt;&lt;dates&gt;&lt;year&gt;2019&lt;/year&gt;&lt;/dates&gt;&lt;urls&gt;&lt;related-urls&gt;&lt;url&gt;https://www.biorxiv.org/content/biorxiv/early/2019/10/22/060012.full.pdf&lt;/url&gt;&lt;/related-urls&gt;&lt;/urls&gt;&lt;electronic-resource-num&gt;10.1101/060012&lt;/electronic-resource-num&gt;&lt;/record&gt;&lt;/Cite&gt;&lt;/EndNote&gt;</w:instrText>
      </w:r>
      <w:r w:rsidR="00EE2B2C">
        <w:rPr>
          <w:rFonts w:ascii="Arial" w:eastAsia="Arial" w:hAnsi="Arial" w:cs="Arial"/>
        </w:rPr>
        <w:fldChar w:fldCharType="separate"/>
      </w:r>
      <w:r w:rsidR="00EE2B2C">
        <w:rPr>
          <w:rFonts w:ascii="Arial" w:eastAsia="Arial" w:hAnsi="Arial" w:cs="Arial"/>
          <w:noProof/>
        </w:rPr>
        <w:t>(14)</w:t>
      </w:r>
      <w:r w:rsidR="00EE2B2C">
        <w:rPr>
          <w:rFonts w:ascii="Arial" w:eastAsia="Arial" w:hAnsi="Arial" w:cs="Arial"/>
        </w:rPr>
        <w:fldChar w:fldCharType="end"/>
      </w:r>
      <w:r w:rsidRPr="00024281">
        <w:rPr>
          <w:rFonts w:ascii="Arial" w:eastAsia="Arial" w:hAnsi="Arial" w:cs="Arial"/>
        </w:rPr>
        <w:t>. The hallmarks gene set from MSigDB was used as the gene set input</w:t>
      </w:r>
      <w:r w:rsidR="00EE2B2C">
        <w:rPr>
          <w:rFonts w:ascii="Arial" w:eastAsia="Arial" w:hAnsi="Arial" w:cs="Arial"/>
        </w:rPr>
        <w:t xml:space="preserve"> </w:t>
      </w:r>
      <w:r w:rsidR="00EE2B2C">
        <w:rPr>
          <w:rFonts w:ascii="Arial" w:eastAsia="Arial" w:hAnsi="Arial" w:cs="Arial"/>
        </w:rPr>
        <w:fldChar w:fldCharType="begin"/>
      </w:r>
      <w:r w:rsidR="00EE2B2C">
        <w:rPr>
          <w:rFonts w:ascii="Arial" w:eastAsia="Arial" w:hAnsi="Arial" w:cs="Arial"/>
        </w:rPr>
        <w:instrText xml:space="preserve"> ADDIN EN.CITE &lt;EndNote&gt;&lt;Cite&gt;&lt;Author&gt;Liberzon&lt;/Author&gt;&lt;Year&gt;2015&lt;/Year&gt;&lt;RecNum&gt;1024&lt;/RecNum&gt;&lt;DisplayText&gt;(15)&lt;/DisplayText&gt;&lt;record&gt;&lt;rec-number&gt;1024&lt;/rec-number&gt;&lt;foreign-keys&gt;&lt;key app="EN" db-id="sxzesvd9nffrfher5pzxs997rrrezwerfe2d" timestamp="1586554497"&gt;1024&lt;/key&gt;&lt;/foreign-keys&gt;&lt;ref-type name="Journal Article"&gt;17&lt;/ref-type&gt;&lt;contributors&gt;&lt;authors&gt;&lt;author&gt;Liberzon, A.&lt;/author&gt;&lt;author&gt;Birger, C.&lt;/author&gt;&lt;author&gt;Thorvaldsdottir, H.&lt;/author&gt;&lt;author&gt;Ghandi, M.&lt;/author&gt;&lt;author&gt;Mesirov, J. P.&lt;/author&gt;&lt;author&gt;Tamayo, P.&lt;/author&gt;&lt;/authors&gt;&lt;/contributors&gt;&lt;auth-address&gt;Broad Institute of MIT and Harvard, 415 Main St. Cambridge, MA 02142, USA.&amp;#xD;Broad Institute of MIT and Harvard, 415 Main St. Cambridge, MA 02142, USA; Department of Medicine, UC San Diego, La Jolla, CA 92093, USA; Moores Cancer Center, UC San Diego, La Jolla, CA 92093, USA.&amp;#xD;Broad Institute of MIT and Harvard, 415 Main St. Cambridge, MA 02142, USA; Department of Medicine, UC San Diego, La Jolla, CA 92093, USA; Moores Cancer Center, UC San Diego, La Jolla, CA 92093, USA; Broad Institute of MIT and Harvard, 415 Main St. Cambridge, MA 02142, USA.&lt;/auth-address&gt;&lt;titles&gt;&lt;title&gt;The Molecular Signatures Database (MSigDB) hallmark gene set collection&lt;/title&gt;&lt;secondary-title&gt;Cell Syst&lt;/secondary-title&gt;&lt;/titles&gt;&lt;periodical&gt;&lt;full-title&gt;Cell Syst&lt;/full-title&gt;&lt;/periodical&gt;&lt;pages&gt;417-425&lt;/pages&gt;&lt;volume&gt;1&lt;/volume&gt;&lt;number&gt;6&lt;/number&gt;&lt;edition&gt;2016/01/16&lt;/edition&gt;&lt;keywords&gt;&lt;keyword&gt;gene expression&lt;/keyword&gt;&lt;keyword&gt;gene set enrichment analysis&lt;/keyword&gt;&lt;keyword&gt;gene sets&lt;/keyword&gt;&lt;/keywords&gt;&lt;dates&gt;&lt;year&gt;2015&lt;/year&gt;&lt;pub-dates&gt;&lt;date&gt;Dec 23&lt;/date&gt;&lt;/pub-dates&gt;&lt;/dates&gt;&lt;isbn&gt;2405-4712 (Print)&amp;#xD;2405-4712 (Linking)&lt;/isbn&gt;&lt;accession-num&gt;26771021&lt;/accession-num&gt;&lt;urls&gt;&lt;related-urls&gt;&lt;url&gt;https://www.ncbi.nlm.nih.gov/pubmed/26771021&lt;/url&gt;&lt;/related-urls&gt;&lt;/urls&gt;&lt;custom2&gt;PMC4707969&lt;/custom2&gt;&lt;electronic-resource-num&gt;10.1016/j.cels.2015.12.004&lt;/electronic-resource-num&gt;&lt;/record&gt;&lt;/Cite&gt;&lt;/EndNote&gt;</w:instrText>
      </w:r>
      <w:r w:rsidR="00EE2B2C">
        <w:rPr>
          <w:rFonts w:ascii="Arial" w:eastAsia="Arial" w:hAnsi="Arial" w:cs="Arial"/>
        </w:rPr>
        <w:fldChar w:fldCharType="separate"/>
      </w:r>
      <w:r w:rsidR="00EE2B2C">
        <w:rPr>
          <w:rFonts w:ascii="Arial" w:eastAsia="Arial" w:hAnsi="Arial" w:cs="Arial"/>
          <w:noProof/>
        </w:rPr>
        <w:t>(15)</w:t>
      </w:r>
      <w:r w:rsidR="00EE2B2C">
        <w:rPr>
          <w:rFonts w:ascii="Arial" w:eastAsia="Arial" w:hAnsi="Arial" w:cs="Arial"/>
        </w:rPr>
        <w:fldChar w:fldCharType="end"/>
      </w:r>
      <w:r w:rsidRPr="00024281">
        <w:rPr>
          <w:rFonts w:ascii="Arial" w:eastAsia="Arial" w:hAnsi="Arial" w:cs="Arial"/>
        </w:rPr>
        <w:t>.</w:t>
      </w:r>
    </w:p>
    <w:p w14:paraId="6F689042" w14:textId="202D59FC" w:rsidR="70906E0A" w:rsidRPr="00EE2B2C" w:rsidRDefault="70906E0A" w:rsidP="002A5AB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C5048E0" w14:textId="4F62EB28" w:rsidR="003E48CF" w:rsidRDefault="003E48CF" w:rsidP="00024281">
      <w:pPr>
        <w:spacing w:line="276" w:lineRule="auto"/>
        <w:jc w:val="both"/>
        <w:rPr>
          <w:rFonts w:ascii="Arial" w:eastAsia="Arial" w:hAnsi="Arial" w:cs="Arial"/>
        </w:rPr>
      </w:pPr>
      <w:r w:rsidRPr="00024281">
        <w:rPr>
          <w:rFonts w:ascii="Arial" w:hAnsi="Arial" w:cs="Arial"/>
          <w:i/>
        </w:rPr>
        <w:t>Immunoblotting</w:t>
      </w:r>
      <w:r w:rsidR="00EE2B2C">
        <w:rPr>
          <w:rFonts w:ascii="Arial" w:hAnsi="Arial" w:cs="Arial"/>
          <w:i/>
        </w:rPr>
        <w:t xml:space="preserve">. </w:t>
      </w:r>
      <w:r w:rsidRPr="0E0AA30F">
        <w:rPr>
          <w:rFonts w:ascii="Arial" w:eastAsia="Arial" w:hAnsi="Arial" w:cs="Arial"/>
        </w:rPr>
        <w:t>Western blotting</w:t>
      </w:r>
      <w:r w:rsidR="00EE2B2C">
        <w:rPr>
          <w:rFonts w:ascii="Arial" w:eastAsia="Arial" w:hAnsi="Arial" w:cs="Arial"/>
        </w:rPr>
        <w:t xml:space="preserve"> was performed as described </w:t>
      </w:r>
      <w:r w:rsidR="00EE2B2C">
        <w:rPr>
          <w:rFonts w:ascii="Arial" w:eastAsia="Arial" w:hAnsi="Arial" w:cs="Arial"/>
        </w:rPr>
        <w:fldChar w:fldCharType="begin"/>
      </w:r>
      <w:r w:rsidR="00EE2B2C">
        <w:rPr>
          <w:rFonts w:ascii="Arial" w:eastAsia="Arial" w:hAnsi="Arial" w:cs="Arial"/>
        </w:rPr>
        <w:instrText xml:space="preserve"> ADDIN EN.CITE &lt;EndNote&gt;&lt;Cite&gt;&lt;Author&gt;Green&lt;/Author&gt;&lt;Year&gt;2019&lt;/Year&gt;&lt;RecNum&gt;905&lt;/RecNum&gt;&lt;DisplayText&gt;(16)&lt;/DisplayText&gt;&lt;record&gt;&lt;rec-number&gt;905&lt;/rec-number&gt;&lt;foreign-keys&gt;&lt;key app="EN" db-id="sxzesvd9nffrfher5pzxs997rrrezwerfe2d" timestamp="0"&gt;905&lt;/key&gt;&lt;/foreign-keys&gt;&lt;ref-type name="Journal Article"&gt;17&lt;/ref-type&gt;&lt;contributors&gt;&lt;authors&gt;&lt;author&gt;Green, Y. S.&lt;/author&gt;&lt;author&gt;Sargis, T.&lt;/author&gt;&lt;author&gt;Reichert, E. C.&lt;/author&gt;&lt;author&gt;Rudasi, E.&lt;/author&gt;&lt;author&gt;Fuja, D.&lt;/author&gt;&lt;author&gt;Jonasch, E.&lt;/author&gt;&lt;author&gt;Koh, M. Y.&lt;/author&gt;&lt;/authors&gt;&lt;/contributors&gt;&lt;auth-address&gt;Department of Pharmacology and Toxicology, University of Utah, Salt Lake City, Utah.&amp;#xD;Department of Physiology and Biophysics, College of Medicine, University of Illinois at Chicago, Chicago, Illinois.&amp;#xD;Department of Genitourinary Medical Oncology, University of Texas MD Anderson Cancer Center, Houston, Texas.&amp;#xD;Department of Pharmacology and Toxicology, University of Utah, Salt Lake City, Utah. mei.koh@utah.edu.&lt;/auth-address&gt;&lt;titles&gt;&lt;title&gt;Hypoxia-Associated Factor (HAF) Mediates Neurofibromin Ubiquitination and Degradation Leading to Ras-ERK Pathway Activation in Hypoxia&lt;/title&gt;&lt;secondary-title&gt;Mol Cancer Res&lt;/secondary-title&gt;&lt;/titles&gt;&lt;edition&gt;2019/02/02&lt;/edition&gt;&lt;dates&gt;&lt;year&gt;2019&lt;/year&gt;&lt;pub-dates&gt;&lt;date&gt;Jan 31&lt;/date&gt;&lt;/pub-dates&gt;&lt;/dates&gt;&lt;isbn&gt;1557-3125 (Electronic)&amp;#xD;1541-7786 (Linking)&lt;/isbn&gt;&lt;accession-num&gt;30705246&lt;/accession-num&gt;&lt;urls&gt;&lt;related-urls&gt;&lt;url&gt;&lt;style face="underline" font="default" size="100%"&gt;https://www.ncbi.nlm.nih.gov/pubmed/30705246&lt;/style&gt;&lt;/url&gt;&lt;/related-urls&gt;&lt;/urls&gt;&lt;custom2&gt;PMC4297521&lt;/custom2&gt;&lt;electronic-resource-num&gt;10.1158/1541-7786.MCR-18-1080&lt;/electronic-resource-num&gt;&lt;/record&gt;&lt;/Cite&gt;&lt;/EndNote&gt;</w:instrText>
      </w:r>
      <w:r w:rsidR="00EE2B2C">
        <w:rPr>
          <w:rFonts w:ascii="Arial" w:eastAsia="Arial" w:hAnsi="Arial" w:cs="Arial"/>
        </w:rPr>
        <w:fldChar w:fldCharType="separate"/>
      </w:r>
      <w:r w:rsidR="00EE2B2C">
        <w:rPr>
          <w:rFonts w:ascii="Arial" w:eastAsia="Arial" w:hAnsi="Arial" w:cs="Arial"/>
          <w:noProof/>
        </w:rPr>
        <w:t>(16)</w:t>
      </w:r>
      <w:r w:rsidR="00EE2B2C">
        <w:rPr>
          <w:rFonts w:ascii="Arial" w:eastAsia="Arial" w:hAnsi="Arial" w:cs="Arial"/>
        </w:rPr>
        <w:fldChar w:fldCharType="end"/>
      </w:r>
      <w:r w:rsidRPr="0E0AA30F">
        <w:rPr>
          <w:rFonts w:ascii="Arial" w:eastAsia="Arial" w:hAnsi="Arial" w:cs="Arial"/>
        </w:rPr>
        <w:t>. Membranes were probed with primary antibodies for HIF-1α (BD Biosciences, 610959), HIF-2α (Cell Signalling Technologies, 70862)</w:t>
      </w:r>
      <w:r w:rsidR="001D6DBC">
        <w:rPr>
          <w:rFonts w:ascii="Arial" w:eastAsia="Arial" w:hAnsi="Arial" w:cs="Arial"/>
        </w:rPr>
        <w:t>, CD206 (Cell Signaling #91992), HLA-DR (Abcam #ab92511) and</w:t>
      </w:r>
      <w:r w:rsidRPr="0E0AA30F">
        <w:rPr>
          <w:rFonts w:ascii="Arial" w:eastAsia="Arial" w:hAnsi="Arial" w:cs="Arial"/>
        </w:rPr>
        <w:t xml:space="preserve"> HAF described in </w:t>
      </w:r>
      <w:r w:rsidR="00EE2B2C">
        <w:rPr>
          <w:rFonts w:ascii="Arial" w:eastAsia="Arial" w:hAnsi="Arial" w:cs="Arial"/>
        </w:rPr>
        <w:fldChar w:fldCharType="begin"/>
      </w:r>
      <w:r w:rsidR="00EE2B2C">
        <w:rPr>
          <w:rFonts w:ascii="Arial" w:eastAsia="Arial" w:hAnsi="Arial" w:cs="Arial"/>
        </w:rPr>
        <w:instrText xml:space="preserve"> ADDIN EN.CITE &lt;EndNote&gt;&lt;Cite&gt;&lt;Author&gt;Koh&lt;/Author&gt;&lt;Year&gt;2008&lt;/Year&gt;&lt;RecNum&gt;263&lt;/RecNum&gt;&lt;DisplayText&gt;(17)&lt;/DisplayText&gt;&lt;record&gt;&lt;rec-number&gt;263&lt;/rec-number&gt;&lt;foreign-keys&gt;&lt;key app="EN" db-id="sxzesvd9nffrfher5pzxs997rrrezwerfe2d" timestamp="0"&gt;263&lt;/key&gt;&lt;/foreign-keys&gt;&lt;ref-type name="Journal Article"&gt;17&lt;/ref-type&gt;&lt;contributors&gt;&lt;authors&gt;&lt;author&gt;Koh, M. Y.&lt;/author&gt;&lt;author&gt;Darnay, B. G.&lt;/author&gt;&lt;author&gt;Powis, G.&lt;/author&gt;&lt;/authors&gt;&lt;/contributors&gt;&lt;auth-address&gt;Department of Experimental Therapeutics, MD Anderson Cancer Center, Houston, Texas 77030, USA. mykoh@mdanderson.org&lt;/auth-address&gt;&lt;titles&gt;&lt;title&gt;Hypoxia-associated factor, a novel E3-ubiquitin ligase, binds and ubiquitinates hypoxia-inducible factor 1alpha, leading to its oxygen-independent degradation&lt;/title&gt;&lt;secondary-title&gt;Mol Cell Biol&lt;/secondary-title&gt;&lt;/titles&gt;&lt;pages&gt;7081-95&lt;/pages&gt;&lt;volume&gt;28&lt;/volume&gt;&lt;number&gt;23&lt;/number&gt;&lt;keywords&gt;&lt;keyword&gt;Animals&lt;/keyword&gt;&lt;keyword&gt;Binding Sites&lt;/keyword&gt;&lt;keyword&gt;Carrier Proteins/*metabolism&lt;/keyword&gt;&lt;keyword&gt;Cell Proliferation&lt;/keyword&gt;&lt;keyword&gt;Epidermal Growth Factor/physiology&lt;/keyword&gt;&lt;keyword&gt;Humans&lt;/keyword&gt;&lt;keyword&gt;Hypoxia-Inducible Factor 1/*metabolism&lt;/keyword&gt;&lt;keyword&gt;Mice&lt;/keyword&gt;&lt;keyword&gt;Mice, Nude&lt;/keyword&gt;&lt;keyword&gt;Neoplasm Proteins&lt;/keyword&gt;&lt;keyword&gt;Neoplasms, Experimental/chemistry/pathology&lt;/keyword&gt;&lt;keyword&gt;Neovascularization, Pathologic&lt;/keyword&gt;&lt;keyword&gt;*Oxygen&lt;/keyword&gt;&lt;keyword&gt;Protein Binding&lt;/keyword&gt;&lt;keyword&gt;Transplantation, Heterologous&lt;/keyword&gt;&lt;keyword&gt;Ubiquitin-Protein Ligases/*metabolism&lt;/keyword&gt;&lt;keyword&gt;Ubiquitination&lt;/keyword&gt;&lt;/keywords&gt;&lt;dates&gt;&lt;year&gt;2008&lt;/year&gt;&lt;pub-dates&gt;&lt;date&gt;Dec&lt;/date&gt;&lt;/pub-dates&gt;&lt;/dates&gt;&lt;accession-num&gt;18838541&lt;/accession-num&gt;&lt;urls&gt;&lt;related-urls&gt;&lt;url&gt;&lt;style face="underline" font="default" size="100%"&gt;http://www.ncbi.nlm.nih.gov/entrez/query.fcgi?cmd=Retrieve&amp;amp;db=PubMed&amp;amp;dopt=Citation&amp;amp;list_uids=18838541&lt;/style&gt;&lt;style face="normal" font="default" size="100%"&gt; &lt;/style&gt;&lt;/url&gt;&lt;/related-urls&gt;&lt;/urls&gt;&lt;custom2&gt;PMC2593390&lt;/custom2&gt;&lt;/record&gt;&lt;/Cite&gt;&lt;/EndNote&gt;</w:instrText>
      </w:r>
      <w:r w:rsidR="00EE2B2C">
        <w:rPr>
          <w:rFonts w:ascii="Arial" w:eastAsia="Arial" w:hAnsi="Arial" w:cs="Arial"/>
        </w:rPr>
        <w:fldChar w:fldCharType="separate"/>
      </w:r>
      <w:r w:rsidR="00EE2B2C">
        <w:rPr>
          <w:rFonts w:ascii="Arial" w:eastAsia="Arial" w:hAnsi="Arial" w:cs="Arial"/>
          <w:noProof/>
        </w:rPr>
        <w:t>(17)</w:t>
      </w:r>
      <w:r w:rsidR="00EE2B2C">
        <w:rPr>
          <w:rFonts w:ascii="Arial" w:eastAsia="Arial" w:hAnsi="Arial" w:cs="Arial"/>
        </w:rPr>
        <w:fldChar w:fldCharType="end"/>
      </w:r>
      <w:r w:rsidR="00EE2B2C">
        <w:rPr>
          <w:rFonts w:ascii="Arial" w:eastAsia="Arial" w:hAnsi="Arial" w:cs="Arial"/>
        </w:rPr>
        <w:t>.</w:t>
      </w:r>
      <w:r w:rsidRPr="0E0AA30F">
        <w:rPr>
          <w:rFonts w:ascii="Arial" w:eastAsia="Arial" w:hAnsi="Arial" w:cs="Arial"/>
        </w:rPr>
        <w:t xml:space="preserve"> Images were acquired using Fluorochem M imaging system (Protein Simple, San Jose, CA). Blot quantification was performed using ImageJ</w:t>
      </w:r>
      <w:r w:rsidR="00EE2B2C">
        <w:rPr>
          <w:rFonts w:ascii="Arial" w:eastAsia="Arial" w:hAnsi="Arial" w:cs="Arial"/>
        </w:rPr>
        <w:t xml:space="preserve"> </w:t>
      </w:r>
      <w:r w:rsidR="00EE2B2C">
        <w:rPr>
          <w:rFonts w:ascii="Arial" w:eastAsia="Arial" w:hAnsi="Arial" w:cs="Arial"/>
        </w:rPr>
        <w:fldChar w:fldCharType="begin">
          <w:fldData xml:space="preserve">PEVuZE5vdGU+PENpdGU+PEF1dGhvcj5SdWVkZW48L0F1dGhvcj48WWVhcj4yMDE3PC9ZZWFyPjxS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</w:fldData>
        </w:fldChar>
      </w:r>
      <w:r w:rsidR="00EE2B2C">
        <w:rPr>
          <w:rFonts w:ascii="Arial" w:eastAsia="Arial" w:hAnsi="Arial" w:cs="Arial"/>
        </w:rPr>
        <w:instrText xml:space="preserve"> ADDIN EN.CITE </w:instrText>
      </w:r>
      <w:r w:rsidR="00EE2B2C">
        <w:rPr>
          <w:rFonts w:ascii="Arial" w:eastAsia="Arial" w:hAnsi="Arial" w:cs="Arial"/>
        </w:rPr>
        <w:fldChar w:fldCharType="begin">
          <w:fldData xml:space="preserve">PEVuZE5vdGU+PENpdGU+PEF1dGhvcj5SdWVkZW48L0F1dGhvcj48WWVhcj4yMDE3PC9ZZWFyPjxS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</w:fldData>
        </w:fldChar>
      </w:r>
      <w:r w:rsidR="00EE2B2C">
        <w:rPr>
          <w:rFonts w:ascii="Arial" w:eastAsia="Arial" w:hAnsi="Arial" w:cs="Arial"/>
        </w:rPr>
        <w:instrText xml:space="preserve"> ADDIN EN.CITE.DATA </w:instrText>
      </w:r>
      <w:r w:rsidR="00EE2B2C">
        <w:rPr>
          <w:rFonts w:ascii="Arial" w:eastAsia="Arial" w:hAnsi="Arial" w:cs="Arial"/>
        </w:rPr>
      </w:r>
      <w:r w:rsidR="00EE2B2C">
        <w:rPr>
          <w:rFonts w:ascii="Arial" w:eastAsia="Arial" w:hAnsi="Arial" w:cs="Arial"/>
        </w:rPr>
        <w:fldChar w:fldCharType="end"/>
      </w:r>
      <w:r w:rsidR="00EE2B2C">
        <w:rPr>
          <w:rFonts w:ascii="Arial" w:eastAsia="Arial" w:hAnsi="Arial" w:cs="Arial"/>
        </w:rPr>
      </w:r>
      <w:r w:rsidR="00EE2B2C">
        <w:rPr>
          <w:rFonts w:ascii="Arial" w:eastAsia="Arial" w:hAnsi="Arial" w:cs="Arial"/>
        </w:rPr>
        <w:fldChar w:fldCharType="separate"/>
      </w:r>
      <w:r w:rsidR="00EE2B2C">
        <w:rPr>
          <w:rFonts w:ascii="Arial" w:eastAsia="Arial" w:hAnsi="Arial" w:cs="Arial"/>
          <w:noProof/>
        </w:rPr>
        <w:t>(18)</w:t>
      </w:r>
      <w:r w:rsidR="00EE2B2C">
        <w:rPr>
          <w:rFonts w:ascii="Arial" w:eastAsia="Arial" w:hAnsi="Arial" w:cs="Arial"/>
        </w:rPr>
        <w:fldChar w:fldCharType="end"/>
      </w:r>
      <w:r w:rsidRPr="0E0AA30F">
        <w:rPr>
          <w:rFonts w:ascii="Arial" w:eastAsia="Arial" w:hAnsi="Arial" w:cs="Arial"/>
        </w:rPr>
        <w:t>.</w:t>
      </w:r>
    </w:p>
    <w:p w14:paraId="4B94D5A5" w14:textId="15EAD84E" w:rsidR="00740BAC" w:rsidRDefault="00740BAC">
      <w:pPr>
        <w:spacing w:line="276" w:lineRule="auto"/>
        <w:rPr>
          <w:rFonts w:ascii="Arial" w:hAnsi="Arial" w:cs="Arial"/>
          <w:b/>
        </w:rPr>
      </w:pPr>
    </w:p>
    <w:p w14:paraId="52D7523D" w14:textId="097297B8" w:rsidR="00EE2B2C" w:rsidRPr="00024281" w:rsidRDefault="00753C71" w:rsidP="00024281">
      <w:pPr>
        <w:pStyle w:val="NormalWeb"/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56941">
        <w:rPr>
          <w:rFonts w:ascii="Arial" w:hAnsi="Arial" w:cs="Arial"/>
          <w:i/>
          <w:sz w:val="22"/>
          <w:szCs w:val="22"/>
        </w:rPr>
        <w:t>TaqMan Quantitative RT-PCR</w:t>
      </w:r>
      <w:r>
        <w:rPr>
          <w:rFonts w:ascii="Arial" w:hAnsi="Arial" w:cs="Arial"/>
          <w:i/>
          <w:sz w:val="22"/>
          <w:szCs w:val="22"/>
        </w:rPr>
        <w:t>.</w:t>
      </w:r>
      <w:r w:rsidRPr="00024281">
        <w:rPr>
          <w:rFonts w:ascii="Arial" w:hAnsi="Arial" w:cs="Arial"/>
          <w:sz w:val="22"/>
          <w:szCs w:val="22"/>
        </w:rPr>
        <w:t xml:space="preserve"> </w:t>
      </w:r>
      <w:r w:rsidR="00EE2B2C" w:rsidRPr="00024281">
        <w:rPr>
          <w:rFonts w:ascii="Arial" w:hAnsi="Arial" w:cs="Arial"/>
          <w:sz w:val="22"/>
          <w:szCs w:val="22"/>
        </w:rPr>
        <w:t>Polarized THP-1 cells were incubated in 1% O</w:t>
      </w:r>
      <w:r w:rsidR="00EE2B2C" w:rsidRPr="00024281">
        <w:rPr>
          <w:rFonts w:ascii="Arial" w:hAnsi="Arial" w:cs="Arial"/>
          <w:sz w:val="22"/>
          <w:szCs w:val="22"/>
          <w:vertAlign w:val="subscript"/>
        </w:rPr>
        <w:t>2</w:t>
      </w:r>
      <w:r w:rsidR="00EE2B2C" w:rsidRPr="00024281">
        <w:rPr>
          <w:rFonts w:ascii="Arial" w:hAnsi="Arial" w:cs="Arial"/>
          <w:sz w:val="22"/>
          <w:szCs w:val="22"/>
        </w:rPr>
        <w:t xml:space="preserve"> or 21% O</w:t>
      </w:r>
      <w:r w:rsidR="00EE2B2C" w:rsidRPr="00024281">
        <w:rPr>
          <w:rFonts w:ascii="Arial" w:hAnsi="Arial" w:cs="Arial"/>
          <w:sz w:val="22"/>
          <w:szCs w:val="22"/>
          <w:vertAlign w:val="subscript"/>
        </w:rPr>
        <w:t>2</w:t>
      </w:r>
      <w:r w:rsidR="00EE2B2C" w:rsidRPr="00024281">
        <w:rPr>
          <w:rFonts w:ascii="Arial" w:hAnsi="Arial" w:cs="Arial"/>
          <w:sz w:val="22"/>
          <w:szCs w:val="22"/>
        </w:rPr>
        <w:t xml:space="preserve"> for 4 h</w:t>
      </w:r>
      <w:r>
        <w:rPr>
          <w:rFonts w:ascii="Arial" w:hAnsi="Arial" w:cs="Arial"/>
          <w:sz w:val="22"/>
          <w:szCs w:val="22"/>
        </w:rPr>
        <w:t>ours</w:t>
      </w:r>
      <w:r w:rsidR="00EE2B2C" w:rsidRPr="00024281">
        <w:rPr>
          <w:rFonts w:ascii="Arial" w:hAnsi="Arial" w:cs="Arial"/>
          <w:sz w:val="22"/>
          <w:szCs w:val="22"/>
        </w:rPr>
        <w:t xml:space="preserve"> followed by cell lysis and RNA extraction using RNeasy RNA extraction kit (Qiagen</w:t>
      </w:r>
      <w:r w:rsidR="00BD2C02">
        <w:rPr>
          <w:rFonts w:ascii="Arial" w:hAnsi="Arial" w:cs="Arial"/>
          <w:sz w:val="22"/>
          <w:szCs w:val="22"/>
        </w:rPr>
        <w:t xml:space="preserve"> Inc, Germantown, MD</w:t>
      </w:r>
      <w:r w:rsidR="00EE2B2C" w:rsidRPr="00024281">
        <w:rPr>
          <w:rFonts w:ascii="Arial" w:hAnsi="Arial" w:cs="Arial"/>
          <w:sz w:val="22"/>
          <w:szCs w:val="22"/>
        </w:rPr>
        <w:t>). 1 µg of total RNA was reverse transcribed with the High capacity RNA-to-cDNA kit (Applied Biosystems</w:t>
      </w:r>
      <w:r w:rsidR="00EE2B2C">
        <w:rPr>
          <w:rFonts w:ascii="Arial" w:hAnsi="Arial" w:cs="Arial"/>
          <w:sz w:val="22"/>
          <w:szCs w:val="22"/>
        </w:rPr>
        <w:t>, Foster City, CA</w:t>
      </w:r>
      <w:r w:rsidR="00EE2B2C" w:rsidRPr="00024281">
        <w:rPr>
          <w:rFonts w:ascii="Arial" w:hAnsi="Arial" w:cs="Arial"/>
          <w:sz w:val="22"/>
          <w:szCs w:val="22"/>
        </w:rPr>
        <w:t xml:space="preserve">). For RT-PCR, cDNA was combined with </w:t>
      </w:r>
      <w:r w:rsidR="00EE2B2C" w:rsidRPr="000242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TaqMan Gene Expression Mastermix </w:t>
      </w:r>
      <w:r w:rsidR="00EE2B2C" w:rsidRPr="00024281">
        <w:rPr>
          <w:rFonts w:ascii="Arial" w:hAnsi="Arial" w:cs="Arial"/>
          <w:sz w:val="22"/>
          <w:szCs w:val="22"/>
        </w:rPr>
        <w:t xml:space="preserve">(Applied Biosystems), and TaqMan primers for </w:t>
      </w:r>
      <w:r w:rsidR="00EE2B2C" w:rsidRPr="00024281">
        <w:rPr>
          <w:rFonts w:ascii="Arial" w:hAnsi="Arial" w:cs="Arial"/>
          <w:i/>
          <w:sz w:val="22"/>
          <w:szCs w:val="22"/>
        </w:rPr>
        <w:t>B2M</w:t>
      </w:r>
      <w:r w:rsidR="00EE2B2C" w:rsidRPr="00024281">
        <w:rPr>
          <w:rFonts w:ascii="Arial" w:hAnsi="Arial" w:cs="Arial"/>
          <w:sz w:val="22"/>
          <w:szCs w:val="22"/>
        </w:rPr>
        <w:t xml:space="preserve"> (ThermoFisher, </w:t>
      </w:r>
      <w:r w:rsidR="00EE2B2C" w:rsidRPr="000242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4331182) or </w:t>
      </w:r>
      <w:r w:rsidR="00EE2B2C" w:rsidRPr="00024281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HIF1A</w:t>
      </w:r>
      <w:r w:rsidR="00EE2B2C" w:rsidRPr="000242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(ThermoFisher, 4331182). RT-PCR experiments were run on a </w:t>
      </w:r>
      <w:r w:rsidR="00EE2B2C" w:rsidRPr="00024281">
        <w:rPr>
          <w:rFonts w:ascii="Arial" w:hAnsi="Arial" w:cs="Arial"/>
          <w:color w:val="000000"/>
          <w:sz w:val="22"/>
          <w:szCs w:val="22"/>
        </w:rPr>
        <w:t xml:space="preserve">QuantStudio 6 Flex System (Applied Biosystems). </w:t>
      </w:r>
      <w:r w:rsidR="00EE2B2C" w:rsidRPr="0002428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mRNA levels were calculated relative to the housekeeping gene, B2M. </w:t>
      </w:r>
    </w:p>
    <w:bookmarkEnd w:id="0"/>
    <w:p w14:paraId="6D78EADF" w14:textId="77777777" w:rsidR="00EE2B2C" w:rsidRPr="00D704A4" w:rsidRDefault="00EE2B2C">
      <w:pPr>
        <w:spacing w:line="276" w:lineRule="auto"/>
        <w:rPr>
          <w:rFonts w:ascii="Arial" w:hAnsi="Arial" w:cs="Arial"/>
          <w:b/>
        </w:rPr>
      </w:pPr>
    </w:p>
    <w:p w14:paraId="459C7026" w14:textId="77777777" w:rsidR="00740BAC" w:rsidRPr="00D704A4" w:rsidRDefault="00740BAC" w:rsidP="00D704A4">
      <w:pPr>
        <w:spacing w:line="276" w:lineRule="auto"/>
        <w:rPr>
          <w:rFonts w:ascii="Arial" w:hAnsi="Arial" w:cs="Arial"/>
          <w:b/>
        </w:rPr>
      </w:pPr>
      <w:r w:rsidRPr="00D704A4">
        <w:rPr>
          <w:rFonts w:ascii="Arial" w:hAnsi="Arial" w:cs="Arial"/>
          <w:b/>
        </w:rPr>
        <w:t xml:space="preserve">References </w:t>
      </w:r>
    </w:p>
    <w:p w14:paraId="3DEEC669" w14:textId="77777777" w:rsidR="00740BAC" w:rsidRPr="001D6DBC" w:rsidRDefault="00740BAC" w:rsidP="00D704A4">
      <w:pPr>
        <w:spacing w:line="276" w:lineRule="auto"/>
        <w:rPr>
          <w:rFonts w:ascii="Arial" w:hAnsi="Arial" w:cs="Arial"/>
          <w:b/>
        </w:rPr>
      </w:pPr>
    </w:p>
    <w:p w14:paraId="3FC4D9A5" w14:textId="77777777" w:rsidR="00EE2B2C" w:rsidRPr="001D6DBC" w:rsidRDefault="00740BA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fldChar w:fldCharType="begin"/>
      </w:r>
      <w:r w:rsidRPr="001D6DBC">
        <w:rPr>
          <w:rFonts w:ascii="Arial" w:hAnsi="Arial" w:cs="Arial"/>
        </w:rPr>
        <w:instrText xml:space="preserve"> ADDIN EN.REFLIST </w:instrText>
      </w:r>
      <w:r w:rsidRPr="001D6DBC">
        <w:rPr>
          <w:rFonts w:ascii="Arial" w:hAnsi="Arial" w:cs="Arial"/>
        </w:rPr>
        <w:fldChar w:fldCharType="separate"/>
      </w:r>
      <w:r w:rsidR="00EE2B2C" w:rsidRPr="001D6DBC">
        <w:rPr>
          <w:rFonts w:ascii="Arial" w:hAnsi="Arial" w:cs="Arial"/>
        </w:rPr>
        <w:t>1.</w:t>
      </w:r>
      <w:r w:rsidR="00EE2B2C" w:rsidRPr="001D6DBC">
        <w:rPr>
          <w:rFonts w:ascii="Arial" w:hAnsi="Arial" w:cs="Arial"/>
        </w:rPr>
        <w:tab/>
        <w:t>M. Sorbellini</w:t>
      </w:r>
      <w:r w:rsidR="00EE2B2C" w:rsidRPr="001D6DBC">
        <w:rPr>
          <w:rFonts w:ascii="Arial" w:hAnsi="Arial" w:cs="Arial"/>
          <w:i/>
        </w:rPr>
        <w:t xml:space="preserve"> et al.</w:t>
      </w:r>
      <w:r w:rsidR="00EE2B2C" w:rsidRPr="001D6DBC">
        <w:rPr>
          <w:rFonts w:ascii="Arial" w:hAnsi="Arial" w:cs="Arial"/>
        </w:rPr>
        <w:t xml:space="preserve">, A postoperative prognostic nomogram predicting recurrence for patients with conventional clear cell renal cell carcinoma. </w:t>
      </w:r>
      <w:r w:rsidR="00EE2B2C" w:rsidRPr="001D6DBC">
        <w:rPr>
          <w:rFonts w:ascii="Arial" w:hAnsi="Arial" w:cs="Arial"/>
          <w:i/>
        </w:rPr>
        <w:t>J Urol</w:t>
      </w:r>
      <w:r w:rsidR="00EE2B2C" w:rsidRPr="001D6DBC">
        <w:rPr>
          <w:rFonts w:ascii="Arial" w:hAnsi="Arial" w:cs="Arial"/>
        </w:rPr>
        <w:t xml:space="preserve"> </w:t>
      </w:r>
      <w:r w:rsidR="00EE2B2C" w:rsidRPr="001D6DBC">
        <w:rPr>
          <w:rFonts w:ascii="Arial" w:hAnsi="Arial" w:cs="Arial"/>
          <w:b/>
        </w:rPr>
        <w:t>173</w:t>
      </w:r>
      <w:r w:rsidR="00EE2B2C" w:rsidRPr="001D6DBC">
        <w:rPr>
          <w:rFonts w:ascii="Arial" w:hAnsi="Arial" w:cs="Arial"/>
        </w:rPr>
        <w:t>, 48-51 (2005).</w:t>
      </w:r>
    </w:p>
    <w:p w14:paraId="5C04A750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2.</w:t>
      </w:r>
      <w:r w:rsidRPr="001D6DBC">
        <w:rPr>
          <w:rFonts w:ascii="Arial" w:hAnsi="Arial" w:cs="Arial"/>
        </w:rPr>
        <w:tab/>
        <w:t>R. Zigeuner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External validation of the Mayo Clinic stage, size, grade, and necrosis (SSIGN) score for clear-cell renal cell carcinoma in a single European centre applying routine pathology. </w:t>
      </w:r>
      <w:r w:rsidRPr="001D6DBC">
        <w:rPr>
          <w:rFonts w:ascii="Arial" w:hAnsi="Arial" w:cs="Arial"/>
          <w:i/>
        </w:rPr>
        <w:t>Eur Urol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57</w:t>
      </w:r>
      <w:r w:rsidRPr="001D6DBC">
        <w:rPr>
          <w:rFonts w:ascii="Arial" w:hAnsi="Arial" w:cs="Arial"/>
        </w:rPr>
        <w:t>, 102-109 (2010).</w:t>
      </w:r>
    </w:p>
    <w:p w14:paraId="2FF18BAF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3.</w:t>
      </w:r>
      <w:r w:rsidRPr="001D6DBC">
        <w:rPr>
          <w:rFonts w:ascii="Arial" w:hAnsi="Arial" w:cs="Arial"/>
        </w:rPr>
        <w:tab/>
        <w:t>W. P. Parker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Application of the Stage, Size, Grade, and Necrosis (SSIGN) Score for Clear Cell Renal Cell Carcinoma in Contemporary Patients. </w:t>
      </w:r>
      <w:r w:rsidRPr="001D6DBC">
        <w:rPr>
          <w:rFonts w:ascii="Arial" w:hAnsi="Arial" w:cs="Arial"/>
          <w:i/>
        </w:rPr>
        <w:t>Eur Urol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71</w:t>
      </w:r>
      <w:r w:rsidRPr="001D6DBC">
        <w:rPr>
          <w:rFonts w:ascii="Arial" w:hAnsi="Arial" w:cs="Arial"/>
        </w:rPr>
        <w:t>, 665-673 (2017).</w:t>
      </w:r>
    </w:p>
    <w:p w14:paraId="6E7D6B2F" w14:textId="6EEA83E5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4.</w:t>
      </w:r>
      <w:r w:rsidRPr="001D6DBC">
        <w:rPr>
          <w:rFonts w:ascii="Arial" w:hAnsi="Arial" w:cs="Arial"/>
        </w:rPr>
        <w:tab/>
        <w:t>Anonymous (</w:t>
      </w:r>
      <w:hyperlink r:id="rId6" w:history="1">
        <w:r w:rsidRPr="001D6DBC">
          <w:rPr>
            <w:rStyle w:val="Hyperlink"/>
            <w:rFonts w:ascii="Arial" w:hAnsi="Arial" w:cs="Arial"/>
          </w:rPr>
          <w:t>https://www.mdcalc.com/ssign-score-renal-cell-carcinoma-rcc</w:t>
        </w:r>
      </w:hyperlink>
      <w:r w:rsidRPr="001D6DBC">
        <w:rPr>
          <w:rFonts w:ascii="Arial" w:hAnsi="Arial" w:cs="Arial"/>
        </w:rPr>
        <w:t xml:space="preserve">  Accessed 03/31/2020.</w:t>
      </w:r>
    </w:p>
    <w:p w14:paraId="525A98B2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5.</w:t>
      </w:r>
      <w:r w:rsidRPr="001D6DBC">
        <w:rPr>
          <w:rFonts w:ascii="Arial" w:hAnsi="Arial" w:cs="Arial"/>
        </w:rPr>
        <w:tab/>
        <w:t xml:space="preserve">A. Butler, P. Hoffman, P. Smibert, E. Papalexi, R. Satija, Integrating single-cell transcriptomic data across different conditions, technologies, and species. </w:t>
      </w:r>
      <w:r w:rsidRPr="001D6DBC">
        <w:rPr>
          <w:rFonts w:ascii="Arial" w:hAnsi="Arial" w:cs="Arial"/>
          <w:i/>
        </w:rPr>
        <w:t>Nat Biotechnol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36</w:t>
      </w:r>
      <w:r w:rsidRPr="001D6DBC">
        <w:rPr>
          <w:rFonts w:ascii="Arial" w:hAnsi="Arial" w:cs="Arial"/>
        </w:rPr>
        <w:t>, 411-420 (2018).</w:t>
      </w:r>
    </w:p>
    <w:p w14:paraId="4C488F0C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6.</w:t>
      </w:r>
      <w:r w:rsidRPr="001D6DBC">
        <w:rPr>
          <w:rFonts w:ascii="Arial" w:hAnsi="Arial" w:cs="Arial"/>
        </w:rPr>
        <w:tab/>
        <w:t>T. Stuart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Comprehensive Integration of Single-Cell Data. </w:t>
      </w:r>
      <w:r w:rsidRPr="001D6DBC">
        <w:rPr>
          <w:rFonts w:ascii="Arial" w:hAnsi="Arial" w:cs="Arial"/>
          <w:i/>
        </w:rPr>
        <w:t>Cell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177</w:t>
      </w:r>
      <w:r w:rsidRPr="001D6DBC">
        <w:rPr>
          <w:rFonts w:ascii="Arial" w:hAnsi="Arial" w:cs="Arial"/>
        </w:rPr>
        <w:t>, 1888-1902 e1821 (2019).</w:t>
      </w:r>
    </w:p>
    <w:p w14:paraId="34A260ED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7.</w:t>
      </w:r>
      <w:r w:rsidRPr="001D6DBC">
        <w:rPr>
          <w:rFonts w:ascii="Arial" w:hAnsi="Arial" w:cs="Arial"/>
        </w:rPr>
        <w:tab/>
        <w:t xml:space="preserve">D. E. Zhang, C. J. Hetherington, D. A. Gonzalez, H. M. Chen, D. G. Tenen, Regulation of CD14 expression during monocytic differentiation induced with 1 alpha,25-dihydroxyvitamin D3. </w:t>
      </w:r>
      <w:r w:rsidRPr="001D6DBC">
        <w:rPr>
          <w:rFonts w:ascii="Arial" w:hAnsi="Arial" w:cs="Arial"/>
          <w:i/>
        </w:rPr>
        <w:t>J Immunol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153</w:t>
      </w:r>
      <w:r w:rsidRPr="001D6DBC">
        <w:rPr>
          <w:rFonts w:ascii="Arial" w:hAnsi="Arial" w:cs="Arial"/>
        </w:rPr>
        <w:t>, 3276-3284 (1994).</w:t>
      </w:r>
    </w:p>
    <w:p w14:paraId="2E2C2545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8.</w:t>
      </w:r>
      <w:r w:rsidRPr="001D6DBC">
        <w:rPr>
          <w:rFonts w:ascii="Arial" w:hAnsi="Arial" w:cs="Arial"/>
        </w:rPr>
        <w:tab/>
        <w:t>S. A. MacParland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Single cell RNA sequencing of human liver reveals distinct intrahepatic macrophage populations. </w:t>
      </w:r>
      <w:r w:rsidRPr="001D6DBC">
        <w:rPr>
          <w:rFonts w:ascii="Arial" w:hAnsi="Arial" w:cs="Arial"/>
          <w:i/>
        </w:rPr>
        <w:t>Nat Commun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9</w:t>
      </w:r>
      <w:r w:rsidRPr="001D6DBC">
        <w:rPr>
          <w:rFonts w:ascii="Arial" w:hAnsi="Arial" w:cs="Arial"/>
        </w:rPr>
        <w:t>, 4383 (2018).</w:t>
      </w:r>
    </w:p>
    <w:p w14:paraId="54EA27A5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9.</w:t>
      </w:r>
      <w:r w:rsidRPr="001D6DBC">
        <w:rPr>
          <w:rFonts w:ascii="Arial" w:hAnsi="Arial" w:cs="Arial"/>
        </w:rPr>
        <w:tab/>
        <w:t>C. Zheng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Landscape of Infiltrating T Cells in Liver Cancer Revealed by Single-Cell Sequencing. </w:t>
      </w:r>
      <w:r w:rsidRPr="001D6DBC">
        <w:rPr>
          <w:rFonts w:ascii="Arial" w:hAnsi="Arial" w:cs="Arial"/>
          <w:i/>
        </w:rPr>
        <w:t>Cell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169</w:t>
      </w:r>
      <w:r w:rsidRPr="001D6DBC">
        <w:rPr>
          <w:rFonts w:ascii="Arial" w:hAnsi="Arial" w:cs="Arial"/>
        </w:rPr>
        <w:t>, 1342-1356 e1316 (2017).</w:t>
      </w:r>
    </w:p>
    <w:p w14:paraId="6C010DD8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10.</w:t>
      </w:r>
      <w:r w:rsidRPr="001D6DBC">
        <w:rPr>
          <w:rFonts w:ascii="Arial" w:hAnsi="Arial" w:cs="Arial"/>
        </w:rPr>
        <w:tab/>
        <w:t>K. Dybkaer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Genome wide transcriptional analysis of resting and IL2 activated human natural killer cells: gene expression signatures indicative of novel molecular signaling pathways. </w:t>
      </w:r>
      <w:r w:rsidRPr="001D6DBC">
        <w:rPr>
          <w:rFonts w:ascii="Arial" w:hAnsi="Arial" w:cs="Arial"/>
          <w:i/>
        </w:rPr>
        <w:t>BMC Genomics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8</w:t>
      </w:r>
      <w:r w:rsidRPr="001D6DBC">
        <w:rPr>
          <w:rFonts w:ascii="Arial" w:hAnsi="Arial" w:cs="Arial"/>
        </w:rPr>
        <w:t>, 230 (2007).</w:t>
      </w:r>
    </w:p>
    <w:p w14:paraId="23EA7FA1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lastRenderedPageBreak/>
        <w:t>11.</w:t>
      </w:r>
      <w:r w:rsidRPr="001D6DBC">
        <w:rPr>
          <w:rFonts w:ascii="Arial" w:hAnsi="Arial" w:cs="Arial"/>
        </w:rPr>
        <w:tab/>
        <w:t>M. D. Young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Single-cell transcriptomes from human kidneys reveal the cellular identity of renal tumors. </w:t>
      </w:r>
      <w:r w:rsidRPr="001D6DBC">
        <w:rPr>
          <w:rFonts w:ascii="Arial" w:hAnsi="Arial" w:cs="Arial"/>
          <w:i/>
        </w:rPr>
        <w:t>Science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361</w:t>
      </w:r>
      <w:r w:rsidRPr="001D6DBC">
        <w:rPr>
          <w:rFonts w:ascii="Arial" w:hAnsi="Arial" w:cs="Arial"/>
        </w:rPr>
        <w:t>, 594-599 (2018).</w:t>
      </w:r>
    </w:p>
    <w:p w14:paraId="07B5FA81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12.</w:t>
      </w:r>
      <w:r w:rsidRPr="001D6DBC">
        <w:rPr>
          <w:rFonts w:ascii="Arial" w:hAnsi="Arial" w:cs="Arial"/>
        </w:rPr>
        <w:tab/>
        <w:t xml:space="preserve">T. Roszer, Understanding the Mysterious M2 Macrophage through Activation Markers and Effector Mechanisms. </w:t>
      </w:r>
      <w:r w:rsidRPr="001D6DBC">
        <w:rPr>
          <w:rFonts w:ascii="Arial" w:hAnsi="Arial" w:cs="Arial"/>
          <w:i/>
        </w:rPr>
        <w:t>Mediators Inflamm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2015</w:t>
      </w:r>
      <w:r w:rsidRPr="001D6DBC">
        <w:rPr>
          <w:rFonts w:ascii="Arial" w:hAnsi="Arial" w:cs="Arial"/>
        </w:rPr>
        <w:t>, 816460 (2015).</w:t>
      </w:r>
    </w:p>
    <w:p w14:paraId="45684DA4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13.</w:t>
      </w:r>
      <w:r w:rsidRPr="001D6DBC">
        <w:rPr>
          <w:rFonts w:ascii="Arial" w:hAnsi="Arial" w:cs="Arial"/>
        </w:rPr>
        <w:tab/>
        <w:t>D. Duluc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Tumor-associated leukemia inhibitory factor and IL-6 skew monocyte differentiation into tumor-associated macrophage-like cells. </w:t>
      </w:r>
      <w:r w:rsidRPr="001D6DBC">
        <w:rPr>
          <w:rFonts w:ascii="Arial" w:hAnsi="Arial" w:cs="Arial"/>
          <w:i/>
        </w:rPr>
        <w:t>Blood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110</w:t>
      </w:r>
      <w:r w:rsidRPr="001D6DBC">
        <w:rPr>
          <w:rFonts w:ascii="Arial" w:hAnsi="Arial" w:cs="Arial"/>
        </w:rPr>
        <w:t>, 4319-4330 (2007).</w:t>
      </w:r>
    </w:p>
    <w:p w14:paraId="2ED7050E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14.</w:t>
      </w:r>
      <w:r w:rsidRPr="001D6DBC">
        <w:rPr>
          <w:rFonts w:ascii="Arial" w:hAnsi="Arial" w:cs="Arial"/>
        </w:rPr>
        <w:tab/>
        <w:t xml:space="preserve">G. Korotkevich, V. Sukhov, A. Sergushichev, Fast gene set enrichment analysis. </w:t>
      </w:r>
      <w:r w:rsidRPr="001D6DBC">
        <w:rPr>
          <w:rFonts w:ascii="Arial" w:hAnsi="Arial" w:cs="Arial"/>
          <w:i/>
        </w:rPr>
        <w:t>bioRxiv</w:t>
      </w:r>
      <w:r w:rsidRPr="001D6DBC">
        <w:rPr>
          <w:rFonts w:ascii="Arial" w:hAnsi="Arial" w:cs="Arial"/>
        </w:rPr>
        <w:t xml:space="preserve"> 10.1101/060012, 060012 (2019).</w:t>
      </w:r>
    </w:p>
    <w:p w14:paraId="633FE41F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15.</w:t>
      </w:r>
      <w:r w:rsidRPr="001D6DBC">
        <w:rPr>
          <w:rFonts w:ascii="Arial" w:hAnsi="Arial" w:cs="Arial"/>
        </w:rPr>
        <w:tab/>
        <w:t>A. Liberzon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The Molecular Signatures Database (MSigDB) hallmark gene set collection. </w:t>
      </w:r>
      <w:r w:rsidRPr="001D6DBC">
        <w:rPr>
          <w:rFonts w:ascii="Arial" w:hAnsi="Arial" w:cs="Arial"/>
          <w:i/>
        </w:rPr>
        <w:t>Cell Syst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</w:t>
      </w:r>
      <w:r w:rsidRPr="001D6DBC">
        <w:rPr>
          <w:rFonts w:ascii="Arial" w:hAnsi="Arial" w:cs="Arial"/>
        </w:rPr>
        <w:t>, 417-425 (2015).</w:t>
      </w:r>
    </w:p>
    <w:p w14:paraId="5D398C41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16.</w:t>
      </w:r>
      <w:r w:rsidRPr="001D6DBC">
        <w:rPr>
          <w:rFonts w:ascii="Arial" w:hAnsi="Arial" w:cs="Arial"/>
        </w:rPr>
        <w:tab/>
        <w:t>Y. S. Green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Hypoxia-Associated Factor (HAF) Mediates Neurofibromin Ubiquitination and Degradation Leading to Ras-ERK Pathway Activation in Hypoxia. </w:t>
      </w:r>
      <w:r w:rsidRPr="001D6DBC">
        <w:rPr>
          <w:rFonts w:ascii="Arial" w:hAnsi="Arial" w:cs="Arial"/>
          <w:i/>
        </w:rPr>
        <w:t>Mol Cancer Res</w:t>
      </w:r>
      <w:r w:rsidRPr="001D6DBC">
        <w:rPr>
          <w:rFonts w:ascii="Arial" w:hAnsi="Arial" w:cs="Arial"/>
        </w:rPr>
        <w:t xml:space="preserve"> 10.1158/1541-7786.MCR-18-1080 (2019).</w:t>
      </w:r>
    </w:p>
    <w:p w14:paraId="3ADE47C2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17.</w:t>
      </w:r>
      <w:r w:rsidRPr="001D6DBC">
        <w:rPr>
          <w:rFonts w:ascii="Arial" w:hAnsi="Arial" w:cs="Arial"/>
        </w:rPr>
        <w:tab/>
        <w:t xml:space="preserve">M. Y. Koh, B. G. Darnay, G. Powis, Hypoxia-associated factor, a novel E3-ubiquitin ligase, binds and ubiquitinates hypoxia-inducible factor 1alpha, leading to its oxygen-independent degradation. </w:t>
      </w:r>
      <w:r w:rsidRPr="001D6DBC">
        <w:rPr>
          <w:rFonts w:ascii="Arial" w:hAnsi="Arial" w:cs="Arial"/>
          <w:i/>
        </w:rPr>
        <w:t>Mol Cell Biol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28</w:t>
      </w:r>
      <w:r w:rsidRPr="001D6DBC">
        <w:rPr>
          <w:rFonts w:ascii="Arial" w:hAnsi="Arial" w:cs="Arial"/>
        </w:rPr>
        <w:t>, 7081-7095 (2008).</w:t>
      </w:r>
    </w:p>
    <w:p w14:paraId="000CDBED" w14:textId="77777777" w:rsidR="00EE2B2C" w:rsidRPr="001D6DBC" w:rsidRDefault="00EE2B2C" w:rsidP="00EE2B2C">
      <w:pPr>
        <w:pStyle w:val="EndNoteBibliography"/>
        <w:ind w:left="720" w:hanging="720"/>
        <w:rPr>
          <w:rFonts w:ascii="Arial" w:hAnsi="Arial" w:cs="Arial"/>
        </w:rPr>
      </w:pPr>
      <w:r w:rsidRPr="001D6DBC">
        <w:rPr>
          <w:rFonts w:ascii="Arial" w:hAnsi="Arial" w:cs="Arial"/>
        </w:rPr>
        <w:t>18.</w:t>
      </w:r>
      <w:r w:rsidRPr="001D6DBC">
        <w:rPr>
          <w:rFonts w:ascii="Arial" w:hAnsi="Arial" w:cs="Arial"/>
        </w:rPr>
        <w:tab/>
        <w:t>C. T. Rueden</w:t>
      </w:r>
      <w:r w:rsidRPr="001D6DBC">
        <w:rPr>
          <w:rFonts w:ascii="Arial" w:hAnsi="Arial" w:cs="Arial"/>
          <w:i/>
        </w:rPr>
        <w:t xml:space="preserve"> et al.</w:t>
      </w:r>
      <w:r w:rsidRPr="001D6DBC">
        <w:rPr>
          <w:rFonts w:ascii="Arial" w:hAnsi="Arial" w:cs="Arial"/>
        </w:rPr>
        <w:t xml:space="preserve">, ImageJ2: ImageJ for the next generation of scientific image data. </w:t>
      </w:r>
      <w:r w:rsidRPr="001D6DBC">
        <w:rPr>
          <w:rFonts w:ascii="Arial" w:hAnsi="Arial" w:cs="Arial"/>
          <w:i/>
        </w:rPr>
        <w:t>BMC Bioinformatics</w:t>
      </w:r>
      <w:r w:rsidRPr="001D6DBC">
        <w:rPr>
          <w:rFonts w:ascii="Arial" w:hAnsi="Arial" w:cs="Arial"/>
        </w:rPr>
        <w:t xml:space="preserve"> </w:t>
      </w:r>
      <w:r w:rsidRPr="001D6DBC">
        <w:rPr>
          <w:rFonts w:ascii="Arial" w:hAnsi="Arial" w:cs="Arial"/>
          <w:b/>
        </w:rPr>
        <w:t>18</w:t>
      </w:r>
      <w:r w:rsidRPr="001D6DBC">
        <w:rPr>
          <w:rFonts w:ascii="Arial" w:hAnsi="Arial" w:cs="Arial"/>
        </w:rPr>
        <w:t>, 529 (2017).</w:t>
      </w:r>
    </w:p>
    <w:p w14:paraId="3656B9AB" w14:textId="319EDB5F" w:rsidR="00305F25" w:rsidRPr="002E23AA" w:rsidRDefault="00740BAC" w:rsidP="00D704A4">
      <w:pPr>
        <w:spacing w:line="276" w:lineRule="auto"/>
        <w:rPr>
          <w:rFonts w:ascii="Arial" w:hAnsi="Arial" w:cs="Arial"/>
        </w:rPr>
      </w:pPr>
      <w:r w:rsidRPr="001D6DBC">
        <w:rPr>
          <w:rFonts w:ascii="Arial" w:hAnsi="Arial" w:cs="Arial"/>
        </w:rPr>
        <w:fldChar w:fldCharType="end"/>
      </w:r>
    </w:p>
    <w:sectPr w:rsidR="00305F25" w:rsidRPr="002E23AA" w:rsidSect="002E2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A253C"/>
    <w:multiLevelType w:val="hybridMultilevel"/>
    <w:tmpl w:val="95BA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szA2NDcyMDM3szBU0lEKTi0uzszPAykwrAUAMMjLf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zesvd9nffrfher5pzxs997rrrezwerfe2d&quot;&gt;All refs with PMCID Copy&lt;record-ids&gt;&lt;item&gt;263&lt;/item&gt;&lt;item&gt;905&lt;/item&gt;&lt;item&gt;957&lt;/item&gt;&lt;item&gt;1014&lt;/item&gt;&lt;item&gt;1015&lt;/item&gt;&lt;item&gt;1016&lt;/item&gt;&lt;item&gt;1017&lt;/item&gt;&lt;item&gt;1024&lt;/item&gt;&lt;item&gt;1028&lt;/item&gt;&lt;item&gt;1030&lt;/item&gt;&lt;/record-ids&gt;&lt;/item&gt;&lt;/Libraries&gt;"/>
  </w:docVars>
  <w:rsids>
    <w:rsidRoot w:val="002E23AA"/>
    <w:rsid w:val="00024281"/>
    <w:rsid w:val="00047D4E"/>
    <w:rsid w:val="00082D71"/>
    <w:rsid w:val="000B7F31"/>
    <w:rsid w:val="001A66C4"/>
    <w:rsid w:val="001B3C4E"/>
    <w:rsid w:val="001D6DBC"/>
    <w:rsid w:val="002A5AB4"/>
    <w:rsid w:val="002A6776"/>
    <w:rsid w:val="002E23AA"/>
    <w:rsid w:val="00305F25"/>
    <w:rsid w:val="003D0979"/>
    <w:rsid w:val="003E48CF"/>
    <w:rsid w:val="00446309"/>
    <w:rsid w:val="004F0CC4"/>
    <w:rsid w:val="0053770D"/>
    <w:rsid w:val="00563F26"/>
    <w:rsid w:val="005C28B6"/>
    <w:rsid w:val="005F4430"/>
    <w:rsid w:val="00705E55"/>
    <w:rsid w:val="00740BAC"/>
    <w:rsid w:val="00753C71"/>
    <w:rsid w:val="00866740"/>
    <w:rsid w:val="00893B18"/>
    <w:rsid w:val="008A3809"/>
    <w:rsid w:val="008B49F6"/>
    <w:rsid w:val="00905980"/>
    <w:rsid w:val="00920B93"/>
    <w:rsid w:val="00980F6E"/>
    <w:rsid w:val="009D2F19"/>
    <w:rsid w:val="00A02638"/>
    <w:rsid w:val="00A43DF7"/>
    <w:rsid w:val="00B97BE9"/>
    <w:rsid w:val="00BB4F55"/>
    <w:rsid w:val="00BD2C02"/>
    <w:rsid w:val="00BD4E0B"/>
    <w:rsid w:val="00D31494"/>
    <w:rsid w:val="00D704A4"/>
    <w:rsid w:val="00D744A5"/>
    <w:rsid w:val="00DE0FBD"/>
    <w:rsid w:val="00E12108"/>
    <w:rsid w:val="00E41302"/>
    <w:rsid w:val="00E56DF3"/>
    <w:rsid w:val="00EE2B2C"/>
    <w:rsid w:val="00F2760E"/>
    <w:rsid w:val="00FF5F29"/>
    <w:rsid w:val="0E0AA30F"/>
    <w:rsid w:val="2D89A59C"/>
    <w:rsid w:val="64E2FC0B"/>
    <w:rsid w:val="709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CA64"/>
  <w15:chartTrackingRefBased/>
  <w15:docId w15:val="{91E9C10F-C996-4022-AED3-7988FD8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AA"/>
    <w:pPr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740BAC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0BA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40BAC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0BAC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B2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calc.com/ssign-score-renal-cell-carcinoma-r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BF21-023B-472A-85B5-0018A88A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MKoh</dc:creator>
  <cp:keywords/>
  <dc:description/>
  <cp:lastModifiedBy>Mei Yee Koh</cp:lastModifiedBy>
  <cp:revision>4</cp:revision>
  <cp:lastPrinted>2019-09-26T16:39:00Z</cp:lastPrinted>
  <dcterms:created xsi:type="dcterms:W3CDTF">2020-06-11T16:01:00Z</dcterms:created>
  <dcterms:modified xsi:type="dcterms:W3CDTF">2020-06-15T19:56:00Z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