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4042" w14:textId="483036CA" w:rsidR="006B36A9" w:rsidRPr="00BE2538" w:rsidRDefault="00921E11" w:rsidP="00D17B0E">
      <w:r>
        <w:rPr>
          <w:b/>
          <w:bCs/>
        </w:rPr>
        <w:t>Supplementary Table S1</w:t>
      </w:r>
      <w:r w:rsidR="006B36A9" w:rsidRPr="00A45B73">
        <w:rPr>
          <w:b/>
          <w:bCs/>
        </w:rPr>
        <w:t xml:space="preserve">. </w:t>
      </w:r>
      <w:r w:rsidR="006B36A9" w:rsidRPr="00BE2538">
        <w:t xml:space="preserve">Adverse </w:t>
      </w:r>
      <w:r w:rsidRPr="00BE2538">
        <w:t xml:space="preserve">events considered possibly, probably, or definitely related to cediranib (intention-to-treat population, </w:t>
      </w:r>
      <w:r>
        <w:rPr>
          <w:i/>
          <w:iCs/>
        </w:rPr>
        <w:t xml:space="preserve">n </w:t>
      </w:r>
      <w:r w:rsidRPr="00BE2538">
        <w:t>=</w:t>
      </w:r>
      <w:r>
        <w:t xml:space="preserve"> </w:t>
      </w:r>
      <w:r w:rsidRPr="00BE2538">
        <w:t>34)</w:t>
      </w:r>
      <w:bookmarkStart w:id="0" w:name="_GoBack"/>
      <w:bookmarkEnd w:id="0"/>
      <w:r w:rsidR="002348F9"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978"/>
        <w:gridCol w:w="901"/>
        <w:gridCol w:w="800"/>
        <w:gridCol w:w="567"/>
        <w:gridCol w:w="942"/>
      </w:tblGrid>
      <w:tr w:rsidR="00A943E2" w:rsidRPr="00A45B73" w14:paraId="4AAE7DDC" w14:textId="77777777" w:rsidTr="000051EB">
        <w:trPr>
          <w:trHeight w:val="248"/>
        </w:trPr>
        <w:tc>
          <w:tcPr>
            <w:tcW w:w="2680" w:type="pct"/>
            <w:vMerge w:val="restart"/>
            <w:shd w:val="clear" w:color="auto" w:fill="auto"/>
            <w:noWrap/>
            <w:vAlign w:val="bottom"/>
          </w:tcPr>
          <w:p w14:paraId="4634D834" w14:textId="0CECC6A5" w:rsidR="00A943E2" w:rsidRPr="00921E11" w:rsidRDefault="00A943E2" w:rsidP="00A943E2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Adverse event</w:t>
            </w:r>
            <w:r w:rsidR="00921E11">
              <w:rPr>
                <w:b/>
                <w:bCs/>
              </w:rPr>
              <w:t xml:space="preserve">, </w:t>
            </w:r>
            <w:r w:rsidR="00921E11">
              <w:rPr>
                <w:b/>
                <w:bCs/>
                <w:i/>
                <w:iCs/>
              </w:rPr>
              <w:t>n</w:t>
            </w:r>
            <w:r w:rsidR="00921E11">
              <w:rPr>
                <w:b/>
                <w:bCs/>
              </w:rPr>
              <w:t xml:space="preserve"> (%)</w:t>
            </w:r>
          </w:p>
        </w:tc>
        <w:tc>
          <w:tcPr>
            <w:tcW w:w="232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70D84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Grade</w:t>
            </w:r>
          </w:p>
        </w:tc>
      </w:tr>
      <w:tr w:rsidR="00A943E2" w:rsidRPr="00A45B73" w14:paraId="67CB756D" w14:textId="77777777" w:rsidTr="000051EB">
        <w:trPr>
          <w:trHeight w:val="300"/>
        </w:trPr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2F8" w14:textId="77777777" w:rsidR="00A943E2" w:rsidRPr="000051EB" w:rsidRDefault="00A943E2" w:rsidP="00D17B0E">
            <w:pPr>
              <w:rPr>
                <w:b/>
                <w:bCs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9F5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A259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466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1E65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B27" w14:textId="77777777" w:rsidR="00A943E2" w:rsidRPr="000051EB" w:rsidRDefault="00A943E2" w:rsidP="00921E11">
            <w:pPr>
              <w:rPr>
                <w:b/>
                <w:bCs/>
              </w:rPr>
            </w:pPr>
            <w:r w:rsidRPr="000051EB">
              <w:rPr>
                <w:b/>
                <w:bCs/>
              </w:rPr>
              <w:t>Any</w:t>
            </w:r>
          </w:p>
        </w:tc>
      </w:tr>
      <w:tr w:rsidR="006B36A9" w:rsidRPr="00A45B73" w14:paraId="451CEB08" w14:textId="77777777" w:rsidTr="000051EB">
        <w:trPr>
          <w:trHeight w:val="300"/>
        </w:trPr>
        <w:tc>
          <w:tcPr>
            <w:tcW w:w="268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3C6" w14:textId="5FF93C2A" w:rsidR="006B36A9" w:rsidRPr="00A45B73" w:rsidRDefault="00A45B73" w:rsidP="00D17B0E">
            <w:r w:rsidRPr="00A45B73">
              <w:t>Diarrhea</w:t>
            </w: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B728FE" w14:textId="77777777" w:rsidR="006B36A9" w:rsidRPr="00A45B73" w:rsidRDefault="006B36A9" w:rsidP="00921E11">
            <w:r w:rsidRPr="00A45B73">
              <w:t>16 (47)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AC7C9A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35021B" w14:textId="77777777" w:rsidR="006B36A9" w:rsidRPr="00A45B73" w:rsidRDefault="006B36A9" w:rsidP="00921E11">
            <w:r w:rsidRPr="00A45B73">
              <w:t>4 (12)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9E775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54FA8E" w14:textId="77777777" w:rsidR="006B36A9" w:rsidRPr="00A45B73" w:rsidRDefault="006B36A9" w:rsidP="00921E11">
            <w:r w:rsidRPr="00A45B73">
              <w:t>23 (68)</w:t>
            </w:r>
          </w:p>
        </w:tc>
      </w:tr>
      <w:tr w:rsidR="006B36A9" w:rsidRPr="00A45B73" w14:paraId="44FB6030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1717CC2" w14:textId="7785EE19" w:rsidR="006B36A9" w:rsidRPr="00A45B73" w:rsidRDefault="006B36A9" w:rsidP="00D17B0E">
            <w:r w:rsidRPr="00A45B73">
              <w:t>Other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9CBD2B3" w14:textId="77777777" w:rsidR="006B36A9" w:rsidRPr="00A45B73" w:rsidRDefault="006B36A9" w:rsidP="00921E11">
            <w:r w:rsidRPr="00A45B73">
              <w:t>14 (41)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B5F0E06" w14:textId="77777777" w:rsidR="006B36A9" w:rsidRPr="00A45B73" w:rsidRDefault="006B36A9" w:rsidP="00921E11">
            <w:r w:rsidRPr="00A45B73">
              <w:t>4 (12)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28A9B7E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200C37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257FFC1" w14:textId="77777777" w:rsidR="006B36A9" w:rsidRPr="00A45B73" w:rsidRDefault="006B36A9" w:rsidP="00921E11">
            <w:r w:rsidRPr="00A45B73">
              <w:t>18 (53)</w:t>
            </w:r>
          </w:p>
        </w:tc>
      </w:tr>
      <w:tr w:rsidR="006B36A9" w:rsidRPr="00A45B73" w14:paraId="57C90D6B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AA5D971" w14:textId="680C22ED" w:rsidR="006B36A9" w:rsidRPr="00A45B73" w:rsidRDefault="006B36A9" w:rsidP="00D17B0E">
            <w:r w:rsidRPr="00A45B73">
              <w:t>Fatigue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793B33F" w14:textId="77777777" w:rsidR="006B36A9" w:rsidRPr="00A45B73" w:rsidRDefault="006B36A9" w:rsidP="00921E11">
            <w:r w:rsidRPr="00A45B73">
              <w:t>11 (32)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085040A5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9CCBBB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0E4ABAD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3EEB600" w14:textId="77777777" w:rsidR="006B36A9" w:rsidRPr="00A45B73" w:rsidRDefault="006B36A9" w:rsidP="00921E11">
            <w:r w:rsidRPr="00A45B73">
              <w:t>15 (44)</w:t>
            </w:r>
          </w:p>
        </w:tc>
      </w:tr>
      <w:tr w:rsidR="006B36A9" w:rsidRPr="00A45B73" w14:paraId="5E0A64E5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7149F88" w14:textId="34A4C307" w:rsidR="006B36A9" w:rsidRPr="00A45B73" w:rsidRDefault="006B36A9" w:rsidP="00D17B0E">
            <w:r w:rsidRPr="00A45B73">
              <w:t>Vomiting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D390031" w14:textId="77777777" w:rsidR="006B36A9" w:rsidRPr="00A45B73" w:rsidRDefault="006B36A9" w:rsidP="00921E11">
            <w:r w:rsidRPr="00A45B73">
              <w:t>7 (21)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EC94533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2A70707F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3698901A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5DD18BA" w14:textId="77777777" w:rsidR="006B36A9" w:rsidRPr="00A45B73" w:rsidRDefault="006B36A9" w:rsidP="00921E11">
            <w:r w:rsidRPr="00A45B73">
              <w:t>11 (32)</w:t>
            </w:r>
          </w:p>
        </w:tc>
      </w:tr>
      <w:tr w:rsidR="006B36A9" w:rsidRPr="00A45B73" w14:paraId="58111F5C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FCD906A" w14:textId="2FDAB0B8" w:rsidR="006B36A9" w:rsidRPr="00A45B73" w:rsidRDefault="006B36A9" w:rsidP="00D17B0E">
            <w:r w:rsidRPr="00A45B73">
              <w:t>Nausea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1C2A0994" w14:textId="77777777" w:rsidR="006B36A9" w:rsidRPr="00A45B73" w:rsidRDefault="006B36A9" w:rsidP="00921E11">
            <w:r w:rsidRPr="00A45B73">
              <w:t>9 (26)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3BE28C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12FA5C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BF869D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40111B5" w14:textId="77777777" w:rsidR="006B36A9" w:rsidRPr="00A45B73" w:rsidRDefault="006B36A9" w:rsidP="00921E11">
            <w:r w:rsidRPr="00A45B73">
              <w:t>10 (29)</w:t>
            </w:r>
          </w:p>
        </w:tc>
      </w:tr>
      <w:tr w:rsidR="006B36A9" w:rsidRPr="00A45B73" w14:paraId="52A56F57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3ED035F" w14:textId="73BA6020" w:rsidR="006B36A9" w:rsidRPr="00A45B73" w:rsidRDefault="006B36A9" w:rsidP="00D17B0E">
            <w:r w:rsidRPr="00A45B73">
              <w:t>Hypertension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56A727B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5AC1111" w14:textId="77777777" w:rsidR="006B36A9" w:rsidRPr="00A45B73" w:rsidRDefault="006B36A9" w:rsidP="00921E11">
            <w:r w:rsidRPr="00A45B73">
              <w:t>5 (15)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151794BE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4B1EF2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930727F" w14:textId="77777777" w:rsidR="006B36A9" w:rsidRPr="00A45B73" w:rsidRDefault="006B36A9" w:rsidP="00921E11">
            <w:r w:rsidRPr="00A45B73">
              <w:t>8 (24)</w:t>
            </w:r>
          </w:p>
        </w:tc>
      </w:tr>
      <w:tr w:rsidR="006B36A9" w:rsidRPr="00A45B73" w14:paraId="0AED22C7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FAD4A87" w14:textId="5006B14C" w:rsidR="006B36A9" w:rsidRPr="00A45B73" w:rsidRDefault="00A45B73" w:rsidP="00D17B0E">
            <w:r w:rsidRPr="00A45B73">
              <w:t>Anemia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610E26E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70CB5114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2F2522B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54716A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33D1F78" w14:textId="77777777" w:rsidR="006B36A9" w:rsidRPr="00A45B73" w:rsidRDefault="006B36A9" w:rsidP="00921E11">
            <w:r w:rsidRPr="00A45B73">
              <w:t>6 (18)</w:t>
            </w:r>
          </w:p>
        </w:tc>
      </w:tr>
      <w:tr w:rsidR="006B36A9" w:rsidRPr="00A45B73" w14:paraId="59F5670E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65BDA39" w14:textId="2BCC8C40" w:rsidR="006B36A9" w:rsidRPr="00A45B73" w:rsidRDefault="00A45B73" w:rsidP="00D17B0E">
            <w:r w:rsidRPr="00A45B73">
              <w:t>Generalized</w:t>
            </w:r>
            <w:r w:rsidR="006B36A9" w:rsidRPr="00A45B73">
              <w:t xml:space="preserve"> muscle weakness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CCFA3CF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4CC13A4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341A5372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100003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815734F" w14:textId="77777777" w:rsidR="006B36A9" w:rsidRPr="00A45B73" w:rsidRDefault="006B36A9" w:rsidP="00921E11">
            <w:r w:rsidRPr="00A45B73">
              <w:t>6 (18)</w:t>
            </w:r>
          </w:p>
        </w:tc>
      </w:tr>
      <w:tr w:rsidR="006B36A9" w:rsidRPr="00A45B73" w14:paraId="587DF6B8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67F5742" w14:textId="612D2C58" w:rsidR="006B36A9" w:rsidRPr="00A45B73" w:rsidRDefault="006B36A9" w:rsidP="00D17B0E">
            <w:r w:rsidRPr="00A45B73">
              <w:t>Anorexia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E434A47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068574B1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8DA572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B4F785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2C8B2BE" w14:textId="77777777" w:rsidR="006B36A9" w:rsidRPr="00A45B73" w:rsidRDefault="006B36A9" w:rsidP="00921E11">
            <w:r w:rsidRPr="00A45B73">
              <w:t>5 (15)</w:t>
            </w:r>
          </w:p>
        </w:tc>
      </w:tr>
      <w:tr w:rsidR="006B36A9" w:rsidRPr="00A45B73" w14:paraId="4FB5E269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36EC68F" w14:textId="1D0B158C" w:rsidR="006B36A9" w:rsidRPr="00A45B73" w:rsidRDefault="006B36A9" w:rsidP="00D17B0E">
            <w:r w:rsidRPr="00A45B73">
              <w:t>QTc interval prolonged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BC4545B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5E5235E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328A8DD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086F350A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D527742" w14:textId="77777777" w:rsidR="006B36A9" w:rsidRPr="00A45B73" w:rsidRDefault="006B36A9" w:rsidP="00921E11">
            <w:r w:rsidRPr="00A45B73">
              <w:t>5 (15)</w:t>
            </w:r>
          </w:p>
        </w:tc>
      </w:tr>
      <w:tr w:rsidR="006B36A9" w:rsidRPr="00A45B73" w14:paraId="41D71DB1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FBBC245" w14:textId="4D464CB6" w:rsidR="006B36A9" w:rsidRPr="00A45B73" w:rsidRDefault="006B36A9" w:rsidP="00D17B0E">
            <w:r w:rsidRPr="00A45B73">
              <w:t>Hoarseness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11888AA" w14:textId="77777777" w:rsidR="006B36A9" w:rsidRPr="00A45B73" w:rsidRDefault="006B36A9" w:rsidP="00921E11">
            <w:r w:rsidRPr="00A45B73">
              <w:t>5 (15)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53FB30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7C4FCF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B2AA57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E1AB679" w14:textId="77777777" w:rsidR="006B36A9" w:rsidRPr="00A45B73" w:rsidRDefault="006B36A9" w:rsidP="00921E11">
            <w:r w:rsidRPr="00A45B73">
              <w:t>5 (15)</w:t>
            </w:r>
          </w:p>
        </w:tc>
      </w:tr>
      <w:tr w:rsidR="006B36A9" w:rsidRPr="00A45B73" w14:paraId="7CA786B6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49AF20E" w14:textId="1CF9CC71" w:rsidR="006B36A9" w:rsidRPr="00A45B73" w:rsidRDefault="006B36A9" w:rsidP="00D17B0E">
            <w:r w:rsidRPr="00A45B73">
              <w:t>Proteinuria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744EC5B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2A2C6734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480116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02787C3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7900F4B" w14:textId="77777777" w:rsidR="006B36A9" w:rsidRPr="00A45B73" w:rsidRDefault="006B36A9" w:rsidP="00921E11">
            <w:r w:rsidRPr="00A45B73">
              <w:t>5 (15)</w:t>
            </w:r>
          </w:p>
        </w:tc>
      </w:tr>
      <w:tr w:rsidR="006B36A9" w:rsidRPr="00A45B73" w14:paraId="5D397256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1E7E57C" w14:textId="3624DB3A" w:rsidR="006B36A9" w:rsidRPr="00A45B73" w:rsidRDefault="006B36A9" w:rsidP="00D17B0E">
            <w:r w:rsidRPr="00A45B73">
              <w:t>Mucositis oral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85B9924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D0EE4C6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6F6B72F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082580D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1CD54C3" w14:textId="77777777" w:rsidR="006B36A9" w:rsidRPr="00A45B73" w:rsidRDefault="006B36A9" w:rsidP="00921E11">
            <w:r w:rsidRPr="00A45B73">
              <w:t>4 (12)</w:t>
            </w:r>
          </w:p>
        </w:tc>
      </w:tr>
      <w:tr w:rsidR="006B36A9" w:rsidRPr="00A45B73" w14:paraId="48C2F02D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FE4419A" w14:textId="3EFB012F" w:rsidR="006B36A9" w:rsidRPr="00A45B73" w:rsidRDefault="006B36A9" w:rsidP="00D17B0E">
            <w:r w:rsidRPr="00A45B73">
              <w:t>Dysgeusia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2B5B484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FDB2AA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6004ED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4DE5A5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13C7E38" w14:textId="77777777" w:rsidR="006B36A9" w:rsidRPr="00A45B73" w:rsidRDefault="006B36A9" w:rsidP="00921E11">
            <w:r w:rsidRPr="00A45B73">
              <w:t>3 (9)</w:t>
            </w:r>
          </w:p>
        </w:tc>
      </w:tr>
      <w:tr w:rsidR="006B36A9" w:rsidRPr="00A45B73" w14:paraId="65EEAABB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984D346" w14:textId="3E693BFF" w:rsidR="006B36A9" w:rsidRPr="00A45B73" w:rsidRDefault="006B36A9" w:rsidP="00D17B0E">
            <w:r w:rsidRPr="00A45B73">
              <w:t>Headache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7AA17F7" w14:textId="77777777" w:rsidR="006B36A9" w:rsidRPr="00A45B73" w:rsidRDefault="006B36A9" w:rsidP="00921E11">
            <w:r w:rsidRPr="00A45B73">
              <w:t>3 (9)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366628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19DEC25E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1D3442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0EA41E4" w14:textId="77777777" w:rsidR="006B36A9" w:rsidRPr="00A45B73" w:rsidRDefault="006B36A9" w:rsidP="00921E11">
            <w:r w:rsidRPr="00A45B73">
              <w:t>3 (9)</w:t>
            </w:r>
          </w:p>
        </w:tc>
      </w:tr>
      <w:tr w:rsidR="006B36A9" w:rsidRPr="00A45B73" w14:paraId="0D4FF148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018BF26" w14:textId="662F69E5" w:rsidR="006B36A9" w:rsidRPr="00A45B73" w:rsidRDefault="006B36A9" w:rsidP="00D17B0E">
            <w:r w:rsidRPr="00A45B73">
              <w:t>Weight loss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069C7E8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526E47A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1017E3F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F90D3F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22194A2" w14:textId="77777777" w:rsidR="006B36A9" w:rsidRPr="00A45B73" w:rsidRDefault="006B36A9" w:rsidP="00921E11">
            <w:r w:rsidRPr="00A45B73">
              <w:t>3 (9)</w:t>
            </w:r>
          </w:p>
        </w:tc>
      </w:tr>
      <w:tr w:rsidR="006B36A9" w:rsidRPr="00A45B73" w14:paraId="07EECA2A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EE81652" w14:textId="43FE623D" w:rsidR="006B36A9" w:rsidRPr="00A45B73" w:rsidRDefault="006B36A9" w:rsidP="00D17B0E">
            <w:r w:rsidRPr="00A45B73">
              <w:t>Alanine aminotransferase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8AD2659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5A50703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70AE066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74F688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C698A63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39F9F676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ECE6AB2" w14:textId="110B9528" w:rsidR="006B36A9" w:rsidRPr="00A45B73" w:rsidRDefault="006B36A9" w:rsidP="00D17B0E">
            <w:r w:rsidRPr="00A45B73">
              <w:t>Alkaline phosphatase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FE02CC4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6225004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7D648A2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5161A0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BF10FDB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0C331DC3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570E5A8" w14:textId="50B32D07" w:rsidR="006B36A9" w:rsidRPr="00A45B73" w:rsidRDefault="006B36A9" w:rsidP="00D17B0E">
            <w:r w:rsidRPr="00A45B73">
              <w:t>Blood bilirubin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1727413D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7FE8784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AA1C24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0AA7B44E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EBCCDE1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2810A3DD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0098055" w14:textId="04D34BE6" w:rsidR="006B36A9" w:rsidRPr="00A45B73" w:rsidRDefault="006B36A9" w:rsidP="00D17B0E">
            <w:r w:rsidRPr="00A45B73">
              <w:t>Creatinine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78D0317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7BC446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3C98DBF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F3C581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90B783D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7FEA722D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16B17C0" w14:textId="39136EAD" w:rsidR="006B36A9" w:rsidRPr="00A45B73" w:rsidRDefault="006B36A9" w:rsidP="00D17B0E">
            <w:r w:rsidRPr="00A45B73">
              <w:t>Dry mouth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47AD8A6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7D61F1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C7467F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8C52CB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F508AD1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2F655640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02B2B19" w14:textId="3989BE90" w:rsidR="006B36A9" w:rsidRPr="00A45B73" w:rsidRDefault="006B36A9" w:rsidP="00D17B0E">
            <w:r w:rsidRPr="00A45B73">
              <w:t>Epistaxis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3213692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C376CB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5533F23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5AA0F8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823C5BB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5EFB0946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DAA9B62" w14:textId="74605A60" w:rsidR="006B36A9" w:rsidRPr="00A45B73" w:rsidRDefault="006B36A9" w:rsidP="00D17B0E">
            <w:r w:rsidRPr="00A45B73">
              <w:t>Hypothyroidism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517D909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2EEE37B0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3DB39E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0C47FF2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11508AF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057090E2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F9FAB41" w14:textId="2F77FA54" w:rsidR="006B36A9" w:rsidRPr="00A45B73" w:rsidRDefault="006B36A9" w:rsidP="00D17B0E">
            <w:r w:rsidRPr="00A45B73">
              <w:lastRenderedPageBreak/>
              <w:t>Myalgia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B79BAE0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802EA2E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2DED981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3A4AE7D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6AC922C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1B15421C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A72DAFC" w14:textId="28CB4042" w:rsidR="006B36A9" w:rsidRPr="00A45B73" w:rsidRDefault="006B36A9" w:rsidP="00D17B0E">
            <w:r w:rsidRPr="00A45B73">
              <w:t>Neutrophil count decreased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347C7D2" w14:textId="77777777" w:rsidR="006B36A9" w:rsidRPr="00A45B73" w:rsidRDefault="006B36A9" w:rsidP="00921E11">
            <w:r w:rsidRPr="00A45B73">
              <w:t>2 (6)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3C987B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567B1A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3616FC0E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AD07B41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6FDF9374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995E951" w14:textId="186CF25B" w:rsidR="006B36A9" w:rsidRPr="00A45B73" w:rsidRDefault="006B36A9" w:rsidP="00D17B0E">
            <w:r w:rsidRPr="00A45B73">
              <w:t>Platelet count decreased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724844C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EF4101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341AB40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F7835D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1B5A09E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1EA7C1E5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F28C2F9" w14:textId="269A4063" w:rsidR="006B36A9" w:rsidRPr="00A45B73" w:rsidRDefault="006B36A9" w:rsidP="00D17B0E">
            <w:r w:rsidRPr="00A45B73">
              <w:t>White blood cell decreased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9CCB1C9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0CCD3215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3706FCB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221A9F7A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264C35D" w14:textId="77777777" w:rsidR="006B36A9" w:rsidRPr="00A45B73" w:rsidRDefault="006B36A9" w:rsidP="00921E11">
            <w:r w:rsidRPr="00A45B73">
              <w:t>2 (6)</w:t>
            </w:r>
          </w:p>
        </w:tc>
      </w:tr>
      <w:tr w:rsidR="006B36A9" w:rsidRPr="00A45B73" w14:paraId="3289446A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4C63274" w14:textId="06A4D9B4" w:rsidR="006B36A9" w:rsidRPr="00A45B73" w:rsidRDefault="006B36A9" w:rsidP="00D17B0E">
            <w:r w:rsidRPr="00A45B73">
              <w:t>Abdominal pain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628A51D2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F71E2A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7F10A95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3D3E0AF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0373F6F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77498665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7126E19" w14:textId="7D4089A8" w:rsidR="006B36A9" w:rsidRPr="00A45B73" w:rsidRDefault="006B36A9" w:rsidP="00D17B0E">
            <w:r w:rsidRPr="00A45B73">
              <w:t>Aphonia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9169BE1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73670F0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3B88F5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A5F793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BBAC5F7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78091E10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AB5BFA9" w14:textId="2FEDE5DF" w:rsidR="006B36A9" w:rsidRPr="00A45B73" w:rsidRDefault="006B36A9" w:rsidP="00D17B0E">
            <w:r w:rsidRPr="00A45B73">
              <w:t>Aspartate aminotransferase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98690B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0A695EB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7629355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BBACDF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87D3FE5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4C985CAB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0D33EFB" w14:textId="54986EF5" w:rsidR="006B36A9" w:rsidRPr="00A45B73" w:rsidRDefault="006B36A9" w:rsidP="00D17B0E">
            <w:r w:rsidRPr="00A45B73">
              <w:t>Bloating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1323DDB5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1FD16E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564BE4A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4E4E7F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CA3A25C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05439B8F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C27DD46" w14:textId="76E589C3" w:rsidR="006B36A9" w:rsidRPr="00A45B73" w:rsidRDefault="006B36A9" w:rsidP="00D17B0E">
            <w:r w:rsidRPr="00A45B73">
              <w:t>Bruising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0606F0A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E90BDB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1CA91F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34E4F9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E509A7D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74CF13D0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DB370E1" w14:textId="5EE2F918" w:rsidR="006B36A9" w:rsidRPr="00A45B73" w:rsidRDefault="006B36A9" w:rsidP="00D17B0E">
            <w:r w:rsidRPr="00A45B73">
              <w:t>Constipation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7FE167F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29B1C6C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242476F3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25F3FEE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C86A75B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21A1EBB2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73816E3" w14:textId="447B0647" w:rsidR="006B36A9" w:rsidRPr="00A45B73" w:rsidRDefault="006B36A9" w:rsidP="00D17B0E">
            <w:r w:rsidRPr="00A45B73">
              <w:t>Dehydration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DD2D3E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2C187C7E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26CC85D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24F626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A7F530D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24F4AB4B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BDBDA90" w14:textId="02BF8654" w:rsidR="006B36A9" w:rsidRPr="00A45B73" w:rsidRDefault="006B36A9" w:rsidP="00D17B0E">
            <w:r w:rsidRPr="00A45B73">
              <w:t>Dry skin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1C5CAA6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2A02982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092C18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5916C02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8D60117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32EF665B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95C3137" w14:textId="0890EC88" w:rsidR="006B36A9" w:rsidRPr="00A45B73" w:rsidRDefault="006B36A9" w:rsidP="00D17B0E">
            <w:r w:rsidRPr="00A45B73">
              <w:t>Dyspepsia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40D8E41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BB25F41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64FD1CD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5D48A1A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66F3274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0FDD407C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5367F36" w14:textId="3ACED0BC" w:rsidR="006B36A9" w:rsidRPr="00A45B73" w:rsidRDefault="006B36A9" w:rsidP="00D17B0E">
            <w:r w:rsidRPr="00A45B73">
              <w:t>Ejection fraction decreased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36BAFF6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EE4E284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6DD2C275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97B00E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EDEAE9C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4712D971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5FF9629" w14:textId="2B2A9707" w:rsidR="006B36A9" w:rsidRPr="00A45B73" w:rsidRDefault="006B36A9" w:rsidP="00D17B0E">
            <w:r w:rsidRPr="00A45B73">
              <w:t>Flushing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93076D1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434AF43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2D869B1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FF9CB4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CF75208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6B8A5693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92CAA67" w14:textId="1BF0B0D3" w:rsidR="006B36A9" w:rsidRPr="00A45B73" w:rsidRDefault="006B36A9" w:rsidP="00D17B0E">
            <w:r w:rsidRPr="00A45B73">
              <w:t>Gamma-glutamyltransferase increased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1920FE8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B78ECA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91AC2E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22B47BE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10302AD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371DACA7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5283A4B" w14:textId="7BBC5ADA" w:rsidR="006B36A9" w:rsidRPr="00A45B73" w:rsidRDefault="006B36A9" w:rsidP="00D17B0E">
            <w:r w:rsidRPr="00A45B73">
              <w:t>Gingival pain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63511C0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9ADD92B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D71142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561FB5B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98C5175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1507781A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8755086" w14:textId="03F652FD" w:rsidR="006B36A9" w:rsidRPr="00A45B73" w:rsidRDefault="00A45B73" w:rsidP="00D17B0E">
            <w:r w:rsidRPr="00A45B73">
              <w:t>Hematuria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179ECD98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4241FA7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783179B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1D1687C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4644068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78306EA1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A973843" w14:textId="1BDA55B5" w:rsidR="006B36A9" w:rsidRPr="00A45B73" w:rsidRDefault="006B36A9" w:rsidP="00D17B0E">
            <w:r w:rsidRPr="00A45B73">
              <w:t>Insomnia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65652B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68B0BB74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F14442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27878567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5159637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35293034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5110E98" w14:textId="2216B129" w:rsidR="006B36A9" w:rsidRPr="00A45B73" w:rsidRDefault="006B36A9" w:rsidP="00D17B0E">
            <w:r w:rsidRPr="00A45B73">
              <w:t>Palmar-plantar erythrodysesthesia syndrome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A69E404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3B5D3E9A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33768E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7FC0EA7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6EEE08C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5A6835B4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82B1076" w14:textId="5B973268" w:rsidR="006B36A9" w:rsidRPr="00A45B73" w:rsidRDefault="006B36A9" w:rsidP="00D17B0E">
            <w:r w:rsidRPr="00A45B73">
              <w:t>Palpitations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772342F9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ECD4EE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559DFB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23E7845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3CC9476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551FA299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AE11520" w14:textId="5275A8AE" w:rsidR="006B36A9" w:rsidRPr="00A45B73" w:rsidRDefault="006B36A9" w:rsidP="00D17B0E">
            <w:r w:rsidRPr="00A45B73">
              <w:t>Rash acneiform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57F46B8D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6CEF509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C9B3AE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A307C13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114C6E9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7CE94BC4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9ADAC23" w14:textId="06D50071" w:rsidR="006B36A9" w:rsidRPr="00A45B73" w:rsidRDefault="006B36A9" w:rsidP="00D17B0E">
            <w:r w:rsidRPr="00A45B73">
              <w:t xml:space="preserve">Rectal </w:t>
            </w:r>
            <w:r w:rsidR="00A45B73" w:rsidRPr="00A45B73">
              <w:t>hemorrhage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56B18B69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743E2D08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10528FB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A5FD9B6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A2FF57B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1B99D318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D0CA779" w14:textId="347EB1BD" w:rsidR="006B36A9" w:rsidRPr="00A45B73" w:rsidRDefault="006B36A9" w:rsidP="00D17B0E">
            <w:r w:rsidRPr="00A45B73">
              <w:t>Sinus tachycardia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9819DCF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4C8FC14D" w14:textId="49B7259A" w:rsidR="006B36A9" w:rsidRPr="00A45B73" w:rsidRDefault="006B36A9" w:rsidP="00921E11">
            <w:r w:rsidRPr="00A45B73">
              <w:t>1 (3)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41F77C2B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E63454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1649AF7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077D01C6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743FFA1" w14:textId="7B756C75" w:rsidR="006B36A9" w:rsidRPr="00A45B73" w:rsidRDefault="006B36A9" w:rsidP="00D17B0E">
            <w:r w:rsidRPr="00A45B73">
              <w:t>Skin hyperpigmentation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06B2C15F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12B112FC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2E320D3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51329FC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E2834C4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0FA67E31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1B9AFBE" w14:textId="62CECBAC" w:rsidR="006B36A9" w:rsidRPr="00A45B73" w:rsidRDefault="006B36A9" w:rsidP="00D17B0E">
            <w:r w:rsidRPr="00D17B0E">
              <w:t>Thromboembolic</w:t>
            </w:r>
            <w:r w:rsidRPr="00A45B73">
              <w:t xml:space="preserve"> event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B97E95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7DDE5B01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5656375D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4496CA52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7DC75F7" w14:textId="77777777" w:rsidR="006B36A9" w:rsidRPr="00A45B73" w:rsidRDefault="006B36A9" w:rsidP="00921E11">
            <w:r w:rsidRPr="00A45B73">
              <w:t>1 (3)</w:t>
            </w:r>
          </w:p>
        </w:tc>
      </w:tr>
      <w:tr w:rsidR="006B36A9" w:rsidRPr="00A45B73" w14:paraId="52015700" w14:textId="77777777" w:rsidTr="000051EB">
        <w:trPr>
          <w:trHeight w:val="300"/>
        </w:trPr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143E224" w14:textId="0B20FA8B" w:rsidR="006B36A9" w:rsidRPr="00A45B73" w:rsidRDefault="006B36A9" w:rsidP="00D17B0E">
            <w:r w:rsidRPr="00A45B73">
              <w:t>Upper respiratory infection</w:t>
            </w:r>
          </w:p>
        </w:tc>
        <w:tc>
          <w:tcPr>
            <w:tcW w:w="542" w:type="pct"/>
            <w:shd w:val="clear" w:color="auto" w:fill="auto"/>
            <w:noWrap/>
            <w:hideMark/>
          </w:tcPr>
          <w:p w14:paraId="2447255E" w14:textId="77777777" w:rsidR="006B36A9" w:rsidRPr="00A45B73" w:rsidRDefault="006B36A9" w:rsidP="00921E11">
            <w:r w:rsidRPr="00A45B73">
              <w:t>1 (3)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14:paraId="58715A05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14:paraId="0F97531D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3B5C40E0" w14:textId="77777777" w:rsidR="006B36A9" w:rsidRPr="00A45B73" w:rsidRDefault="006B36A9" w:rsidP="00921E11">
            <w:r w:rsidRPr="00A45B73">
              <w:t>0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D3193D6" w14:textId="77777777" w:rsidR="006B36A9" w:rsidRPr="00A45B73" w:rsidRDefault="006B36A9" w:rsidP="00921E11">
            <w:r w:rsidRPr="00A45B73">
              <w:t>1 (3)</w:t>
            </w:r>
          </w:p>
        </w:tc>
      </w:tr>
    </w:tbl>
    <w:p w14:paraId="13CA8A53" w14:textId="728D5C17" w:rsidR="00D17B0E" w:rsidRPr="00A45B73" w:rsidRDefault="00D17B0E" w:rsidP="00921E11"/>
    <w:sectPr w:rsidR="00D17B0E" w:rsidRPr="00A4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9"/>
    <w:rsid w:val="000051EB"/>
    <w:rsid w:val="001569F8"/>
    <w:rsid w:val="00184783"/>
    <w:rsid w:val="002348F9"/>
    <w:rsid w:val="002E02C4"/>
    <w:rsid w:val="002E46EB"/>
    <w:rsid w:val="00401876"/>
    <w:rsid w:val="004B7301"/>
    <w:rsid w:val="00613E9C"/>
    <w:rsid w:val="006B36A9"/>
    <w:rsid w:val="006F5A57"/>
    <w:rsid w:val="00711B18"/>
    <w:rsid w:val="00921E11"/>
    <w:rsid w:val="009E269A"/>
    <w:rsid w:val="00A45B73"/>
    <w:rsid w:val="00A943E2"/>
    <w:rsid w:val="00BE2538"/>
    <w:rsid w:val="00C13B84"/>
    <w:rsid w:val="00C30119"/>
    <w:rsid w:val="00CC46F6"/>
    <w:rsid w:val="00D17B0E"/>
    <w:rsid w:val="00E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04D6"/>
  <w15:chartTrackingRefBased/>
  <w15:docId w15:val="{9102E43B-7A43-4F5F-AE5D-EF429C94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0E"/>
    <w:pPr>
      <w:spacing w:after="0" w:line="480" w:lineRule="auto"/>
    </w:pPr>
    <w:rPr>
      <w:rFonts w:ascii="Arial" w:eastAsia="Times New Roman" w:hAnsi="Arial" w:cs="Arial"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73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9C"/>
    <w:rPr>
      <w:rFonts w:ascii="Arial" w:eastAsia="Times New Roman" w:hAnsi="Arial" w:cs="Arial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E9C"/>
    <w:rPr>
      <w:rFonts w:ascii="Arial" w:eastAsia="Times New Roman" w:hAnsi="Arial" w:cs="Arial"/>
      <w:b/>
      <w:bCs/>
      <w:color w:val="000000" w:themeColor="text1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13E9C"/>
    <w:pPr>
      <w:spacing w:after="0" w:line="240" w:lineRule="auto"/>
    </w:pPr>
    <w:rPr>
      <w:rFonts w:ascii="Arial" w:eastAsia="Times New Roman" w:hAnsi="Arial" w:cs="Arial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4</cp:revision>
  <cp:lastPrinted>2019-11-27T12:39:00Z</cp:lastPrinted>
  <dcterms:created xsi:type="dcterms:W3CDTF">2019-12-16T11:44:00Z</dcterms:created>
  <dcterms:modified xsi:type="dcterms:W3CDTF">2019-12-17T10:03:00Z</dcterms:modified>
</cp:coreProperties>
</file>