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98" w:rsidRDefault="009D3B98" w:rsidP="009D3B98">
      <w:pPr>
        <w:rPr>
          <w:sz w:val="21"/>
          <w:szCs w:val="21"/>
        </w:rPr>
      </w:pPr>
      <w:bookmarkStart w:id="0" w:name="_GoBack"/>
      <w:r>
        <w:rPr>
          <w:b/>
          <w:bCs/>
          <w:sz w:val="22"/>
          <w:szCs w:val="22"/>
        </w:rPr>
        <w:t>Supplemental</w:t>
      </w:r>
      <w:r w:rsidRPr="00457A1D">
        <w:rPr>
          <w:rFonts w:hint="eastAsia"/>
          <w:b/>
          <w:bCs/>
          <w:sz w:val="22"/>
          <w:szCs w:val="22"/>
        </w:rPr>
        <w:t xml:space="preserve"> </w:t>
      </w:r>
      <w:r w:rsidRPr="00457A1D">
        <w:rPr>
          <w:b/>
          <w:bCs/>
          <w:sz w:val="22"/>
          <w:szCs w:val="22"/>
        </w:rPr>
        <w:t>Table 2</w:t>
      </w:r>
      <w:bookmarkEnd w:id="0"/>
      <w:r>
        <w:rPr>
          <w:b/>
          <w:bCs/>
          <w:sz w:val="22"/>
          <w:szCs w:val="22"/>
        </w:rPr>
        <w:t>-1</w:t>
      </w:r>
      <w:r w:rsidRPr="0026266A">
        <w:rPr>
          <w:sz w:val="22"/>
          <w:szCs w:val="22"/>
        </w:rPr>
        <w:t>.</w:t>
      </w:r>
      <w:r w:rsidRPr="0026266A">
        <w:rPr>
          <w:rFonts w:hint="eastAsia"/>
          <w:sz w:val="22"/>
          <w:szCs w:val="22"/>
        </w:rPr>
        <w:t xml:space="preserve"> </w:t>
      </w:r>
      <w:r>
        <w:t>Clinical efficacy and survival evaluated by independent review committee (IRC) and investigator per RECIST v1.1 in melanoma subgroups. NE, not estimable.</w:t>
      </w:r>
    </w:p>
    <w:p w:rsidR="009D3B98" w:rsidRDefault="009D3B98" w:rsidP="009D3B98">
      <w:pPr>
        <w:rPr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080"/>
        <w:gridCol w:w="1170"/>
        <w:gridCol w:w="1170"/>
        <w:gridCol w:w="1080"/>
        <w:gridCol w:w="1106"/>
      </w:tblGrid>
      <w:tr w:rsidR="009D3B98" w:rsidRPr="006A688E" w:rsidTr="00827358">
        <w:trPr>
          <w:cantSplit/>
          <w:trHeight w:val="510"/>
        </w:trPr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Default="009D3B98" w:rsidP="00827358"/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6A688E" w:rsidRDefault="009D3B98" w:rsidP="00827358">
            <w:pPr>
              <w:rPr>
                <w:b/>
                <w:bCs/>
                <w:sz w:val="20"/>
                <w:szCs w:val="20"/>
              </w:rPr>
            </w:pPr>
            <w:r w:rsidRPr="006A688E">
              <w:rPr>
                <w:rFonts w:hint="eastAsi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3B98" w:rsidRPr="006A688E" w:rsidRDefault="009D3B98" w:rsidP="00827358">
            <w:pPr>
              <w:ind w:left="107"/>
              <w:rPr>
                <w:b/>
                <w:bCs/>
                <w:sz w:val="20"/>
                <w:szCs w:val="20"/>
              </w:rPr>
            </w:pPr>
            <w:r w:rsidRPr="006A688E">
              <w:rPr>
                <w:rFonts w:hint="eastAsia"/>
                <w:b/>
                <w:bCs/>
                <w:sz w:val="20"/>
                <w:szCs w:val="20"/>
              </w:rPr>
              <w:t>A</w:t>
            </w:r>
            <w:r w:rsidRPr="006A688E">
              <w:rPr>
                <w:b/>
                <w:bCs/>
                <w:sz w:val="20"/>
                <w:szCs w:val="20"/>
              </w:rPr>
              <w:t>cral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3B98" w:rsidRPr="006A688E" w:rsidRDefault="009D3B98" w:rsidP="00827358">
            <w:pPr>
              <w:ind w:left="61"/>
              <w:rPr>
                <w:b/>
                <w:bCs/>
                <w:sz w:val="20"/>
                <w:szCs w:val="20"/>
              </w:rPr>
            </w:pPr>
            <w:r w:rsidRPr="006A688E">
              <w:rPr>
                <w:rFonts w:hint="eastAsia"/>
                <w:b/>
                <w:bCs/>
                <w:sz w:val="20"/>
                <w:szCs w:val="20"/>
              </w:rPr>
              <w:t>M</w:t>
            </w:r>
            <w:r w:rsidRPr="006A688E">
              <w:rPr>
                <w:b/>
                <w:bCs/>
                <w:sz w:val="20"/>
                <w:szCs w:val="20"/>
              </w:rPr>
              <w:t>ucosal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3B98" w:rsidRPr="006A688E" w:rsidRDefault="009D3B98" w:rsidP="00827358">
            <w:pPr>
              <w:ind w:left="61"/>
              <w:rPr>
                <w:b/>
                <w:bCs/>
                <w:sz w:val="20"/>
                <w:szCs w:val="20"/>
              </w:rPr>
            </w:pPr>
            <w:r w:rsidRPr="006A688E">
              <w:rPr>
                <w:rFonts w:hint="eastAsia"/>
                <w:b/>
                <w:bCs/>
                <w:sz w:val="20"/>
                <w:szCs w:val="20"/>
              </w:rPr>
              <w:t>N</w:t>
            </w:r>
            <w:r w:rsidRPr="006A688E">
              <w:rPr>
                <w:b/>
                <w:bCs/>
                <w:sz w:val="20"/>
                <w:szCs w:val="20"/>
              </w:rPr>
              <w:t>on-acral cutaneous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D3B98" w:rsidRPr="006A688E" w:rsidRDefault="009D3B98" w:rsidP="00827358">
            <w:pPr>
              <w:ind w:left="123"/>
              <w:rPr>
                <w:b/>
                <w:bCs/>
                <w:sz w:val="20"/>
                <w:szCs w:val="20"/>
              </w:rPr>
            </w:pPr>
            <w:r w:rsidRPr="006A688E">
              <w:rPr>
                <w:rFonts w:hint="eastAsia"/>
                <w:b/>
                <w:bCs/>
                <w:sz w:val="20"/>
                <w:szCs w:val="20"/>
              </w:rPr>
              <w:t>U</w:t>
            </w:r>
            <w:r w:rsidRPr="006A688E">
              <w:rPr>
                <w:b/>
                <w:bCs/>
                <w:sz w:val="20"/>
                <w:szCs w:val="20"/>
              </w:rPr>
              <w:t>nknown origin</w:t>
            </w:r>
          </w:p>
        </w:tc>
      </w:tr>
      <w:tr w:rsidR="009D3B98" w:rsidTr="00827358">
        <w:trPr>
          <w:cantSplit/>
          <w:trHeight w:val="262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B98" w:rsidRPr="006A688E" w:rsidRDefault="009D3B98" w:rsidP="00827358">
            <w:pPr>
              <w:snapToGrid w:val="0"/>
              <w:rPr>
                <w:sz w:val="20"/>
                <w:szCs w:val="20"/>
              </w:rPr>
            </w:pPr>
            <w:r w:rsidRPr="006A688E">
              <w:rPr>
                <w:sz w:val="20"/>
                <w:szCs w:val="20"/>
              </w:rPr>
              <w:t>Total n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B98" w:rsidRPr="00BC38A8" w:rsidRDefault="009D3B98" w:rsidP="00827358">
            <w:pPr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127</w:t>
            </w: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  <w:r w:rsidRPr="00BC38A8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106" w:type="dxa"/>
          </w:tcPr>
          <w:p w:rsidR="009D3B98" w:rsidRPr="00BC38A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  <w:r w:rsidRPr="00BC38A8">
              <w:rPr>
                <w:rFonts w:hint="eastAsia"/>
                <w:sz w:val="20"/>
                <w:szCs w:val="20"/>
              </w:rPr>
              <w:t>26</w:t>
            </w:r>
          </w:p>
        </w:tc>
      </w:tr>
      <w:tr w:rsidR="009D3B98" w:rsidTr="00827358">
        <w:trPr>
          <w:cantSplit/>
          <w:trHeight w:val="262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B98" w:rsidRPr="006A688E" w:rsidRDefault="009D3B98" w:rsidP="00827358">
            <w:pPr>
              <w:rPr>
                <w:sz w:val="20"/>
                <w:szCs w:val="20"/>
              </w:rPr>
            </w:pPr>
            <w:r w:rsidRPr="006A688E">
              <w:rPr>
                <w:sz w:val="20"/>
                <w:szCs w:val="20"/>
              </w:rPr>
              <w:t xml:space="preserve"> ORR (%)  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BC38A8" w:rsidRDefault="009D3B98" w:rsidP="00827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9D3B98" w:rsidRPr="00BC38A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9D3B98" w:rsidTr="00827358">
        <w:trPr>
          <w:cantSplit/>
          <w:trHeight w:val="262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6A688E" w:rsidRDefault="009D3B98" w:rsidP="00827358">
            <w:pPr>
              <w:rPr>
                <w:sz w:val="20"/>
                <w:szCs w:val="20"/>
              </w:rPr>
            </w:pPr>
            <w:r w:rsidRPr="006A688E">
              <w:rPr>
                <w:sz w:val="20"/>
                <w:szCs w:val="20"/>
              </w:rPr>
              <w:t>    IRC per RECIST v1.1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BC38A8" w:rsidRDefault="009D3B98" w:rsidP="00827358">
            <w:pPr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17.3</w:t>
            </w: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14.0</w:t>
            </w: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31.0</w:t>
            </w:r>
          </w:p>
        </w:tc>
        <w:tc>
          <w:tcPr>
            <w:tcW w:w="1106" w:type="dxa"/>
          </w:tcPr>
          <w:p w:rsidR="009D3B98" w:rsidRPr="00BC38A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23.1</w:t>
            </w:r>
          </w:p>
        </w:tc>
      </w:tr>
      <w:tr w:rsidR="009D3B98" w:rsidTr="00827358">
        <w:trPr>
          <w:cantSplit/>
          <w:trHeight w:val="262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6A688E" w:rsidRDefault="009D3B98" w:rsidP="00827358">
            <w:pPr>
              <w:rPr>
                <w:sz w:val="20"/>
                <w:szCs w:val="20"/>
              </w:rPr>
            </w:pPr>
            <w:r w:rsidRPr="006A688E">
              <w:rPr>
                <w:sz w:val="20"/>
                <w:szCs w:val="20"/>
              </w:rPr>
              <w:t>    PI per RECIST v1.1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BC38A8" w:rsidRDefault="009D3B98" w:rsidP="00827358">
            <w:pPr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18.9</w:t>
            </w: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14.0</w:t>
            </w: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9.1</w:t>
            </w:r>
          </w:p>
        </w:tc>
        <w:tc>
          <w:tcPr>
            <w:tcW w:w="108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31.0</w:t>
            </w:r>
          </w:p>
        </w:tc>
        <w:tc>
          <w:tcPr>
            <w:tcW w:w="1106" w:type="dxa"/>
          </w:tcPr>
          <w:p w:rsidR="009D3B98" w:rsidRPr="00BC38A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19.2</w:t>
            </w:r>
          </w:p>
        </w:tc>
      </w:tr>
      <w:tr w:rsidR="009D3B98" w:rsidTr="00827358">
        <w:trPr>
          <w:cantSplit/>
          <w:trHeight w:val="262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6A688E" w:rsidRDefault="009D3B98" w:rsidP="00827358">
            <w:pPr>
              <w:rPr>
                <w:sz w:val="20"/>
                <w:szCs w:val="20"/>
              </w:rPr>
            </w:pPr>
            <w:r w:rsidRPr="006A688E">
              <w:rPr>
                <w:sz w:val="20"/>
                <w:szCs w:val="20"/>
              </w:rPr>
              <w:t>DCR (%)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BC38A8" w:rsidRDefault="009D3B98" w:rsidP="00827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9D3B98" w:rsidRPr="00BC38A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9D3B98" w:rsidTr="00827358">
        <w:trPr>
          <w:cantSplit/>
          <w:trHeight w:val="262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6A688E" w:rsidRDefault="009D3B98" w:rsidP="00827358">
            <w:pPr>
              <w:rPr>
                <w:sz w:val="20"/>
                <w:szCs w:val="20"/>
              </w:rPr>
            </w:pPr>
            <w:r w:rsidRPr="006A688E">
              <w:rPr>
                <w:sz w:val="20"/>
                <w:szCs w:val="20"/>
              </w:rPr>
              <w:t>    IRC per RECIST v1.1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BC38A8" w:rsidRDefault="009D3B98" w:rsidP="00827358">
            <w:pPr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57.5</w:t>
            </w: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52.0</w:t>
            </w: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40.9</w:t>
            </w:r>
          </w:p>
        </w:tc>
        <w:tc>
          <w:tcPr>
            <w:tcW w:w="108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65.5</w:t>
            </w:r>
          </w:p>
        </w:tc>
        <w:tc>
          <w:tcPr>
            <w:tcW w:w="1106" w:type="dxa"/>
          </w:tcPr>
          <w:p w:rsidR="009D3B98" w:rsidRPr="00BC38A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73.1</w:t>
            </w:r>
          </w:p>
        </w:tc>
      </w:tr>
      <w:tr w:rsidR="009D3B98" w:rsidTr="00827358">
        <w:trPr>
          <w:cantSplit/>
          <w:trHeight w:val="262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6A688E" w:rsidRDefault="009D3B98" w:rsidP="00827358">
            <w:pPr>
              <w:rPr>
                <w:sz w:val="20"/>
                <w:szCs w:val="20"/>
              </w:rPr>
            </w:pPr>
            <w:bookmarkStart w:id="1" w:name="OLE_LINK1"/>
            <w:r w:rsidRPr="006A688E">
              <w:rPr>
                <w:sz w:val="20"/>
                <w:szCs w:val="20"/>
              </w:rPr>
              <w:t>    PI per RECIST v1.1</w:t>
            </w:r>
            <w:bookmarkEnd w:id="1"/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BC38A8" w:rsidRDefault="009D3B98" w:rsidP="00827358">
            <w:pPr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55.9</w:t>
            </w: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52.0</w:t>
            </w: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36.4</w:t>
            </w:r>
          </w:p>
        </w:tc>
        <w:tc>
          <w:tcPr>
            <w:tcW w:w="108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69.0</w:t>
            </w:r>
          </w:p>
        </w:tc>
        <w:tc>
          <w:tcPr>
            <w:tcW w:w="1106" w:type="dxa"/>
          </w:tcPr>
          <w:p w:rsidR="009D3B98" w:rsidRPr="00BC38A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65.4</w:t>
            </w:r>
          </w:p>
        </w:tc>
      </w:tr>
      <w:tr w:rsidR="009D3B98" w:rsidTr="00827358">
        <w:trPr>
          <w:cantSplit/>
          <w:trHeight w:val="262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6A688E" w:rsidRDefault="009D3B98" w:rsidP="00827358">
            <w:pPr>
              <w:spacing w:line="205" w:lineRule="exact"/>
              <w:ind w:firstLine="425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BC38A8" w:rsidRDefault="009D3B98" w:rsidP="00827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9D3B98" w:rsidRPr="00BC38A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9D3B98" w:rsidTr="00827358">
        <w:trPr>
          <w:cantSplit/>
          <w:trHeight w:val="262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B98" w:rsidRDefault="009D3B98" w:rsidP="00827358">
            <w:pPr>
              <w:snapToGrid w:val="0"/>
              <w:rPr>
                <w:sz w:val="20"/>
                <w:szCs w:val="20"/>
              </w:rPr>
            </w:pPr>
            <w:proofErr w:type="spellStart"/>
            <w:r w:rsidRPr="006A688E">
              <w:rPr>
                <w:sz w:val="20"/>
                <w:szCs w:val="20"/>
              </w:rPr>
              <w:t>mPFS</w:t>
            </w:r>
            <w:proofErr w:type="spellEnd"/>
            <w:r w:rsidRPr="006A688E">
              <w:rPr>
                <w:sz w:val="20"/>
                <w:szCs w:val="20"/>
              </w:rPr>
              <w:t xml:space="preserve"> by IRC</w:t>
            </w:r>
            <w:r>
              <w:rPr>
                <w:sz w:val="20"/>
                <w:szCs w:val="20"/>
              </w:rPr>
              <w:t xml:space="preserve"> (months)</w:t>
            </w:r>
          </w:p>
          <w:p w:rsidR="009D3B98" w:rsidRPr="006A688E" w:rsidRDefault="009D3B98" w:rsidP="00827358">
            <w:pPr>
              <w:snapToGrid w:val="0"/>
              <w:rPr>
                <w:position w:val="-4"/>
                <w:sz w:val="20"/>
                <w:szCs w:val="20"/>
              </w:rPr>
            </w:pPr>
            <w:r w:rsidRPr="006A688E">
              <w:rPr>
                <w:sz w:val="20"/>
                <w:szCs w:val="20"/>
              </w:rPr>
              <w:t xml:space="preserve"> (95%CI)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B98" w:rsidRDefault="009D3B98" w:rsidP="00827358">
            <w:pPr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3.6</w:t>
            </w:r>
          </w:p>
          <w:p w:rsidR="009D3B98" w:rsidRPr="00BC38A8" w:rsidRDefault="009D3B98" w:rsidP="00827358">
            <w:pPr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 xml:space="preserve"> </w:t>
            </w:r>
            <w:r w:rsidRPr="00BC38A8"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2.2, 5.3</w:t>
            </w:r>
            <w:r w:rsidRPr="00BC38A8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9D3B9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 xml:space="preserve">3.2 </w:t>
            </w:r>
          </w:p>
          <w:p w:rsidR="009D3B98" w:rsidRPr="00BC38A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  <w:r w:rsidRPr="00BC38A8"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1.8, 3.6</w:t>
            </w:r>
            <w:r w:rsidRPr="00BC38A8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9D3B9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 xml:space="preserve">1.9 </w:t>
            </w:r>
          </w:p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1.8, 5.3</w:t>
            </w:r>
            <w:r w:rsidRPr="00BC38A8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9D3B9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5.5</w:t>
            </w:r>
          </w:p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1.9, 19.2</w:t>
            </w:r>
            <w:r w:rsidRPr="00BC38A8">
              <w:rPr>
                <w:sz w:val="20"/>
                <w:szCs w:val="20"/>
              </w:rPr>
              <w:t>)</w:t>
            </w:r>
          </w:p>
        </w:tc>
        <w:tc>
          <w:tcPr>
            <w:tcW w:w="1106" w:type="dxa"/>
          </w:tcPr>
          <w:p w:rsidR="009D3B9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7.3</w:t>
            </w:r>
          </w:p>
          <w:p w:rsidR="009D3B98" w:rsidRPr="00BC38A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3.5, 18.4</w:t>
            </w:r>
            <w:r w:rsidRPr="00BC38A8">
              <w:rPr>
                <w:sz w:val="20"/>
                <w:szCs w:val="20"/>
              </w:rPr>
              <w:t>)</w:t>
            </w:r>
          </w:p>
        </w:tc>
      </w:tr>
      <w:tr w:rsidR="009D3B98" w:rsidTr="00827358">
        <w:trPr>
          <w:cantSplit/>
          <w:trHeight w:val="262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6A688E" w:rsidRDefault="009D3B98" w:rsidP="00827358">
            <w:pPr>
              <w:snapToGrid w:val="0"/>
              <w:rPr>
                <w:sz w:val="20"/>
                <w:szCs w:val="20"/>
              </w:rPr>
            </w:pPr>
            <w:r w:rsidRPr="006A688E">
              <w:rPr>
                <w:sz w:val="20"/>
                <w:szCs w:val="20"/>
              </w:rPr>
              <w:t>   Censored, n (%)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BC38A8" w:rsidRDefault="009D3B98" w:rsidP="0082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38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(30.7)</w:t>
            </w: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(24.0)</w:t>
            </w: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(31.8)</w:t>
            </w:r>
          </w:p>
        </w:tc>
        <w:tc>
          <w:tcPr>
            <w:tcW w:w="108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rFonts w:hint="eastAsia"/>
                <w:sz w:val="20"/>
                <w:szCs w:val="20"/>
              </w:rPr>
              <w:t>1</w:t>
            </w:r>
            <w:r w:rsidRPr="00BC38A8">
              <w:rPr>
                <w:sz w:val="20"/>
                <w:szCs w:val="20"/>
              </w:rPr>
              <w:t>0 (</w:t>
            </w:r>
            <w:r>
              <w:rPr>
                <w:sz w:val="20"/>
                <w:szCs w:val="20"/>
              </w:rPr>
              <w:t>34.5</w:t>
            </w:r>
            <w:r w:rsidRPr="00BC38A8">
              <w:rPr>
                <w:sz w:val="20"/>
                <w:szCs w:val="20"/>
              </w:rPr>
              <w:t>)</w:t>
            </w:r>
          </w:p>
        </w:tc>
        <w:tc>
          <w:tcPr>
            <w:tcW w:w="1106" w:type="dxa"/>
          </w:tcPr>
          <w:p w:rsidR="009D3B98" w:rsidRPr="00BC38A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  <w:r w:rsidRPr="00BC38A8">
              <w:rPr>
                <w:rFonts w:hint="eastAsia"/>
                <w:sz w:val="20"/>
                <w:szCs w:val="20"/>
              </w:rPr>
              <w:t>1</w:t>
            </w:r>
            <w:r w:rsidRPr="00BC38A8">
              <w:rPr>
                <w:sz w:val="20"/>
                <w:szCs w:val="20"/>
              </w:rPr>
              <w:t>0 (38.5)</w:t>
            </w:r>
          </w:p>
        </w:tc>
      </w:tr>
      <w:tr w:rsidR="009D3B98" w:rsidTr="00827358">
        <w:trPr>
          <w:cantSplit/>
          <w:trHeight w:val="262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B98" w:rsidRPr="006A688E" w:rsidRDefault="009D3B98" w:rsidP="008273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688E">
              <w:rPr>
                <w:sz w:val="20"/>
                <w:szCs w:val="20"/>
              </w:rPr>
              <w:t>Events</w:t>
            </w:r>
            <w:r w:rsidRPr="006A688E">
              <w:rPr>
                <w:rFonts w:hint="eastAsia"/>
                <w:sz w:val="20"/>
                <w:szCs w:val="20"/>
              </w:rPr>
              <w:t>,</w:t>
            </w:r>
            <w:r w:rsidRPr="006A688E">
              <w:rPr>
                <w:sz w:val="20"/>
                <w:szCs w:val="20"/>
              </w:rPr>
              <w:t xml:space="preserve"> n (%)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BC38A8" w:rsidRDefault="009D3B98" w:rsidP="0082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C38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(69.3)</w:t>
            </w: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(76.0)</w:t>
            </w: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(68.2)</w:t>
            </w:r>
          </w:p>
        </w:tc>
        <w:tc>
          <w:tcPr>
            <w:tcW w:w="108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19 (</w:t>
            </w:r>
            <w:r>
              <w:rPr>
                <w:sz w:val="20"/>
                <w:szCs w:val="20"/>
              </w:rPr>
              <w:t>65.5</w:t>
            </w:r>
            <w:r w:rsidRPr="00BC38A8">
              <w:rPr>
                <w:sz w:val="20"/>
                <w:szCs w:val="20"/>
              </w:rPr>
              <w:t>)</w:t>
            </w:r>
          </w:p>
        </w:tc>
        <w:tc>
          <w:tcPr>
            <w:tcW w:w="1106" w:type="dxa"/>
          </w:tcPr>
          <w:p w:rsidR="009D3B98" w:rsidRPr="00BC38A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16 (61.5)</w:t>
            </w:r>
          </w:p>
        </w:tc>
      </w:tr>
      <w:tr w:rsidR="009D3B98" w:rsidTr="00827358">
        <w:trPr>
          <w:cantSplit/>
          <w:trHeight w:val="262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6A688E" w:rsidRDefault="009D3B98" w:rsidP="008273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BC38A8" w:rsidRDefault="009D3B98" w:rsidP="008273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9D3B98" w:rsidRPr="00BC38A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9D3B98" w:rsidTr="00827358">
        <w:trPr>
          <w:cantSplit/>
          <w:trHeight w:val="262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B98" w:rsidRDefault="009D3B98" w:rsidP="00827358">
            <w:pPr>
              <w:snapToGrid w:val="0"/>
              <w:rPr>
                <w:sz w:val="20"/>
                <w:szCs w:val="20"/>
              </w:rPr>
            </w:pPr>
            <w:r w:rsidRPr="006A688E">
              <w:rPr>
                <w:sz w:val="20"/>
                <w:szCs w:val="20"/>
              </w:rPr>
              <w:t>Median OS</w:t>
            </w:r>
            <w:r>
              <w:rPr>
                <w:sz w:val="20"/>
                <w:szCs w:val="20"/>
              </w:rPr>
              <w:t xml:space="preserve"> (months)</w:t>
            </w:r>
            <w:r w:rsidRPr="006A688E">
              <w:rPr>
                <w:sz w:val="20"/>
                <w:szCs w:val="20"/>
              </w:rPr>
              <w:t xml:space="preserve"> </w:t>
            </w:r>
          </w:p>
          <w:p w:rsidR="009D3B98" w:rsidRPr="006A688E" w:rsidRDefault="009D3B98" w:rsidP="00827358">
            <w:pPr>
              <w:snapToGrid w:val="0"/>
              <w:rPr>
                <w:sz w:val="20"/>
                <w:szCs w:val="20"/>
              </w:rPr>
            </w:pPr>
            <w:r w:rsidRPr="006A688E">
              <w:rPr>
                <w:sz w:val="20"/>
                <w:szCs w:val="20"/>
              </w:rPr>
              <w:t>(95%CI)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BC38A8" w:rsidRDefault="009D3B98" w:rsidP="00827358">
            <w:pPr>
              <w:jc w:val="center"/>
              <w:rPr>
                <w:sz w:val="20"/>
                <w:szCs w:val="20"/>
              </w:rPr>
            </w:pPr>
            <w:r w:rsidRPr="00BC38A8">
              <w:rPr>
                <w:rFonts w:hint="eastAsia"/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2</w:t>
            </w:r>
            <w:r w:rsidRPr="00BC38A8">
              <w:rPr>
                <w:sz w:val="20"/>
                <w:szCs w:val="20"/>
              </w:rPr>
              <w:t xml:space="preserve"> (15.3, NE)</w:t>
            </w:r>
          </w:p>
        </w:tc>
        <w:tc>
          <w:tcPr>
            <w:tcW w:w="1170" w:type="dxa"/>
          </w:tcPr>
          <w:p w:rsidR="009D3B9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  <w:r w:rsidRPr="00BC38A8">
              <w:rPr>
                <w:rFonts w:hint="eastAsia"/>
                <w:sz w:val="20"/>
                <w:szCs w:val="20"/>
              </w:rPr>
              <w:t>16.</w:t>
            </w:r>
            <w:r w:rsidRPr="00BC38A8">
              <w:rPr>
                <w:sz w:val="20"/>
                <w:szCs w:val="20"/>
              </w:rPr>
              <w:t>9</w:t>
            </w:r>
          </w:p>
          <w:p w:rsidR="009D3B98" w:rsidRPr="00BC38A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  <w:r w:rsidRPr="00BC38A8">
              <w:rPr>
                <w:rFonts w:hint="eastAsia"/>
                <w:sz w:val="20"/>
                <w:szCs w:val="20"/>
              </w:rPr>
              <w:t>(10.</w:t>
            </w:r>
            <w:r w:rsidRPr="00BC38A8">
              <w:rPr>
                <w:sz w:val="20"/>
                <w:szCs w:val="20"/>
              </w:rPr>
              <w:t>9</w:t>
            </w:r>
            <w:r w:rsidRPr="00BC38A8">
              <w:rPr>
                <w:rFonts w:hint="eastAsia"/>
                <w:sz w:val="20"/>
                <w:szCs w:val="20"/>
              </w:rPr>
              <w:t>,</w:t>
            </w:r>
            <w:r w:rsidRPr="00BC38A8">
              <w:rPr>
                <w:sz w:val="20"/>
                <w:szCs w:val="20"/>
              </w:rPr>
              <w:t xml:space="preserve"> NE)</w:t>
            </w:r>
          </w:p>
        </w:tc>
        <w:tc>
          <w:tcPr>
            <w:tcW w:w="1170" w:type="dxa"/>
          </w:tcPr>
          <w:p w:rsidR="009D3B9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10.3</w:t>
            </w:r>
          </w:p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(6.6, 16.5)</w:t>
            </w:r>
          </w:p>
        </w:tc>
        <w:tc>
          <w:tcPr>
            <w:tcW w:w="1080" w:type="dxa"/>
          </w:tcPr>
          <w:p w:rsidR="009D3B9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NE</w:t>
            </w:r>
          </w:p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(15.3, NE)</w:t>
            </w:r>
          </w:p>
        </w:tc>
        <w:tc>
          <w:tcPr>
            <w:tcW w:w="1106" w:type="dxa"/>
          </w:tcPr>
          <w:p w:rsidR="009D3B9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NE</w:t>
            </w:r>
          </w:p>
          <w:p w:rsidR="009D3B98" w:rsidRPr="00BC38A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(19.5, NE)</w:t>
            </w:r>
          </w:p>
        </w:tc>
      </w:tr>
      <w:tr w:rsidR="009D3B98" w:rsidTr="00827358">
        <w:trPr>
          <w:cantSplit/>
          <w:trHeight w:val="262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6A688E" w:rsidRDefault="009D3B98" w:rsidP="00827358">
            <w:pPr>
              <w:snapToGrid w:val="0"/>
              <w:rPr>
                <w:sz w:val="20"/>
                <w:szCs w:val="20"/>
              </w:rPr>
            </w:pPr>
            <w:r w:rsidRPr="006A688E">
              <w:rPr>
                <w:sz w:val="20"/>
                <w:szCs w:val="20"/>
              </w:rPr>
              <w:t>   Censored, n (%)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BC38A8" w:rsidRDefault="009D3B98" w:rsidP="00827358">
            <w:pPr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66 (52.0)</w:t>
            </w: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  <w:r w:rsidRPr="00BC38A8">
              <w:rPr>
                <w:rFonts w:hint="eastAsia"/>
                <w:sz w:val="20"/>
                <w:szCs w:val="20"/>
              </w:rPr>
              <w:t>25</w:t>
            </w:r>
            <w:r w:rsidRPr="00BC38A8">
              <w:rPr>
                <w:sz w:val="20"/>
                <w:szCs w:val="20"/>
              </w:rPr>
              <w:t xml:space="preserve"> </w:t>
            </w:r>
            <w:r w:rsidRPr="00BC38A8">
              <w:rPr>
                <w:rFonts w:hint="eastAsia"/>
                <w:sz w:val="20"/>
                <w:szCs w:val="20"/>
              </w:rPr>
              <w:t>(</w:t>
            </w:r>
            <w:r w:rsidRPr="00BC38A8">
              <w:rPr>
                <w:sz w:val="20"/>
                <w:szCs w:val="20"/>
              </w:rPr>
              <w:t>50.0)</w:t>
            </w:r>
          </w:p>
        </w:tc>
        <w:tc>
          <w:tcPr>
            <w:tcW w:w="117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rFonts w:hint="eastAsia"/>
                <w:sz w:val="20"/>
                <w:szCs w:val="20"/>
              </w:rPr>
              <w:t>6</w:t>
            </w:r>
            <w:r w:rsidRPr="00BC38A8">
              <w:rPr>
                <w:sz w:val="20"/>
                <w:szCs w:val="20"/>
              </w:rPr>
              <w:t xml:space="preserve"> (27.3)</w:t>
            </w:r>
          </w:p>
        </w:tc>
        <w:tc>
          <w:tcPr>
            <w:tcW w:w="1080" w:type="dxa"/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rFonts w:hint="eastAsia"/>
                <w:sz w:val="20"/>
                <w:szCs w:val="20"/>
              </w:rPr>
              <w:t>18</w:t>
            </w:r>
            <w:r w:rsidRPr="00BC38A8">
              <w:rPr>
                <w:sz w:val="20"/>
                <w:szCs w:val="20"/>
              </w:rPr>
              <w:t xml:space="preserve"> (62.1)</w:t>
            </w:r>
          </w:p>
        </w:tc>
        <w:tc>
          <w:tcPr>
            <w:tcW w:w="1106" w:type="dxa"/>
          </w:tcPr>
          <w:p w:rsidR="009D3B98" w:rsidRPr="00BC38A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  <w:r w:rsidRPr="00BC38A8">
              <w:rPr>
                <w:rFonts w:hint="eastAsia"/>
                <w:sz w:val="20"/>
                <w:szCs w:val="20"/>
              </w:rPr>
              <w:t>17</w:t>
            </w:r>
            <w:r w:rsidRPr="00BC38A8">
              <w:rPr>
                <w:sz w:val="20"/>
                <w:szCs w:val="20"/>
              </w:rPr>
              <w:t xml:space="preserve"> (65.4)</w:t>
            </w:r>
          </w:p>
        </w:tc>
      </w:tr>
      <w:tr w:rsidR="009D3B98" w:rsidTr="00827358">
        <w:trPr>
          <w:cantSplit/>
          <w:trHeight w:val="262"/>
        </w:trPr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B98" w:rsidRPr="006A688E" w:rsidRDefault="009D3B98" w:rsidP="00827358">
            <w:pPr>
              <w:snapToGrid w:val="0"/>
              <w:rPr>
                <w:sz w:val="20"/>
                <w:szCs w:val="20"/>
              </w:rPr>
            </w:pPr>
            <w:r w:rsidRPr="006A688E">
              <w:rPr>
                <w:sz w:val="20"/>
                <w:szCs w:val="20"/>
              </w:rPr>
              <w:t>   Death</w:t>
            </w:r>
            <w:r w:rsidRPr="006A688E">
              <w:rPr>
                <w:rFonts w:hint="eastAsia"/>
                <w:sz w:val="20"/>
                <w:szCs w:val="20"/>
              </w:rPr>
              <w:t>,</w:t>
            </w:r>
            <w:r w:rsidRPr="006A688E">
              <w:rPr>
                <w:sz w:val="20"/>
                <w:szCs w:val="20"/>
              </w:rPr>
              <w:t xml:space="preserve"> n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B98" w:rsidRPr="00BC38A8" w:rsidRDefault="009D3B98" w:rsidP="00827358">
            <w:pPr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61 (48.0)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3B98" w:rsidRPr="00BC38A8" w:rsidRDefault="009D3B98" w:rsidP="00827358">
            <w:pPr>
              <w:ind w:left="107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25 (50.0)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16 (72.7)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3B98" w:rsidRPr="00BC38A8" w:rsidRDefault="009D3B98" w:rsidP="00827358">
            <w:pPr>
              <w:ind w:left="61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11 (37.9)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3B98" w:rsidRPr="00BC38A8" w:rsidRDefault="009D3B98" w:rsidP="00827358">
            <w:pPr>
              <w:ind w:left="123"/>
              <w:jc w:val="center"/>
              <w:rPr>
                <w:sz w:val="20"/>
                <w:szCs w:val="20"/>
              </w:rPr>
            </w:pPr>
            <w:r w:rsidRPr="00BC38A8">
              <w:rPr>
                <w:sz w:val="20"/>
                <w:szCs w:val="20"/>
              </w:rPr>
              <w:t>9 (34.6)</w:t>
            </w:r>
          </w:p>
        </w:tc>
      </w:tr>
    </w:tbl>
    <w:p w:rsidR="009D3B98" w:rsidRDefault="009D3B98" w:rsidP="009D3B98">
      <w:pPr>
        <w:rPr>
          <w:sz w:val="21"/>
          <w:szCs w:val="21"/>
        </w:rPr>
      </w:pPr>
    </w:p>
    <w:p w:rsidR="000F4A6A" w:rsidRDefault="000F4A6A">
      <w:pPr>
        <w:rPr>
          <w:rFonts w:eastAsiaTheme="minorEastAsia"/>
        </w:rPr>
      </w:pPr>
    </w:p>
    <w:p w:rsidR="009D3B98" w:rsidRDefault="009D3B98" w:rsidP="009D3B98">
      <w:pPr>
        <w:jc w:val="both"/>
        <w:rPr>
          <w:sz w:val="22"/>
          <w:szCs w:val="22"/>
        </w:rPr>
      </w:pPr>
      <w:bookmarkStart w:id="2" w:name="_Hlk30236368"/>
      <w:r>
        <w:rPr>
          <w:b/>
          <w:bCs/>
          <w:sz w:val="22"/>
          <w:szCs w:val="22"/>
        </w:rPr>
        <w:t>Supplemental</w:t>
      </w:r>
      <w:r w:rsidRPr="00457A1D">
        <w:rPr>
          <w:rFonts w:hint="eastAsia"/>
          <w:b/>
          <w:bCs/>
          <w:sz w:val="22"/>
          <w:szCs w:val="22"/>
        </w:rPr>
        <w:t xml:space="preserve"> </w:t>
      </w:r>
      <w:r w:rsidRPr="00457A1D">
        <w:rPr>
          <w:b/>
          <w:bCs/>
          <w:sz w:val="22"/>
          <w:szCs w:val="22"/>
        </w:rPr>
        <w:t>Table 2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2. </w:t>
      </w:r>
      <w:r w:rsidRPr="000F49DE">
        <w:rPr>
          <w:sz w:val="22"/>
          <w:szCs w:val="22"/>
        </w:rPr>
        <w:t>Top 20% TMB value in each subtype as cut-off for efficacy analysis.</w:t>
      </w:r>
      <w:r w:rsidRPr="000A777B">
        <w:rPr>
          <w:sz w:val="22"/>
          <w:szCs w:val="22"/>
        </w:rPr>
        <w:t xml:space="preserve"> Cutaneous, non-acral cutaneous melanoma; Acral, acral melanoma; Mucosal, mucosal melanoma; Unknown, melanoma with unknown primary.</w:t>
      </w:r>
    </w:p>
    <w:bookmarkEnd w:id="2"/>
    <w:p w:rsidR="009D3B98" w:rsidRDefault="009D3B98" w:rsidP="009D3B98">
      <w:pPr>
        <w:rPr>
          <w:sz w:val="22"/>
          <w:szCs w:val="22"/>
        </w:rPr>
      </w:pPr>
    </w:p>
    <w:tbl>
      <w:tblPr>
        <w:tblW w:w="9434" w:type="dxa"/>
        <w:tblInd w:w="118" w:type="dxa"/>
        <w:tblLook w:val="04A0" w:firstRow="1" w:lastRow="0" w:firstColumn="1" w:lastColumn="0" w:noHBand="0" w:noVBand="1"/>
      </w:tblPr>
      <w:tblGrid>
        <w:gridCol w:w="3320"/>
        <w:gridCol w:w="1219"/>
        <w:gridCol w:w="1181"/>
        <w:gridCol w:w="1215"/>
        <w:gridCol w:w="1355"/>
        <w:gridCol w:w="1181"/>
      </w:tblGrid>
      <w:tr w:rsidR="009D3B98" w:rsidRPr="000F49DE" w:rsidTr="00827358">
        <w:trPr>
          <w:trHeight w:val="309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9D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9DE">
              <w:rPr>
                <w:b/>
                <w:bCs/>
                <w:color w:val="000000"/>
                <w:sz w:val="22"/>
                <w:szCs w:val="22"/>
              </w:rPr>
              <w:t>Cutaneous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9DE">
              <w:rPr>
                <w:b/>
                <w:bCs/>
                <w:color w:val="000000"/>
                <w:sz w:val="22"/>
                <w:szCs w:val="22"/>
              </w:rPr>
              <w:t>Acral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9DE">
              <w:rPr>
                <w:b/>
                <w:bCs/>
                <w:color w:val="000000"/>
                <w:sz w:val="22"/>
                <w:szCs w:val="22"/>
              </w:rPr>
              <w:t>Mucosal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9DE">
              <w:rPr>
                <w:b/>
                <w:bCs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9DE">
              <w:rPr>
                <w:b/>
                <w:bCs/>
                <w:color w:val="000000"/>
                <w:sz w:val="22"/>
                <w:szCs w:val="22"/>
              </w:rPr>
              <w:t>All</w:t>
            </w:r>
          </w:p>
        </w:tc>
      </w:tr>
      <w:tr w:rsidR="009D3B98" w:rsidRPr="000F49DE" w:rsidTr="00827358">
        <w:trPr>
          <w:trHeight w:val="294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9DE">
              <w:rPr>
                <w:b/>
                <w:bCs/>
                <w:color w:val="000000"/>
                <w:sz w:val="22"/>
                <w:szCs w:val="22"/>
              </w:rPr>
              <w:t>Number of patients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98</w:t>
            </w:r>
          </w:p>
        </w:tc>
      </w:tr>
      <w:tr w:rsidR="009D3B98" w:rsidRPr="000F49DE" w:rsidTr="00827358">
        <w:trPr>
          <w:trHeight w:val="294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9DE">
              <w:rPr>
                <w:b/>
                <w:bCs/>
                <w:color w:val="000000"/>
                <w:sz w:val="22"/>
                <w:szCs w:val="22"/>
              </w:rPr>
              <w:t>Overall ORR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30.4%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10.3%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23.8%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16.3%</w:t>
            </w:r>
          </w:p>
        </w:tc>
      </w:tr>
      <w:tr w:rsidR="009D3B98" w:rsidRPr="000F49DE" w:rsidTr="00827358">
        <w:trPr>
          <w:trHeight w:val="294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9DE">
              <w:rPr>
                <w:b/>
                <w:bCs/>
                <w:color w:val="000000"/>
                <w:sz w:val="22"/>
                <w:szCs w:val="22"/>
              </w:rPr>
              <w:t>TMB top 20% value (</w:t>
            </w:r>
            <w:proofErr w:type="spellStart"/>
            <w:r w:rsidRPr="000F49DE">
              <w:rPr>
                <w:b/>
                <w:bCs/>
                <w:color w:val="000000"/>
                <w:sz w:val="22"/>
                <w:szCs w:val="22"/>
              </w:rPr>
              <w:t>Muts</w:t>
            </w:r>
            <w:proofErr w:type="spellEnd"/>
            <w:r w:rsidRPr="000F49DE">
              <w:rPr>
                <w:b/>
                <w:bCs/>
                <w:color w:val="000000"/>
                <w:sz w:val="22"/>
                <w:szCs w:val="22"/>
              </w:rPr>
              <w:t>/Mb)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3.6</w:t>
            </w:r>
          </w:p>
        </w:tc>
      </w:tr>
      <w:tr w:rsidR="009D3B98" w:rsidRPr="000F49DE" w:rsidTr="00827358">
        <w:trPr>
          <w:trHeight w:val="30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9DE">
              <w:rPr>
                <w:b/>
                <w:bCs/>
                <w:color w:val="000000"/>
                <w:sz w:val="22"/>
                <w:szCs w:val="22"/>
              </w:rPr>
              <w:t>ORR in top 20% TMB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40.0%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25.00%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50.0%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30.0%</w:t>
            </w:r>
          </w:p>
        </w:tc>
      </w:tr>
      <w:tr w:rsidR="009D3B98" w:rsidRPr="000F49DE" w:rsidTr="00827358">
        <w:trPr>
          <w:trHeight w:val="30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9DE">
              <w:rPr>
                <w:b/>
                <w:bCs/>
                <w:color w:val="000000"/>
                <w:sz w:val="22"/>
                <w:szCs w:val="22"/>
              </w:rPr>
              <w:t>ORR in bottom 80% TMB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27.8%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6.5%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17.6%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12.8%</w:t>
            </w:r>
          </w:p>
        </w:tc>
      </w:tr>
      <w:tr w:rsidR="009D3B98" w:rsidRPr="000F49DE" w:rsidTr="00827358">
        <w:trPr>
          <w:trHeight w:val="30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9D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49DE">
              <w:rPr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  <w:r w:rsidRPr="000F49DE">
              <w:rPr>
                <w:b/>
                <w:bCs/>
                <w:color w:val="000000"/>
                <w:sz w:val="22"/>
                <w:szCs w:val="22"/>
              </w:rPr>
              <w:t xml:space="preserve"> value top vs bottom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B98" w:rsidRPr="000F49DE" w:rsidRDefault="009D3B98" w:rsidP="00827358">
            <w:pPr>
              <w:jc w:val="center"/>
              <w:rPr>
                <w:color w:val="000000"/>
                <w:sz w:val="22"/>
                <w:szCs w:val="22"/>
              </w:rPr>
            </w:pPr>
            <w:r w:rsidRPr="000F49DE">
              <w:rPr>
                <w:color w:val="000000"/>
                <w:sz w:val="22"/>
                <w:szCs w:val="22"/>
              </w:rPr>
              <w:t>0.088</w:t>
            </w:r>
          </w:p>
        </w:tc>
      </w:tr>
    </w:tbl>
    <w:p w:rsidR="009D3B98" w:rsidRPr="000F49DE" w:rsidRDefault="009D3B98" w:rsidP="009D3B98">
      <w:pPr>
        <w:rPr>
          <w:sz w:val="22"/>
          <w:szCs w:val="22"/>
        </w:rPr>
      </w:pPr>
    </w:p>
    <w:p w:rsidR="009D3B98" w:rsidRPr="009D3B98" w:rsidRDefault="009D3B98">
      <w:pPr>
        <w:rPr>
          <w:rFonts w:eastAsiaTheme="minorEastAsia" w:hint="eastAsia"/>
        </w:rPr>
      </w:pPr>
    </w:p>
    <w:sectPr w:rsidR="009D3B98" w:rsidRPr="009D3B98" w:rsidSect="007A6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98"/>
    <w:rsid w:val="000F4A6A"/>
    <w:rsid w:val="009D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00FA"/>
  <w15:chartTrackingRefBased/>
  <w15:docId w15:val="{9F4C8586-74AF-4864-8E14-E9320085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B98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碧霞 唐</dc:creator>
  <cp:keywords/>
  <dc:description/>
  <cp:lastModifiedBy>碧霞 唐</cp:lastModifiedBy>
  <cp:revision>1</cp:revision>
  <dcterms:created xsi:type="dcterms:W3CDTF">2020-03-18T14:18:00Z</dcterms:created>
  <dcterms:modified xsi:type="dcterms:W3CDTF">2020-03-18T14:21:00Z</dcterms:modified>
</cp:coreProperties>
</file>