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5B" w:rsidRDefault="0028725B" w:rsidP="0028725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Supplemental Figure 3</w:t>
      </w:r>
      <w:r w:rsidRPr="0075205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Pr="003C18B0">
        <w:rPr>
          <w:rFonts w:ascii="Arial" w:hAnsi="Arial" w:cs="Arial"/>
        </w:rPr>
        <w:t xml:space="preserve"> </w:t>
      </w:r>
    </w:p>
    <w:p w:rsidR="0028725B" w:rsidRDefault="0028725B" w:rsidP="0028725B">
      <w:pPr>
        <w:rPr>
          <w:rFonts w:ascii="Arial" w:hAnsi="Arial" w:cs="Arial"/>
          <w:b/>
        </w:rPr>
      </w:pPr>
    </w:p>
    <w:p w:rsidR="0028725B" w:rsidRDefault="0028725B" w:rsidP="0028725B">
      <w:pPr>
        <w:rPr>
          <w:rFonts w:ascii="Arial" w:hAnsi="Arial" w:cs="Arial"/>
          <w:b/>
        </w:rPr>
      </w:pPr>
      <w:r>
        <w:rPr>
          <w:noProof/>
          <w:sz w:val="24"/>
          <w:szCs w:val="24"/>
        </w:rPr>
        <w:drawing>
          <wp:inline distT="0" distB="0" distL="0" distR="0" wp14:anchorId="149E2688" wp14:editId="1238DAA5">
            <wp:extent cx="36576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25B" w:rsidRPr="0096551C" w:rsidRDefault="0028725B" w:rsidP="0028725B">
      <w:pPr>
        <w:spacing w:line="480" w:lineRule="auto"/>
        <w:jc w:val="both"/>
        <w:rPr>
          <w:rFonts w:ascii="Arial" w:hAnsi="Arial" w:cs="Arial"/>
          <w:b/>
        </w:rPr>
      </w:pPr>
      <w:r w:rsidRPr="0096551C">
        <w:rPr>
          <w:rFonts w:ascii="Arial" w:hAnsi="Arial" w:cs="Arial"/>
          <w:b/>
        </w:rPr>
        <w:t xml:space="preserve">Supplemental Figure </w:t>
      </w:r>
      <w:r>
        <w:rPr>
          <w:rFonts w:ascii="Arial" w:hAnsi="Arial" w:cs="Arial"/>
          <w:b/>
        </w:rPr>
        <w:t>3</w:t>
      </w:r>
      <w:r w:rsidRPr="0096551C">
        <w:rPr>
          <w:rFonts w:ascii="Arial" w:hAnsi="Arial" w:cs="Arial"/>
          <w:b/>
        </w:rPr>
        <w:t xml:space="preserve">: </w:t>
      </w:r>
      <w:r w:rsidRPr="00802AEA">
        <w:rPr>
          <w:rFonts w:ascii="Arial" w:hAnsi="Arial" w:cs="Arial"/>
        </w:rPr>
        <w:t xml:space="preserve">Levels of </w:t>
      </w:r>
      <w:proofErr w:type="spellStart"/>
      <w:r w:rsidRPr="00802AEA">
        <w:rPr>
          <w:rFonts w:ascii="Arial" w:hAnsi="Arial" w:cs="Arial"/>
        </w:rPr>
        <w:t>eotaxin</w:t>
      </w:r>
      <w:proofErr w:type="spellEnd"/>
      <w:r w:rsidRPr="00802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were higher in cohort A compared to cohort B. </w:t>
      </w:r>
      <w:r>
        <w:rPr>
          <w:rFonts w:ascii="Arial" w:hAnsi="Arial" w:cs="Arial"/>
          <w:bCs/>
          <w:lang w:bidi="he-IL"/>
        </w:rPr>
        <w:t xml:space="preserve">Patients with response in cohort A appeared to have high levels of </w:t>
      </w:r>
      <w:proofErr w:type="spellStart"/>
      <w:r>
        <w:rPr>
          <w:rFonts w:ascii="Arial" w:hAnsi="Arial" w:cs="Arial"/>
          <w:bCs/>
          <w:lang w:bidi="he-IL"/>
        </w:rPr>
        <w:t>eotaxin</w:t>
      </w:r>
      <w:proofErr w:type="spellEnd"/>
      <w:r>
        <w:rPr>
          <w:rFonts w:ascii="Arial" w:hAnsi="Arial" w:cs="Arial"/>
        </w:rPr>
        <w:t>. Symbols reflect unique patients.</w:t>
      </w:r>
    </w:p>
    <w:p w:rsidR="00741BF6" w:rsidRDefault="0028725B">
      <w:bookmarkStart w:id="0" w:name="_GoBack"/>
      <w:bookmarkEnd w:id="0"/>
    </w:p>
    <w:sectPr w:rsidR="00741BF6" w:rsidSect="003E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5B"/>
    <w:rsid w:val="00231E87"/>
    <w:rsid w:val="0028725B"/>
    <w:rsid w:val="002D298E"/>
    <w:rsid w:val="00374147"/>
    <w:rsid w:val="003D6D03"/>
    <w:rsid w:val="003E64B6"/>
    <w:rsid w:val="007E217A"/>
    <w:rsid w:val="007E4613"/>
    <w:rsid w:val="00BC3C3E"/>
    <w:rsid w:val="00E1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32C23-47DB-4F10-9557-274773A0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Postow, Michael A./Medicine</dc:creator>
  <cp:keywords/>
  <dc:description/>
  <cp:lastModifiedBy>Postow, Michael A./Medicine</cp:lastModifiedBy>
  <cp:revision>1</cp:revision>
  <dcterms:created xsi:type="dcterms:W3CDTF">2020-03-06T23:14:00Z</dcterms:created>
  <dcterms:modified xsi:type="dcterms:W3CDTF">2020-03-06T23:14:00Z</dcterms:modified>
</cp:coreProperties>
</file>