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DC" w:rsidRDefault="005E0CDC" w:rsidP="005E0CDC">
      <w:pPr>
        <w:spacing w:line="360" w:lineRule="auto"/>
        <w:rPr>
          <w:rFonts w:ascii="Arial" w:hAnsi="Arial" w:cs="Arial"/>
          <w:lang w:val="en" w:eastAsia="en-US"/>
        </w:rPr>
      </w:pPr>
      <w:r>
        <w:rPr>
          <w:rFonts w:ascii="Arial" w:hAnsi="Arial" w:cs="Arial"/>
          <w:b/>
          <w:color w:val="000000" w:themeColor="text1"/>
          <w:lang w:val="en-US"/>
        </w:rPr>
        <w:t>Supplementary t</w:t>
      </w:r>
      <w:r w:rsidRPr="001F0BB6">
        <w:rPr>
          <w:rFonts w:ascii="Arial" w:hAnsi="Arial" w:cs="Arial"/>
          <w:b/>
          <w:color w:val="000000" w:themeColor="text1"/>
          <w:lang w:val="en-US"/>
        </w:rPr>
        <w:t>able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bookmarkStart w:id="0" w:name="_GoBack"/>
      <w:bookmarkEnd w:id="0"/>
      <w:r w:rsidRPr="001F0BB6">
        <w:rPr>
          <w:rFonts w:ascii="Arial" w:hAnsi="Arial" w:cs="Arial"/>
          <w:b/>
          <w:color w:val="000000" w:themeColor="text1"/>
          <w:lang w:val="en-US"/>
        </w:rPr>
        <w:t>legend</w:t>
      </w:r>
      <w:r w:rsidRPr="008D0581">
        <w:rPr>
          <w:rFonts w:ascii="Arial" w:hAnsi="Arial" w:cs="Arial"/>
          <w:lang w:val="en" w:eastAsia="en-US"/>
        </w:rPr>
        <w:t xml:space="preserve"> </w:t>
      </w:r>
    </w:p>
    <w:p w:rsidR="005E0CDC" w:rsidRDefault="005E0CDC" w:rsidP="005E0CDC">
      <w:pPr>
        <w:spacing w:line="360" w:lineRule="auto"/>
        <w:rPr>
          <w:rFonts w:ascii="Arial" w:hAnsi="Arial" w:cs="Arial"/>
          <w:lang w:val="en" w:eastAsia="en-US"/>
        </w:rPr>
      </w:pPr>
    </w:p>
    <w:p w:rsidR="005E0CDC" w:rsidRPr="008D0581" w:rsidRDefault="005E0CDC" w:rsidP="005E0CDC">
      <w:pPr>
        <w:spacing w:line="360" w:lineRule="auto"/>
        <w:rPr>
          <w:rFonts w:ascii="Arial" w:hAnsi="Arial" w:cs="Arial"/>
          <w:lang w:val="en"/>
        </w:rPr>
      </w:pPr>
      <w:r w:rsidRPr="008D0581">
        <w:rPr>
          <w:rFonts w:ascii="Arial" w:hAnsi="Arial" w:cs="Arial"/>
          <w:lang w:val="en" w:eastAsia="en-US"/>
        </w:rPr>
        <w:t xml:space="preserve">Supplementary </w:t>
      </w:r>
      <w:r>
        <w:rPr>
          <w:rFonts w:ascii="Arial" w:hAnsi="Arial" w:cs="Arial"/>
          <w:lang w:val="en" w:eastAsia="en-US"/>
        </w:rPr>
        <w:t>t</w:t>
      </w:r>
      <w:r w:rsidRPr="008D0581">
        <w:rPr>
          <w:rFonts w:ascii="Arial" w:hAnsi="Arial" w:cs="Arial"/>
          <w:lang w:val="en" w:eastAsia="en-US"/>
        </w:rPr>
        <w:t>able 1: Patients ch</w:t>
      </w:r>
      <w:r>
        <w:rPr>
          <w:rFonts w:ascii="Arial" w:hAnsi="Arial" w:cs="Arial"/>
          <w:lang w:val="en" w:eastAsia="en-US"/>
        </w:rPr>
        <w:t>a</w:t>
      </w:r>
      <w:r w:rsidRPr="008D0581">
        <w:rPr>
          <w:rFonts w:ascii="Arial" w:hAnsi="Arial" w:cs="Arial"/>
          <w:lang w:val="en" w:eastAsia="en-US"/>
        </w:rPr>
        <w:t>racter</w:t>
      </w:r>
      <w:r>
        <w:rPr>
          <w:rFonts w:ascii="Arial" w:hAnsi="Arial" w:cs="Arial"/>
          <w:lang w:val="en" w:eastAsia="en-US"/>
        </w:rPr>
        <w:t>istics of the overall population</w:t>
      </w:r>
    </w:p>
    <w:p w:rsidR="009B39B2" w:rsidRPr="005E0CDC" w:rsidRDefault="009B39B2">
      <w:pPr>
        <w:rPr>
          <w:lang w:val="en"/>
        </w:rPr>
      </w:pPr>
    </w:p>
    <w:sectPr w:rsidR="009B39B2" w:rsidRPr="005E0CDC" w:rsidSect="001F0BB6">
      <w:pgSz w:w="11900" w:h="1682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DC"/>
    <w:rsid w:val="000330D8"/>
    <w:rsid w:val="00043FEC"/>
    <w:rsid w:val="00044980"/>
    <w:rsid w:val="00061939"/>
    <w:rsid w:val="000A3798"/>
    <w:rsid w:val="000D672E"/>
    <w:rsid w:val="001965B5"/>
    <w:rsid w:val="001A46C6"/>
    <w:rsid w:val="001A5E9C"/>
    <w:rsid w:val="001D1D29"/>
    <w:rsid w:val="002A2FD4"/>
    <w:rsid w:val="002B00BA"/>
    <w:rsid w:val="003569C0"/>
    <w:rsid w:val="003710BD"/>
    <w:rsid w:val="003C7194"/>
    <w:rsid w:val="003F37E1"/>
    <w:rsid w:val="00480474"/>
    <w:rsid w:val="0048235D"/>
    <w:rsid w:val="00482526"/>
    <w:rsid w:val="00563D28"/>
    <w:rsid w:val="005B0EE8"/>
    <w:rsid w:val="005E0CDC"/>
    <w:rsid w:val="00632847"/>
    <w:rsid w:val="006F2B50"/>
    <w:rsid w:val="007835A5"/>
    <w:rsid w:val="00791DE2"/>
    <w:rsid w:val="00792C74"/>
    <w:rsid w:val="007A5A84"/>
    <w:rsid w:val="007D240F"/>
    <w:rsid w:val="008534E6"/>
    <w:rsid w:val="00896D9B"/>
    <w:rsid w:val="008B0965"/>
    <w:rsid w:val="008C6E3B"/>
    <w:rsid w:val="0090401E"/>
    <w:rsid w:val="00992887"/>
    <w:rsid w:val="009B39B2"/>
    <w:rsid w:val="00A3395A"/>
    <w:rsid w:val="00A55189"/>
    <w:rsid w:val="00A973B3"/>
    <w:rsid w:val="00AE26F1"/>
    <w:rsid w:val="00AE7B26"/>
    <w:rsid w:val="00B360DA"/>
    <w:rsid w:val="00B86715"/>
    <w:rsid w:val="00BE618B"/>
    <w:rsid w:val="00C03551"/>
    <w:rsid w:val="00C568A5"/>
    <w:rsid w:val="00C70DC2"/>
    <w:rsid w:val="00C87A25"/>
    <w:rsid w:val="00C97227"/>
    <w:rsid w:val="00CA0F27"/>
    <w:rsid w:val="00CA4542"/>
    <w:rsid w:val="00CB1C9A"/>
    <w:rsid w:val="00CD4E1F"/>
    <w:rsid w:val="00CF11AF"/>
    <w:rsid w:val="00D54B04"/>
    <w:rsid w:val="00E572D4"/>
    <w:rsid w:val="00E74344"/>
    <w:rsid w:val="00EB401C"/>
    <w:rsid w:val="00EE38F6"/>
    <w:rsid w:val="00F313BA"/>
    <w:rsid w:val="00FA54F2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45680"/>
  <w15:chartTrackingRefBased/>
  <w15:docId w15:val="{69CF4F01-0A83-CA4A-9CD7-79242162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E0CDC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Bergen</dc:creator>
  <cp:keywords/>
  <dc:description/>
  <cp:lastModifiedBy>Elisabeth Bergen</cp:lastModifiedBy>
  <cp:revision>1</cp:revision>
  <dcterms:created xsi:type="dcterms:W3CDTF">2018-12-28T16:24:00Z</dcterms:created>
  <dcterms:modified xsi:type="dcterms:W3CDTF">2018-12-28T16:27:00Z</dcterms:modified>
</cp:coreProperties>
</file>