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BB0" w:rsidRPr="005B3DBD" w:rsidRDefault="002C0BB0" w:rsidP="002C0BB0">
      <w:pPr>
        <w:spacing w:line="276" w:lineRule="auto"/>
        <w:jc w:val="both"/>
        <w:rPr>
          <w:rFonts w:cs="Arial"/>
          <w:b/>
          <w:lang w:val="en-US"/>
        </w:rPr>
      </w:pPr>
      <w:r w:rsidRPr="005B3DBD">
        <w:rPr>
          <w:rFonts w:cs="Arial"/>
          <w:b/>
          <w:u w:val="single"/>
          <w:lang w:val="en-US"/>
        </w:rPr>
        <w:t>Supplementary Table S2</w:t>
      </w:r>
      <w:r w:rsidRPr="005B3DBD">
        <w:rPr>
          <w:rFonts w:cs="Arial"/>
          <w:b/>
          <w:lang w:val="en-US"/>
        </w:rPr>
        <w:t>: Characteristics of the patients with mismatch repair-deficient UTUC tumors.</w:t>
      </w:r>
    </w:p>
    <w:p w:rsidR="002C0BB0" w:rsidRPr="005B3DBD" w:rsidRDefault="002C0BB0" w:rsidP="002C0BB0">
      <w:pPr>
        <w:spacing w:line="276" w:lineRule="auto"/>
        <w:jc w:val="both"/>
        <w:rPr>
          <w:rFonts w:cs="Arial"/>
          <w:b/>
          <w:lang w:val="en-US"/>
        </w:rPr>
      </w:pPr>
    </w:p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9"/>
        <w:gridCol w:w="901"/>
        <w:gridCol w:w="1152"/>
        <w:gridCol w:w="1152"/>
        <w:gridCol w:w="1394"/>
        <w:gridCol w:w="2551"/>
        <w:gridCol w:w="1127"/>
      </w:tblGrid>
      <w:tr w:rsidR="002C0BB0" w:rsidRPr="002C0BB0" w:rsidTr="003536D3">
        <w:trPr>
          <w:trHeight w:val="20"/>
          <w:jc w:val="center"/>
        </w:trPr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2C0BB0" w:rsidRPr="005B3DBD" w:rsidRDefault="002C0BB0" w:rsidP="003536D3">
            <w:pPr>
              <w:rPr>
                <w:rFonts w:eastAsia="Times New Roman" w:cs="Arial"/>
                <w:b/>
                <w:color w:val="000000"/>
                <w:sz w:val="22"/>
                <w:szCs w:val="22"/>
                <w:lang w:val="en-US" w:eastAsia="fr-FR"/>
              </w:rPr>
            </w:pPr>
            <w:r w:rsidRPr="005B3DBD">
              <w:rPr>
                <w:rFonts w:eastAsia="Times New Roman" w:cs="Arial"/>
                <w:b/>
                <w:color w:val="000000"/>
                <w:sz w:val="22"/>
                <w:szCs w:val="22"/>
                <w:lang w:val="en-US" w:eastAsia="fr-FR"/>
              </w:rPr>
              <w:t>Diagnosis</w:t>
            </w:r>
          </w:p>
        </w:tc>
        <w:tc>
          <w:tcPr>
            <w:tcW w:w="901" w:type="dxa"/>
            <w:vAlign w:val="center"/>
          </w:tcPr>
          <w:p w:rsidR="002C0BB0" w:rsidRPr="005B3DBD" w:rsidRDefault="002C0BB0" w:rsidP="003536D3">
            <w:pPr>
              <w:rPr>
                <w:rFonts w:eastAsia="Times New Roman" w:cs="Arial"/>
                <w:b/>
                <w:color w:val="000000"/>
                <w:sz w:val="22"/>
                <w:szCs w:val="22"/>
                <w:lang w:val="en-US" w:eastAsia="fr-FR"/>
              </w:rPr>
            </w:pPr>
            <w:r w:rsidRPr="005B3DBD">
              <w:rPr>
                <w:rFonts w:eastAsia="Times New Roman" w:cs="Arial"/>
                <w:b/>
                <w:color w:val="000000"/>
                <w:sz w:val="22"/>
                <w:szCs w:val="22"/>
                <w:lang w:val="en-US" w:eastAsia="fr-FR"/>
              </w:rPr>
              <w:t>Clinical risk factors</w:t>
            </w:r>
          </w:p>
        </w:tc>
        <w:tc>
          <w:tcPr>
            <w:tcW w:w="1152" w:type="dxa"/>
            <w:vAlign w:val="center"/>
          </w:tcPr>
          <w:p w:rsidR="002C0BB0" w:rsidRPr="005B3DBD" w:rsidRDefault="002C0BB0" w:rsidP="003536D3">
            <w:pPr>
              <w:rPr>
                <w:rFonts w:eastAsia="Times New Roman" w:cs="Arial"/>
                <w:b/>
                <w:color w:val="000000"/>
                <w:sz w:val="22"/>
                <w:szCs w:val="22"/>
                <w:lang w:val="en-US" w:eastAsia="fr-FR"/>
              </w:rPr>
            </w:pPr>
            <w:r w:rsidRPr="005B3DBD">
              <w:rPr>
                <w:rFonts w:eastAsia="Times New Roman" w:cs="Arial"/>
                <w:b/>
                <w:color w:val="000000"/>
                <w:sz w:val="22"/>
                <w:szCs w:val="22"/>
                <w:lang w:val="en-US" w:eastAsia="fr-FR"/>
              </w:rPr>
              <w:t>Tumor mutational burden (/Mb)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2C0BB0" w:rsidRPr="005B3DBD" w:rsidRDefault="002C0BB0" w:rsidP="003536D3">
            <w:pPr>
              <w:rPr>
                <w:rFonts w:eastAsia="Times New Roman" w:cs="Arial"/>
                <w:b/>
                <w:color w:val="000000"/>
                <w:sz w:val="22"/>
                <w:szCs w:val="22"/>
                <w:lang w:val="en-US" w:eastAsia="fr-FR"/>
              </w:rPr>
            </w:pPr>
            <w:r w:rsidRPr="005B3DBD">
              <w:rPr>
                <w:rFonts w:eastAsia="Times New Roman" w:cs="Arial"/>
                <w:b/>
                <w:color w:val="000000"/>
                <w:sz w:val="22"/>
                <w:szCs w:val="22"/>
                <w:lang w:val="en-US" w:eastAsia="fr-FR"/>
              </w:rPr>
              <w:t>MSIsensor score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2C0BB0" w:rsidRPr="002C0BB0" w:rsidRDefault="002C0BB0" w:rsidP="003536D3">
            <w:pPr>
              <w:rPr>
                <w:rFonts w:eastAsia="Times New Roman" w:cs="Arial"/>
                <w:b/>
                <w:color w:val="000000"/>
                <w:sz w:val="22"/>
                <w:szCs w:val="22"/>
                <w:lang w:eastAsia="fr-FR"/>
              </w:rPr>
            </w:pPr>
            <w:r w:rsidRPr="002C0BB0">
              <w:rPr>
                <w:rFonts w:eastAsia="Times New Roman" w:cs="Arial"/>
                <w:b/>
                <w:color w:val="000000"/>
                <w:sz w:val="22"/>
                <w:szCs w:val="22"/>
                <w:lang w:eastAsia="fr-FR"/>
              </w:rPr>
              <w:t xml:space="preserve">MMR </w:t>
            </w:r>
            <w:proofErr w:type="spellStart"/>
            <w:r w:rsidRPr="002C0BB0">
              <w:rPr>
                <w:rFonts w:eastAsia="Times New Roman" w:cs="Arial"/>
                <w:b/>
                <w:color w:val="000000"/>
                <w:sz w:val="22"/>
                <w:szCs w:val="22"/>
                <w:lang w:eastAsia="fr-FR"/>
              </w:rPr>
              <w:t>protein</w:t>
            </w:r>
            <w:proofErr w:type="spellEnd"/>
            <w:r w:rsidRPr="002C0BB0">
              <w:rPr>
                <w:rFonts w:eastAsia="Times New Roman" w:cs="Arial"/>
                <w:b/>
                <w:color w:val="000000"/>
                <w:sz w:val="22"/>
                <w:szCs w:val="22"/>
                <w:lang w:eastAsia="fr-FR"/>
              </w:rPr>
              <w:t xml:space="preserve"> absence on IHC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C0BB0" w:rsidRPr="005B3DBD" w:rsidRDefault="002C0BB0" w:rsidP="003536D3">
            <w:pPr>
              <w:rPr>
                <w:rFonts w:eastAsia="Times New Roman" w:cs="Arial"/>
                <w:b/>
                <w:color w:val="000000"/>
                <w:sz w:val="22"/>
                <w:szCs w:val="22"/>
                <w:lang w:val="en-US" w:eastAsia="fr-FR"/>
              </w:rPr>
            </w:pPr>
            <w:r w:rsidRPr="005B3DBD">
              <w:rPr>
                <w:rFonts w:eastAsia="Times New Roman" w:cs="Arial"/>
                <w:b/>
                <w:color w:val="000000"/>
                <w:sz w:val="22"/>
                <w:szCs w:val="22"/>
                <w:lang w:val="en-US" w:eastAsia="fr-FR"/>
              </w:rPr>
              <w:t>Somatic mutations in MMR genes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2C0BB0" w:rsidRPr="005B3DBD" w:rsidRDefault="002C0BB0" w:rsidP="003536D3">
            <w:pPr>
              <w:rPr>
                <w:rFonts w:eastAsia="Times New Roman" w:cs="Arial"/>
                <w:b/>
                <w:color w:val="000000"/>
                <w:sz w:val="22"/>
                <w:szCs w:val="22"/>
                <w:lang w:val="en-US" w:eastAsia="fr-FR"/>
              </w:rPr>
            </w:pPr>
            <w:r w:rsidRPr="005B3DBD">
              <w:rPr>
                <w:rFonts w:eastAsia="Times New Roman" w:cs="Arial"/>
                <w:b/>
                <w:color w:val="000000"/>
                <w:sz w:val="22"/>
                <w:szCs w:val="22"/>
                <w:lang w:val="en-US" w:eastAsia="fr-FR"/>
              </w:rPr>
              <w:t>Germline mutation in MMR genes</w:t>
            </w:r>
          </w:p>
        </w:tc>
      </w:tr>
      <w:tr w:rsidR="002C0BB0" w:rsidRPr="005B3DBD" w:rsidTr="003536D3">
        <w:trPr>
          <w:trHeight w:val="20"/>
          <w:jc w:val="center"/>
        </w:trPr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2C0BB0" w:rsidRPr="005B3DBD" w:rsidRDefault="002C0BB0" w:rsidP="003536D3">
            <w:pPr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</w:pPr>
            <w:r w:rsidRPr="005B3DBD"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  <w:t>Lynch syndrome</w:t>
            </w:r>
          </w:p>
        </w:tc>
        <w:tc>
          <w:tcPr>
            <w:tcW w:w="901" w:type="dxa"/>
            <w:vAlign w:val="center"/>
          </w:tcPr>
          <w:p w:rsidR="002C0BB0" w:rsidRPr="005B3DBD" w:rsidRDefault="002C0BB0" w:rsidP="003536D3">
            <w:pPr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</w:pPr>
            <w:r w:rsidRPr="005B3DBD"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  <w:t>Yes</w:t>
            </w:r>
          </w:p>
        </w:tc>
        <w:tc>
          <w:tcPr>
            <w:tcW w:w="1152" w:type="dxa"/>
            <w:vAlign w:val="center"/>
          </w:tcPr>
          <w:p w:rsidR="002C0BB0" w:rsidRPr="005B3DBD" w:rsidRDefault="002C0BB0" w:rsidP="003536D3">
            <w:pPr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</w:pPr>
            <w:r w:rsidRPr="005B3DBD"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  <w:t>49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2C0BB0" w:rsidRPr="005B3DBD" w:rsidRDefault="002C0BB0" w:rsidP="003536D3">
            <w:pPr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</w:pPr>
            <w:r w:rsidRPr="005B3DBD"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  <w:t>41,29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2C0BB0" w:rsidRPr="005B3DBD" w:rsidRDefault="002C0BB0" w:rsidP="003536D3">
            <w:pPr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</w:pPr>
            <w:r w:rsidRPr="005B3DBD"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  <w:t>NA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2C0BB0" w:rsidRPr="005B3DBD" w:rsidRDefault="002C0BB0" w:rsidP="003536D3">
            <w:pPr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</w:pPr>
            <w:r w:rsidRPr="005B3DBD">
              <w:rPr>
                <w:rFonts w:eastAsia="Times New Roman" w:cs="Arial"/>
                <w:i/>
                <w:color w:val="000000"/>
                <w:sz w:val="22"/>
                <w:szCs w:val="22"/>
                <w:lang w:val="en-US" w:eastAsia="fr-FR"/>
              </w:rPr>
              <w:t>MSH2</w:t>
            </w:r>
            <w:r w:rsidRPr="005B3DBD"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  <w:t xml:space="preserve">: </w:t>
            </w:r>
            <w:r w:rsidRPr="005B3DBD">
              <w:rPr>
                <w:rFonts w:eastAsia="Times New Roman" w:cs="Arial"/>
                <w:b/>
                <w:color w:val="000000"/>
                <w:sz w:val="22"/>
                <w:szCs w:val="22"/>
                <w:lang w:val="en-US" w:eastAsia="fr-FR"/>
              </w:rPr>
              <w:t>G410Vfs*2</w:t>
            </w:r>
          </w:p>
          <w:p w:rsidR="002C0BB0" w:rsidRPr="005B3DBD" w:rsidRDefault="002C0BB0" w:rsidP="003536D3">
            <w:pPr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</w:pPr>
            <w:r w:rsidRPr="005B3DBD">
              <w:rPr>
                <w:rFonts w:eastAsia="Times New Roman" w:cs="Arial"/>
                <w:i/>
                <w:color w:val="000000"/>
                <w:sz w:val="22"/>
                <w:szCs w:val="22"/>
                <w:lang w:val="en-US" w:eastAsia="fr-FR"/>
              </w:rPr>
              <w:t>MSH6</w:t>
            </w:r>
            <w:r w:rsidRPr="005B3DBD"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  <w:t>: R1076C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2C0BB0" w:rsidRPr="005B3DBD" w:rsidRDefault="002C0BB0" w:rsidP="003536D3">
            <w:pPr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</w:pPr>
            <w:r w:rsidRPr="005B3DBD"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  <w:t>MSH2</w:t>
            </w:r>
          </w:p>
        </w:tc>
      </w:tr>
      <w:tr w:rsidR="002C0BB0" w:rsidRPr="005B3DBD" w:rsidTr="003536D3">
        <w:trPr>
          <w:trHeight w:val="20"/>
          <w:jc w:val="center"/>
        </w:trPr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2C0BB0" w:rsidRPr="005B3DBD" w:rsidRDefault="002C0BB0" w:rsidP="003536D3">
            <w:pPr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</w:pPr>
            <w:r w:rsidRPr="005B3DBD"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  <w:t>Lynch syndrome</w:t>
            </w:r>
          </w:p>
        </w:tc>
        <w:tc>
          <w:tcPr>
            <w:tcW w:w="901" w:type="dxa"/>
            <w:vAlign w:val="center"/>
          </w:tcPr>
          <w:p w:rsidR="002C0BB0" w:rsidRPr="005B3DBD" w:rsidRDefault="002C0BB0" w:rsidP="003536D3">
            <w:pPr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</w:pPr>
            <w:r w:rsidRPr="005B3DBD"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  <w:t>Yes</w:t>
            </w:r>
          </w:p>
        </w:tc>
        <w:tc>
          <w:tcPr>
            <w:tcW w:w="1152" w:type="dxa"/>
            <w:vAlign w:val="center"/>
          </w:tcPr>
          <w:p w:rsidR="002C0BB0" w:rsidRPr="005B3DBD" w:rsidRDefault="002C0BB0" w:rsidP="003536D3">
            <w:pPr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</w:pPr>
            <w:r w:rsidRPr="005B3DBD"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  <w:t>60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2C0BB0" w:rsidRPr="005B3DBD" w:rsidRDefault="002C0BB0" w:rsidP="003536D3">
            <w:pPr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</w:pPr>
            <w:r w:rsidRPr="005B3DBD"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  <w:t>30,05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2C0BB0" w:rsidRPr="005B3DBD" w:rsidRDefault="002C0BB0" w:rsidP="003536D3">
            <w:pPr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</w:pPr>
            <w:r w:rsidRPr="005B3DBD"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C0BB0" w:rsidRPr="005B3DBD" w:rsidRDefault="002C0BB0" w:rsidP="003536D3">
            <w:pPr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</w:pPr>
            <w:r w:rsidRPr="005B3DBD">
              <w:rPr>
                <w:rFonts w:eastAsia="Times New Roman" w:cs="Arial"/>
                <w:i/>
                <w:color w:val="000000"/>
                <w:sz w:val="22"/>
                <w:szCs w:val="22"/>
                <w:lang w:val="en-US" w:eastAsia="fr-FR"/>
              </w:rPr>
              <w:t>MSH2</w:t>
            </w:r>
            <w:r w:rsidRPr="005B3DBD"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  <w:t xml:space="preserve">: </w:t>
            </w:r>
            <w:r w:rsidRPr="005B3DBD">
              <w:rPr>
                <w:rFonts w:eastAsia="Times New Roman" w:cs="Arial"/>
                <w:b/>
                <w:color w:val="000000"/>
                <w:sz w:val="22"/>
                <w:szCs w:val="22"/>
                <w:lang w:val="en-US" w:eastAsia="fr-FR"/>
              </w:rPr>
              <w:t>A54Pfs*10</w:t>
            </w:r>
            <w:r w:rsidRPr="005B3DBD"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  <w:t>, P349R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2C0BB0" w:rsidRPr="005B3DBD" w:rsidRDefault="002C0BB0" w:rsidP="003536D3">
            <w:pPr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</w:pPr>
            <w:r w:rsidRPr="005B3DBD"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  <w:t>MSH2</w:t>
            </w:r>
          </w:p>
        </w:tc>
      </w:tr>
      <w:tr w:rsidR="002C0BB0" w:rsidRPr="005B3DBD" w:rsidTr="003536D3">
        <w:trPr>
          <w:trHeight w:val="20"/>
          <w:jc w:val="center"/>
        </w:trPr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2C0BB0" w:rsidRPr="005B3DBD" w:rsidRDefault="002C0BB0" w:rsidP="003536D3">
            <w:pPr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</w:pPr>
            <w:r w:rsidRPr="005B3DBD"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  <w:t>Lynch syndrome</w:t>
            </w:r>
          </w:p>
        </w:tc>
        <w:tc>
          <w:tcPr>
            <w:tcW w:w="901" w:type="dxa"/>
            <w:vAlign w:val="center"/>
          </w:tcPr>
          <w:p w:rsidR="002C0BB0" w:rsidRPr="005B3DBD" w:rsidRDefault="002C0BB0" w:rsidP="003536D3">
            <w:pPr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</w:pPr>
            <w:r w:rsidRPr="005B3DBD"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  <w:t>Yes</w:t>
            </w:r>
          </w:p>
        </w:tc>
        <w:tc>
          <w:tcPr>
            <w:tcW w:w="1152" w:type="dxa"/>
            <w:vAlign w:val="center"/>
          </w:tcPr>
          <w:p w:rsidR="002C0BB0" w:rsidRPr="005B3DBD" w:rsidRDefault="002C0BB0" w:rsidP="003536D3">
            <w:pPr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</w:pPr>
            <w:r w:rsidRPr="005B3DBD"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  <w:t>49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2C0BB0" w:rsidRPr="005B3DBD" w:rsidRDefault="002C0BB0" w:rsidP="003536D3">
            <w:pPr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</w:pPr>
            <w:r w:rsidRPr="005B3DBD"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  <w:t>26,55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2C0BB0" w:rsidRPr="005B3DBD" w:rsidRDefault="002C0BB0" w:rsidP="003536D3">
            <w:pPr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</w:pPr>
            <w:r w:rsidRPr="005B3DBD"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  <w:t>NA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2C0BB0" w:rsidRPr="005B3DBD" w:rsidRDefault="002C0BB0" w:rsidP="003536D3">
            <w:pPr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n-US" w:eastAsia="fr-FR"/>
              </w:rPr>
            </w:pPr>
            <w:r w:rsidRPr="005B3DBD">
              <w:rPr>
                <w:rFonts w:eastAsia="Times New Roman" w:cs="Arial"/>
                <w:i/>
                <w:color w:val="000000"/>
                <w:sz w:val="22"/>
                <w:szCs w:val="22"/>
                <w:lang w:val="en-US" w:eastAsia="fr-FR"/>
              </w:rPr>
              <w:t>MSH2</w:t>
            </w:r>
            <w:r w:rsidRPr="005B3DBD"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  <w:t xml:space="preserve">: A636P, </w:t>
            </w:r>
            <w:r w:rsidRPr="005B3DBD">
              <w:rPr>
                <w:rFonts w:eastAsia="Times New Roman" w:cs="Arial"/>
                <w:b/>
                <w:color w:val="000000"/>
                <w:sz w:val="22"/>
                <w:szCs w:val="22"/>
                <w:lang w:val="en-US" w:eastAsia="fr-FR"/>
              </w:rPr>
              <w:t>H801Qfs*9</w:t>
            </w:r>
          </w:p>
          <w:p w:rsidR="002C0BB0" w:rsidRPr="005B3DBD" w:rsidRDefault="002C0BB0" w:rsidP="003536D3">
            <w:pPr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</w:pPr>
            <w:r w:rsidRPr="005B3DBD">
              <w:rPr>
                <w:rFonts w:eastAsia="Times New Roman" w:cs="Arial"/>
                <w:i/>
                <w:color w:val="000000"/>
                <w:sz w:val="22"/>
                <w:szCs w:val="22"/>
                <w:lang w:val="en-US" w:eastAsia="fr-FR"/>
              </w:rPr>
              <w:t>MSH6</w:t>
            </w:r>
            <w:r w:rsidRPr="005B3DBD"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  <w:t>: R468C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2C0BB0" w:rsidRPr="005B3DBD" w:rsidRDefault="002C0BB0" w:rsidP="003536D3">
            <w:pPr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</w:pPr>
            <w:r w:rsidRPr="005B3DBD"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  <w:t>MSH2</w:t>
            </w:r>
          </w:p>
        </w:tc>
      </w:tr>
      <w:tr w:rsidR="002C0BB0" w:rsidRPr="005B3DBD" w:rsidTr="003536D3">
        <w:trPr>
          <w:trHeight w:val="20"/>
          <w:jc w:val="center"/>
        </w:trPr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2C0BB0" w:rsidRPr="005B3DBD" w:rsidRDefault="002C0BB0" w:rsidP="003536D3">
            <w:pPr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</w:pPr>
            <w:r w:rsidRPr="005B3DBD"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  <w:t>Somatic Lynch-like UTUC (1)</w:t>
            </w:r>
          </w:p>
        </w:tc>
        <w:tc>
          <w:tcPr>
            <w:tcW w:w="901" w:type="dxa"/>
            <w:vAlign w:val="center"/>
          </w:tcPr>
          <w:p w:rsidR="002C0BB0" w:rsidRPr="005B3DBD" w:rsidRDefault="002C0BB0" w:rsidP="003536D3">
            <w:pPr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</w:pPr>
            <w:r w:rsidRPr="005B3DBD"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  <w:t>No</w:t>
            </w:r>
          </w:p>
        </w:tc>
        <w:tc>
          <w:tcPr>
            <w:tcW w:w="1152" w:type="dxa"/>
            <w:vAlign w:val="center"/>
          </w:tcPr>
          <w:p w:rsidR="002C0BB0" w:rsidRPr="005B3DBD" w:rsidRDefault="002C0BB0" w:rsidP="003536D3">
            <w:pPr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</w:pPr>
            <w:r w:rsidRPr="005B3DBD"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  <w:t>29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2C0BB0" w:rsidRPr="005B3DBD" w:rsidRDefault="002C0BB0" w:rsidP="003536D3">
            <w:pPr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</w:pPr>
            <w:r w:rsidRPr="005B3DBD"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  <w:t>23,72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2C0BB0" w:rsidRPr="005B3DBD" w:rsidRDefault="002C0BB0" w:rsidP="003536D3">
            <w:pPr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</w:pPr>
            <w:r w:rsidRPr="005B3DBD"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  <w:t>MSH2, MSH6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C0BB0" w:rsidRPr="005B3DBD" w:rsidRDefault="002C0BB0" w:rsidP="003536D3">
            <w:pPr>
              <w:rPr>
                <w:rFonts w:eastAsia="Times New Roman" w:cs="Arial"/>
                <w:color w:val="222222"/>
                <w:sz w:val="22"/>
                <w:szCs w:val="22"/>
                <w:lang w:val="en-US" w:eastAsia="fr-FR"/>
              </w:rPr>
            </w:pPr>
            <w:r w:rsidRPr="005B3DBD">
              <w:rPr>
                <w:rFonts w:eastAsia="Times New Roman" w:cs="Arial"/>
                <w:i/>
                <w:color w:val="222222"/>
                <w:sz w:val="22"/>
                <w:szCs w:val="22"/>
                <w:lang w:val="en-US" w:eastAsia="fr-FR"/>
              </w:rPr>
              <w:t>MSH2</w:t>
            </w:r>
            <w:r w:rsidRPr="005B3DBD">
              <w:rPr>
                <w:rFonts w:eastAsia="Times New Roman" w:cs="Arial"/>
                <w:color w:val="222222"/>
                <w:sz w:val="22"/>
                <w:szCs w:val="22"/>
                <w:lang w:val="en-US" w:eastAsia="fr-FR"/>
              </w:rPr>
              <w:t xml:space="preserve">: </w:t>
            </w:r>
            <w:r w:rsidRPr="005B3DBD">
              <w:rPr>
                <w:rFonts w:eastAsia="Times New Roman" w:cs="Arial"/>
                <w:b/>
                <w:color w:val="222222"/>
                <w:sz w:val="22"/>
                <w:szCs w:val="22"/>
                <w:lang w:val="en-US" w:eastAsia="fr-FR"/>
              </w:rPr>
              <w:t>Q395*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2C0BB0" w:rsidRPr="005B3DBD" w:rsidRDefault="002C0BB0" w:rsidP="003536D3">
            <w:pPr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</w:pPr>
            <w:r w:rsidRPr="005B3DBD"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  <w:t>No germline mutation</w:t>
            </w:r>
          </w:p>
        </w:tc>
      </w:tr>
      <w:tr w:rsidR="002C0BB0" w:rsidRPr="005B3DBD" w:rsidTr="003536D3">
        <w:trPr>
          <w:trHeight w:val="20"/>
          <w:jc w:val="center"/>
        </w:trPr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2C0BB0" w:rsidRPr="005B3DBD" w:rsidRDefault="002C0BB0" w:rsidP="003536D3">
            <w:pPr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</w:pPr>
            <w:r w:rsidRPr="005B3DBD"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  <w:t>Lynch syndrome</w:t>
            </w:r>
          </w:p>
        </w:tc>
        <w:tc>
          <w:tcPr>
            <w:tcW w:w="901" w:type="dxa"/>
            <w:vAlign w:val="center"/>
          </w:tcPr>
          <w:p w:rsidR="002C0BB0" w:rsidRPr="005B3DBD" w:rsidRDefault="002C0BB0" w:rsidP="003536D3">
            <w:pPr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</w:pPr>
            <w:r w:rsidRPr="005B3DBD"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  <w:t>Yes</w:t>
            </w:r>
          </w:p>
        </w:tc>
        <w:tc>
          <w:tcPr>
            <w:tcW w:w="1152" w:type="dxa"/>
            <w:vAlign w:val="center"/>
          </w:tcPr>
          <w:p w:rsidR="002C0BB0" w:rsidRPr="005B3DBD" w:rsidRDefault="002C0BB0" w:rsidP="003536D3">
            <w:pPr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</w:pPr>
            <w:r w:rsidRPr="005B3DBD"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  <w:t>25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2C0BB0" w:rsidRPr="005B3DBD" w:rsidRDefault="002C0BB0" w:rsidP="003536D3">
            <w:pPr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</w:pPr>
            <w:r w:rsidRPr="005B3DBD"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  <w:t>23,26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2C0BB0" w:rsidRPr="005B3DBD" w:rsidRDefault="002C0BB0" w:rsidP="003536D3">
            <w:pPr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</w:pPr>
            <w:r w:rsidRPr="005B3DBD"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  <w:t>MSH2, MSH6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C0BB0" w:rsidRPr="005B3DBD" w:rsidRDefault="002C0BB0" w:rsidP="003536D3">
            <w:pPr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</w:pPr>
            <w:r w:rsidRPr="005B3DBD">
              <w:rPr>
                <w:rFonts w:eastAsia="Times New Roman" w:cs="Arial"/>
                <w:i/>
                <w:color w:val="000000"/>
                <w:sz w:val="22"/>
                <w:szCs w:val="22"/>
                <w:lang w:val="en-US" w:eastAsia="fr-FR"/>
              </w:rPr>
              <w:t>MSH2</w:t>
            </w:r>
            <w:r w:rsidRPr="005B3DBD"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  <w:t xml:space="preserve">: </w:t>
            </w:r>
            <w:r w:rsidRPr="005B3DBD">
              <w:rPr>
                <w:rFonts w:eastAsia="Times New Roman" w:cs="Arial"/>
                <w:b/>
                <w:color w:val="000000"/>
                <w:sz w:val="22"/>
                <w:szCs w:val="22"/>
                <w:lang w:val="en-US" w:eastAsia="fr-FR"/>
              </w:rPr>
              <w:t>W764*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2C0BB0" w:rsidRPr="005B3DBD" w:rsidRDefault="002C0BB0" w:rsidP="003536D3">
            <w:pPr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</w:pPr>
            <w:r w:rsidRPr="005B3DBD"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  <w:t>MSH2</w:t>
            </w:r>
          </w:p>
        </w:tc>
      </w:tr>
      <w:tr w:rsidR="002C0BB0" w:rsidRPr="005B3DBD" w:rsidTr="003536D3">
        <w:trPr>
          <w:trHeight w:val="20"/>
          <w:jc w:val="center"/>
        </w:trPr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2C0BB0" w:rsidRPr="005B3DBD" w:rsidRDefault="002C0BB0" w:rsidP="003536D3">
            <w:pPr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</w:pPr>
            <w:r w:rsidRPr="005B3DBD"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  <w:t>Lynch syndrome</w:t>
            </w:r>
          </w:p>
        </w:tc>
        <w:tc>
          <w:tcPr>
            <w:tcW w:w="901" w:type="dxa"/>
            <w:vAlign w:val="center"/>
          </w:tcPr>
          <w:p w:rsidR="002C0BB0" w:rsidRPr="005B3DBD" w:rsidRDefault="002C0BB0" w:rsidP="003536D3">
            <w:pPr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</w:pPr>
            <w:r w:rsidRPr="005B3DBD"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  <w:t>Yes</w:t>
            </w:r>
          </w:p>
        </w:tc>
        <w:tc>
          <w:tcPr>
            <w:tcW w:w="1152" w:type="dxa"/>
            <w:vAlign w:val="center"/>
          </w:tcPr>
          <w:p w:rsidR="002C0BB0" w:rsidRPr="005B3DBD" w:rsidRDefault="002C0BB0" w:rsidP="003536D3">
            <w:pPr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</w:pPr>
            <w:r w:rsidRPr="005B3DBD"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  <w:t>75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2C0BB0" w:rsidRPr="005B3DBD" w:rsidRDefault="002C0BB0" w:rsidP="003536D3">
            <w:pPr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</w:pPr>
            <w:r w:rsidRPr="005B3DBD"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  <w:t>21,67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2C0BB0" w:rsidRPr="005B3DBD" w:rsidRDefault="002C0BB0" w:rsidP="003536D3">
            <w:pPr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</w:pPr>
            <w:r w:rsidRPr="005B3DBD"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  <w:t>MSH2, MSH6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C0BB0" w:rsidRPr="005B3DBD" w:rsidRDefault="002C0BB0" w:rsidP="003536D3">
            <w:pPr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</w:pPr>
            <w:r w:rsidRPr="005B3DBD">
              <w:rPr>
                <w:rFonts w:eastAsia="Times New Roman" w:cs="Arial"/>
                <w:i/>
                <w:color w:val="000000"/>
                <w:sz w:val="22"/>
                <w:szCs w:val="22"/>
                <w:lang w:val="en-US" w:eastAsia="fr-FR"/>
              </w:rPr>
              <w:t>MSH2</w:t>
            </w:r>
            <w:r w:rsidRPr="005B3DBD"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  <w:t xml:space="preserve">: D240V, </w:t>
            </w:r>
            <w:r w:rsidRPr="005B3DBD">
              <w:rPr>
                <w:rFonts w:eastAsia="Times New Roman" w:cs="Arial"/>
                <w:b/>
                <w:color w:val="000000"/>
                <w:sz w:val="22"/>
                <w:szCs w:val="22"/>
                <w:lang w:val="en-US" w:eastAsia="fr-FR"/>
              </w:rPr>
              <w:t>Q252*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2C0BB0" w:rsidRPr="005B3DBD" w:rsidRDefault="002C0BB0" w:rsidP="003536D3">
            <w:pPr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</w:pPr>
            <w:r w:rsidRPr="005B3DBD"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  <w:t>MSH2</w:t>
            </w:r>
          </w:p>
        </w:tc>
      </w:tr>
      <w:tr w:rsidR="002C0BB0" w:rsidRPr="005B3DBD" w:rsidTr="003536D3">
        <w:trPr>
          <w:trHeight w:val="20"/>
          <w:jc w:val="center"/>
        </w:trPr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2C0BB0" w:rsidRPr="005B3DBD" w:rsidRDefault="002C0BB0" w:rsidP="003536D3">
            <w:pPr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</w:pPr>
            <w:r w:rsidRPr="005B3DBD"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  <w:t>Lynch syndrome</w:t>
            </w:r>
          </w:p>
        </w:tc>
        <w:tc>
          <w:tcPr>
            <w:tcW w:w="901" w:type="dxa"/>
            <w:vAlign w:val="center"/>
          </w:tcPr>
          <w:p w:rsidR="002C0BB0" w:rsidRPr="005B3DBD" w:rsidRDefault="002C0BB0" w:rsidP="003536D3">
            <w:pPr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</w:pPr>
            <w:r w:rsidRPr="005B3DBD"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  <w:t>Yes</w:t>
            </w:r>
          </w:p>
        </w:tc>
        <w:tc>
          <w:tcPr>
            <w:tcW w:w="1152" w:type="dxa"/>
            <w:vAlign w:val="center"/>
          </w:tcPr>
          <w:p w:rsidR="002C0BB0" w:rsidRPr="005B3DBD" w:rsidRDefault="002C0BB0" w:rsidP="003536D3">
            <w:pPr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</w:pPr>
            <w:r w:rsidRPr="005B3DBD"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  <w:t>26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2C0BB0" w:rsidRPr="005B3DBD" w:rsidRDefault="002C0BB0" w:rsidP="003536D3">
            <w:pPr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</w:pPr>
            <w:r w:rsidRPr="005B3DBD"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  <w:t>17,98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2C0BB0" w:rsidRPr="005B3DBD" w:rsidRDefault="002C0BB0" w:rsidP="003536D3">
            <w:pPr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</w:pPr>
            <w:r w:rsidRPr="005B3DBD"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  <w:t>MLH1, PMS2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C0BB0" w:rsidRPr="005B3DBD" w:rsidRDefault="002C0BB0" w:rsidP="003536D3">
            <w:pPr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</w:pPr>
            <w:r w:rsidRPr="005B3DBD">
              <w:rPr>
                <w:rFonts w:eastAsia="Times New Roman" w:cs="Arial"/>
                <w:i/>
                <w:color w:val="000000"/>
                <w:sz w:val="22"/>
                <w:szCs w:val="22"/>
                <w:lang w:val="en-US" w:eastAsia="fr-FR"/>
              </w:rPr>
              <w:t>MLH1</w:t>
            </w:r>
            <w:r w:rsidRPr="005B3DBD"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  <w:t xml:space="preserve">: </w:t>
            </w:r>
            <w:r w:rsidRPr="005B3DBD">
              <w:rPr>
                <w:rFonts w:eastAsia="Times New Roman" w:cs="Arial"/>
                <w:b/>
                <w:color w:val="000000"/>
                <w:sz w:val="22"/>
                <w:szCs w:val="22"/>
                <w:lang w:val="en-US" w:eastAsia="fr-FR"/>
              </w:rPr>
              <w:t>X263_splice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2C0BB0" w:rsidRPr="005B3DBD" w:rsidRDefault="002C0BB0" w:rsidP="003536D3">
            <w:pPr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</w:pPr>
            <w:r w:rsidRPr="005B3DBD"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  <w:t>MLH1</w:t>
            </w:r>
          </w:p>
        </w:tc>
      </w:tr>
      <w:tr w:rsidR="002C0BB0" w:rsidRPr="005B3DBD" w:rsidTr="003536D3">
        <w:trPr>
          <w:trHeight w:val="20"/>
          <w:jc w:val="center"/>
        </w:trPr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2C0BB0" w:rsidRPr="005B3DBD" w:rsidRDefault="002C0BB0" w:rsidP="003536D3">
            <w:pPr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</w:pPr>
            <w:r w:rsidRPr="005B3DBD"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  <w:t>Suspected Lynch syndrome (2)</w:t>
            </w:r>
          </w:p>
        </w:tc>
        <w:tc>
          <w:tcPr>
            <w:tcW w:w="901" w:type="dxa"/>
            <w:vAlign w:val="center"/>
          </w:tcPr>
          <w:p w:rsidR="002C0BB0" w:rsidRPr="005B3DBD" w:rsidRDefault="002C0BB0" w:rsidP="003536D3">
            <w:pPr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</w:pPr>
            <w:r w:rsidRPr="005B3DBD"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  <w:t>Yes</w:t>
            </w:r>
          </w:p>
        </w:tc>
        <w:tc>
          <w:tcPr>
            <w:tcW w:w="1152" w:type="dxa"/>
            <w:vAlign w:val="center"/>
          </w:tcPr>
          <w:p w:rsidR="002C0BB0" w:rsidRPr="005B3DBD" w:rsidRDefault="002C0BB0" w:rsidP="003536D3">
            <w:pPr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</w:pPr>
            <w:r w:rsidRPr="005B3DBD"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  <w:t>21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2C0BB0" w:rsidRPr="005B3DBD" w:rsidRDefault="002C0BB0" w:rsidP="003536D3">
            <w:pPr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</w:pPr>
            <w:r w:rsidRPr="005B3DBD"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  <w:t>17,39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2C0BB0" w:rsidRPr="005B3DBD" w:rsidRDefault="002C0BB0" w:rsidP="003536D3">
            <w:pPr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</w:pPr>
            <w:r w:rsidRPr="005B3DBD"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  <w:t>MSH2, MSH6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C0BB0" w:rsidRPr="005B3DBD" w:rsidRDefault="002C0BB0" w:rsidP="003536D3">
            <w:pPr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</w:pPr>
            <w:r w:rsidRPr="005B3DBD">
              <w:rPr>
                <w:rFonts w:eastAsia="Times New Roman" w:cs="Arial"/>
                <w:i/>
                <w:color w:val="000000"/>
                <w:sz w:val="22"/>
                <w:szCs w:val="22"/>
                <w:lang w:val="en-US" w:eastAsia="fr-FR"/>
              </w:rPr>
              <w:t>MSH2</w:t>
            </w:r>
            <w:r w:rsidRPr="005B3DBD"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  <w:t xml:space="preserve">: </w:t>
            </w:r>
            <w:r w:rsidRPr="005B3DBD">
              <w:rPr>
                <w:rFonts w:eastAsia="Times New Roman" w:cs="Arial"/>
                <w:b/>
                <w:color w:val="000000"/>
                <w:sz w:val="22"/>
                <w:szCs w:val="22"/>
                <w:lang w:val="en-US" w:eastAsia="fr-FR"/>
              </w:rPr>
              <w:t>T754Lfs*9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2C0BB0" w:rsidRPr="005B3DBD" w:rsidRDefault="002C0BB0" w:rsidP="003536D3">
            <w:pPr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</w:pPr>
            <w:r w:rsidRPr="005B3DBD"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  <w:t>NA (no consent)</w:t>
            </w:r>
          </w:p>
        </w:tc>
      </w:tr>
      <w:tr w:rsidR="002C0BB0" w:rsidRPr="005B3DBD" w:rsidTr="003536D3">
        <w:trPr>
          <w:trHeight w:val="20"/>
          <w:jc w:val="center"/>
        </w:trPr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2C0BB0" w:rsidRPr="005B3DBD" w:rsidRDefault="002C0BB0" w:rsidP="003536D3">
            <w:pPr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</w:pPr>
            <w:r w:rsidRPr="005B3DBD"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  <w:t>Lynch syndrome</w:t>
            </w:r>
          </w:p>
        </w:tc>
        <w:tc>
          <w:tcPr>
            <w:tcW w:w="901" w:type="dxa"/>
            <w:vAlign w:val="center"/>
          </w:tcPr>
          <w:p w:rsidR="002C0BB0" w:rsidRPr="005B3DBD" w:rsidRDefault="002C0BB0" w:rsidP="003536D3">
            <w:pPr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</w:pPr>
            <w:r w:rsidRPr="005B3DBD"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  <w:t>No</w:t>
            </w:r>
          </w:p>
        </w:tc>
        <w:tc>
          <w:tcPr>
            <w:tcW w:w="1152" w:type="dxa"/>
            <w:vAlign w:val="center"/>
          </w:tcPr>
          <w:p w:rsidR="002C0BB0" w:rsidRPr="005B3DBD" w:rsidRDefault="002C0BB0" w:rsidP="003536D3">
            <w:pPr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</w:pPr>
            <w:r w:rsidRPr="005B3DBD"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  <w:t>60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2C0BB0" w:rsidRPr="005B3DBD" w:rsidRDefault="002C0BB0" w:rsidP="003536D3">
            <w:pPr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</w:pPr>
            <w:r w:rsidRPr="005B3DBD"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  <w:t>16,06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2C0BB0" w:rsidRPr="005B3DBD" w:rsidRDefault="002C0BB0" w:rsidP="003536D3">
            <w:pPr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</w:pPr>
            <w:r w:rsidRPr="005B3DBD"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  <w:t>MSH2, MSH6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C0BB0" w:rsidRPr="005B3DBD" w:rsidRDefault="002C0BB0" w:rsidP="003536D3">
            <w:pPr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</w:pPr>
            <w:r w:rsidRPr="005B3DBD">
              <w:rPr>
                <w:rFonts w:eastAsia="Times New Roman" w:cs="Arial"/>
                <w:i/>
                <w:color w:val="000000"/>
                <w:sz w:val="22"/>
                <w:szCs w:val="22"/>
                <w:lang w:val="en-US" w:eastAsia="fr-FR"/>
              </w:rPr>
              <w:t>MSH2</w:t>
            </w:r>
            <w:r w:rsidRPr="005B3DBD"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  <w:t>: D603Y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2C0BB0" w:rsidRPr="005B3DBD" w:rsidRDefault="002C0BB0" w:rsidP="003536D3">
            <w:pPr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</w:pPr>
            <w:r w:rsidRPr="005B3DBD"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  <w:t>MSH2</w:t>
            </w:r>
          </w:p>
        </w:tc>
      </w:tr>
      <w:tr w:rsidR="002C0BB0" w:rsidRPr="005B3DBD" w:rsidTr="003536D3">
        <w:trPr>
          <w:trHeight w:val="20"/>
          <w:jc w:val="center"/>
        </w:trPr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2C0BB0" w:rsidRPr="005B3DBD" w:rsidRDefault="002C0BB0" w:rsidP="003536D3">
            <w:pPr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</w:pPr>
            <w:r w:rsidRPr="005B3DBD"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  <w:t>Lynch syndrome</w:t>
            </w:r>
          </w:p>
        </w:tc>
        <w:tc>
          <w:tcPr>
            <w:tcW w:w="901" w:type="dxa"/>
            <w:vAlign w:val="center"/>
          </w:tcPr>
          <w:p w:rsidR="002C0BB0" w:rsidRPr="005B3DBD" w:rsidRDefault="002C0BB0" w:rsidP="003536D3">
            <w:pPr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</w:pPr>
            <w:r w:rsidRPr="005B3DBD"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  <w:t>No</w:t>
            </w:r>
          </w:p>
        </w:tc>
        <w:tc>
          <w:tcPr>
            <w:tcW w:w="1152" w:type="dxa"/>
            <w:vAlign w:val="center"/>
          </w:tcPr>
          <w:p w:rsidR="002C0BB0" w:rsidRPr="005B3DBD" w:rsidRDefault="002C0BB0" w:rsidP="003536D3">
            <w:pPr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</w:pPr>
            <w:r w:rsidRPr="005B3DBD"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  <w:t>64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2C0BB0" w:rsidRPr="005B3DBD" w:rsidRDefault="002C0BB0" w:rsidP="003536D3">
            <w:pPr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</w:pPr>
            <w:r w:rsidRPr="005B3DBD"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  <w:t>13,88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2C0BB0" w:rsidRPr="005B3DBD" w:rsidRDefault="002C0BB0" w:rsidP="003536D3">
            <w:pPr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</w:pPr>
            <w:r w:rsidRPr="005B3DBD"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C0BB0" w:rsidRPr="005B3DBD" w:rsidRDefault="002C0BB0" w:rsidP="003536D3">
            <w:pPr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</w:pPr>
            <w:r w:rsidRPr="005B3DBD">
              <w:rPr>
                <w:rFonts w:eastAsia="Times New Roman" w:cs="Arial"/>
                <w:i/>
                <w:color w:val="000000"/>
                <w:sz w:val="22"/>
                <w:szCs w:val="22"/>
                <w:lang w:val="en-US" w:eastAsia="fr-FR"/>
              </w:rPr>
              <w:t>MSH2</w:t>
            </w:r>
            <w:r w:rsidRPr="005B3DBD"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  <w:t xml:space="preserve">: </w:t>
            </w:r>
            <w:r w:rsidRPr="005B3DBD">
              <w:rPr>
                <w:rFonts w:eastAsia="Times New Roman" w:cs="Arial"/>
                <w:b/>
                <w:color w:val="000000"/>
                <w:sz w:val="22"/>
                <w:szCs w:val="22"/>
                <w:lang w:val="en-US" w:eastAsia="fr-FR"/>
              </w:rPr>
              <w:t>C176Vfs*38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2C0BB0" w:rsidRPr="005B3DBD" w:rsidRDefault="002C0BB0" w:rsidP="003536D3">
            <w:pPr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</w:pPr>
            <w:r w:rsidRPr="005B3DBD"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  <w:t>MSH2</w:t>
            </w:r>
          </w:p>
        </w:tc>
      </w:tr>
      <w:tr w:rsidR="002C0BB0" w:rsidRPr="005B3DBD" w:rsidTr="003536D3">
        <w:trPr>
          <w:trHeight w:val="20"/>
          <w:jc w:val="center"/>
        </w:trPr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2C0BB0" w:rsidRPr="005B3DBD" w:rsidRDefault="002C0BB0" w:rsidP="003536D3">
            <w:pPr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</w:pPr>
            <w:r w:rsidRPr="005B3DBD"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  <w:t>Lynch syndrome</w:t>
            </w:r>
          </w:p>
        </w:tc>
        <w:tc>
          <w:tcPr>
            <w:tcW w:w="901" w:type="dxa"/>
            <w:vAlign w:val="center"/>
          </w:tcPr>
          <w:p w:rsidR="002C0BB0" w:rsidRPr="005B3DBD" w:rsidRDefault="002C0BB0" w:rsidP="003536D3">
            <w:pPr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</w:pPr>
            <w:r w:rsidRPr="005B3DBD"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  <w:t>Yes</w:t>
            </w:r>
          </w:p>
        </w:tc>
        <w:tc>
          <w:tcPr>
            <w:tcW w:w="1152" w:type="dxa"/>
            <w:vAlign w:val="center"/>
          </w:tcPr>
          <w:p w:rsidR="002C0BB0" w:rsidRPr="005B3DBD" w:rsidRDefault="002C0BB0" w:rsidP="003536D3">
            <w:pPr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</w:pPr>
            <w:r w:rsidRPr="005B3DBD"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  <w:t>35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2C0BB0" w:rsidRPr="005B3DBD" w:rsidRDefault="002C0BB0" w:rsidP="003536D3">
            <w:pPr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</w:pPr>
            <w:r w:rsidRPr="005B3DBD"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  <w:t>12,46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2C0BB0" w:rsidRPr="005B3DBD" w:rsidRDefault="002C0BB0" w:rsidP="003536D3">
            <w:pPr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</w:pPr>
            <w:r w:rsidRPr="005B3DBD"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  <w:t>MSH2, MSH6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C0BB0" w:rsidRPr="005B3DBD" w:rsidRDefault="002C0BB0" w:rsidP="003536D3">
            <w:pPr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2C0BB0" w:rsidRPr="005B3DBD" w:rsidRDefault="002C0BB0" w:rsidP="003536D3">
            <w:pPr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</w:pPr>
            <w:r w:rsidRPr="005B3DBD"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  <w:t>MSH2</w:t>
            </w:r>
          </w:p>
        </w:tc>
      </w:tr>
      <w:tr w:rsidR="002C0BB0" w:rsidRPr="005B3DBD" w:rsidTr="003536D3">
        <w:trPr>
          <w:trHeight w:val="20"/>
          <w:jc w:val="center"/>
        </w:trPr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2C0BB0" w:rsidRPr="005B3DBD" w:rsidRDefault="002C0BB0" w:rsidP="003536D3">
            <w:pPr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</w:pPr>
            <w:r w:rsidRPr="005B3DBD"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  <w:t>Lynch syndrome</w:t>
            </w:r>
          </w:p>
        </w:tc>
        <w:tc>
          <w:tcPr>
            <w:tcW w:w="901" w:type="dxa"/>
            <w:vAlign w:val="center"/>
          </w:tcPr>
          <w:p w:rsidR="002C0BB0" w:rsidRPr="005B3DBD" w:rsidRDefault="002C0BB0" w:rsidP="003536D3">
            <w:pPr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</w:pPr>
            <w:r w:rsidRPr="005B3DBD"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  <w:t>Yes</w:t>
            </w:r>
          </w:p>
        </w:tc>
        <w:tc>
          <w:tcPr>
            <w:tcW w:w="1152" w:type="dxa"/>
            <w:vAlign w:val="center"/>
          </w:tcPr>
          <w:p w:rsidR="002C0BB0" w:rsidRPr="005B3DBD" w:rsidRDefault="002C0BB0" w:rsidP="003536D3">
            <w:pPr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</w:pPr>
            <w:r w:rsidRPr="005B3DBD"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  <w:t>472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2C0BB0" w:rsidRPr="005B3DBD" w:rsidRDefault="002C0BB0" w:rsidP="003536D3">
            <w:pPr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</w:pPr>
            <w:r w:rsidRPr="005B3DBD"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  <w:t>10,83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2C0BB0" w:rsidRPr="005B3DBD" w:rsidRDefault="002C0BB0" w:rsidP="003536D3">
            <w:pPr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</w:pPr>
            <w:r w:rsidRPr="005B3DBD"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  <w:t>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C0BB0" w:rsidRPr="005B3DBD" w:rsidRDefault="002C0BB0" w:rsidP="003536D3">
            <w:pPr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</w:pPr>
            <w:r w:rsidRPr="005B3DBD">
              <w:rPr>
                <w:rFonts w:eastAsia="Times New Roman" w:cs="Arial"/>
                <w:i/>
                <w:color w:val="000000"/>
                <w:sz w:val="22"/>
                <w:szCs w:val="22"/>
                <w:lang w:val="en-US" w:eastAsia="fr-FR"/>
              </w:rPr>
              <w:t>MSH2</w:t>
            </w:r>
            <w:r w:rsidRPr="005B3DBD"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  <w:t>: R524C, E467A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2C0BB0" w:rsidRPr="005B3DBD" w:rsidRDefault="002C0BB0" w:rsidP="003536D3">
            <w:pPr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</w:pPr>
            <w:r w:rsidRPr="005B3DBD"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  <w:t>MSH2</w:t>
            </w:r>
          </w:p>
        </w:tc>
      </w:tr>
      <w:tr w:rsidR="002C0BB0" w:rsidRPr="005B3DBD" w:rsidTr="003536D3">
        <w:trPr>
          <w:trHeight w:val="20"/>
          <w:jc w:val="center"/>
        </w:trPr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2C0BB0" w:rsidRPr="005B3DBD" w:rsidRDefault="002C0BB0" w:rsidP="003536D3">
            <w:pPr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</w:pPr>
            <w:r w:rsidRPr="005B3DBD"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  <w:t>Lynch syndrome (3)</w:t>
            </w:r>
          </w:p>
        </w:tc>
        <w:tc>
          <w:tcPr>
            <w:tcW w:w="901" w:type="dxa"/>
            <w:vAlign w:val="center"/>
          </w:tcPr>
          <w:p w:rsidR="002C0BB0" w:rsidRPr="005B3DBD" w:rsidRDefault="002C0BB0" w:rsidP="003536D3">
            <w:pPr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</w:pPr>
            <w:r w:rsidRPr="005B3DBD"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  <w:t>Yes</w:t>
            </w:r>
          </w:p>
        </w:tc>
        <w:tc>
          <w:tcPr>
            <w:tcW w:w="1152" w:type="dxa"/>
            <w:vAlign w:val="center"/>
          </w:tcPr>
          <w:p w:rsidR="002C0BB0" w:rsidRPr="005B3DBD" w:rsidRDefault="002C0BB0" w:rsidP="003536D3">
            <w:pPr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</w:pPr>
            <w:r w:rsidRPr="005B3DBD"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  <w:t>22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2C0BB0" w:rsidRPr="005B3DBD" w:rsidRDefault="002C0BB0" w:rsidP="003536D3">
            <w:pPr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</w:pPr>
            <w:r w:rsidRPr="005B3DBD"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  <w:t>3,8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2C0BB0" w:rsidRPr="005B3DBD" w:rsidRDefault="002C0BB0" w:rsidP="003536D3">
            <w:pPr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</w:pPr>
            <w:r w:rsidRPr="005B3DBD"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  <w:t>MSH2, MSH6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C0BB0" w:rsidRPr="005B3DBD" w:rsidRDefault="002C0BB0" w:rsidP="003536D3">
            <w:pPr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2C0BB0" w:rsidRPr="005B3DBD" w:rsidRDefault="002C0BB0" w:rsidP="003536D3">
            <w:pPr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</w:pPr>
            <w:r w:rsidRPr="005B3DBD"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  <w:t>MSH2</w:t>
            </w:r>
          </w:p>
        </w:tc>
      </w:tr>
      <w:tr w:rsidR="002C0BB0" w:rsidRPr="005B3DBD" w:rsidTr="003536D3">
        <w:trPr>
          <w:trHeight w:val="20"/>
          <w:jc w:val="center"/>
        </w:trPr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2C0BB0" w:rsidRPr="005B3DBD" w:rsidRDefault="002C0BB0" w:rsidP="003536D3">
            <w:pPr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</w:pPr>
            <w:r w:rsidRPr="005B3DBD"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  <w:t>Lynch syndrome (4)</w:t>
            </w:r>
          </w:p>
        </w:tc>
        <w:tc>
          <w:tcPr>
            <w:tcW w:w="901" w:type="dxa"/>
            <w:vAlign w:val="center"/>
          </w:tcPr>
          <w:p w:rsidR="002C0BB0" w:rsidRPr="005B3DBD" w:rsidRDefault="002C0BB0" w:rsidP="003536D3">
            <w:pPr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</w:pPr>
            <w:r w:rsidRPr="005B3DBD"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  <w:t>Yes</w:t>
            </w:r>
          </w:p>
        </w:tc>
        <w:tc>
          <w:tcPr>
            <w:tcW w:w="1152" w:type="dxa"/>
            <w:vAlign w:val="center"/>
          </w:tcPr>
          <w:p w:rsidR="002C0BB0" w:rsidRPr="005B3DBD" w:rsidRDefault="002C0BB0" w:rsidP="003536D3">
            <w:pPr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</w:pPr>
            <w:r w:rsidRPr="005B3DBD"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  <w:t>343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2C0BB0" w:rsidRPr="005B3DBD" w:rsidRDefault="002C0BB0" w:rsidP="003536D3">
            <w:pPr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</w:pPr>
            <w:r w:rsidRPr="005B3DBD"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  <w:t>1,14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2C0BB0" w:rsidRPr="005B3DBD" w:rsidRDefault="002C0BB0" w:rsidP="003536D3">
            <w:pPr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</w:pPr>
            <w:r w:rsidRPr="005B3DBD"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  <w:t>MSH6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2C0BB0" w:rsidRPr="005B3DBD" w:rsidRDefault="002C0BB0" w:rsidP="003536D3">
            <w:pPr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</w:pPr>
            <w:r w:rsidRPr="005B3DBD">
              <w:rPr>
                <w:rFonts w:eastAsia="Times New Roman" w:cs="Arial"/>
                <w:i/>
                <w:color w:val="000000"/>
                <w:sz w:val="22"/>
                <w:szCs w:val="22"/>
                <w:lang w:val="en-US" w:eastAsia="fr-FR"/>
              </w:rPr>
              <w:t>MLH1</w:t>
            </w:r>
            <w:r w:rsidRPr="005B3DBD"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  <w:t>: L509I,L676F</w:t>
            </w:r>
          </w:p>
          <w:p w:rsidR="002C0BB0" w:rsidRPr="005B3DBD" w:rsidRDefault="002C0BB0" w:rsidP="003536D3">
            <w:pPr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</w:pPr>
            <w:r w:rsidRPr="005B3DBD">
              <w:rPr>
                <w:rFonts w:eastAsia="Times New Roman" w:cs="Arial"/>
                <w:i/>
                <w:color w:val="000000"/>
                <w:sz w:val="22"/>
                <w:szCs w:val="22"/>
                <w:lang w:val="en-US" w:eastAsia="fr-FR"/>
              </w:rPr>
              <w:t>MSH2</w:t>
            </w:r>
            <w:r w:rsidRPr="005B3DBD"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  <w:t>: Q419H</w:t>
            </w:r>
          </w:p>
          <w:p w:rsidR="002C0BB0" w:rsidRPr="005B3DBD" w:rsidRDefault="002C0BB0" w:rsidP="003536D3">
            <w:pPr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</w:pPr>
            <w:r w:rsidRPr="005B3DBD">
              <w:rPr>
                <w:rFonts w:eastAsia="Times New Roman" w:cs="Arial"/>
                <w:i/>
                <w:color w:val="000000"/>
                <w:sz w:val="22"/>
                <w:szCs w:val="22"/>
                <w:lang w:val="en-US" w:eastAsia="fr-FR"/>
              </w:rPr>
              <w:t>MSH6</w:t>
            </w:r>
            <w:r w:rsidRPr="005B3DBD"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  <w:t xml:space="preserve">: S614P, E810D, </w:t>
            </w:r>
            <w:r w:rsidRPr="005B3DBD">
              <w:rPr>
                <w:rFonts w:eastAsia="Times New Roman" w:cs="Arial"/>
                <w:b/>
                <w:color w:val="000000"/>
                <w:sz w:val="22"/>
                <w:szCs w:val="22"/>
                <w:lang w:val="en-US" w:eastAsia="fr-FR"/>
              </w:rPr>
              <w:t>P386Lfs*25</w:t>
            </w:r>
            <w:r w:rsidRPr="005B3DBD"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  <w:t xml:space="preserve">, </w:t>
            </w:r>
            <w:r w:rsidRPr="005B3DBD">
              <w:rPr>
                <w:rFonts w:eastAsia="Times New Roman" w:cs="Arial"/>
                <w:b/>
                <w:color w:val="000000"/>
                <w:sz w:val="22"/>
                <w:szCs w:val="22"/>
                <w:lang w:val="en-US" w:eastAsia="fr-FR"/>
              </w:rPr>
              <w:t>Q1155*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2C0BB0" w:rsidRPr="005B3DBD" w:rsidRDefault="002C0BB0" w:rsidP="003536D3">
            <w:pPr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</w:pPr>
            <w:r w:rsidRPr="005B3DBD"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  <w:t>MSH6</w:t>
            </w:r>
          </w:p>
        </w:tc>
      </w:tr>
    </w:tbl>
    <w:p w:rsidR="002C0BB0" w:rsidRPr="005B3DBD" w:rsidRDefault="002C0BB0" w:rsidP="002C0BB0">
      <w:pPr>
        <w:rPr>
          <w:rFonts w:cs="Arial"/>
          <w:b/>
          <w:sz w:val="20"/>
          <w:szCs w:val="20"/>
          <w:u w:val="single"/>
          <w:lang w:val="en-US"/>
        </w:rPr>
      </w:pPr>
    </w:p>
    <w:p w:rsidR="00D45714" w:rsidRPr="002C0BB0" w:rsidRDefault="002C0BB0" w:rsidP="002C0BB0">
      <w:pPr>
        <w:jc w:val="both"/>
        <w:rPr>
          <w:rFonts w:cs="Arial"/>
          <w:b/>
          <w:sz w:val="22"/>
          <w:szCs w:val="22"/>
          <w:u w:val="single"/>
          <w:lang w:val="en-US"/>
        </w:rPr>
      </w:pPr>
      <w:r w:rsidRPr="005B3DBD">
        <w:rPr>
          <w:rFonts w:cs="Arial"/>
          <w:sz w:val="22"/>
          <w:szCs w:val="22"/>
          <w:lang w:val="en-US"/>
        </w:rPr>
        <w:t xml:space="preserve">Numbers in brackets refer to patients from Figure 4. </w:t>
      </w:r>
      <w:bookmarkStart w:id="0" w:name="_GoBack"/>
      <w:bookmarkEnd w:id="0"/>
    </w:p>
    <w:sectPr w:rsidR="00D45714" w:rsidRPr="002C0BB0" w:rsidSect="00613F1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BB0"/>
    <w:rsid w:val="001E14BF"/>
    <w:rsid w:val="002C0BB0"/>
    <w:rsid w:val="003E398E"/>
    <w:rsid w:val="00613F1A"/>
    <w:rsid w:val="00D5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1ED398"/>
  <w14:defaultImageDpi w14:val="32767"/>
  <w15:chartTrackingRefBased/>
  <w15:docId w15:val="{FD91B302-32ED-5941-85AC-7CB77C7DE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C0B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1067</Characters>
  <Application>Microsoft Office Word</Application>
  <DocSecurity>0</DocSecurity>
  <Lines>19</Lines>
  <Paragraphs>9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AUDENET</dc:creator>
  <cp:keywords/>
  <dc:description/>
  <cp:lastModifiedBy>François AUDENET</cp:lastModifiedBy>
  <cp:revision>1</cp:revision>
  <dcterms:created xsi:type="dcterms:W3CDTF">2018-06-27T21:16:00Z</dcterms:created>
  <dcterms:modified xsi:type="dcterms:W3CDTF">2018-06-27T21:17:00Z</dcterms:modified>
</cp:coreProperties>
</file>