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84" w:rsidRDefault="00C664CF">
      <w:pPr>
        <w:rPr>
          <w:rFonts w:ascii="Arial" w:hAnsi="Arial" w:cs="Arial"/>
          <w:lang w:val="en-US"/>
        </w:rPr>
      </w:pPr>
      <w:r w:rsidRPr="00C664CF">
        <w:rPr>
          <w:rFonts w:ascii="Arial" w:hAnsi="Arial" w:cs="Arial"/>
          <w:b/>
          <w:lang w:val="en-US"/>
        </w:rPr>
        <w:t>Supplementary Table S1.</w:t>
      </w:r>
      <w:r>
        <w:rPr>
          <w:rFonts w:ascii="Arial" w:hAnsi="Arial" w:cs="Arial"/>
          <w:lang w:val="en-US"/>
        </w:rPr>
        <w:t xml:space="preserve"> Pharmacokinetic collection time-points </w:t>
      </w:r>
      <w:r w:rsidR="00B97E3E">
        <w:rPr>
          <w:rFonts w:ascii="Arial" w:hAnsi="Arial" w:cs="Arial"/>
          <w:lang w:val="en-US"/>
        </w:rPr>
        <w:t xml:space="preserve">(pre-dose) </w:t>
      </w:r>
      <w:r>
        <w:rPr>
          <w:rFonts w:ascii="Arial" w:hAnsi="Arial" w:cs="Arial"/>
          <w:lang w:val="en-US"/>
        </w:rPr>
        <w:t>for sunitinib and its metabolite (SU012662), and regorafenib and its metabolites (M2 and M5).</w:t>
      </w:r>
    </w:p>
    <w:p w:rsidR="00C664CF" w:rsidRDefault="00C664CF">
      <w:pPr>
        <w:rPr>
          <w:rFonts w:ascii="Arial" w:hAnsi="Arial" w:cs="Arial"/>
          <w:lang w:val="en-US"/>
        </w:rPr>
      </w:pPr>
    </w:p>
    <w:tbl>
      <w:tblPr>
        <w:tblStyle w:val="Tablaconcuadrcula"/>
        <w:tblW w:w="1073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11762" w:rsidRPr="006F5D42" w:rsidTr="00642F24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011762" w:rsidRPr="006F5D42" w:rsidTr="00642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b/>
                <w:sz w:val="20"/>
                <w:szCs w:val="20"/>
                <w:lang w:val="en-US"/>
              </w:rPr>
              <w:t>Drug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1762" w:rsidRPr="006F5D42" w:rsidTr="00642F24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SU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1762" w:rsidRPr="006F5D42" w:rsidTr="00642F24">
        <w:tc>
          <w:tcPr>
            <w:tcW w:w="851" w:type="dxa"/>
            <w:tcBorders>
              <w:righ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PK SU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011762" w:rsidRPr="006F5D42" w:rsidTr="00642F24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b/>
                <w:sz w:val="20"/>
                <w:szCs w:val="20"/>
                <w:lang w:val="en-US"/>
              </w:rPr>
              <w:t>Drug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1762" w:rsidRPr="006F5D42" w:rsidTr="00642F24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1762" w:rsidRPr="006F5D42" w:rsidTr="00642F24">
        <w:tc>
          <w:tcPr>
            <w:tcW w:w="851" w:type="dxa"/>
            <w:tcBorders>
              <w:right w:val="single" w:sz="4" w:space="0" w:color="auto"/>
            </w:tcBorders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D42">
              <w:rPr>
                <w:rFonts w:ascii="Arial" w:hAnsi="Arial" w:cs="Arial"/>
                <w:sz w:val="20"/>
                <w:szCs w:val="20"/>
                <w:lang w:val="en-US"/>
              </w:rPr>
              <w:t>PK RE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28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011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</w:tcPr>
          <w:p w:rsidR="00011762" w:rsidRPr="006F5D42" w:rsidRDefault="006F5D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</w:tbl>
    <w:p w:rsidR="00C664CF" w:rsidRDefault="00C664CF">
      <w:pPr>
        <w:rPr>
          <w:rFonts w:ascii="Arial" w:hAnsi="Arial" w:cs="Arial"/>
          <w:lang w:val="en-US"/>
        </w:rPr>
      </w:pPr>
    </w:p>
    <w:p w:rsidR="006F5D42" w:rsidRDefault="006F5D42">
      <w:pPr>
        <w:rPr>
          <w:rFonts w:ascii="Arial" w:hAnsi="Arial" w:cs="Arial"/>
          <w:lang w:val="en-US"/>
        </w:rPr>
      </w:pPr>
    </w:p>
    <w:p w:rsidR="006F5D42" w:rsidRDefault="006F5D42">
      <w:pPr>
        <w:rPr>
          <w:rFonts w:ascii="Arial" w:hAnsi="Arial" w:cs="Arial"/>
          <w:lang w:val="en-US"/>
        </w:rPr>
      </w:pPr>
    </w:p>
    <w:p w:rsidR="006F5D42" w:rsidRPr="00C664CF" w:rsidRDefault="006F5D42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6F5D42" w:rsidRPr="00C664CF" w:rsidSect="006F5D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CF"/>
    <w:rsid w:val="00011762"/>
    <w:rsid w:val="000A0F84"/>
    <w:rsid w:val="00642F24"/>
    <w:rsid w:val="006F5D42"/>
    <w:rsid w:val="00B97E3E"/>
    <w:rsid w:val="00C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AA807-8B00-46E2-8ED2-CFB5FB80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17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SERRANO,CS CESAR</dc:creator>
  <cp:keywords/>
  <dc:description/>
  <cp:lastModifiedBy>SERRANO,CS CESAR</cp:lastModifiedBy>
  <cp:revision>2</cp:revision>
  <dcterms:created xsi:type="dcterms:W3CDTF">2019-02-24T20:32:00Z</dcterms:created>
  <dcterms:modified xsi:type="dcterms:W3CDTF">2019-05-10T15:05:00Z</dcterms:modified>
</cp:coreProperties>
</file>