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98A" w:rsidRPr="004E5836" w:rsidRDefault="0036098A" w:rsidP="0036098A">
      <w:pPr>
        <w:pStyle w:val="Heading1"/>
        <w:spacing w:before="0" w:line="240" w:lineRule="auto"/>
        <w:rPr>
          <w:rFonts w:asciiTheme="minorHAnsi" w:hAnsiTheme="minorHAnsi"/>
          <w:color w:val="auto"/>
          <w:sz w:val="22"/>
          <w:szCs w:val="22"/>
        </w:rPr>
      </w:pPr>
    </w:p>
    <w:p w:rsidR="000C7E8A" w:rsidRPr="004E5836" w:rsidRDefault="00FD507E" w:rsidP="000C7E8A">
      <w:pPr>
        <w:pStyle w:val="Heading2"/>
        <w:rPr>
          <w:rFonts w:asciiTheme="minorHAnsi" w:hAnsiTheme="minorHAnsi"/>
          <w:color w:val="auto"/>
          <w:sz w:val="22"/>
          <w:szCs w:val="22"/>
        </w:rPr>
      </w:pPr>
      <w:proofErr w:type="gramStart"/>
      <w:r w:rsidRPr="004E5836">
        <w:rPr>
          <w:rFonts w:asciiTheme="minorHAnsi" w:hAnsiTheme="minorHAnsi"/>
          <w:color w:val="auto"/>
          <w:sz w:val="22"/>
          <w:szCs w:val="22"/>
        </w:rPr>
        <w:t xml:space="preserve">Supplemental Table </w:t>
      </w:r>
      <w:r w:rsidR="00D838E4">
        <w:rPr>
          <w:rFonts w:asciiTheme="minorHAnsi" w:hAnsiTheme="minorHAnsi"/>
          <w:color w:val="auto"/>
          <w:sz w:val="22"/>
          <w:szCs w:val="22"/>
        </w:rPr>
        <w:t>S</w:t>
      </w:r>
      <w:r w:rsidR="000C7E8A" w:rsidRPr="004E5836">
        <w:rPr>
          <w:rFonts w:asciiTheme="minorHAnsi" w:hAnsiTheme="minorHAnsi"/>
          <w:color w:val="auto"/>
          <w:sz w:val="22"/>
          <w:szCs w:val="22"/>
        </w:rPr>
        <w:t>1.</w:t>
      </w:r>
      <w:proofErr w:type="gramEnd"/>
      <w:r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0C7E8A" w:rsidRPr="004E5836">
        <w:rPr>
          <w:rFonts w:asciiTheme="minorHAnsi" w:hAnsiTheme="minorHAnsi"/>
          <w:color w:val="auto"/>
          <w:sz w:val="22"/>
          <w:szCs w:val="22"/>
        </w:rPr>
        <w:t xml:space="preserve"> Parameters for generating toxicity</w:t>
      </w:r>
      <w:r w:rsidR="00114A16" w:rsidRPr="004E5836">
        <w:rPr>
          <w:rFonts w:asciiTheme="minorHAnsi" w:hAnsiTheme="minorHAnsi"/>
          <w:color w:val="auto"/>
          <w:sz w:val="22"/>
          <w:szCs w:val="22"/>
        </w:rPr>
        <w:t>,</w:t>
      </w:r>
      <w:r w:rsidR="000C7E8A" w:rsidRPr="004E5836">
        <w:rPr>
          <w:rFonts w:asciiTheme="minorHAnsi" w:hAnsiTheme="minorHAnsi"/>
          <w:color w:val="auto"/>
          <w:sz w:val="22"/>
          <w:szCs w:val="22"/>
        </w:rPr>
        <w:t xml:space="preserve"> response and median survival profiles for a population of agents </w:t>
      </w:r>
      <w:r w:rsidR="001A106C">
        <w:rPr>
          <w:rFonts w:asciiTheme="minorHAnsi" w:hAnsiTheme="minorHAnsi"/>
          <w:color w:val="auto"/>
          <w:sz w:val="22"/>
          <w:szCs w:val="22"/>
        </w:rPr>
        <w:t xml:space="preserve"> </w:t>
      </w:r>
    </w:p>
    <w:p w:rsidR="000C7E8A" w:rsidRPr="004E5836" w:rsidRDefault="000C7E8A" w:rsidP="000C7E8A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7"/>
        <w:gridCol w:w="1498"/>
        <w:gridCol w:w="1739"/>
        <w:gridCol w:w="1782"/>
      </w:tblGrid>
      <w:tr w:rsidR="000C7E8A" w:rsidRPr="004E5836" w:rsidTr="00A8264B">
        <w:tc>
          <w:tcPr>
            <w:tcW w:w="0" w:type="auto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0C7E8A" w:rsidRPr="004E5836" w:rsidRDefault="000C7E8A" w:rsidP="003D7D38">
            <w:r w:rsidRPr="004E5836">
              <w:t xml:space="preserve">Matching agents entering the pipeline from 1993-2004 (section </w:t>
            </w:r>
            <w:r w:rsidR="003D7D38">
              <w:t>2.6</w:t>
            </w:r>
            <w:r w:rsidRPr="004E5836">
              <w:t>)</w:t>
            </w:r>
          </w:p>
        </w:tc>
      </w:tr>
      <w:tr w:rsidR="000C7E8A" w:rsidRPr="004E5836" w:rsidTr="00A8264B">
        <w:trPr>
          <w:trHeight w:val="537"/>
        </w:trPr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r w:rsidRPr="004E5836">
              <w:t>Parameter</w:t>
            </w:r>
          </w:p>
          <w:p w:rsidR="000C7E8A" w:rsidRPr="004E5836" w:rsidRDefault="00F85E48" w:rsidP="00324045">
            <w:r w:rsidRPr="004E5836">
              <w:t>β</w:t>
            </w:r>
          </w:p>
        </w:tc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pPr>
              <w:jc w:val="right"/>
            </w:pPr>
            <w:r w:rsidRPr="004E5836">
              <w:t>Toxicity</w:t>
            </w:r>
          </w:p>
          <w:p w:rsidR="000C7E8A" w:rsidRPr="004E5836" w:rsidRDefault="00F85E48" w:rsidP="00324045">
            <w:pPr>
              <w:jc w:val="right"/>
            </w:pPr>
            <w:r w:rsidRPr="004E5836">
              <w:t>Unif(0, 0.22)</w:t>
            </w:r>
          </w:p>
        </w:tc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pPr>
              <w:jc w:val="right"/>
            </w:pPr>
            <w:r w:rsidRPr="004E5836">
              <w:t>Response rate</w:t>
            </w:r>
          </w:p>
          <w:p w:rsidR="000C7E8A" w:rsidRPr="004E5836" w:rsidRDefault="00F85E48" w:rsidP="00324045">
            <w:pPr>
              <w:jc w:val="right"/>
            </w:pPr>
            <w:r w:rsidRPr="004E5836">
              <w:t>Unif(0.10, 0.15)</w:t>
            </w:r>
          </w:p>
        </w:tc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pPr>
              <w:jc w:val="right"/>
            </w:pPr>
            <w:r w:rsidRPr="004E5836">
              <w:t>Median Survival</w:t>
            </w:r>
          </w:p>
          <w:p w:rsidR="000C7E8A" w:rsidRPr="004E5836" w:rsidRDefault="00F85E48" w:rsidP="00324045">
            <w:pPr>
              <w:jc w:val="right"/>
            </w:pPr>
            <w:r w:rsidRPr="004E5836">
              <w:t>Unif(6.00, 6.25)</w:t>
            </w:r>
          </w:p>
        </w:tc>
      </w:tr>
      <w:tr w:rsidR="000C7E8A" w:rsidRPr="004E5836" w:rsidTr="00A8264B">
        <w:tc>
          <w:tcPr>
            <w:tcW w:w="0" w:type="auto"/>
          </w:tcPr>
          <w:p w:rsidR="000C7E8A" w:rsidRPr="004E5836" w:rsidRDefault="000C7E8A" w:rsidP="00324045">
            <w:r w:rsidRPr="004E5836">
              <w:t>α</w:t>
            </w:r>
          </w:p>
        </w:tc>
        <w:tc>
          <w:tcPr>
            <w:tcW w:w="0" w:type="auto"/>
          </w:tcPr>
          <w:p w:rsidR="000C7E8A" w:rsidRPr="004E5836" w:rsidRDefault="000C7E8A" w:rsidP="00324045">
            <w:pPr>
              <w:jc w:val="right"/>
            </w:pPr>
            <w:r w:rsidRPr="004E5836">
              <w:t>Unif(β, 0.50)</w:t>
            </w:r>
          </w:p>
        </w:tc>
        <w:tc>
          <w:tcPr>
            <w:tcW w:w="0" w:type="auto"/>
          </w:tcPr>
          <w:p w:rsidR="000C7E8A" w:rsidRPr="004E5836" w:rsidRDefault="000C7E8A" w:rsidP="00324045">
            <w:pPr>
              <w:jc w:val="right"/>
            </w:pPr>
            <w:r w:rsidRPr="004E5836">
              <w:t>Unif(0.15, 0.40)</w:t>
            </w:r>
          </w:p>
        </w:tc>
        <w:tc>
          <w:tcPr>
            <w:tcW w:w="0" w:type="auto"/>
          </w:tcPr>
          <w:p w:rsidR="000C7E8A" w:rsidRPr="004E5836" w:rsidRDefault="000C7E8A" w:rsidP="00324045">
            <w:pPr>
              <w:jc w:val="right"/>
            </w:pPr>
            <w:r w:rsidRPr="004E5836">
              <w:t>Unif(6.25, 18.0)</w:t>
            </w:r>
          </w:p>
        </w:tc>
      </w:tr>
      <w:tr w:rsidR="000C7E8A" w:rsidRPr="004E5836" w:rsidTr="00A8264B">
        <w:trPr>
          <w:trHeight w:val="537"/>
        </w:trPr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r w:rsidRPr="004E5836">
              <w:t>κ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pPr>
              <w:jc w:val="right"/>
            </w:pPr>
            <w:r w:rsidRPr="004E5836">
              <w:t>Unif(1.0, 2.0)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pPr>
              <w:jc w:val="right"/>
            </w:pPr>
            <w:r w:rsidRPr="004E5836">
              <w:t>Unif(0, 1.5)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pPr>
              <w:jc w:val="right"/>
            </w:pPr>
            <w:r w:rsidRPr="004E5836">
              <w:t>Unif(0, 3.0)</w:t>
            </w:r>
          </w:p>
        </w:tc>
      </w:tr>
      <w:tr w:rsidR="000C7E8A" w:rsidRPr="004E5836" w:rsidTr="00A8264B">
        <w:tc>
          <w:tcPr>
            <w:tcW w:w="0" w:type="auto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0C7E8A" w:rsidRPr="004E5836" w:rsidRDefault="000C7E8A" w:rsidP="003D7D38">
            <w:r w:rsidRPr="004E5836">
              <w:t xml:space="preserve">A population of low toxicity agents (section </w:t>
            </w:r>
            <w:r w:rsidR="003D7D38">
              <w:t>2.7</w:t>
            </w:r>
            <w:r w:rsidRPr="004E5836">
              <w:t>)</w:t>
            </w:r>
          </w:p>
        </w:tc>
      </w:tr>
      <w:tr w:rsidR="000C7E8A" w:rsidRPr="004E5836" w:rsidTr="00A8264B">
        <w:trPr>
          <w:trHeight w:val="537"/>
        </w:trPr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r w:rsidRPr="004E5836">
              <w:t>Parameter</w:t>
            </w:r>
          </w:p>
          <w:p w:rsidR="000C7E8A" w:rsidRPr="004E5836" w:rsidRDefault="00F85E48" w:rsidP="00324045">
            <w:r w:rsidRPr="004E5836">
              <w:t>β</w:t>
            </w:r>
          </w:p>
        </w:tc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pPr>
              <w:jc w:val="right"/>
            </w:pPr>
            <w:r w:rsidRPr="004E5836">
              <w:t xml:space="preserve"> Toxicity</w:t>
            </w:r>
          </w:p>
          <w:p w:rsidR="000C7E8A" w:rsidRPr="004E5836" w:rsidRDefault="00F85E48" w:rsidP="001D0209">
            <w:pPr>
              <w:jc w:val="right"/>
            </w:pPr>
            <w:r w:rsidRPr="004E5836">
              <w:t>Unif(0, 0.</w:t>
            </w:r>
            <w:r w:rsidR="001D0209">
              <w:t>1</w:t>
            </w:r>
            <w:r w:rsidRPr="004E5836">
              <w:t>0)</w:t>
            </w:r>
          </w:p>
        </w:tc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pPr>
              <w:jc w:val="right"/>
            </w:pPr>
            <w:r w:rsidRPr="004E5836">
              <w:t>Response rate</w:t>
            </w:r>
          </w:p>
          <w:p w:rsidR="000C7E8A" w:rsidRPr="004E5836" w:rsidRDefault="00F85E48" w:rsidP="00324045">
            <w:pPr>
              <w:jc w:val="right"/>
            </w:pPr>
            <w:r w:rsidRPr="004E5836">
              <w:t>Unif(0.10, 0.15)</w:t>
            </w:r>
          </w:p>
        </w:tc>
        <w:tc>
          <w:tcPr>
            <w:tcW w:w="0" w:type="auto"/>
            <w:tcBorders>
              <w:top w:val="double" w:sz="4" w:space="0" w:color="auto"/>
              <w:bottom w:val="nil"/>
            </w:tcBorders>
          </w:tcPr>
          <w:p w:rsidR="00F85E48" w:rsidRPr="004E5836" w:rsidRDefault="000C7E8A" w:rsidP="00324045">
            <w:pPr>
              <w:jc w:val="right"/>
            </w:pPr>
            <w:r w:rsidRPr="004E5836">
              <w:t>Median Survival</w:t>
            </w:r>
          </w:p>
          <w:p w:rsidR="000C7E8A" w:rsidRPr="004E5836" w:rsidRDefault="00F85E48" w:rsidP="00324045">
            <w:pPr>
              <w:jc w:val="right"/>
            </w:pPr>
            <w:r w:rsidRPr="004E5836">
              <w:t>Unif(6.00, 6.25)</w:t>
            </w:r>
          </w:p>
        </w:tc>
      </w:tr>
      <w:tr w:rsidR="000C7E8A" w:rsidRPr="004E5836" w:rsidTr="00A8264B">
        <w:tc>
          <w:tcPr>
            <w:tcW w:w="0" w:type="auto"/>
          </w:tcPr>
          <w:p w:rsidR="000C7E8A" w:rsidRPr="004E5836" w:rsidRDefault="000C7E8A" w:rsidP="00324045">
            <w:r w:rsidRPr="004E5836">
              <w:t>α</w:t>
            </w:r>
          </w:p>
        </w:tc>
        <w:tc>
          <w:tcPr>
            <w:tcW w:w="0" w:type="auto"/>
          </w:tcPr>
          <w:p w:rsidR="000C7E8A" w:rsidRPr="004E5836" w:rsidRDefault="000C7E8A" w:rsidP="001D0209">
            <w:pPr>
              <w:jc w:val="right"/>
            </w:pPr>
            <w:r w:rsidRPr="004E5836">
              <w:t>Unif(β, 0.</w:t>
            </w:r>
            <w:r w:rsidR="001D0209">
              <w:t>4</w:t>
            </w:r>
            <w:r w:rsidRPr="004E5836">
              <w:t>0)</w:t>
            </w:r>
          </w:p>
        </w:tc>
        <w:tc>
          <w:tcPr>
            <w:tcW w:w="0" w:type="auto"/>
          </w:tcPr>
          <w:p w:rsidR="000C7E8A" w:rsidRPr="004E5836" w:rsidRDefault="000C7E8A" w:rsidP="00324045">
            <w:pPr>
              <w:jc w:val="right"/>
            </w:pPr>
            <w:r w:rsidRPr="004E5836">
              <w:t>Unif(0.15, 0.40)</w:t>
            </w:r>
          </w:p>
        </w:tc>
        <w:tc>
          <w:tcPr>
            <w:tcW w:w="0" w:type="auto"/>
          </w:tcPr>
          <w:p w:rsidR="000C7E8A" w:rsidRPr="004E5836" w:rsidRDefault="000C7E8A" w:rsidP="00324045">
            <w:pPr>
              <w:jc w:val="right"/>
            </w:pPr>
            <w:r w:rsidRPr="004E5836">
              <w:t>Unif(6.25, 18.0)</w:t>
            </w:r>
          </w:p>
        </w:tc>
      </w:tr>
      <w:tr w:rsidR="000C7E8A" w:rsidRPr="004E5836" w:rsidTr="00A8264B">
        <w:trPr>
          <w:trHeight w:val="537"/>
        </w:trPr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r w:rsidRPr="004E5836">
              <w:t>κ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pPr>
              <w:jc w:val="right"/>
            </w:pPr>
            <w:r w:rsidRPr="004E5836">
              <w:t>Unif(1, 2.0)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pPr>
              <w:jc w:val="right"/>
            </w:pPr>
            <w:r w:rsidRPr="004E5836">
              <w:t>Unif(0, 1.5)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0C7E8A" w:rsidRPr="004E5836" w:rsidRDefault="000C7E8A" w:rsidP="00324045">
            <w:pPr>
              <w:jc w:val="right"/>
            </w:pPr>
            <w:r w:rsidRPr="004E5836">
              <w:t>Unif(0, 3.0)</w:t>
            </w:r>
          </w:p>
        </w:tc>
      </w:tr>
    </w:tbl>
    <w:p w:rsidR="000C7E8A" w:rsidRPr="004E5836" w:rsidRDefault="000C7E8A" w:rsidP="000C7E8A">
      <w:pPr>
        <w:spacing w:after="0" w:line="240" w:lineRule="auto"/>
      </w:pPr>
    </w:p>
    <w:p w:rsidR="000C7E8A" w:rsidRPr="004E5836" w:rsidRDefault="00DC5834">
      <w:pPr>
        <w:rPr>
          <w:rFonts w:eastAsiaTheme="majorEastAsia" w:cstheme="majorBidi"/>
          <w:b/>
          <w:bCs/>
        </w:rPr>
      </w:pPr>
      <w:r>
        <w:rPr>
          <w:rFonts w:eastAsiaTheme="majorEastAsia" w:cstheme="majorBidi"/>
          <w:b/>
          <w:bCs/>
        </w:rPr>
        <w:t xml:space="preserve">   </w:t>
      </w:r>
      <w:r w:rsidR="000C7E8A" w:rsidRPr="004E5836">
        <w:rPr>
          <w:rFonts w:eastAsiaTheme="majorEastAsia" w:cstheme="majorBidi"/>
          <w:b/>
          <w:bCs/>
        </w:rPr>
        <w:br w:type="page"/>
      </w:r>
    </w:p>
    <w:p w:rsidR="00A60D09" w:rsidRPr="004E5836" w:rsidRDefault="00A60D09" w:rsidP="0036098A">
      <w:pPr>
        <w:spacing w:after="0" w:line="240" w:lineRule="auto"/>
        <w:rPr>
          <w:b/>
        </w:rPr>
      </w:pPr>
    </w:p>
    <w:p w:rsidR="00603E95" w:rsidRPr="004E5836" w:rsidRDefault="00603E95" w:rsidP="00603E95">
      <w:pPr>
        <w:pStyle w:val="Heading2"/>
        <w:rPr>
          <w:rFonts w:asciiTheme="minorHAnsi" w:hAnsiTheme="minorHAnsi"/>
          <w:color w:val="auto"/>
          <w:sz w:val="22"/>
          <w:szCs w:val="22"/>
        </w:rPr>
      </w:pPr>
      <w:proofErr w:type="gramStart"/>
      <w:r w:rsidRPr="004E5836">
        <w:rPr>
          <w:rFonts w:asciiTheme="minorHAnsi" w:hAnsiTheme="minorHAnsi"/>
          <w:color w:val="auto"/>
          <w:sz w:val="22"/>
          <w:szCs w:val="22"/>
        </w:rPr>
        <w:t xml:space="preserve">Supplementary Figure </w:t>
      </w:r>
      <w:r w:rsidR="00D838E4">
        <w:rPr>
          <w:rFonts w:asciiTheme="minorHAnsi" w:hAnsiTheme="minorHAnsi"/>
          <w:color w:val="auto"/>
          <w:sz w:val="22"/>
          <w:szCs w:val="22"/>
        </w:rPr>
        <w:t>S</w:t>
      </w:r>
      <w:r w:rsidRPr="004E5836">
        <w:rPr>
          <w:rFonts w:asciiTheme="minorHAnsi" w:hAnsiTheme="minorHAnsi"/>
          <w:color w:val="auto"/>
          <w:sz w:val="22"/>
          <w:szCs w:val="22"/>
        </w:rPr>
        <w:t>1.</w:t>
      </w:r>
      <w:proofErr w:type="gramEnd"/>
      <w:r w:rsidRPr="004E5836">
        <w:rPr>
          <w:rFonts w:asciiTheme="minorHAnsi" w:hAnsiTheme="minorHAnsi"/>
          <w:color w:val="auto"/>
          <w:sz w:val="22"/>
          <w:szCs w:val="22"/>
        </w:rPr>
        <w:t xml:space="preserve">  100 randomly selected drug profiles, A: toxicity; B: response rate; C: median survival for the population that matches agents entering the pipeline from 1993-20</w:t>
      </w:r>
      <w:r w:rsidR="004E5836">
        <w:rPr>
          <w:rFonts w:asciiTheme="minorHAnsi" w:hAnsiTheme="minorHAnsi"/>
          <w:color w:val="auto"/>
          <w:sz w:val="22"/>
          <w:szCs w:val="22"/>
        </w:rPr>
        <w:t>0</w:t>
      </w:r>
      <w:r w:rsidRPr="004E5836">
        <w:rPr>
          <w:rFonts w:asciiTheme="minorHAnsi" w:hAnsiTheme="minorHAnsi"/>
          <w:color w:val="auto"/>
          <w:sz w:val="22"/>
          <w:szCs w:val="22"/>
        </w:rPr>
        <w:t xml:space="preserve">4 (section </w:t>
      </w:r>
      <w:r w:rsidR="00A8264B">
        <w:rPr>
          <w:rFonts w:asciiTheme="minorHAnsi" w:hAnsiTheme="minorHAnsi"/>
          <w:color w:val="auto"/>
          <w:sz w:val="22"/>
          <w:szCs w:val="22"/>
        </w:rPr>
        <w:t>2.6</w:t>
      </w:r>
      <w:r w:rsidRPr="004E5836">
        <w:rPr>
          <w:rFonts w:asciiTheme="minorHAnsi" w:hAnsiTheme="minorHAnsi"/>
          <w:color w:val="auto"/>
          <w:sz w:val="22"/>
          <w:szCs w:val="22"/>
        </w:rPr>
        <w:t>)</w:t>
      </w:r>
    </w:p>
    <w:p w:rsidR="00603E95" w:rsidRPr="004E5836" w:rsidRDefault="00603E95" w:rsidP="00603E95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</w:tblGrid>
      <w:tr w:rsidR="00603E95" w:rsidRPr="004E5836" w:rsidTr="00A8264B">
        <w:tc>
          <w:tcPr>
            <w:tcW w:w="0" w:type="auto"/>
          </w:tcPr>
          <w:p w:rsidR="00603E95" w:rsidRPr="004E5836" w:rsidRDefault="00603E95" w:rsidP="004E5836">
            <w:r w:rsidRPr="004E5836">
              <w:t>A.  Toxicity Profiles</w:t>
            </w:r>
          </w:p>
        </w:tc>
      </w:tr>
      <w:tr w:rsidR="00603E95" w:rsidRPr="004E5836" w:rsidTr="00A8264B">
        <w:tc>
          <w:tcPr>
            <w:tcW w:w="0" w:type="auto"/>
          </w:tcPr>
          <w:p w:rsidR="00603E95" w:rsidRPr="004E5836" w:rsidRDefault="00603E95" w:rsidP="00324045">
            <w:pPr>
              <w:jc w:val="center"/>
            </w:pPr>
            <w:r w:rsidRPr="004E5836">
              <w:rPr>
                <w:noProof/>
              </w:rPr>
              <w:drawing>
                <wp:inline distT="0" distB="0" distL="0" distR="0" wp14:anchorId="79373C09" wp14:editId="57071224">
                  <wp:extent cx="2999232" cy="2286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tRandomToxProfiles.e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E95" w:rsidRPr="004E5836" w:rsidTr="00A8264B">
        <w:tc>
          <w:tcPr>
            <w:tcW w:w="0" w:type="auto"/>
          </w:tcPr>
          <w:p w:rsidR="00603E95" w:rsidRPr="004E5836" w:rsidRDefault="00603E95" w:rsidP="004E5836">
            <w:r w:rsidRPr="004E5836">
              <w:t>B.  Objective Response Rate (ORR) Profiles</w:t>
            </w:r>
          </w:p>
        </w:tc>
      </w:tr>
      <w:tr w:rsidR="00603E95" w:rsidRPr="004E5836" w:rsidTr="00A8264B">
        <w:tc>
          <w:tcPr>
            <w:tcW w:w="0" w:type="auto"/>
          </w:tcPr>
          <w:p w:rsidR="00603E95" w:rsidRPr="004E5836" w:rsidRDefault="00603E95" w:rsidP="00324045">
            <w:pPr>
              <w:jc w:val="center"/>
            </w:pPr>
            <w:r w:rsidRPr="004E5836">
              <w:rPr>
                <w:noProof/>
              </w:rPr>
              <w:drawing>
                <wp:inline distT="0" distB="0" distL="0" distR="0" wp14:anchorId="6F4DEB87" wp14:editId="1B519C1F">
                  <wp:extent cx="2999232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tRandomORRProfiles.em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E95" w:rsidRPr="004E5836" w:rsidTr="00A8264B">
        <w:tc>
          <w:tcPr>
            <w:tcW w:w="0" w:type="auto"/>
          </w:tcPr>
          <w:p w:rsidR="00603E95" w:rsidRPr="004E5836" w:rsidRDefault="00603E95" w:rsidP="004E5836">
            <w:pPr>
              <w:rPr>
                <w:noProof/>
              </w:rPr>
            </w:pPr>
            <w:r w:rsidRPr="004E5836">
              <w:rPr>
                <w:noProof/>
              </w:rPr>
              <w:t>C. Median Survival Profiles</w:t>
            </w:r>
          </w:p>
        </w:tc>
      </w:tr>
      <w:tr w:rsidR="00603E95" w:rsidRPr="004E5836" w:rsidTr="00A8264B">
        <w:tc>
          <w:tcPr>
            <w:tcW w:w="0" w:type="auto"/>
          </w:tcPr>
          <w:p w:rsidR="00603E95" w:rsidRPr="004E5836" w:rsidRDefault="00603E95" w:rsidP="00324045">
            <w:pPr>
              <w:jc w:val="center"/>
              <w:rPr>
                <w:noProof/>
              </w:rPr>
            </w:pPr>
            <w:r w:rsidRPr="004E5836">
              <w:rPr>
                <w:noProof/>
              </w:rPr>
              <w:drawing>
                <wp:inline distT="0" distB="0" distL="0" distR="0" wp14:anchorId="7CFC8DFD" wp14:editId="7FE00C41">
                  <wp:extent cx="2999232" cy="2286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tRandomMedSurvProfiles.em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E95" w:rsidRPr="004E5836" w:rsidTr="00A8264B">
        <w:tc>
          <w:tcPr>
            <w:tcW w:w="0" w:type="auto"/>
          </w:tcPr>
          <w:p w:rsidR="00603E95" w:rsidRPr="004E5836" w:rsidRDefault="00603E95" w:rsidP="00324045">
            <w:pPr>
              <w:jc w:val="center"/>
              <w:rPr>
                <w:noProof/>
              </w:rPr>
            </w:pPr>
          </w:p>
        </w:tc>
      </w:tr>
    </w:tbl>
    <w:p w:rsidR="00437322" w:rsidRDefault="00603E95" w:rsidP="00603E95">
      <w:pPr>
        <w:spacing w:after="0" w:line="240" w:lineRule="auto"/>
      </w:pPr>
      <w:r w:rsidRPr="004E5836">
        <w:t xml:space="preserve"> </w:t>
      </w:r>
    </w:p>
    <w:p w:rsidR="00437322" w:rsidRDefault="00437322" w:rsidP="00437322">
      <w:r>
        <w:br w:type="page"/>
      </w:r>
    </w:p>
    <w:p w:rsidR="00603E95" w:rsidRPr="00A8264B" w:rsidRDefault="00437322" w:rsidP="00603E95">
      <w:pPr>
        <w:spacing w:after="0" w:line="240" w:lineRule="auto"/>
        <w:rPr>
          <w:b/>
        </w:rPr>
      </w:pPr>
      <w:proofErr w:type="gramStart"/>
      <w:r w:rsidRPr="00A8264B">
        <w:rPr>
          <w:b/>
        </w:rPr>
        <w:lastRenderedPageBreak/>
        <w:t xml:space="preserve">Supplementary Figure </w:t>
      </w:r>
      <w:r w:rsidR="00D838E4">
        <w:rPr>
          <w:b/>
        </w:rPr>
        <w:t>S</w:t>
      </w:r>
      <w:r w:rsidRPr="00A8264B">
        <w:rPr>
          <w:b/>
        </w:rPr>
        <w:t>2.</w:t>
      </w:r>
      <w:proofErr w:type="gramEnd"/>
      <w:r w:rsidRPr="00A8264B">
        <w:rPr>
          <w:b/>
        </w:rPr>
        <w:t xml:space="preserve">  Plot of 100 randomly selected toxicity, reponse and median survival profiles for 4, 6 or 8 doses levels to be tested in the phase I trial</w:t>
      </w:r>
      <w:r w:rsidR="00A8264B">
        <w:rPr>
          <w:b/>
        </w:rPr>
        <w:t xml:space="preserve"> (section 2.6)</w:t>
      </w:r>
      <w:r w:rsidRPr="00A8264B">
        <w:rPr>
          <w:b/>
        </w:rPr>
        <w:t xml:space="preserve"> </w:t>
      </w:r>
    </w:p>
    <w:p w:rsidR="00603E95" w:rsidRPr="004E5836" w:rsidRDefault="00603E95" w:rsidP="0036098A">
      <w:pPr>
        <w:pStyle w:val="Heading2"/>
        <w:spacing w:before="0" w:line="240" w:lineRule="auto"/>
        <w:rPr>
          <w:rFonts w:asciiTheme="minorHAnsi" w:hAnsiTheme="minorHAnsi"/>
          <w:color w:val="auto"/>
          <w:sz w:val="22"/>
          <w:szCs w:val="22"/>
        </w:rPr>
      </w:pPr>
    </w:p>
    <w:p w:rsidR="00603E95" w:rsidRPr="004E5836" w:rsidRDefault="00437322">
      <w:pPr>
        <w:rPr>
          <w:rFonts w:eastAsiaTheme="majorEastAsia" w:cstheme="majorBidi"/>
          <w:b/>
          <w:bCs/>
        </w:rPr>
      </w:pPr>
      <w:r>
        <w:rPr>
          <w:noProof/>
        </w:rPr>
        <w:drawing>
          <wp:inline distT="0" distB="0" distL="0" distR="0">
            <wp:extent cx="6858000" cy="5226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ToxORRSurvbyNlev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95" w:rsidRPr="004E5836">
        <w:br w:type="page"/>
      </w:r>
    </w:p>
    <w:p w:rsidR="00365735" w:rsidRDefault="00365735"/>
    <w:p w:rsidR="0029028A" w:rsidRDefault="0036098A" w:rsidP="0036098A">
      <w:pPr>
        <w:pStyle w:val="Heading2"/>
        <w:spacing w:before="0" w:line="240" w:lineRule="auto"/>
        <w:rPr>
          <w:rFonts w:asciiTheme="minorHAnsi" w:hAnsiTheme="minorHAnsi"/>
          <w:color w:val="auto"/>
          <w:sz w:val="22"/>
          <w:szCs w:val="22"/>
        </w:rPr>
      </w:pPr>
      <w:proofErr w:type="gramStart"/>
      <w:r w:rsidRPr="004E5836">
        <w:rPr>
          <w:rFonts w:asciiTheme="minorHAnsi" w:hAnsiTheme="minorHAnsi"/>
          <w:color w:val="auto"/>
          <w:sz w:val="22"/>
          <w:szCs w:val="22"/>
        </w:rPr>
        <w:t xml:space="preserve">Supplemental Table </w:t>
      </w:r>
      <w:r w:rsidR="00D838E4">
        <w:rPr>
          <w:rFonts w:asciiTheme="minorHAnsi" w:hAnsiTheme="minorHAnsi"/>
          <w:color w:val="auto"/>
          <w:sz w:val="22"/>
          <w:szCs w:val="22"/>
        </w:rPr>
        <w:t>S</w:t>
      </w:r>
      <w:r w:rsidR="00443214" w:rsidRPr="004E5836">
        <w:rPr>
          <w:rFonts w:asciiTheme="minorHAnsi" w:hAnsiTheme="minorHAnsi"/>
          <w:color w:val="auto"/>
          <w:sz w:val="22"/>
          <w:szCs w:val="22"/>
        </w:rPr>
        <w:t>2</w:t>
      </w:r>
      <w:r w:rsidRPr="004E5836">
        <w:rPr>
          <w:rFonts w:asciiTheme="minorHAnsi" w:hAnsiTheme="minorHAnsi"/>
          <w:color w:val="auto"/>
          <w:sz w:val="22"/>
          <w:szCs w:val="22"/>
        </w:rPr>
        <w:t>.</w:t>
      </w:r>
      <w:proofErr w:type="gramEnd"/>
      <w:r w:rsidRPr="004E5836">
        <w:rPr>
          <w:rFonts w:asciiTheme="minorHAnsi" w:hAnsiTheme="minorHAnsi"/>
          <w:color w:val="auto"/>
          <w:sz w:val="22"/>
          <w:szCs w:val="22"/>
        </w:rPr>
        <w:t xml:space="preserve">  Proportion of drugs with two successful phase III trials among 17225 drugs with a phase I trial </w:t>
      </w:r>
      <w:r w:rsidR="00C27B4F" w:rsidRPr="004E5836">
        <w:rPr>
          <w:rFonts w:asciiTheme="minorHAnsi" w:hAnsiTheme="minorHAnsi"/>
          <w:color w:val="auto"/>
          <w:sz w:val="22"/>
          <w:szCs w:val="22"/>
        </w:rPr>
        <w:t>that has</w:t>
      </w:r>
      <w:r w:rsidRPr="004E5836">
        <w:rPr>
          <w:rFonts w:asciiTheme="minorHAnsi" w:hAnsiTheme="minorHAnsi"/>
          <w:color w:val="auto"/>
          <w:sz w:val="22"/>
          <w:szCs w:val="22"/>
        </w:rPr>
        <w:t xml:space="preserve"> at least one safe dose</w:t>
      </w:r>
      <w:r w:rsidR="007B6F20">
        <w:rPr>
          <w:rFonts w:asciiTheme="minorHAnsi" w:hAnsiTheme="minorHAnsi"/>
          <w:color w:val="auto"/>
          <w:sz w:val="22"/>
          <w:szCs w:val="22"/>
        </w:rPr>
        <w:t>, defined as a toxicity pro</w:t>
      </w:r>
      <w:r w:rsidR="0071254C">
        <w:rPr>
          <w:rFonts w:asciiTheme="minorHAnsi" w:hAnsiTheme="minorHAnsi"/>
          <w:color w:val="auto"/>
          <w:sz w:val="22"/>
          <w:szCs w:val="22"/>
        </w:rPr>
        <w:t>b</w:t>
      </w:r>
      <w:r w:rsidR="007B6F20">
        <w:rPr>
          <w:rFonts w:asciiTheme="minorHAnsi" w:hAnsiTheme="minorHAnsi"/>
          <w:color w:val="auto"/>
          <w:sz w:val="22"/>
          <w:szCs w:val="22"/>
        </w:rPr>
        <w:t>ability less than or equal to 20</w:t>
      </w:r>
      <w:r w:rsidR="0071254C">
        <w:rPr>
          <w:rFonts w:asciiTheme="minorHAnsi" w:hAnsiTheme="minorHAnsi"/>
          <w:color w:val="auto"/>
          <w:sz w:val="22"/>
          <w:szCs w:val="22"/>
        </w:rPr>
        <w:t xml:space="preserve">% (section </w:t>
      </w:r>
      <w:r w:rsidR="00A8264B">
        <w:rPr>
          <w:rFonts w:asciiTheme="minorHAnsi" w:hAnsiTheme="minorHAnsi"/>
          <w:color w:val="auto"/>
          <w:sz w:val="22"/>
          <w:szCs w:val="22"/>
        </w:rPr>
        <w:t>3</w:t>
      </w:r>
      <w:r w:rsidR="001A106C">
        <w:rPr>
          <w:rFonts w:asciiTheme="minorHAnsi" w:hAnsiTheme="minorHAnsi"/>
          <w:color w:val="auto"/>
          <w:sz w:val="22"/>
          <w:szCs w:val="22"/>
        </w:rPr>
        <w:t>.</w:t>
      </w:r>
      <w:r w:rsidR="00A8264B">
        <w:rPr>
          <w:rFonts w:asciiTheme="minorHAnsi" w:hAnsiTheme="minorHAnsi"/>
          <w:color w:val="auto"/>
          <w:sz w:val="22"/>
          <w:szCs w:val="22"/>
        </w:rPr>
        <w:t>2</w:t>
      </w:r>
      <w:r w:rsidR="0071254C">
        <w:rPr>
          <w:rFonts w:asciiTheme="minorHAnsi" w:hAnsiTheme="minorHAnsi"/>
          <w:color w:val="auto"/>
          <w:sz w:val="22"/>
          <w:szCs w:val="22"/>
        </w:rPr>
        <w:t>)</w:t>
      </w:r>
    </w:p>
    <w:p w:rsidR="00FE2CFE" w:rsidRDefault="00FE2CFE" w:rsidP="0036098A">
      <w:pPr>
        <w:spacing w:after="0" w:line="240" w:lineRule="auto"/>
      </w:pPr>
    </w:p>
    <w:tbl>
      <w:tblPr>
        <w:tblStyle w:val="TableGrid"/>
        <w:tblW w:w="992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5"/>
        <w:gridCol w:w="810"/>
        <w:gridCol w:w="900"/>
        <w:gridCol w:w="1080"/>
        <w:gridCol w:w="1350"/>
        <w:gridCol w:w="1080"/>
        <w:gridCol w:w="1440"/>
        <w:gridCol w:w="1620"/>
      </w:tblGrid>
      <w:tr w:rsidR="008F13C5" w:rsidRPr="004E5836" w:rsidTr="008F13C5">
        <w:tc>
          <w:tcPr>
            <w:tcW w:w="9925" w:type="dxa"/>
            <w:gridSpan w:val="8"/>
            <w:vAlign w:val="bottom"/>
          </w:tcPr>
          <w:p w:rsidR="008F13C5" w:rsidRPr="004E5836" w:rsidRDefault="008F13C5" w:rsidP="008F13C5">
            <w:r w:rsidRPr="004E5836">
              <w:t>Two successful phase III trials</w:t>
            </w:r>
          </w:p>
        </w:tc>
      </w:tr>
      <w:tr w:rsidR="008F13C5" w:rsidRPr="004E5836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</w:p>
        </w:tc>
        <w:tc>
          <w:tcPr>
            <w:tcW w:w="3330" w:type="dxa"/>
            <w:gridSpan w:val="3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Phase II n=(10,19)</w:t>
            </w:r>
          </w:p>
          <w:p w:rsidR="008F13C5" w:rsidRPr="004E5836" w:rsidRDefault="008F13C5" w:rsidP="008F13C5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296</w:t>
            </w:r>
          </w:p>
        </w:tc>
        <w:tc>
          <w:tcPr>
            <w:tcW w:w="4140" w:type="dxa"/>
            <w:gridSpan w:val="3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Phase II n=(18,25)</w:t>
            </w:r>
          </w:p>
          <w:p w:rsidR="008F13C5" w:rsidRPr="004E5836" w:rsidRDefault="008F13C5" w:rsidP="008F13C5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296</w:t>
            </w:r>
          </w:p>
        </w:tc>
      </w:tr>
      <w:tr w:rsidR="008F13C5" w:rsidRPr="004E5836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Median Survival</w:t>
            </w:r>
          </w:p>
          <w:p w:rsidR="008F13C5" w:rsidRPr="004E5836" w:rsidRDefault="008F13C5" w:rsidP="008F13C5">
            <w:pPr>
              <w:jc w:val="center"/>
            </w:pPr>
            <w:r w:rsidRPr="004E5836">
              <w:t>(M)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# of</w:t>
            </w:r>
          </w:p>
          <w:p w:rsidR="008F13C5" w:rsidRPr="004E5836" w:rsidRDefault="008F13C5" w:rsidP="008F13C5">
            <w:pPr>
              <w:jc w:val="center"/>
            </w:pPr>
            <w:r w:rsidRPr="004E5836">
              <w:t>drugs</w:t>
            </w:r>
          </w:p>
        </w:tc>
        <w:tc>
          <w:tcPr>
            <w:tcW w:w="90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3+3</w:t>
            </w:r>
          </w:p>
        </w:tc>
        <w:tc>
          <w:tcPr>
            <w:tcW w:w="108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BOIN</w:t>
            </w:r>
          </w:p>
        </w:tc>
        <w:tc>
          <w:tcPr>
            <w:tcW w:w="135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CRM</w:t>
            </w:r>
          </w:p>
        </w:tc>
        <w:tc>
          <w:tcPr>
            <w:tcW w:w="108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3+3</w:t>
            </w:r>
          </w:p>
        </w:tc>
        <w:tc>
          <w:tcPr>
            <w:tcW w:w="144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BOIN</w:t>
            </w:r>
          </w:p>
        </w:tc>
        <w:tc>
          <w:tcPr>
            <w:tcW w:w="162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CRM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6.0- 7.0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3641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1.0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1.1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1.2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1.3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1.5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1.5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7.0- 8.0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2994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3.5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3.9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4.4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4.3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4.9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5.1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8.0- 9.0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2537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9.2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10.3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10.8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11.7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12.6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13.4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9.0-10.0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2048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15.3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17.0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18.1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18.5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21.3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21.6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10.0-11.0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1629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20.9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22.7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24.1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25.4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28.6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29.1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11.0-12.0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1240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25.9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29.3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30.1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32.5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36.1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36.9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12.0-13.0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782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31.9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34.0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36.3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39.0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42.4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44.1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13.0-14.0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604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35.0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38.1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40.7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43.8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47.2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48.0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14.0-15.0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514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37.3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40.9</w:t>
            </w:r>
          </w:p>
        </w:tc>
        <w:tc>
          <w:tcPr>
            <w:tcW w:w="1350" w:type="dxa"/>
          </w:tcPr>
          <w:p w:rsidR="008F13C5" w:rsidRPr="008F13C5" w:rsidRDefault="008F13C5" w:rsidP="008F13C5">
            <w:pPr>
              <w:jc w:val="center"/>
            </w:pPr>
            <w:r w:rsidRPr="008F13C5">
              <w:t>42.8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46.6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49.8</w:t>
            </w:r>
          </w:p>
        </w:tc>
        <w:tc>
          <w:tcPr>
            <w:tcW w:w="1620" w:type="dxa"/>
          </w:tcPr>
          <w:p w:rsidR="008F13C5" w:rsidRPr="008F13C5" w:rsidRDefault="008F13C5" w:rsidP="008F13C5">
            <w:pPr>
              <w:jc w:val="center"/>
            </w:pPr>
            <w:r w:rsidRPr="008F13C5">
              <w:t>53.0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&gt; 15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1236</w:t>
            </w:r>
          </w:p>
        </w:tc>
        <w:tc>
          <w:tcPr>
            <w:tcW w:w="900" w:type="dxa"/>
          </w:tcPr>
          <w:p w:rsidR="008F13C5" w:rsidRPr="008F13C5" w:rsidRDefault="008F13C5" w:rsidP="008F13C5">
            <w:pPr>
              <w:jc w:val="center"/>
            </w:pPr>
            <w:r w:rsidRPr="008F13C5">
              <w:t>41.4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45.4</w:t>
            </w:r>
          </w:p>
        </w:tc>
        <w:tc>
          <w:tcPr>
            <w:tcW w:w="1350" w:type="dxa"/>
          </w:tcPr>
          <w:p w:rsidR="008F13C5" w:rsidRPr="004E5836" w:rsidRDefault="008F13C5" w:rsidP="008F13C5">
            <w:pPr>
              <w:jc w:val="center"/>
            </w:pPr>
            <w:r w:rsidRPr="008F13C5">
              <w:t>46.5</w:t>
            </w:r>
          </w:p>
        </w:tc>
        <w:tc>
          <w:tcPr>
            <w:tcW w:w="1080" w:type="dxa"/>
          </w:tcPr>
          <w:p w:rsidR="008F13C5" w:rsidRPr="008F13C5" w:rsidRDefault="008F13C5" w:rsidP="008F13C5">
            <w:pPr>
              <w:jc w:val="center"/>
            </w:pPr>
            <w:r w:rsidRPr="008F13C5">
              <w:t>50.4</w:t>
            </w:r>
          </w:p>
        </w:tc>
        <w:tc>
          <w:tcPr>
            <w:tcW w:w="1440" w:type="dxa"/>
          </w:tcPr>
          <w:p w:rsidR="008F13C5" w:rsidRPr="008F13C5" w:rsidRDefault="008F13C5" w:rsidP="008F13C5">
            <w:pPr>
              <w:jc w:val="center"/>
            </w:pPr>
            <w:r w:rsidRPr="008F13C5">
              <w:t>54.6</w:t>
            </w:r>
          </w:p>
        </w:tc>
        <w:tc>
          <w:tcPr>
            <w:tcW w:w="1620" w:type="dxa"/>
          </w:tcPr>
          <w:p w:rsidR="008F13C5" w:rsidRDefault="008F13C5" w:rsidP="008F13C5">
            <w:pPr>
              <w:jc w:val="center"/>
              <w:rPr>
                <w:rFonts w:eastAsiaTheme="majorEastAsia" w:cstheme="majorBidi"/>
                <w:b/>
                <w:bCs/>
              </w:rPr>
            </w:pPr>
            <w:r w:rsidRPr="008F13C5">
              <w:t>56.4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</w:p>
        </w:tc>
        <w:tc>
          <w:tcPr>
            <w:tcW w:w="3330" w:type="dxa"/>
            <w:gridSpan w:val="3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Phase II n=(10,19)</w:t>
            </w:r>
          </w:p>
          <w:p w:rsidR="008F13C5" w:rsidRPr="004E5836" w:rsidRDefault="008F13C5" w:rsidP="008F13C5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498</w:t>
            </w:r>
          </w:p>
        </w:tc>
        <w:tc>
          <w:tcPr>
            <w:tcW w:w="4140" w:type="dxa"/>
            <w:gridSpan w:val="3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Phase II n=(18,25)</w:t>
            </w:r>
          </w:p>
          <w:p w:rsidR="008F13C5" w:rsidRPr="004E5836" w:rsidRDefault="008F13C5" w:rsidP="008F13C5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498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Median Survival</w:t>
            </w:r>
          </w:p>
          <w:p w:rsidR="008F13C5" w:rsidRPr="004E5836" w:rsidRDefault="008F13C5" w:rsidP="008F13C5">
            <w:pPr>
              <w:jc w:val="center"/>
            </w:pPr>
            <w:r w:rsidRPr="004E5836">
              <w:t>(M)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# of</w:t>
            </w:r>
          </w:p>
          <w:p w:rsidR="008F13C5" w:rsidRPr="004E5836" w:rsidRDefault="008F13C5" w:rsidP="008F13C5">
            <w:pPr>
              <w:jc w:val="center"/>
            </w:pPr>
            <w:r w:rsidRPr="004E5836">
              <w:t>drugs</w:t>
            </w:r>
          </w:p>
        </w:tc>
        <w:tc>
          <w:tcPr>
            <w:tcW w:w="90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3+3</w:t>
            </w:r>
          </w:p>
        </w:tc>
        <w:tc>
          <w:tcPr>
            <w:tcW w:w="108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BOIN</w:t>
            </w:r>
          </w:p>
        </w:tc>
        <w:tc>
          <w:tcPr>
            <w:tcW w:w="135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CRM</w:t>
            </w:r>
          </w:p>
        </w:tc>
        <w:tc>
          <w:tcPr>
            <w:tcW w:w="108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3+3</w:t>
            </w:r>
          </w:p>
        </w:tc>
        <w:tc>
          <w:tcPr>
            <w:tcW w:w="144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BOIN</w:t>
            </w:r>
          </w:p>
        </w:tc>
        <w:tc>
          <w:tcPr>
            <w:tcW w:w="1620" w:type="dxa"/>
            <w:vAlign w:val="bottom"/>
          </w:tcPr>
          <w:p w:rsidR="008F13C5" w:rsidRPr="004E5836" w:rsidRDefault="008F13C5" w:rsidP="008F13C5">
            <w:pPr>
              <w:jc w:val="center"/>
            </w:pPr>
            <w:r>
              <w:t>CRM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6.0- 7.0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3641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1.3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1.4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1.4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1.6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1.7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1.9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7.0- 8.0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2994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6.2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6.6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7.0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7.4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8.4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8.6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8.0- 9.0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2537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14.1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15.5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16.6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17.3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19.7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20.2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9.0-10.0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2048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19.0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21.7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22.1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23.7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26.6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27.8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10.0-11.0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1629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23.2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25.5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26.0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28.4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32.1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32.9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11.0-12.0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1240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27.2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30.4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31.5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34.1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38.5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39.8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12.0-13.0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782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34.0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36.6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38.3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40.9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45.3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46.4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13.0-14.0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604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36.2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39.8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41.3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43.8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48.2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50.2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14.0-15.0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514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39.0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42.6</w:t>
            </w:r>
          </w:p>
        </w:tc>
        <w:tc>
          <w:tcPr>
            <w:tcW w:w="1350" w:type="dxa"/>
          </w:tcPr>
          <w:p w:rsidR="008F13C5" w:rsidRPr="008F13C5" w:rsidRDefault="008F13C5" w:rsidP="00DD4335">
            <w:pPr>
              <w:jc w:val="center"/>
            </w:pPr>
            <w:r w:rsidRPr="008F13C5">
              <w:t>43.5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47.4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51.2</w:t>
            </w:r>
          </w:p>
        </w:tc>
        <w:tc>
          <w:tcPr>
            <w:tcW w:w="1620" w:type="dxa"/>
          </w:tcPr>
          <w:p w:rsidR="008F13C5" w:rsidRPr="008F13C5" w:rsidRDefault="008F13C5" w:rsidP="00DD4335">
            <w:pPr>
              <w:jc w:val="center"/>
            </w:pPr>
            <w:r w:rsidRPr="008F13C5">
              <w:t>54.4</w:t>
            </w:r>
          </w:p>
        </w:tc>
      </w:tr>
      <w:tr w:rsidR="008F13C5" w:rsidRPr="00FE2CFE" w:rsidTr="008F13C5">
        <w:tc>
          <w:tcPr>
            <w:tcW w:w="1645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&gt; 15</w:t>
            </w:r>
          </w:p>
        </w:tc>
        <w:tc>
          <w:tcPr>
            <w:tcW w:w="810" w:type="dxa"/>
            <w:vAlign w:val="bottom"/>
          </w:tcPr>
          <w:p w:rsidR="008F13C5" w:rsidRPr="004E5836" w:rsidRDefault="008F13C5" w:rsidP="008F13C5">
            <w:pPr>
              <w:jc w:val="center"/>
            </w:pPr>
            <w:r w:rsidRPr="004E5836">
              <w:t>1236</w:t>
            </w:r>
          </w:p>
        </w:tc>
        <w:tc>
          <w:tcPr>
            <w:tcW w:w="900" w:type="dxa"/>
          </w:tcPr>
          <w:p w:rsidR="008F13C5" w:rsidRPr="008F13C5" w:rsidRDefault="008F13C5" w:rsidP="00DD4335">
            <w:pPr>
              <w:jc w:val="center"/>
            </w:pPr>
            <w:r w:rsidRPr="008F13C5">
              <w:t>42.2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46.3</w:t>
            </w:r>
          </w:p>
        </w:tc>
        <w:tc>
          <w:tcPr>
            <w:tcW w:w="1350" w:type="dxa"/>
          </w:tcPr>
          <w:p w:rsidR="008F13C5" w:rsidRDefault="008F13C5" w:rsidP="00DD4335">
            <w:pPr>
              <w:jc w:val="center"/>
              <w:rPr>
                <w:rFonts w:eastAsiaTheme="majorEastAsia" w:cstheme="majorBidi"/>
                <w:b/>
                <w:bCs/>
              </w:rPr>
            </w:pPr>
            <w:r w:rsidRPr="008F13C5">
              <w:t>47.4</w:t>
            </w:r>
          </w:p>
        </w:tc>
        <w:tc>
          <w:tcPr>
            <w:tcW w:w="1080" w:type="dxa"/>
          </w:tcPr>
          <w:p w:rsidR="008F13C5" w:rsidRPr="008F13C5" w:rsidRDefault="008F13C5" w:rsidP="00DD4335">
            <w:pPr>
              <w:jc w:val="center"/>
            </w:pPr>
            <w:r w:rsidRPr="008F13C5">
              <w:t>51.4</w:t>
            </w:r>
          </w:p>
        </w:tc>
        <w:tc>
          <w:tcPr>
            <w:tcW w:w="1440" w:type="dxa"/>
          </w:tcPr>
          <w:p w:rsidR="008F13C5" w:rsidRPr="008F13C5" w:rsidRDefault="008F13C5" w:rsidP="00DD4335">
            <w:pPr>
              <w:jc w:val="center"/>
            </w:pPr>
            <w:r w:rsidRPr="008F13C5">
              <w:t>55.6</w:t>
            </w:r>
          </w:p>
        </w:tc>
        <w:tc>
          <w:tcPr>
            <w:tcW w:w="1620" w:type="dxa"/>
          </w:tcPr>
          <w:p w:rsidR="008F13C5" w:rsidRDefault="008F13C5" w:rsidP="00DD4335">
            <w:pPr>
              <w:jc w:val="center"/>
              <w:rPr>
                <w:rFonts w:eastAsiaTheme="majorEastAsia" w:cstheme="majorBidi"/>
                <w:b/>
                <w:bCs/>
              </w:rPr>
            </w:pPr>
            <w:r w:rsidRPr="008F13C5">
              <w:t>57.8</w:t>
            </w:r>
          </w:p>
        </w:tc>
      </w:tr>
    </w:tbl>
    <w:p w:rsidR="008F13C5" w:rsidRDefault="008F13C5" w:rsidP="008F13C5">
      <w:pPr>
        <w:spacing w:after="0" w:line="240" w:lineRule="auto"/>
        <w:rPr>
          <w:rFonts w:eastAsiaTheme="majorEastAsia" w:cstheme="majorBidi"/>
          <w:b/>
          <w:bCs/>
        </w:rPr>
      </w:pPr>
      <w:r>
        <w:br w:type="page"/>
      </w:r>
    </w:p>
    <w:p w:rsidR="00806465" w:rsidRPr="004E5836" w:rsidRDefault="009123C5" w:rsidP="0036098A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lastRenderedPageBreak/>
        <w:t>S</w:t>
      </w:r>
      <w:r w:rsidR="00806465" w:rsidRPr="004E5836">
        <w:rPr>
          <w:rFonts w:asciiTheme="minorHAnsi" w:hAnsiTheme="minorHAnsi"/>
          <w:color w:val="auto"/>
          <w:sz w:val="22"/>
          <w:szCs w:val="22"/>
        </w:rPr>
        <w:t>upplemental Table</w:t>
      </w:r>
      <w:r w:rsidR="00073615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D838E4">
        <w:rPr>
          <w:rFonts w:asciiTheme="minorHAnsi" w:hAnsiTheme="minorHAnsi"/>
          <w:color w:val="auto"/>
          <w:sz w:val="22"/>
          <w:szCs w:val="22"/>
        </w:rPr>
        <w:t>S3</w:t>
      </w:r>
      <w:proofErr w:type="gramStart"/>
      <w:r w:rsidR="00D838E4">
        <w:rPr>
          <w:rFonts w:asciiTheme="minorHAnsi" w:hAnsiTheme="minorHAnsi"/>
          <w:color w:val="auto"/>
          <w:sz w:val="22"/>
          <w:szCs w:val="22"/>
        </w:rPr>
        <w:t>.</w:t>
      </w:r>
      <w:r w:rsidR="00806465" w:rsidRPr="004E5836">
        <w:rPr>
          <w:rFonts w:asciiTheme="minorHAnsi" w:hAnsiTheme="minorHAnsi"/>
          <w:color w:val="auto"/>
          <w:sz w:val="22"/>
          <w:szCs w:val="22"/>
        </w:rPr>
        <w:t>.</w:t>
      </w:r>
      <w:proofErr w:type="gramEnd"/>
      <w:r w:rsidR="00806465" w:rsidRPr="004E5836">
        <w:rPr>
          <w:rFonts w:asciiTheme="minorHAnsi" w:hAnsiTheme="minorHAnsi"/>
          <w:color w:val="auto"/>
          <w:sz w:val="22"/>
          <w:szCs w:val="22"/>
        </w:rPr>
        <w:t xml:space="preserve">  </w:t>
      </w:r>
      <w:r w:rsidR="0036098A" w:rsidRPr="004E5836">
        <w:rPr>
          <w:rFonts w:asciiTheme="minorHAnsi" w:hAnsiTheme="minorHAnsi"/>
          <w:color w:val="auto"/>
          <w:sz w:val="22"/>
          <w:szCs w:val="22"/>
        </w:rPr>
        <w:t>Proportion of drugs with two successful phase III trials among 20000 drugs in the ‘low toxicity’ population (section 3.</w:t>
      </w:r>
      <w:r w:rsidR="00A8264B">
        <w:rPr>
          <w:rFonts w:asciiTheme="minorHAnsi" w:hAnsiTheme="minorHAnsi"/>
          <w:color w:val="auto"/>
          <w:sz w:val="22"/>
          <w:szCs w:val="22"/>
        </w:rPr>
        <w:t>3</w:t>
      </w:r>
      <w:r w:rsidR="0036098A" w:rsidRPr="004E5836">
        <w:rPr>
          <w:rFonts w:asciiTheme="minorHAnsi" w:hAnsiTheme="minorHAnsi"/>
          <w:color w:val="auto"/>
          <w:sz w:val="22"/>
          <w:szCs w:val="22"/>
        </w:rPr>
        <w:t>)</w:t>
      </w:r>
    </w:p>
    <w:p w:rsidR="007B6F20" w:rsidRDefault="007B6F20" w:rsidP="007B6F20">
      <w:pPr>
        <w:spacing w:after="0" w:line="240" w:lineRule="auto"/>
      </w:pPr>
    </w:p>
    <w:tbl>
      <w:tblPr>
        <w:tblStyle w:val="TableGrid"/>
        <w:tblW w:w="992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5"/>
        <w:gridCol w:w="810"/>
        <w:gridCol w:w="900"/>
        <w:gridCol w:w="1080"/>
        <w:gridCol w:w="1350"/>
        <w:gridCol w:w="1080"/>
        <w:gridCol w:w="1440"/>
        <w:gridCol w:w="1620"/>
      </w:tblGrid>
      <w:tr w:rsidR="00AB45CD" w:rsidRPr="004E5836" w:rsidTr="00F47CAE">
        <w:tc>
          <w:tcPr>
            <w:tcW w:w="9925" w:type="dxa"/>
            <w:gridSpan w:val="8"/>
            <w:vAlign w:val="bottom"/>
          </w:tcPr>
          <w:p w:rsidR="00AB45CD" w:rsidRPr="004E5836" w:rsidRDefault="00AB45CD" w:rsidP="00F47CAE">
            <w:r w:rsidRPr="004E5836">
              <w:t>Two successful phase III trials</w:t>
            </w:r>
          </w:p>
        </w:tc>
      </w:tr>
      <w:tr w:rsidR="00AB45CD" w:rsidRPr="004E5836" w:rsidTr="00F47CAE">
        <w:tc>
          <w:tcPr>
            <w:tcW w:w="1645" w:type="dxa"/>
            <w:vAlign w:val="bottom"/>
          </w:tcPr>
          <w:p w:rsidR="00AB45CD" w:rsidRPr="004E5836" w:rsidRDefault="00AB45CD" w:rsidP="00F47CAE">
            <w:pPr>
              <w:jc w:val="center"/>
            </w:pPr>
          </w:p>
        </w:tc>
        <w:tc>
          <w:tcPr>
            <w:tcW w:w="810" w:type="dxa"/>
            <w:vAlign w:val="bottom"/>
          </w:tcPr>
          <w:p w:rsidR="00AB45CD" w:rsidRPr="004E5836" w:rsidRDefault="00AB45CD" w:rsidP="00F47CAE">
            <w:pPr>
              <w:jc w:val="center"/>
            </w:pPr>
          </w:p>
        </w:tc>
        <w:tc>
          <w:tcPr>
            <w:tcW w:w="3330" w:type="dxa"/>
            <w:gridSpan w:val="3"/>
            <w:vAlign w:val="bottom"/>
          </w:tcPr>
          <w:p w:rsidR="00AB45CD" w:rsidRPr="004E5836" w:rsidRDefault="00AB45CD" w:rsidP="00F47CAE">
            <w:pPr>
              <w:jc w:val="center"/>
            </w:pPr>
            <w:r w:rsidRPr="004E5836">
              <w:t>Phase II n=(10,19)</w:t>
            </w:r>
          </w:p>
          <w:p w:rsidR="00AB45CD" w:rsidRPr="004E5836" w:rsidRDefault="00AB45CD" w:rsidP="00F47CAE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296</w:t>
            </w:r>
          </w:p>
        </w:tc>
        <w:tc>
          <w:tcPr>
            <w:tcW w:w="4140" w:type="dxa"/>
            <w:gridSpan w:val="3"/>
            <w:vAlign w:val="bottom"/>
          </w:tcPr>
          <w:p w:rsidR="00AB45CD" w:rsidRPr="004E5836" w:rsidRDefault="00AB45CD" w:rsidP="00F47CAE">
            <w:pPr>
              <w:jc w:val="center"/>
            </w:pPr>
            <w:r w:rsidRPr="004E5836">
              <w:t>Phase II n=(18,25)</w:t>
            </w:r>
          </w:p>
          <w:p w:rsidR="00AB45CD" w:rsidRPr="004E5836" w:rsidRDefault="00AB45CD" w:rsidP="00F47CAE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296</w:t>
            </w:r>
          </w:p>
        </w:tc>
      </w:tr>
      <w:tr w:rsidR="00AB45CD" w:rsidRPr="004E5836" w:rsidTr="00F47CAE">
        <w:tc>
          <w:tcPr>
            <w:tcW w:w="1645" w:type="dxa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Median Survival</w:t>
            </w:r>
          </w:p>
          <w:p w:rsidR="00AB45CD" w:rsidRPr="004E5836" w:rsidRDefault="00AB45CD" w:rsidP="00A8264B">
            <w:pPr>
              <w:jc w:val="center"/>
            </w:pPr>
            <w:r w:rsidRPr="004E5836">
              <w:t>(M)</w:t>
            </w:r>
          </w:p>
        </w:tc>
        <w:tc>
          <w:tcPr>
            <w:tcW w:w="810" w:type="dxa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# of</w:t>
            </w:r>
          </w:p>
          <w:p w:rsidR="00AB45CD" w:rsidRPr="004E5836" w:rsidRDefault="00AB45CD" w:rsidP="00A8264B">
            <w:pPr>
              <w:jc w:val="center"/>
            </w:pPr>
            <w:r w:rsidRPr="004E5836">
              <w:t>drugs</w:t>
            </w:r>
          </w:p>
        </w:tc>
        <w:tc>
          <w:tcPr>
            <w:tcW w:w="900" w:type="dxa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3+3</w:t>
            </w:r>
          </w:p>
        </w:tc>
        <w:tc>
          <w:tcPr>
            <w:tcW w:w="108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BOIN</w:t>
            </w:r>
          </w:p>
        </w:tc>
        <w:tc>
          <w:tcPr>
            <w:tcW w:w="135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CRM</w:t>
            </w:r>
          </w:p>
        </w:tc>
        <w:tc>
          <w:tcPr>
            <w:tcW w:w="108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3+3</w:t>
            </w:r>
          </w:p>
        </w:tc>
        <w:tc>
          <w:tcPr>
            <w:tcW w:w="144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BOIN</w:t>
            </w:r>
          </w:p>
        </w:tc>
        <w:tc>
          <w:tcPr>
            <w:tcW w:w="162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CRM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6.0- 7.0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1939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0.4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0.5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0.5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0.6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0.6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0.6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7.0- 8.0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2418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3.6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4.3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4.3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4.6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5.0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5.3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8.0- 9.0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2486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11.4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12.8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13.3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14.0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16.0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16.1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9.0-10.0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2483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19.6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21.4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22.3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24.6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26.6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28.1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10.0-11.0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2205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25.4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28.1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29.0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30.3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34.0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35.7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11.0-12.0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2152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28.6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32.3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33.2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35.7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39.7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40.4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12.0-13.0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1544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34.1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38.0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39.4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40.9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45.9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47.1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13.0-14.0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1162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38.3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42.0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43.7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47.0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51.4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52.2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14.0-15.0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1070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42.0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45.4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47.3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51.3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55.6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57.1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&gt; 15</w:t>
            </w:r>
          </w:p>
        </w:tc>
        <w:tc>
          <w:tcPr>
            <w:tcW w:w="810" w:type="dxa"/>
          </w:tcPr>
          <w:p w:rsidR="00784C3C" w:rsidRPr="004A06E2" w:rsidRDefault="00784C3C" w:rsidP="00A8264B">
            <w:pPr>
              <w:jc w:val="center"/>
            </w:pPr>
            <w:r w:rsidRPr="004A06E2">
              <w:t>2541</w:t>
            </w:r>
          </w:p>
        </w:tc>
        <w:tc>
          <w:tcPr>
            <w:tcW w:w="900" w:type="dxa"/>
          </w:tcPr>
          <w:p w:rsidR="00784C3C" w:rsidRPr="00F748C5" w:rsidRDefault="00784C3C" w:rsidP="00A8264B">
            <w:pPr>
              <w:jc w:val="center"/>
            </w:pPr>
            <w:r w:rsidRPr="00F748C5">
              <w:t>44.2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48.0</w:t>
            </w:r>
          </w:p>
        </w:tc>
        <w:tc>
          <w:tcPr>
            <w:tcW w:w="1350" w:type="dxa"/>
          </w:tcPr>
          <w:p w:rsidR="00784C3C" w:rsidRPr="00F748C5" w:rsidRDefault="00784C3C" w:rsidP="00A8264B">
            <w:pPr>
              <w:jc w:val="center"/>
            </w:pPr>
            <w:r w:rsidRPr="00F748C5">
              <w:t>49.5</w:t>
            </w:r>
          </w:p>
        </w:tc>
        <w:tc>
          <w:tcPr>
            <w:tcW w:w="1080" w:type="dxa"/>
          </w:tcPr>
          <w:p w:rsidR="00784C3C" w:rsidRPr="00F748C5" w:rsidRDefault="00784C3C" w:rsidP="00A8264B">
            <w:pPr>
              <w:jc w:val="center"/>
            </w:pPr>
            <w:r w:rsidRPr="00F748C5">
              <w:t>53.9</w:t>
            </w:r>
          </w:p>
        </w:tc>
        <w:tc>
          <w:tcPr>
            <w:tcW w:w="1440" w:type="dxa"/>
          </w:tcPr>
          <w:p w:rsidR="00784C3C" w:rsidRPr="00F748C5" w:rsidRDefault="00784C3C" w:rsidP="00A8264B">
            <w:pPr>
              <w:jc w:val="center"/>
            </w:pPr>
            <w:r w:rsidRPr="00F748C5">
              <w:t>58.7</w:t>
            </w:r>
          </w:p>
        </w:tc>
        <w:tc>
          <w:tcPr>
            <w:tcW w:w="1620" w:type="dxa"/>
          </w:tcPr>
          <w:p w:rsidR="00784C3C" w:rsidRPr="00F748C5" w:rsidRDefault="00784C3C" w:rsidP="00A8264B">
            <w:pPr>
              <w:jc w:val="center"/>
            </w:pPr>
            <w:r w:rsidRPr="00F748C5">
              <w:t>60.4</w:t>
            </w:r>
          </w:p>
        </w:tc>
      </w:tr>
      <w:tr w:rsidR="00AB45CD" w:rsidRPr="00FE2CFE" w:rsidTr="00F47CAE">
        <w:tc>
          <w:tcPr>
            <w:tcW w:w="1645" w:type="dxa"/>
            <w:vAlign w:val="bottom"/>
          </w:tcPr>
          <w:p w:rsidR="00AB45CD" w:rsidRPr="004E5836" w:rsidRDefault="00AB45CD" w:rsidP="00A8264B">
            <w:pPr>
              <w:jc w:val="center"/>
            </w:pPr>
          </w:p>
        </w:tc>
        <w:tc>
          <w:tcPr>
            <w:tcW w:w="810" w:type="dxa"/>
            <w:vAlign w:val="bottom"/>
          </w:tcPr>
          <w:p w:rsidR="00AB45CD" w:rsidRPr="004E5836" w:rsidRDefault="00AB45CD" w:rsidP="00A8264B">
            <w:pPr>
              <w:jc w:val="center"/>
            </w:pPr>
          </w:p>
        </w:tc>
        <w:tc>
          <w:tcPr>
            <w:tcW w:w="3330" w:type="dxa"/>
            <w:gridSpan w:val="3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Phase II n=(10,19)</w:t>
            </w:r>
          </w:p>
          <w:p w:rsidR="00AB45CD" w:rsidRPr="004E5836" w:rsidRDefault="00AB45CD" w:rsidP="00A8264B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498</w:t>
            </w:r>
          </w:p>
        </w:tc>
        <w:tc>
          <w:tcPr>
            <w:tcW w:w="4140" w:type="dxa"/>
            <w:gridSpan w:val="3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Phase II n=(18,25)</w:t>
            </w:r>
          </w:p>
          <w:p w:rsidR="00AB45CD" w:rsidRPr="004E5836" w:rsidRDefault="00AB45CD" w:rsidP="00A8264B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498</w:t>
            </w:r>
          </w:p>
        </w:tc>
      </w:tr>
      <w:tr w:rsidR="00AB45CD" w:rsidRPr="00FE2CFE" w:rsidTr="00F47CAE">
        <w:tc>
          <w:tcPr>
            <w:tcW w:w="1645" w:type="dxa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Median Survival</w:t>
            </w:r>
          </w:p>
          <w:p w:rsidR="00AB45CD" w:rsidRPr="004E5836" w:rsidRDefault="00AB45CD" w:rsidP="00A8264B">
            <w:pPr>
              <w:jc w:val="center"/>
            </w:pPr>
            <w:r w:rsidRPr="004E5836">
              <w:t>(M)</w:t>
            </w:r>
          </w:p>
        </w:tc>
        <w:tc>
          <w:tcPr>
            <w:tcW w:w="810" w:type="dxa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# of</w:t>
            </w:r>
          </w:p>
          <w:p w:rsidR="00AB45CD" w:rsidRPr="004E5836" w:rsidRDefault="00AB45CD" w:rsidP="00A8264B">
            <w:pPr>
              <w:jc w:val="center"/>
            </w:pPr>
            <w:r w:rsidRPr="004E5836">
              <w:t>drugs</w:t>
            </w:r>
          </w:p>
        </w:tc>
        <w:tc>
          <w:tcPr>
            <w:tcW w:w="900" w:type="dxa"/>
            <w:vAlign w:val="bottom"/>
          </w:tcPr>
          <w:p w:rsidR="00AB45CD" w:rsidRPr="004E5836" w:rsidRDefault="00AB45CD" w:rsidP="00A8264B">
            <w:pPr>
              <w:jc w:val="center"/>
            </w:pPr>
            <w:r w:rsidRPr="004E5836">
              <w:t>3+3</w:t>
            </w:r>
          </w:p>
        </w:tc>
        <w:tc>
          <w:tcPr>
            <w:tcW w:w="108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BOIN</w:t>
            </w:r>
          </w:p>
        </w:tc>
        <w:tc>
          <w:tcPr>
            <w:tcW w:w="135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CRM</w:t>
            </w:r>
          </w:p>
        </w:tc>
        <w:tc>
          <w:tcPr>
            <w:tcW w:w="108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3+3</w:t>
            </w:r>
          </w:p>
        </w:tc>
        <w:tc>
          <w:tcPr>
            <w:tcW w:w="144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BOIN</w:t>
            </w:r>
          </w:p>
        </w:tc>
        <w:tc>
          <w:tcPr>
            <w:tcW w:w="1620" w:type="dxa"/>
            <w:vAlign w:val="bottom"/>
          </w:tcPr>
          <w:p w:rsidR="00AB45CD" w:rsidRPr="004E5836" w:rsidRDefault="00AB45CD" w:rsidP="00A8264B">
            <w:pPr>
              <w:jc w:val="center"/>
            </w:pPr>
            <w:r>
              <w:t>CRM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6.0- 7.0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1939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0.9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1.0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0.9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1.2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1.3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1.3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7.0- 8.0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2418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8.0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9.2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9.6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9.9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11.0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11.7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8.0- 9.0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2486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18.9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21.5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22.1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23.8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26.4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26.9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9.0-10.0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2483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25.5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28.6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28.9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31.3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35.3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36.2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10.0-11.0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2205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27.5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31.3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32.0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34.6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38.2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39.3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11.0-12.0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2152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30.0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34.2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34.8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37.5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41.9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42.4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12.0-13.0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1544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34.9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39.4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39.6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43.3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47.9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49.0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13.0-14.0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1162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38.7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42.9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44.7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48.2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52.2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53.2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14.0-15.0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1070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42.5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47.0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48.5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51.9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56.1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57.7</w:t>
            </w:r>
          </w:p>
        </w:tc>
      </w:tr>
      <w:tr w:rsidR="00784C3C" w:rsidRPr="00FE2CFE" w:rsidTr="00F47CAE">
        <w:tc>
          <w:tcPr>
            <w:tcW w:w="1645" w:type="dxa"/>
            <w:vAlign w:val="bottom"/>
          </w:tcPr>
          <w:p w:rsidR="00784C3C" w:rsidRPr="004E5836" w:rsidRDefault="00784C3C" w:rsidP="00A8264B">
            <w:pPr>
              <w:jc w:val="center"/>
            </w:pPr>
            <w:r w:rsidRPr="004E5836">
              <w:t>&gt; 15</w:t>
            </w:r>
          </w:p>
        </w:tc>
        <w:tc>
          <w:tcPr>
            <w:tcW w:w="810" w:type="dxa"/>
          </w:tcPr>
          <w:p w:rsidR="00784C3C" w:rsidRPr="00266167" w:rsidRDefault="00784C3C" w:rsidP="00A8264B">
            <w:pPr>
              <w:jc w:val="center"/>
            </w:pPr>
            <w:r w:rsidRPr="00266167">
              <w:t>2541</w:t>
            </w:r>
          </w:p>
        </w:tc>
        <w:tc>
          <w:tcPr>
            <w:tcW w:w="900" w:type="dxa"/>
          </w:tcPr>
          <w:p w:rsidR="00784C3C" w:rsidRPr="00784C3C" w:rsidRDefault="00784C3C" w:rsidP="00A8264B">
            <w:pPr>
              <w:jc w:val="center"/>
            </w:pPr>
            <w:r w:rsidRPr="00784C3C">
              <w:t>45.6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49.0</w:t>
            </w:r>
          </w:p>
        </w:tc>
        <w:tc>
          <w:tcPr>
            <w:tcW w:w="1350" w:type="dxa"/>
          </w:tcPr>
          <w:p w:rsidR="00784C3C" w:rsidRPr="00784C3C" w:rsidRDefault="00784C3C" w:rsidP="00A8264B">
            <w:pPr>
              <w:jc w:val="center"/>
            </w:pPr>
            <w:r w:rsidRPr="00784C3C">
              <w:t>50.4</w:t>
            </w:r>
          </w:p>
        </w:tc>
        <w:tc>
          <w:tcPr>
            <w:tcW w:w="1080" w:type="dxa"/>
          </w:tcPr>
          <w:p w:rsidR="00784C3C" w:rsidRPr="00784C3C" w:rsidRDefault="00784C3C" w:rsidP="00A8264B">
            <w:pPr>
              <w:jc w:val="center"/>
            </w:pPr>
            <w:r w:rsidRPr="00784C3C">
              <w:t>55.2</w:t>
            </w:r>
          </w:p>
        </w:tc>
        <w:tc>
          <w:tcPr>
            <w:tcW w:w="1440" w:type="dxa"/>
          </w:tcPr>
          <w:p w:rsidR="00784C3C" w:rsidRPr="00784C3C" w:rsidRDefault="00784C3C" w:rsidP="00A8264B">
            <w:pPr>
              <w:jc w:val="center"/>
            </w:pPr>
            <w:r w:rsidRPr="00784C3C">
              <w:t>59.3</w:t>
            </w:r>
          </w:p>
        </w:tc>
        <w:tc>
          <w:tcPr>
            <w:tcW w:w="1620" w:type="dxa"/>
          </w:tcPr>
          <w:p w:rsidR="00784C3C" w:rsidRPr="00784C3C" w:rsidRDefault="00784C3C" w:rsidP="00A8264B">
            <w:pPr>
              <w:jc w:val="center"/>
            </w:pPr>
            <w:r w:rsidRPr="00784C3C">
              <w:t>60.4</w:t>
            </w:r>
          </w:p>
        </w:tc>
      </w:tr>
    </w:tbl>
    <w:p w:rsidR="00784C3C" w:rsidRDefault="00784C3C" w:rsidP="00784C3C">
      <w:r>
        <w:t xml:space="preserve">  </w:t>
      </w:r>
    </w:p>
    <w:p w:rsidR="00F47CAE" w:rsidRPr="004E5836" w:rsidRDefault="00C629E2" w:rsidP="00F47CAE">
      <w:pPr>
        <w:pStyle w:val="Heading2"/>
        <w:rPr>
          <w:rFonts w:asciiTheme="minorHAnsi" w:hAnsiTheme="minorHAnsi"/>
          <w:color w:val="auto"/>
          <w:sz w:val="22"/>
          <w:szCs w:val="22"/>
        </w:rPr>
      </w:pPr>
      <w:r>
        <w:br w:type="page"/>
      </w:r>
      <w:proofErr w:type="gramStart"/>
      <w:r w:rsidR="00F47CAE">
        <w:rPr>
          <w:rFonts w:asciiTheme="minorHAnsi" w:hAnsiTheme="minorHAnsi"/>
          <w:color w:val="auto"/>
          <w:sz w:val="22"/>
          <w:szCs w:val="22"/>
        </w:rPr>
        <w:lastRenderedPageBreak/>
        <w:t>S</w:t>
      </w:r>
      <w:r w:rsidR="00F47CAE" w:rsidRPr="004E5836">
        <w:rPr>
          <w:rFonts w:asciiTheme="minorHAnsi" w:hAnsiTheme="minorHAnsi"/>
          <w:color w:val="auto"/>
          <w:sz w:val="22"/>
          <w:szCs w:val="22"/>
        </w:rPr>
        <w:t>upplemental Table</w:t>
      </w:r>
      <w:r w:rsidR="00F47CAE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D838E4">
        <w:rPr>
          <w:rFonts w:asciiTheme="minorHAnsi" w:hAnsiTheme="minorHAnsi"/>
          <w:color w:val="auto"/>
          <w:sz w:val="22"/>
          <w:szCs w:val="22"/>
        </w:rPr>
        <w:t>S</w:t>
      </w:r>
      <w:r w:rsidR="00437322">
        <w:rPr>
          <w:rFonts w:asciiTheme="minorHAnsi" w:hAnsiTheme="minorHAnsi"/>
          <w:color w:val="auto"/>
          <w:sz w:val="22"/>
          <w:szCs w:val="22"/>
        </w:rPr>
        <w:t>4</w:t>
      </w:r>
      <w:r w:rsidR="00F47CAE" w:rsidRPr="004E5836">
        <w:rPr>
          <w:rFonts w:asciiTheme="minorHAnsi" w:hAnsiTheme="minorHAnsi"/>
          <w:color w:val="auto"/>
          <w:sz w:val="22"/>
          <w:szCs w:val="22"/>
        </w:rPr>
        <w:t>.</w:t>
      </w:r>
      <w:proofErr w:type="gramEnd"/>
      <w:r w:rsidR="00F47CAE" w:rsidRPr="004E5836">
        <w:rPr>
          <w:rFonts w:asciiTheme="minorHAnsi" w:hAnsiTheme="minorHAnsi"/>
          <w:color w:val="auto"/>
          <w:sz w:val="22"/>
          <w:szCs w:val="22"/>
        </w:rPr>
        <w:t xml:space="preserve">  Proportion of drugs with two successful phase III trials </w:t>
      </w:r>
      <w:r w:rsidR="00F47CAE">
        <w:rPr>
          <w:rFonts w:asciiTheme="minorHAnsi" w:hAnsiTheme="minorHAnsi"/>
          <w:color w:val="auto"/>
          <w:sz w:val="22"/>
          <w:szCs w:val="22"/>
        </w:rPr>
        <w:t xml:space="preserve">using an initial phase I target of </w:t>
      </w:r>
      <w:r w:rsidR="00A8264B">
        <w:rPr>
          <w:rFonts w:asciiTheme="minorHAnsi" w:hAnsiTheme="minorHAnsi"/>
          <w:color w:val="auto"/>
          <w:sz w:val="22"/>
          <w:szCs w:val="22"/>
        </w:rPr>
        <w:t>30% (section 3.2)</w:t>
      </w:r>
    </w:p>
    <w:p w:rsidR="00F47CAE" w:rsidRDefault="00F47CAE" w:rsidP="00F47CAE">
      <w:pPr>
        <w:spacing w:after="0" w:line="240" w:lineRule="auto"/>
      </w:pPr>
    </w:p>
    <w:tbl>
      <w:tblPr>
        <w:tblStyle w:val="TableGrid"/>
        <w:tblW w:w="992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5"/>
        <w:gridCol w:w="810"/>
        <w:gridCol w:w="900"/>
        <w:gridCol w:w="1080"/>
        <w:gridCol w:w="1350"/>
        <w:gridCol w:w="1080"/>
        <w:gridCol w:w="1440"/>
        <w:gridCol w:w="1620"/>
      </w:tblGrid>
      <w:tr w:rsidR="00F47CAE" w:rsidRPr="004E5836" w:rsidTr="00F47CAE">
        <w:tc>
          <w:tcPr>
            <w:tcW w:w="9925" w:type="dxa"/>
            <w:gridSpan w:val="8"/>
            <w:vAlign w:val="bottom"/>
          </w:tcPr>
          <w:p w:rsidR="00F47CAE" w:rsidRPr="004E5836" w:rsidRDefault="00F47CAE" w:rsidP="00F47CAE">
            <w:r w:rsidRPr="004E5836">
              <w:t>Two successful phase III trials</w:t>
            </w:r>
          </w:p>
        </w:tc>
      </w:tr>
      <w:tr w:rsidR="00F47CAE" w:rsidRPr="004E5836" w:rsidTr="00F47CAE">
        <w:tc>
          <w:tcPr>
            <w:tcW w:w="1645" w:type="dxa"/>
            <w:vAlign w:val="bottom"/>
          </w:tcPr>
          <w:p w:rsidR="00F47CAE" w:rsidRPr="004E5836" w:rsidRDefault="00F47CAE" w:rsidP="00A8264B">
            <w:pPr>
              <w:jc w:val="center"/>
            </w:pPr>
          </w:p>
        </w:tc>
        <w:tc>
          <w:tcPr>
            <w:tcW w:w="810" w:type="dxa"/>
            <w:vAlign w:val="bottom"/>
          </w:tcPr>
          <w:p w:rsidR="00F47CAE" w:rsidRPr="004E5836" w:rsidRDefault="00F47CAE" w:rsidP="00A8264B">
            <w:pPr>
              <w:jc w:val="center"/>
            </w:pPr>
          </w:p>
        </w:tc>
        <w:tc>
          <w:tcPr>
            <w:tcW w:w="3330" w:type="dxa"/>
            <w:gridSpan w:val="3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Phase II n=(10,19)</w:t>
            </w:r>
          </w:p>
          <w:p w:rsidR="00F47CAE" w:rsidRPr="004E5836" w:rsidRDefault="00F47CAE" w:rsidP="00A8264B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296</w:t>
            </w:r>
          </w:p>
        </w:tc>
        <w:tc>
          <w:tcPr>
            <w:tcW w:w="4140" w:type="dxa"/>
            <w:gridSpan w:val="3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Phase II n=(18,25)</w:t>
            </w:r>
          </w:p>
          <w:p w:rsidR="00F47CAE" w:rsidRPr="004E5836" w:rsidRDefault="00F47CAE" w:rsidP="00A8264B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296</w:t>
            </w:r>
          </w:p>
        </w:tc>
      </w:tr>
      <w:tr w:rsidR="00F47CAE" w:rsidRPr="004E5836" w:rsidTr="00F47CAE">
        <w:tc>
          <w:tcPr>
            <w:tcW w:w="1645" w:type="dxa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Median Survival</w:t>
            </w:r>
          </w:p>
          <w:p w:rsidR="00F47CAE" w:rsidRPr="004E5836" w:rsidRDefault="00F47CAE" w:rsidP="00A8264B">
            <w:pPr>
              <w:jc w:val="center"/>
            </w:pPr>
            <w:r w:rsidRPr="004E5836">
              <w:t>(M)</w:t>
            </w:r>
          </w:p>
        </w:tc>
        <w:tc>
          <w:tcPr>
            <w:tcW w:w="810" w:type="dxa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# of</w:t>
            </w:r>
          </w:p>
          <w:p w:rsidR="00F47CAE" w:rsidRPr="004E5836" w:rsidRDefault="00F47CAE" w:rsidP="00A8264B">
            <w:pPr>
              <w:jc w:val="center"/>
            </w:pPr>
            <w:r w:rsidRPr="004E5836">
              <w:t>drugs</w:t>
            </w:r>
          </w:p>
        </w:tc>
        <w:tc>
          <w:tcPr>
            <w:tcW w:w="900" w:type="dxa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3+3</w:t>
            </w:r>
          </w:p>
        </w:tc>
        <w:tc>
          <w:tcPr>
            <w:tcW w:w="108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BOIN</w:t>
            </w:r>
          </w:p>
        </w:tc>
        <w:tc>
          <w:tcPr>
            <w:tcW w:w="135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CRM</w:t>
            </w:r>
          </w:p>
        </w:tc>
        <w:tc>
          <w:tcPr>
            <w:tcW w:w="108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3+3</w:t>
            </w:r>
          </w:p>
        </w:tc>
        <w:tc>
          <w:tcPr>
            <w:tcW w:w="144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BOIN</w:t>
            </w:r>
          </w:p>
        </w:tc>
        <w:tc>
          <w:tcPr>
            <w:tcW w:w="162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CRM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6.0- 7.0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1837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0.3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0.5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0.4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0.3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0.6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0.6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7.0- 8.0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2258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2.3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3.9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4.1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2.7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5.0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5.2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8.0- 9.0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2360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7.7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12.7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13.3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9.1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15.6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16.1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9.0-10.0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2307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13.5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21.4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22.1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16.8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27.3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27.3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10.0-11.0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2206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17.6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28.1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28.7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21.9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34.1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35.8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11.0-12.0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2115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20.7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31.9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32.7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25.8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39.8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40.2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12.0-13.0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1619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24.5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36.8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38.2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31.4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45.0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46.5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13.0-14.0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1294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28.3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40.4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41.4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33.7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49.3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50.3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14.0-15.0</w:t>
            </w:r>
          </w:p>
        </w:tc>
        <w:tc>
          <w:tcPr>
            <w:tcW w:w="810" w:type="dxa"/>
          </w:tcPr>
          <w:p w:rsidR="0013242D" w:rsidRPr="00752F37" w:rsidRDefault="0013242D" w:rsidP="00041DE3">
            <w:r w:rsidRPr="00752F37">
              <w:t>1179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30.6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43.1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44.1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36.5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52.9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54.1</w:t>
            </w:r>
          </w:p>
        </w:tc>
      </w:tr>
      <w:tr w:rsidR="0013242D" w:rsidRPr="00FE2CFE" w:rsidTr="00F47CAE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&gt; 15</w:t>
            </w:r>
          </w:p>
        </w:tc>
        <w:tc>
          <w:tcPr>
            <w:tcW w:w="810" w:type="dxa"/>
          </w:tcPr>
          <w:p w:rsidR="0013242D" w:rsidRDefault="0013242D" w:rsidP="00041DE3">
            <w:r w:rsidRPr="00752F37">
              <w:t>2825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33.3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46.7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47.3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40.9</w:t>
            </w:r>
          </w:p>
        </w:tc>
        <w:tc>
          <w:tcPr>
            <w:tcW w:w="1440" w:type="dxa"/>
          </w:tcPr>
          <w:p w:rsidR="0013242D" w:rsidRPr="00F47CAE" w:rsidRDefault="0013242D" w:rsidP="00A8264B">
            <w:pPr>
              <w:jc w:val="center"/>
            </w:pPr>
            <w:r w:rsidRPr="00F47CAE">
              <w:t>56.4</w:t>
            </w:r>
          </w:p>
        </w:tc>
        <w:tc>
          <w:tcPr>
            <w:tcW w:w="1620" w:type="dxa"/>
          </w:tcPr>
          <w:p w:rsidR="0013242D" w:rsidRPr="00F47CAE" w:rsidRDefault="0013242D" w:rsidP="00A8264B">
            <w:pPr>
              <w:jc w:val="center"/>
            </w:pPr>
            <w:r w:rsidRPr="00F47CAE">
              <w:t>57.2</w:t>
            </w:r>
          </w:p>
        </w:tc>
      </w:tr>
      <w:tr w:rsidR="00F47CAE" w:rsidRPr="00FE2CFE" w:rsidTr="00F47CAE">
        <w:tc>
          <w:tcPr>
            <w:tcW w:w="1645" w:type="dxa"/>
            <w:vAlign w:val="bottom"/>
          </w:tcPr>
          <w:p w:rsidR="00F47CAE" w:rsidRPr="004E5836" w:rsidRDefault="00F47CAE" w:rsidP="00A8264B">
            <w:pPr>
              <w:jc w:val="center"/>
            </w:pPr>
          </w:p>
        </w:tc>
        <w:tc>
          <w:tcPr>
            <w:tcW w:w="810" w:type="dxa"/>
            <w:vAlign w:val="bottom"/>
          </w:tcPr>
          <w:p w:rsidR="00F47CAE" w:rsidRPr="004E5836" w:rsidRDefault="00F47CAE" w:rsidP="00A8264B">
            <w:pPr>
              <w:jc w:val="center"/>
            </w:pPr>
          </w:p>
        </w:tc>
        <w:tc>
          <w:tcPr>
            <w:tcW w:w="3330" w:type="dxa"/>
            <w:gridSpan w:val="3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Phase II n=(10,19)</w:t>
            </w:r>
          </w:p>
          <w:p w:rsidR="00F47CAE" w:rsidRPr="004E5836" w:rsidRDefault="00F47CAE" w:rsidP="00A8264B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498</w:t>
            </w:r>
          </w:p>
        </w:tc>
        <w:tc>
          <w:tcPr>
            <w:tcW w:w="4140" w:type="dxa"/>
            <w:gridSpan w:val="3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Phase II n=(18,25)</w:t>
            </w:r>
          </w:p>
          <w:p w:rsidR="00F47CAE" w:rsidRPr="004E5836" w:rsidRDefault="00F47CAE" w:rsidP="00A8264B">
            <w:pPr>
              <w:jc w:val="center"/>
            </w:pPr>
            <w:r w:rsidRPr="004E5836">
              <w:t xml:space="preserve">Phase III </w:t>
            </w:r>
            <w:r>
              <w:t>n=</w:t>
            </w:r>
            <w:r w:rsidRPr="004E5836">
              <w:t>498</w:t>
            </w:r>
          </w:p>
        </w:tc>
      </w:tr>
      <w:tr w:rsidR="00F47CAE" w:rsidRPr="00FE2CFE" w:rsidTr="00F47CAE">
        <w:tc>
          <w:tcPr>
            <w:tcW w:w="1645" w:type="dxa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Median Survival</w:t>
            </w:r>
          </w:p>
          <w:p w:rsidR="00F47CAE" w:rsidRPr="004E5836" w:rsidRDefault="00F47CAE" w:rsidP="00A8264B">
            <w:pPr>
              <w:jc w:val="center"/>
            </w:pPr>
            <w:r w:rsidRPr="004E5836">
              <w:t>(M)</w:t>
            </w:r>
          </w:p>
        </w:tc>
        <w:tc>
          <w:tcPr>
            <w:tcW w:w="810" w:type="dxa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# of</w:t>
            </w:r>
          </w:p>
          <w:p w:rsidR="00F47CAE" w:rsidRPr="004E5836" w:rsidRDefault="00F47CAE" w:rsidP="00A8264B">
            <w:pPr>
              <w:jc w:val="center"/>
            </w:pPr>
            <w:r w:rsidRPr="004E5836">
              <w:t>drugs</w:t>
            </w:r>
          </w:p>
        </w:tc>
        <w:tc>
          <w:tcPr>
            <w:tcW w:w="900" w:type="dxa"/>
            <w:vAlign w:val="bottom"/>
          </w:tcPr>
          <w:p w:rsidR="00F47CAE" w:rsidRPr="004E5836" w:rsidRDefault="00F47CAE" w:rsidP="00A8264B">
            <w:pPr>
              <w:jc w:val="center"/>
            </w:pPr>
            <w:r w:rsidRPr="004E5836">
              <w:t>3+3</w:t>
            </w:r>
          </w:p>
        </w:tc>
        <w:tc>
          <w:tcPr>
            <w:tcW w:w="108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BOIN</w:t>
            </w:r>
          </w:p>
        </w:tc>
        <w:tc>
          <w:tcPr>
            <w:tcW w:w="135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CRM</w:t>
            </w:r>
          </w:p>
        </w:tc>
        <w:tc>
          <w:tcPr>
            <w:tcW w:w="108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3+3</w:t>
            </w:r>
          </w:p>
        </w:tc>
        <w:tc>
          <w:tcPr>
            <w:tcW w:w="144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BOIN</w:t>
            </w:r>
          </w:p>
        </w:tc>
        <w:tc>
          <w:tcPr>
            <w:tcW w:w="1620" w:type="dxa"/>
            <w:vAlign w:val="bottom"/>
          </w:tcPr>
          <w:p w:rsidR="00F47CAE" w:rsidRPr="004E5836" w:rsidRDefault="00F47CAE" w:rsidP="00A8264B">
            <w:pPr>
              <w:jc w:val="center"/>
            </w:pPr>
            <w:r>
              <w:t>CRM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6.0- 7.0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1837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0.6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0.9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1.1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0.8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1.2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1.2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7.0- 8.0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2258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5.4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9.1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9.1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7.0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11.1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11.5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8.0- 9.0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2360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13.7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22.4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22.7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17.5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27.5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27.9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9.0-10.0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2307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19.4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30.0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30.0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24.2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36.4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36.8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10.0-11.0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2206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22.2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32.2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33.4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27.3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39.9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40.0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11.0-12.0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2115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24.1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34.0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34.7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29.4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42.6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43.0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12.0-13.0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1619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27.5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38.9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39.5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33.3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48.0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47.6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13.0-14.0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1294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29.8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42.6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42.8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36.5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51.9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52.2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14.0-15.0</w:t>
            </w:r>
          </w:p>
        </w:tc>
        <w:tc>
          <w:tcPr>
            <w:tcW w:w="810" w:type="dxa"/>
          </w:tcPr>
          <w:p w:rsidR="0013242D" w:rsidRPr="00A0530B" w:rsidRDefault="0013242D" w:rsidP="000F3FD8">
            <w:r w:rsidRPr="00A0530B">
              <w:t>1179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31.8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44.4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44.8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38.6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54.6</w:t>
            </w:r>
          </w:p>
        </w:tc>
        <w:tc>
          <w:tcPr>
            <w:tcW w:w="1620" w:type="dxa"/>
          </w:tcPr>
          <w:p w:rsidR="0013242D" w:rsidRPr="0073717A" w:rsidRDefault="0013242D" w:rsidP="00A8264B">
            <w:pPr>
              <w:jc w:val="center"/>
            </w:pPr>
            <w:r w:rsidRPr="0073717A">
              <w:t>55.4</w:t>
            </w:r>
          </w:p>
        </w:tc>
      </w:tr>
      <w:tr w:rsidR="0013242D" w:rsidRPr="00FE2CFE" w:rsidTr="008C53EF">
        <w:tc>
          <w:tcPr>
            <w:tcW w:w="1645" w:type="dxa"/>
            <w:vAlign w:val="bottom"/>
          </w:tcPr>
          <w:p w:rsidR="0013242D" w:rsidRPr="004E5836" w:rsidRDefault="0013242D" w:rsidP="00A8264B">
            <w:pPr>
              <w:jc w:val="center"/>
            </w:pPr>
            <w:r w:rsidRPr="004E5836">
              <w:t>&gt; 15</w:t>
            </w:r>
          </w:p>
        </w:tc>
        <w:tc>
          <w:tcPr>
            <w:tcW w:w="810" w:type="dxa"/>
          </w:tcPr>
          <w:p w:rsidR="0013242D" w:rsidRDefault="0013242D" w:rsidP="000F3FD8">
            <w:r w:rsidRPr="00A0530B">
              <w:t>2825</w:t>
            </w:r>
          </w:p>
        </w:tc>
        <w:tc>
          <w:tcPr>
            <w:tcW w:w="900" w:type="dxa"/>
          </w:tcPr>
          <w:p w:rsidR="0013242D" w:rsidRPr="00F47CAE" w:rsidRDefault="0013242D" w:rsidP="00A8264B">
            <w:pPr>
              <w:jc w:val="center"/>
            </w:pPr>
            <w:r w:rsidRPr="00F47CAE">
              <w:t>34.1</w:t>
            </w:r>
          </w:p>
        </w:tc>
        <w:tc>
          <w:tcPr>
            <w:tcW w:w="1080" w:type="dxa"/>
          </w:tcPr>
          <w:p w:rsidR="0013242D" w:rsidRPr="00F47CAE" w:rsidRDefault="0013242D" w:rsidP="00A8264B">
            <w:pPr>
              <w:jc w:val="center"/>
            </w:pPr>
            <w:r w:rsidRPr="00F47CAE">
              <w:t>47.3</w:t>
            </w:r>
          </w:p>
        </w:tc>
        <w:tc>
          <w:tcPr>
            <w:tcW w:w="1350" w:type="dxa"/>
          </w:tcPr>
          <w:p w:rsidR="0013242D" w:rsidRPr="00F47CAE" w:rsidRDefault="0013242D" w:rsidP="00A8264B">
            <w:pPr>
              <w:jc w:val="center"/>
            </w:pPr>
            <w:r w:rsidRPr="00F47CAE">
              <w:t>48.1</w:t>
            </w:r>
          </w:p>
        </w:tc>
        <w:tc>
          <w:tcPr>
            <w:tcW w:w="1080" w:type="dxa"/>
          </w:tcPr>
          <w:p w:rsidR="0013242D" w:rsidRPr="0073717A" w:rsidRDefault="0013242D" w:rsidP="00A8264B">
            <w:pPr>
              <w:jc w:val="center"/>
            </w:pPr>
            <w:r w:rsidRPr="0073717A">
              <w:t>42.5</w:t>
            </w:r>
          </w:p>
        </w:tc>
        <w:tc>
          <w:tcPr>
            <w:tcW w:w="1440" w:type="dxa"/>
          </w:tcPr>
          <w:p w:rsidR="0013242D" w:rsidRPr="0073717A" w:rsidRDefault="0013242D" w:rsidP="00A8264B">
            <w:pPr>
              <w:jc w:val="center"/>
            </w:pPr>
            <w:r w:rsidRPr="0073717A">
              <w:t>58.0</w:t>
            </w:r>
          </w:p>
        </w:tc>
        <w:tc>
          <w:tcPr>
            <w:tcW w:w="1620" w:type="dxa"/>
          </w:tcPr>
          <w:p w:rsidR="0013242D" w:rsidRDefault="0013242D" w:rsidP="00A8264B">
            <w:pPr>
              <w:jc w:val="center"/>
            </w:pPr>
            <w:r w:rsidRPr="0073717A">
              <w:t>58.3</w:t>
            </w:r>
          </w:p>
        </w:tc>
      </w:tr>
    </w:tbl>
    <w:p w:rsidR="0073717A" w:rsidRDefault="0073717A">
      <w:r>
        <w:br w:type="page"/>
      </w:r>
    </w:p>
    <w:p w:rsidR="0073717A" w:rsidRPr="00A8264B" w:rsidRDefault="0073717A" w:rsidP="0073717A">
      <w:pPr>
        <w:spacing w:after="0" w:line="240" w:lineRule="auto"/>
        <w:rPr>
          <w:b/>
        </w:rPr>
      </w:pPr>
      <w:r w:rsidRPr="00A8264B">
        <w:rPr>
          <w:b/>
        </w:rPr>
        <w:lastRenderedPageBreak/>
        <w:t>Supplem</w:t>
      </w:r>
      <w:r w:rsidR="00DC5188" w:rsidRPr="00A8264B">
        <w:rPr>
          <w:b/>
        </w:rPr>
        <w:t>e</w:t>
      </w:r>
      <w:r w:rsidRPr="00A8264B">
        <w:rPr>
          <w:b/>
        </w:rPr>
        <w:t xml:space="preserve">ntary Figure </w:t>
      </w:r>
      <w:r w:rsidR="00D838E4">
        <w:rPr>
          <w:b/>
        </w:rPr>
        <w:t>S</w:t>
      </w:r>
      <w:bookmarkStart w:id="0" w:name="_GoBack"/>
      <w:bookmarkEnd w:id="0"/>
      <w:r w:rsidR="00437322" w:rsidRPr="00A8264B">
        <w:rPr>
          <w:b/>
        </w:rPr>
        <w:t>4</w:t>
      </w:r>
      <w:r w:rsidRPr="00A8264B">
        <w:rPr>
          <w:b/>
        </w:rPr>
        <w:t xml:space="preserve">. Plot of proportion of agents with two successful phase II trials using a target of </w:t>
      </w:r>
      <w:r w:rsidR="00A8264B" w:rsidRPr="00A8264B">
        <w:rPr>
          <w:b/>
        </w:rPr>
        <w:t>30%</w:t>
      </w:r>
      <w:r w:rsidRPr="00A8264B">
        <w:rPr>
          <w:b/>
        </w:rPr>
        <w:t xml:space="preserve"> for CRM and BOIN</w:t>
      </w:r>
      <w:r w:rsidR="00A8264B">
        <w:rPr>
          <w:b/>
        </w:rPr>
        <w:t xml:space="preserve"> (section 3.2)</w:t>
      </w:r>
    </w:p>
    <w:p w:rsidR="0073717A" w:rsidRDefault="0073717A" w:rsidP="0073717A">
      <w:pPr>
        <w:spacing w:after="0" w:line="240" w:lineRule="auto"/>
      </w:pPr>
    </w:p>
    <w:p w:rsidR="0073717A" w:rsidRDefault="0073717A" w:rsidP="0073717A">
      <w:pPr>
        <w:spacing w:after="0" w:line="240" w:lineRule="auto"/>
      </w:pPr>
    </w:p>
    <w:p w:rsidR="0073717A" w:rsidRDefault="0073717A" w:rsidP="0073717A">
      <w:pPr>
        <w:spacing w:after="0" w:line="240" w:lineRule="auto"/>
      </w:pPr>
      <w:r>
        <w:rPr>
          <w:noProof/>
        </w:rPr>
        <w:drawing>
          <wp:inline distT="0" distB="0" distL="0" distR="0">
            <wp:extent cx="6854165" cy="3657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ure3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7A" w:rsidRDefault="0073717A" w:rsidP="0073717A">
      <w:pPr>
        <w:spacing w:after="0" w:line="240" w:lineRule="auto"/>
      </w:pPr>
    </w:p>
    <w:sectPr w:rsidR="0073717A" w:rsidSect="00E634F0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3FE" w:rsidRDefault="002713FE" w:rsidP="006F130F">
      <w:pPr>
        <w:spacing w:after="0" w:line="240" w:lineRule="auto"/>
      </w:pPr>
      <w:r>
        <w:separator/>
      </w:r>
    </w:p>
  </w:endnote>
  <w:endnote w:type="continuationSeparator" w:id="0">
    <w:p w:rsidR="002713FE" w:rsidRDefault="002713FE" w:rsidP="006F1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3FE" w:rsidRDefault="002713FE" w:rsidP="006F130F">
      <w:pPr>
        <w:spacing w:after="0" w:line="240" w:lineRule="auto"/>
      </w:pPr>
      <w:r>
        <w:separator/>
      </w:r>
    </w:p>
  </w:footnote>
  <w:footnote w:type="continuationSeparator" w:id="0">
    <w:p w:rsidR="002713FE" w:rsidRDefault="002713FE" w:rsidP="006F1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CAE" w:rsidRDefault="00F47CAE">
    <w:pPr>
      <w:pStyle w:val="Header"/>
    </w:pPr>
    <w:r>
      <w:t xml:space="preserve">Supplemental Material.  </w:t>
    </w:r>
    <w:r>
      <w:tab/>
    </w:r>
    <w:r>
      <w:tab/>
      <w:t xml:space="preserve">Conaway and Petroni. 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na R. Petroni">
    <w15:presenceInfo w15:providerId="None" w15:userId="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FF"/>
    <w:rsid w:val="000243FD"/>
    <w:rsid w:val="000370A1"/>
    <w:rsid w:val="00043715"/>
    <w:rsid w:val="000608EA"/>
    <w:rsid w:val="00067FA2"/>
    <w:rsid w:val="00071CD4"/>
    <w:rsid w:val="00073615"/>
    <w:rsid w:val="00076A70"/>
    <w:rsid w:val="000C20A6"/>
    <w:rsid w:val="000C7E8A"/>
    <w:rsid w:val="000D15BD"/>
    <w:rsid w:val="000D61BE"/>
    <w:rsid w:val="000F7D2D"/>
    <w:rsid w:val="00112DFF"/>
    <w:rsid w:val="00114A16"/>
    <w:rsid w:val="001241BD"/>
    <w:rsid w:val="0013242D"/>
    <w:rsid w:val="0017542D"/>
    <w:rsid w:val="001836BE"/>
    <w:rsid w:val="001867C1"/>
    <w:rsid w:val="001A106C"/>
    <w:rsid w:val="001D0209"/>
    <w:rsid w:val="001D0EB7"/>
    <w:rsid w:val="001D629F"/>
    <w:rsid w:val="001E411A"/>
    <w:rsid w:val="00251527"/>
    <w:rsid w:val="00256096"/>
    <w:rsid w:val="00256304"/>
    <w:rsid w:val="002713FE"/>
    <w:rsid w:val="0029028A"/>
    <w:rsid w:val="002E1BAB"/>
    <w:rsid w:val="002F5003"/>
    <w:rsid w:val="00321E69"/>
    <w:rsid w:val="00324045"/>
    <w:rsid w:val="00326877"/>
    <w:rsid w:val="0036098A"/>
    <w:rsid w:val="00365735"/>
    <w:rsid w:val="00384F59"/>
    <w:rsid w:val="00396B9E"/>
    <w:rsid w:val="003A2FE5"/>
    <w:rsid w:val="003D7D38"/>
    <w:rsid w:val="00412F11"/>
    <w:rsid w:val="00416B05"/>
    <w:rsid w:val="00435136"/>
    <w:rsid w:val="00436B18"/>
    <w:rsid w:val="00437322"/>
    <w:rsid w:val="00443214"/>
    <w:rsid w:val="004610F5"/>
    <w:rsid w:val="00472D4F"/>
    <w:rsid w:val="00480D19"/>
    <w:rsid w:val="0049173E"/>
    <w:rsid w:val="00495A22"/>
    <w:rsid w:val="0049728D"/>
    <w:rsid w:val="004A563B"/>
    <w:rsid w:val="004A67B0"/>
    <w:rsid w:val="004B1A16"/>
    <w:rsid w:val="004E0A7C"/>
    <w:rsid w:val="004E5836"/>
    <w:rsid w:val="004E6B70"/>
    <w:rsid w:val="004F00CB"/>
    <w:rsid w:val="004F3F76"/>
    <w:rsid w:val="00523622"/>
    <w:rsid w:val="0053756C"/>
    <w:rsid w:val="00592DE3"/>
    <w:rsid w:val="005B0605"/>
    <w:rsid w:val="005D3F5A"/>
    <w:rsid w:val="005D5BBF"/>
    <w:rsid w:val="005E1294"/>
    <w:rsid w:val="00603E95"/>
    <w:rsid w:val="00621936"/>
    <w:rsid w:val="00645E5A"/>
    <w:rsid w:val="00661520"/>
    <w:rsid w:val="006738C4"/>
    <w:rsid w:val="006971DC"/>
    <w:rsid w:val="006C30B9"/>
    <w:rsid w:val="006C4737"/>
    <w:rsid w:val="006F130F"/>
    <w:rsid w:val="006F6B94"/>
    <w:rsid w:val="0071254C"/>
    <w:rsid w:val="00720231"/>
    <w:rsid w:val="00736043"/>
    <w:rsid w:val="0073717A"/>
    <w:rsid w:val="00742A21"/>
    <w:rsid w:val="0074779B"/>
    <w:rsid w:val="0076554B"/>
    <w:rsid w:val="00784C3C"/>
    <w:rsid w:val="00796B8D"/>
    <w:rsid w:val="007B19B7"/>
    <w:rsid w:val="007B6F20"/>
    <w:rsid w:val="007D0FF7"/>
    <w:rsid w:val="00806465"/>
    <w:rsid w:val="00831D8B"/>
    <w:rsid w:val="008414B3"/>
    <w:rsid w:val="00846823"/>
    <w:rsid w:val="0085512B"/>
    <w:rsid w:val="00862454"/>
    <w:rsid w:val="008849F6"/>
    <w:rsid w:val="008A4451"/>
    <w:rsid w:val="008C0C79"/>
    <w:rsid w:val="008E3525"/>
    <w:rsid w:val="008E56BD"/>
    <w:rsid w:val="008F13C5"/>
    <w:rsid w:val="00905B50"/>
    <w:rsid w:val="009123C5"/>
    <w:rsid w:val="009345A5"/>
    <w:rsid w:val="00971EEA"/>
    <w:rsid w:val="009A7062"/>
    <w:rsid w:val="009C2BFC"/>
    <w:rsid w:val="009D0E8F"/>
    <w:rsid w:val="00A05812"/>
    <w:rsid w:val="00A11EF2"/>
    <w:rsid w:val="00A22CA7"/>
    <w:rsid w:val="00A4200D"/>
    <w:rsid w:val="00A60D09"/>
    <w:rsid w:val="00A74FA5"/>
    <w:rsid w:val="00A8264B"/>
    <w:rsid w:val="00A844AD"/>
    <w:rsid w:val="00A85FCF"/>
    <w:rsid w:val="00A87946"/>
    <w:rsid w:val="00A954AA"/>
    <w:rsid w:val="00AA40B1"/>
    <w:rsid w:val="00AB45CD"/>
    <w:rsid w:val="00AB4CCC"/>
    <w:rsid w:val="00AF6EC7"/>
    <w:rsid w:val="00B0137E"/>
    <w:rsid w:val="00B71757"/>
    <w:rsid w:val="00B83DB5"/>
    <w:rsid w:val="00B95AD8"/>
    <w:rsid w:val="00BA478E"/>
    <w:rsid w:val="00BB359B"/>
    <w:rsid w:val="00BC1D2E"/>
    <w:rsid w:val="00BC67C1"/>
    <w:rsid w:val="00BD004A"/>
    <w:rsid w:val="00C27B4F"/>
    <w:rsid w:val="00C629E2"/>
    <w:rsid w:val="00C778F7"/>
    <w:rsid w:val="00CC0684"/>
    <w:rsid w:val="00CE306E"/>
    <w:rsid w:val="00CE4AB3"/>
    <w:rsid w:val="00CE4BC4"/>
    <w:rsid w:val="00CF2BB9"/>
    <w:rsid w:val="00CF2CFB"/>
    <w:rsid w:val="00D0569F"/>
    <w:rsid w:val="00D1475F"/>
    <w:rsid w:val="00D23135"/>
    <w:rsid w:val="00D322CF"/>
    <w:rsid w:val="00D3426A"/>
    <w:rsid w:val="00D63558"/>
    <w:rsid w:val="00D838E4"/>
    <w:rsid w:val="00D915A8"/>
    <w:rsid w:val="00DC5188"/>
    <w:rsid w:val="00DC5834"/>
    <w:rsid w:val="00DD0AE3"/>
    <w:rsid w:val="00DD3314"/>
    <w:rsid w:val="00DD4335"/>
    <w:rsid w:val="00E14C0D"/>
    <w:rsid w:val="00E22303"/>
    <w:rsid w:val="00E335CE"/>
    <w:rsid w:val="00E34541"/>
    <w:rsid w:val="00E634F0"/>
    <w:rsid w:val="00E63E54"/>
    <w:rsid w:val="00E65413"/>
    <w:rsid w:val="00E86AD9"/>
    <w:rsid w:val="00EB6BA2"/>
    <w:rsid w:val="00EC559F"/>
    <w:rsid w:val="00ED3780"/>
    <w:rsid w:val="00EE5B77"/>
    <w:rsid w:val="00F043E5"/>
    <w:rsid w:val="00F20243"/>
    <w:rsid w:val="00F21C5C"/>
    <w:rsid w:val="00F37D8A"/>
    <w:rsid w:val="00F47CAE"/>
    <w:rsid w:val="00F64C68"/>
    <w:rsid w:val="00F748C5"/>
    <w:rsid w:val="00F85E48"/>
    <w:rsid w:val="00FD123D"/>
    <w:rsid w:val="00FD507E"/>
    <w:rsid w:val="00FE2CFE"/>
    <w:rsid w:val="00FF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BBF"/>
  </w:style>
  <w:style w:type="paragraph" w:styleId="Heading1">
    <w:name w:val="heading 1"/>
    <w:basedOn w:val="Normal"/>
    <w:next w:val="Normal"/>
    <w:link w:val="Heading1Char"/>
    <w:uiPriority w:val="9"/>
    <w:qFormat/>
    <w:rsid w:val="00360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2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6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60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60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98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6098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098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98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30F"/>
  </w:style>
  <w:style w:type="paragraph" w:styleId="Footer">
    <w:name w:val="footer"/>
    <w:basedOn w:val="Normal"/>
    <w:link w:val="FooterChar"/>
    <w:uiPriority w:val="99"/>
    <w:unhideWhenUsed/>
    <w:rsid w:val="006F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3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BBF"/>
  </w:style>
  <w:style w:type="paragraph" w:styleId="Heading1">
    <w:name w:val="heading 1"/>
    <w:basedOn w:val="Normal"/>
    <w:next w:val="Normal"/>
    <w:link w:val="Heading1Char"/>
    <w:uiPriority w:val="9"/>
    <w:qFormat/>
    <w:rsid w:val="00360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2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6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60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60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098A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6098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098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098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30F"/>
  </w:style>
  <w:style w:type="paragraph" w:styleId="Footer">
    <w:name w:val="footer"/>
    <w:basedOn w:val="Normal"/>
    <w:link w:val="FooterChar"/>
    <w:uiPriority w:val="99"/>
    <w:unhideWhenUsed/>
    <w:rsid w:val="006F13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A128-66FB-4F97-972C-55E37564D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7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mrc6j</dc:creator>
  <cp:lastModifiedBy>mrc6j</cp:lastModifiedBy>
  <cp:revision>20</cp:revision>
  <cp:lastPrinted>2018-01-17T18:23:00Z</cp:lastPrinted>
  <dcterms:created xsi:type="dcterms:W3CDTF">2018-05-04T14:47:00Z</dcterms:created>
  <dcterms:modified xsi:type="dcterms:W3CDTF">2018-10-04T16:59:00Z</dcterms:modified>
</cp:coreProperties>
</file>