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56"/>
        <w:tblW w:w="0" w:type="auto"/>
        <w:tblLook w:val="04A0" w:firstRow="1" w:lastRow="0" w:firstColumn="1" w:lastColumn="0" w:noHBand="0" w:noVBand="1"/>
      </w:tblPr>
      <w:tblGrid>
        <w:gridCol w:w="3510"/>
        <w:gridCol w:w="2790"/>
        <w:gridCol w:w="1350"/>
      </w:tblGrid>
      <w:tr w:rsidR="006B3489" w:rsidRPr="00AA147B" w:rsidTr="00727647">
        <w:tc>
          <w:tcPr>
            <w:tcW w:w="7650" w:type="dxa"/>
            <w:gridSpan w:val="3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</w:rPr>
            </w:pPr>
            <w:bookmarkStart w:id="0" w:name="_Hlk528048964"/>
            <w:r w:rsidRPr="00AA147B">
              <w:rPr>
                <w:b/>
              </w:rPr>
              <w:t>Supplementary Table 1: Patient Demographics and Treatment History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Number of Patients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48%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Female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52%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Median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Range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34-72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Head and Neck cancer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15%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Sarcoma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15%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Renal Cell carcinoma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11%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Pancreatic cancer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11%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Colorectal cancer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Metastatic Melanoma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NSCLC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3.7%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Endometrial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3.7%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Adrenal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3.7%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Gastric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3.7%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Adenoid Cystic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3.7%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Cholangiocarcinoma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3.7%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Gastric neuro-ectodermal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3.7%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Prostate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3.7%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 xml:space="preserve">Performance Status (ECOG) 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0%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100%</w:t>
            </w: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Prior Therapy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Median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Range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2-10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Surgery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Chemotherapy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Radiation Therapy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Molecular Therapy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Immunotherapy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B3489" w:rsidRPr="00AA147B" w:rsidTr="00727647">
        <w:trPr>
          <w:trHeight w:val="628"/>
        </w:trPr>
        <w:tc>
          <w:tcPr>
            <w:tcW w:w="3510" w:type="dxa"/>
          </w:tcPr>
          <w:p w:rsidR="006B3489" w:rsidRPr="00AA147B" w:rsidRDefault="006B3489" w:rsidP="00727647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Checkpoint Inhibitors</w:t>
            </w:r>
          </w:p>
        </w:tc>
        <w:tc>
          <w:tcPr>
            <w:tcW w:w="2790" w:type="dxa"/>
          </w:tcPr>
          <w:p w:rsidR="006B3489" w:rsidRPr="00AA147B" w:rsidRDefault="006B3489" w:rsidP="0072764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A14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6B3489" w:rsidRPr="00AA147B" w:rsidRDefault="006B3489" w:rsidP="00727647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</w:tbl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</w:p>
    <w:bookmarkEnd w:id="1"/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Pr="00AA147B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Pr="00AA147B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Pr="00AA147B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Pr="00AA147B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Pr="00AA147B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Pr="00AA147B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Pr="00AA147B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Pr="00AA147B" w:rsidRDefault="006B3489" w:rsidP="006B34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89" w:rsidRDefault="006B3489" w:rsidP="006B34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489" w:rsidRPr="00F1143B" w:rsidRDefault="006B3489" w:rsidP="006B34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43B">
        <w:rPr>
          <w:rFonts w:ascii="Times New Roman" w:hAnsi="Times New Roman" w:cs="Times New Roman"/>
          <w:b/>
          <w:sz w:val="24"/>
          <w:szCs w:val="24"/>
        </w:rPr>
        <w:t>Supplementary Table 1.  Summary of patient demographics and treatment history</w:t>
      </w:r>
    </w:p>
    <w:bookmarkEnd w:id="0"/>
    <w:p w:rsidR="006B3489" w:rsidRDefault="006B3489" w:rsidP="006B3489"/>
    <w:p w:rsidR="0018222A" w:rsidRDefault="0018222A"/>
    <w:sectPr w:rsidR="0018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89"/>
    <w:rsid w:val="0018222A"/>
    <w:rsid w:val="006B3489"/>
    <w:rsid w:val="00D0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A687A-ED59-4CEF-9F7A-A75655CE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8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Patricia (NIH/NCI) [E]</dc:creator>
  <cp:keywords/>
  <dc:description/>
  <cp:lastModifiedBy>Miller, Patricia (NIH/NCI) [E]</cp:lastModifiedBy>
  <cp:revision>1</cp:revision>
  <dcterms:created xsi:type="dcterms:W3CDTF">2018-12-17T19:10:00Z</dcterms:created>
  <dcterms:modified xsi:type="dcterms:W3CDTF">2018-12-17T19:12:00Z</dcterms:modified>
</cp:coreProperties>
</file>