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1" w:rsidRPr="001114FA" w:rsidRDefault="00BF7FD1" w:rsidP="00BF7FD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67F26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7F26">
        <w:rPr>
          <w:rFonts w:ascii="Times New Roman" w:hAnsi="Times New Roman" w:cs="Times New Roman"/>
          <w:b/>
          <w:sz w:val="24"/>
          <w:szCs w:val="24"/>
        </w:rPr>
        <w:t xml:space="preserve">Adverse Events </w:t>
      </w:r>
      <w:proofErr w:type="gramStart"/>
      <w:r w:rsidRPr="00067F26">
        <w:rPr>
          <w:rFonts w:ascii="Times New Roman" w:hAnsi="Times New Roman" w:cs="Times New Roman"/>
          <w:b/>
          <w:sz w:val="24"/>
          <w:szCs w:val="24"/>
        </w:rPr>
        <w:t>Amongst</w:t>
      </w:r>
      <w:proofErr w:type="gramEnd"/>
      <w:r w:rsidRPr="00067F26">
        <w:rPr>
          <w:rFonts w:ascii="Times New Roman" w:hAnsi="Times New Roman" w:cs="Times New Roman"/>
          <w:b/>
          <w:sz w:val="24"/>
          <w:szCs w:val="24"/>
        </w:rPr>
        <w:t xml:space="preserve"> All Patients Treated on Trial</w:t>
      </w:r>
      <w:r>
        <w:rPr>
          <w:rFonts w:ascii="Times New Roman" w:hAnsi="Times New Roman" w:cs="Times New Roman"/>
          <w:b/>
          <w:sz w:val="24"/>
          <w:szCs w:val="24"/>
        </w:rPr>
        <w:t xml:space="preserve"> (n=22)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909"/>
        <w:gridCol w:w="911"/>
        <w:gridCol w:w="820"/>
        <w:gridCol w:w="820"/>
        <w:gridCol w:w="816"/>
        <w:gridCol w:w="903"/>
      </w:tblGrid>
      <w:tr w:rsidR="00BF7FD1" w:rsidRPr="00067F26" w:rsidTr="00130544">
        <w:trPr>
          <w:cantSplit/>
          <w:tblHeader/>
          <w:jc w:val="center"/>
        </w:trPr>
        <w:tc>
          <w:tcPr>
            <w:tcW w:w="2259" w:type="pct"/>
            <w:vMerge w:val="restar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IDX"/>
            <w:bookmarkEnd w:id="0"/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System Organ Class</w:t>
            </w: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Preferred Term</w:t>
            </w:r>
          </w:p>
        </w:tc>
        <w:tc>
          <w:tcPr>
            <w:tcW w:w="2741" w:type="pct"/>
            <w:gridSpan w:val="6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Subject Count (%) by Severity Grade</w:t>
            </w:r>
          </w:p>
        </w:tc>
      </w:tr>
      <w:tr w:rsidR="00BF7FD1" w:rsidRPr="00067F26" w:rsidTr="00130544">
        <w:trPr>
          <w:cantSplit/>
          <w:tblHeader/>
          <w:jc w:val="center"/>
        </w:trPr>
        <w:tc>
          <w:tcPr>
            <w:tcW w:w="2259" w:type="pct"/>
            <w:vMerge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Grade 1</w:t>
            </w:r>
          </w:p>
        </w:tc>
        <w:tc>
          <w:tcPr>
            <w:tcW w:w="482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Grade 2</w:t>
            </w:r>
          </w:p>
        </w:tc>
        <w:tc>
          <w:tcPr>
            <w:tcW w:w="434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434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Grade 4</w:t>
            </w:r>
          </w:p>
        </w:tc>
        <w:tc>
          <w:tcPr>
            <w:tcW w:w="432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Grade 5</w:t>
            </w:r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Any adverse events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(90.9)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(54.5)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(95.5)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Ear and labyrinth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Tinnitus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Endocrine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Hypothyroidism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Thyroiditis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Eye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Diplopia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Retinal detachment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(31.8)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(22.7)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(40.9)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Dry mouth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Dysphagia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Eructation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Gastrooesophageal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reflux disease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Glossodynia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Hypoaesthesia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oral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Nausea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Odynophagia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Oral discomfort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Oral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Salivary duct inflammation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Stomatitis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Tongue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discolouration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Tongue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Toothache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(72.7)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(77.3)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Chest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Fatigue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Injection site bruising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Injection site erythema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Injection site induration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Injection site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Injection site swelling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Localised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Mucosal inflammation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Immune system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Anaphylactic reaction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Seasonal allergy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Infections and infestations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(22.7)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(31.8)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Epididymitis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Folliculitis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   Furuncle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Herpes zoster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Oral candidiasis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Oral herpes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Staphylococcal infection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Upper respiratory tract infection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Urinary tract infection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Viral upper respiratory tract infection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(13.6)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(13.6)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Ankle fracture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Post procedural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haemorrhage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Procedural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(22.7)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Blood creatinine increased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Thyroid function test abnormal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Weight decreased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(13.6)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Decreased appetite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Dyslipidaemia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Hypomagnesaemia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Hyponatraemia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(22.7)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(31.8)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Joint range of motion decreased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Muscle spasms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Muscle twitching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Musculoskeletal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Musculoskeletal stiffness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Myalgia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Neck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Pain in extremity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Pain in jaw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Trigger finger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Trismus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Neoplasms benign, malignant and unspecified (</w:t>
            </w:r>
            <w:proofErr w:type="spellStart"/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incl</w:t>
            </w:r>
            <w:proofErr w:type="spellEnd"/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cysts and polyps)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Melanocytic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naevus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Skin neoplasm bleeding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Nervous system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(36.4)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(40.9)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Dizziness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Dysgeusia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Hypoaesthesia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Neuropathy peripheral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Paraesthesia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   Peripheral sensory neuropathy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Restless legs syndrome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Psychiatric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Depression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Renal and urinary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Acute kidney injury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Haematuria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Respiratory, thoracic and </w:t>
            </w:r>
            <w:proofErr w:type="spellStart"/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mediastinal</w:t>
            </w:r>
            <w:proofErr w:type="spellEnd"/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(22.7)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Cough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Dysphonia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Dyspnoea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exertional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Oropharyngeal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Pharyngeal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Pleuritic</w:t>
            </w:r>
            <w:proofErr w:type="spellEnd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pain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Productive cough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(31.8)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(31.8)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Alopecia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areata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Dermatitis contact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Dry skin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Erythema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Night sweats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Rash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maculo-papular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Rash </w:t>
            </w:r>
            <w:proofErr w:type="spellStart"/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papular</w:t>
            </w:r>
            <w:proofErr w:type="spellEnd"/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Skin fibrosis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Skin lesion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Surgical and medical procedures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Skin neoplasm excision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ind w:left="144" w:hanging="1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( 9.1)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( 4.5)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402BC5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B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(13.6)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Arteriosclerosis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Hypertension</w:t>
            </w:r>
          </w:p>
        </w:tc>
        <w:tc>
          <w:tcPr>
            <w:tcW w:w="481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keepNext/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30544">
        <w:trPr>
          <w:cantSplit/>
          <w:jc w:val="center"/>
        </w:trPr>
        <w:tc>
          <w:tcPr>
            <w:tcW w:w="2259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067F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bottom"/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67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7FD1" w:rsidRPr="00067F26" w:rsidTr="001568CA">
        <w:trPr>
          <w:cantSplit/>
          <w:trHeight w:val="908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BF7FD1" w:rsidRPr="00067F26" w:rsidRDefault="00BF7FD1" w:rsidP="00130544">
            <w:pPr>
              <w:adjustRightInd w:val="0"/>
              <w:spacing w:before="43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BF7FD1" w:rsidRPr="001114FA" w:rsidRDefault="00BF7FD1" w:rsidP="00BF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F48" w:rsidRDefault="00305F48"/>
    <w:sectPr w:rsidR="0030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08"/>
    <w:multiLevelType w:val="hybridMultilevel"/>
    <w:tmpl w:val="D40080A2"/>
    <w:lvl w:ilvl="0" w:tplc="5BE4A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404"/>
    <w:multiLevelType w:val="hybridMultilevel"/>
    <w:tmpl w:val="EB50E082"/>
    <w:lvl w:ilvl="0" w:tplc="5BE4A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252"/>
    <w:multiLevelType w:val="hybridMultilevel"/>
    <w:tmpl w:val="E86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4049"/>
    <w:multiLevelType w:val="hybridMultilevel"/>
    <w:tmpl w:val="EFD8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0D0"/>
    <w:multiLevelType w:val="hybridMultilevel"/>
    <w:tmpl w:val="FBC41BB8"/>
    <w:lvl w:ilvl="0" w:tplc="ECE49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110C"/>
    <w:multiLevelType w:val="hybridMultilevel"/>
    <w:tmpl w:val="3F4CD114"/>
    <w:lvl w:ilvl="0" w:tplc="AAA4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0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E6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4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421AE8"/>
    <w:multiLevelType w:val="hybridMultilevel"/>
    <w:tmpl w:val="C99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76B0"/>
    <w:multiLevelType w:val="hybridMultilevel"/>
    <w:tmpl w:val="1E1466E0"/>
    <w:lvl w:ilvl="0" w:tplc="1DBE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59F4">
      <w:start w:val="17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E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E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B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A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4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1ED85A-23D2-46DE-99DD-A313BFA67C8E}"/>
    <w:docVar w:name="dgnword-eventsink" w:val="202768904"/>
  </w:docVars>
  <w:rsids>
    <w:rsidRoot w:val="00BF7FD1"/>
    <w:rsid w:val="001568CA"/>
    <w:rsid w:val="00305F48"/>
    <w:rsid w:val="00B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1"/>
  </w:style>
  <w:style w:type="paragraph" w:styleId="Heading1">
    <w:name w:val="heading 1"/>
    <w:basedOn w:val="Normal"/>
    <w:link w:val="Heading1Char"/>
    <w:uiPriority w:val="9"/>
    <w:qFormat/>
    <w:rsid w:val="00BF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7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BF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FD1"/>
    <w:rPr>
      <w:color w:val="0000FF"/>
      <w:u w:val="single"/>
    </w:rPr>
  </w:style>
  <w:style w:type="paragraph" w:customStyle="1" w:styleId="p">
    <w:name w:val="p"/>
    <w:basedOn w:val="Normal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anchor">
    <w:name w:val="headinganchor"/>
    <w:basedOn w:val="Normal"/>
    <w:uiPriority w:val="99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D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BF7FD1"/>
  </w:style>
  <w:style w:type="character" w:styleId="HTMLCite">
    <w:name w:val="HTML Cite"/>
    <w:basedOn w:val="DefaultParagraphFont"/>
    <w:uiPriority w:val="99"/>
    <w:semiHidden/>
    <w:unhideWhenUsed/>
    <w:rsid w:val="00BF7FD1"/>
    <w:rPr>
      <w:i/>
      <w:iCs/>
    </w:rPr>
  </w:style>
  <w:style w:type="paragraph" w:customStyle="1" w:styleId="para">
    <w:name w:val="para"/>
    <w:basedOn w:val="Normal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7FD1"/>
    <w:rPr>
      <w:i/>
      <w:iCs/>
    </w:rPr>
  </w:style>
  <w:style w:type="paragraph" w:styleId="Revision">
    <w:name w:val="Revision"/>
    <w:hidden/>
    <w:uiPriority w:val="99"/>
    <w:semiHidden/>
    <w:rsid w:val="00BF7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1"/>
  </w:style>
  <w:style w:type="paragraph" w:styleId="Heading1">
    <w:name w:val="heading 1"/>
    <w:basedOn w:val="Normal"/>
    <w:link w:val="Heading1Char"/>
    <w:uiPriority w:val="9"/>
    <w:qFormat/>
    <w:rsid w:val="00BF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7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BF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FD1"/>
    <w:rPr>
      <w:color w:val="0000FF"/>
      <w:u w:val="single"/>
    </w:rPr>
  </w:style>
  <w:style w:type="paragraph" w:customStyle="1" w:styleId="p">
    <w:name w:val="p"/>
    <w:basedOn w:val="Normal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anchor">
    <w:name w:val="headinganchor"/>
    <w:basedOn w:val="Normal"/>
    <w:uiPriority w:val="99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D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BF7FD1"/>
  </w:style>
  <w:style w:type="character" w:styleId="HTMLCite">
    <w:name w:val="HTML Cite"/>
    <w:basedOn w:val="DefaultParagraphFont"/>
    <w:uiPriority w:val="99"/>
    <w:semiHidden/>
    <w:unhideWhenUsed/>
    <w:rsid w:val="00BF7FD1"/>
    <w:rPr>
      <w:i/>
      <w:iCs/>
    </w:rPr>
  </w:style>
  <w:style w:type="paragraph" w:customStyle="1" w:styleId="para">
    <w:name w:val="para"/>
    <w:basedOn w:val="Normal"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7FD1"/>
    <w:rPr>
      <w:i/>
      <w:iCs/>
    </w:rPr>
  </w:style>
  <w:style w:type="paragraph" w:styleId="Revision">
    <w:name w:val="Revision"/>
    <w:hidden/>
    <w:uiPriority w:val="99"/>
    <w:semiHidden/>
    <w:rsid w:val="00BF7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aggarwac</dc:creator>
  <cp:lastModifiedBy>aggarwac</cp:lastModifiedBy>
  <cp:revision>2</cp:revision>
  <dcterms:created xsi:type="dcterms:W3CDTF">2018-08-03T01:32:00Z</dcterms:created>
  <dcterms:modified xsi:type="dcterms:W3CDTF">2018-08-03T01:32:00Z</dcterms:modified>
</cp:coreProperties>
</file>