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93" w:rsidRPr="00F93ACB" w:rsidRDefault="00E02B93" w:rsidP="00F93ACB">
      <w:pPr>
        <w:rPr>
          <w:noProof/>
          <w:lang w:val="en-US" w:eastAsia="es-AR"/>
        </w:rPr>
      </w:pPr>
      <w:proofErr w:type="gramStart"/>
      <w:r w:rsidRPr="00B965A2">
        <w:rPr>
          <w:rFonts w:ascii="Arial" w:hAnsi="Arial" w:cs="Arial"/>
          <w:b/>
          <w:lang w:val="en-US"/>
        </w:rPr>
        <w:t>Supplementary Table S1.</w:t>
      </w:r>
      <w:proofErr w:type="gramEnd"/>
      <w:r w:rsidR="00F93ACB" w:rsidRPr="00F93ACB">
        <w:rPr>
          <w:rFonts w:ascii="Arial" w:hAnsi="Arial" w:cs="Arial"/>
          <w:lang w:val="en-US"/>
        </w:rPr>
        <w:t xml:space="preserve"> </w:t>
      </w:r>
      <w:proofErr w:type="gramStart"/>
      <w:r w:rsidR="00F93ACB">
        <w:rPr>
          <w:rFonts w:ascii="Arial" w:hAnsi="Arial" w:cs="Arial"/>
          <w:lang w:val="en-US"/>
        </w:rPr>
        <w:t>Patient baseline characteristics.</w:t>
      </w:r>
      <w:proofErr w:type="gramEnd"/>
    </w:p>
    <w:tbl>
      <w:tblPr>
        <w:tblpPr w:leftFromText="180" w:rightFromText="180" w:horzAnchor="margin" w:tblpXSpec="center" w:tblpY="670"/>
        <w:tblW w:w="10786" w:type="dxa"/>
        <w:tblLook w:val="04A0" w:firstRow="1" w:lastRow="0" w:firstColumn="1" w:lastColumn="0" w:noHBand="0" w:noVBand="1"/>
      </w:tblPr>
      <w:tblGrid>
        <w:gridCol w:w="3120"/>
        <w:gridCol w:w="1395"/>
        <w:gridCol w:w="439"/>
        <w:gridCol w:w="953"/>
        <w:gridCol w:w="861"/>
        <w:gridCol w:w="272"/>
        <w:gridCol w:w="1389"/>
        <w:gridCol w:w="550"/>
        <w:gridCol w:w="949"/>
        <w:gridCol w:w="858"/>
      </w:tblGrid>
      <w:tr w:rsidR="00F93ACB" w:rsidRPr="00B965A2" w:rsidTr="00F93ACB">
        <w:trPr>
          <w:trHeight w:val="28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6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HER2-positive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HER2-negative, </w:t>
            </w: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ER-positive</w:t>
            </w:r>
          </w:p>
        </w:tc>
      </w:tr>
      <w:tr w:rsidR="00F93ACB" w:rsidRPr="00B965A2" w:rsidTr="00F93ACB">
        <w:trPr>
          <w:trHeight w:val="270"/>
        </w:trPr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Characteristic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Nº patients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Median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Range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Nº patients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Median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Range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Total number of patients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25-75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30-78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Length follow-up (months)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6-107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6-156</w:t>
            </w:r>
          </w:p>
        </w:tc>
      </w:tr>
      <w:tr w:rsidR="00F93ACB" w:rsidRPr="00B965A2" w:rsidTr="00F93ACB">
        <w:trPr>
          <w:trHeight w:val="2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Menopausal status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Pre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Post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Tumor size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T1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T2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T3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T4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ind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Not documented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Lymph node status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N0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N1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N2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N3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ind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Not documented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Clinical stage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II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III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Histological grade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ind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ind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ind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ind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Not documented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Estrogen receptor positive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93ACB" w:rsidRPr="00B965A2" w:rsidTr="00F93ACB">
        <w:trPr>
          <w:trHeight w:val="270"/>
        </w:trPr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Progesterone receptor positive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5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F93ACB" w:rsidRDefault="00F93ACB" w:rsidP="00F93ACB">
      <w:pPr>
        <w:spacing w:line="240" w:lineRule="auto"/>
        <w:jc w:val="left"/>
        <w:rPr>
          <w:rFonts w:ascii="Arial" w:hAnsi="Arial" w:cs="Arial"/>
          <w:b/>
          <w:lang w:val="en-US"/>
        </w:rPr>
      </w:pPr>
    </w:p>
    <w:p w:rsidR="00B965A2" w:rsidRPr="00F93ACB" w:rsidRDefault="00B965A2" w:rsidP="00F93ACB">
      <w:pPr>
        <w:spacing w:line="240" w:lineRule="auto"/>
        <w:jc w:val="left"/>
        <w:rPr>
          <w:rFonts w:ascii="Arial" w:hAnsi="Arial" w:cs="Arial"/>
          <w:b/>
          <w:lang w:val="en-US"/>
        </w:rPr>
      </w:pPr>
    </w:p>
    <w:p w:rsidR="006646FB" w:rsidRDefault="00E02B93" w:rsidP="006646F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proofErr w:type="gramStart"/>
      <w:r w:rsidR="006646FB" w:rsidRPr="00731225">
        <w:rPr>
          <w:rFonts w:ascii="Arial" w:hAnsi="Arial" w:cs="Arial"/>
          <w:b/>
          <w:lang w:val="en-US"/>
        </w:rPr>
        <w:lastRenderedPageBreak/>
        <w:t>Supplementary Table S2.</w:t>
      </w:r>
      <w:proofErr w:type="gramEnd"/>
      <w:r w:rsidR="006646FB" w:rsidRPr="00A9100B">
        <w:rPr>
          <w:rFonts w:ascii="Arial" w:hAnsi="Arial" w:cs="Arial"/>
          <w:lang w:val="en-US"/>
        </w:rPr>
        <w:t xml:space="preserve"> Growth rate of TNF</w:t>
      </w:r>
      <w:r w:rsidR="006646FB" w:rsidRPr="005019F7">
        <w:rPr>
          <w:rFonts w:ascii="Arial" w:eastAsia="Times New Roman" w:hAnsi="Arial" w:cs="Arial"/>
          <w:color w:val="000000"/>
          <w:lang w:val="en-US" w:eastAsia="es-AR"/>
        </w:rPr>
        <w:t>α</w:t>
      </w:r>
      <w:r w:rsidR="006646FB" w:rsidRPr="00A9100B">
        <w:rPr>
          <w:rFonts w:ascii="Arial" w:hAnsi="Arial" w:cs="Arial"/>
          <w:lang w:val="en-US"/>
        </w:rPr>
        <w:t>-producing and control BT-474 tumors treated with trastuzumab</w:t>
      </w:r>
    </w:p>
    <w:p w:rsidR="006646FB" w:rsidRDefault="006646FB" w:rsidP="006646FB">
      <w:pPr>
        <w:spacing w:line="240" w:lineRule="auto"/>
        <w:jc w:val="left"/>
        <w:rPr>
          <w:rFonts w:ascii="Arial" w:hAnsi="Arial" w:cs="Arial"/>
          <w:lang w:val="en-US"/>
        </w:rPr>
      </w:pPr>
    </w:p>
    <w:tbl>
      <w:tblPr>
        <w:tblW w:w="7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880"/>
        <w:gridCol w:w="2020"/>
        <w:gridCol w:w="1740"/>
      </w:tblGrid>
      <w:tr w:rsidR="006646FB" w:rsidTr="00EB2E26">
        <w:trPr>
          <w:trHeight w:val="660"/>
        </w:trPr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646FB" w:rsidRDefault="006646FB" w:rsidP="00EB2E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Tumor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Pr="002B1A05" w:rsidRDefault="006646FB" w:rsidP="00EB2E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B1A05">
              <w:rPr>
                <w:rFonts w:ascii="Arial" w:hAnsi="Arial" w:cs="Arial"/>
                <w:color w:val="000000"/>
                <w:lang w:val="en-US"/>
              </w:rPr>
              <w:t>Growth rate ± SEM (mm</w:t>
            </w:r>
            <w:r w:rsidRPr="002B1A05">
              <w:rPr>
                <w:rFonts w:ascii="Arial" w:hAnsi="Arial" w:cs="Arial"/>
                <w:color w:val="000000"/>
                <w:vertAlign w:val="superscript"/>
                <w:lang w:val="en-US"/>
              </w:rPr>
              <w:t>3</w:t>
            </w:r>
            <w:r w:rsidRPr="002B1A05">
              <w:rPr>
                <w:rFonts w:ascii="Arial" w:hAnsi="Arial" w:cs="Arial"/>
                <w:color w:val="000000"/>
                <w:lang w:val="en-US"/>
              </w:rPr>
              <w:t>/day)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Pr="002B1A05" w:rsidRDefault="006646FB" w:rsidP="00EB2E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B1A05">
              <w:rPr>
                <w:rFonts w:ascii="Arial" w:hAnsi="Arial" w:cs="Arial"/>
                <w:color w:val="000000"/>
                <w:lang w:val="en-US"/>
              </w:rPr>
              <w:t>Mean Tumor      Volume  ± SEM (mm</w:t>
            </w:r>
            <w:r w:rsidRPr="002B1A05">
              <w:rPr>
                <w:rFonts w:ascii="Arial" w:hAnsi="Arial" w:cs="Arial"/>
                <w:color w:val="000000"/>
                <w:vertAlign w:val="superscript"/>
                <w:lang w:val="en-US"/>
              </w:rPr>
              <w:t>3</w:t>
            </w:r>
            <w:r w:rsidRPr="002B1A05">
              <w:rPr>
                <w:rFonts w:ascii="Arial" w:hAnsi="Arial" w:cs="Arial"/>
                <w:color w:val="000000"/>
                <w:lang w:val="en-US"/>
              </w:rPr>
              <w:t>) at day 11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646FB" w:rsidRDefault="006646FB" w:rsidP="00EB2E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000000"/>
              </w:rPr>
              <w:t>inhibition</w:t>
            </w:r>
            <w:proofErr w:type="spellEnd"/>
          </w:p>
        </w:tc>
      </w:tr>
      <w:tr w:rsidR="006646FB" w:rsidTr="00EB2E2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BT-474 C + </w:t>
            </w:r>
            <w:proofErr w:type="spellStart"/>
            <w:r>
              <w:rPr>
                <w:rFonts w:ascii="Arial" w:hAnsi="Arial" w:cs="Arial"/>
                <w:color w:val="000000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5.2 ± 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134.4 ± 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646FB" w:rsidTr="00EB2E2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BT-474 C + 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-6.6 ± 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7.9 ± 3.2**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94.1</w:t>
            </w:r>
          </w:p>
        </w:tc>
      </w:tr>
      <w:tr w:rsidR="006646FB" w:rsidTr="00EB2E2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BT-474 T1 + </w:t>
            </w:r>
            <w:proofErr w:type="spellStart"/>
            <w:r>
              <w:rPr>
                <w:rFonts w:ascii="Arial" w:hAnsi="Arial" w:cs="Arial"/>
                <w:color w:val="000000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4.9 ± 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91.2 ± 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646FB" w:rsidTr="00EB2E2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BT-474 T1 + 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6.1 ± 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112.3 ± 27.3</w:t>
            </w:r>
            <w:r w:rsidRPr="00802CB0">
              <w:rPr>
                <w:rFonts w:ascii="Arial" w:hAnsi="Arial" w:cs="Arial"/>
                <w:color w:val="000000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-23.1</w:t>
            </w:r>
          </w:p>
        </w:tc>
      </w:tr>
      <w:tr w:rsidR="006646FB" w:rsidTr="00EB2E2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BT-474 T2 + </w:t>
            </w:r>
            <w:proofErr w:type="spellStart"/>
            <w:r>
              <w:rPr>
                <w:rFonts w:ascii="Arial" w:hAnsi="Arial" w:cs="Arial"/>
                <w:color w:val="000000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8.2 ± 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195.1 ± 35.5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646FB" w:rsidTr="00EB2E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BT-474 T2 + 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5.6 ± 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153.4 ± 11.0</w:t>
            </w:r>
            <w:r w:rsidRPr="00802CB0">
              <w:rPr>
                <w:rFonts w:ascii="Arial" w:hAnsi="Arial" w:cs="Arial"/>
                <w:color w:val="000000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21.4</w:t>
            </w:r>
          </w:p>
        </w:tc>
      </w:tr>
      <w:tr w:rsidR="006646FB" w:rsidTr="00EB2E2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Default="006646FB" w:rsidP="00EB2E26">
            <w:pPr>
              <w:rPr>
                <w:rFonts w:ascii="Arial" w:hAnsi="Arial" w:cs="Arial"/>
                <w:color w:val="000000"/>
              </w:rPr>
            </w:pPr>
          </w:p>
        </w:tc>
      </w:tr>
      <w:tr w:rsidR="006646FB" w:rsidRPr="00F019C5" w:rsidTr="00EB2E26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Pr="00355F47" w:rsidRDefault="006646FB" w:rsidP="00EB2E26">
            <w:pPr>
              <w:rPr>
                <w:rFonts w:ascii="Arial" w:hAnsi="Arial" w:cs="Arial"/>
                <w:color w:val="000000"/>
                <w:lang w:val="en-US"/>
              </w:rPr>
            </w:pPr>
            <w:r w:rsidRPr="00355F47">
              <w:rPr>
                <w:rFonts w:ascii="Arial" w:hAnsi="Arial" w:cs="Arial"/>
                <w:color w:val="000000"/>
                <w:lang w:val="en-US"/>
              </w:rPr>
              <w:t xml:space="preserve">**, </w:t>
            </w:r>
            <w:r w:rsidRPr="00355F47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P </w:t>
            </w:r>
            <w:r w:rsidRPr="00355F47">
              <w:rPr>
                <w:rFonts w:ascii="Arial" w:hAnsi="Arial" w:cs="Arial"/>
                <w:color w:val="000000"/>
                <w:lang w:val="en-US"/>
              </w:rPr>
              <w:t>&lt;0.01 vs</w:t>
            </w:r>
            <w:r>
              <w:rPr>
                <w:rFonts w:ascii="Arial" w:hAnsi="Arial" w:cs="Arial"/>
                <w:color w:val="000000"/>
                <w:lang w:val="en-US"/>
              </w:rPr>
              <w:t>.</w:t>
            </w:r>
            <w:r w:rsidRPr="00355F47">
              <w:rPr>
                <w:rFonts w:ascii="Arial" w:hAnsi="Arial" w:cs="Arial"/>
                <w:color w:val="000000"/>
                <w:lang w:val="en-US"/>
              </w:rPr>
              <w:t xml:space="preserve"> BT-474 C + IgG</w:t>
            </w:r>
          </w:p>
          <w:p w:rsidR="006646FB" w:rsidRPr="00355F47" w:rsidRDefault="006646FB" w:rsidP="00EB2E26">
            <w:pPr>
              <w:rPr>
                <w:rFonts w:ascii="Arial" w:hAnsi="Arial" w:cs="Arial"/>
                <w:color w:val="000000"/>
                <w:lang w:val="en-US"/>
              </w:rPr>
            </w:pPr>
            <w:r w:rsidRPr="00802CB0">
              <w:rPr>
                <w:rFonts w:ascii="Arial" w:hAnsi="Arial" w:cs="Arial"/>
                <w:color w:val="000000"/>
                <w:vertAlign w:val="superscript"/>
                <w:lang w:val="en-US"/>
              </w:rPr>
              <w:t>#</w:t>
            </w:r>
            <w:r w:rsidRPr="00355F47">
              <w:rPr>
                <w:rFonts w:ascii="Arial" w:hAnsi="Arial" w:cs="Arial"/>
                <w:color w:val="000000"/>
                <w:lang w:val="en-US"/>
              </w:rPr>
              <w:t>, NS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vs. </w:t>
            </w:r>
            <w:r w:rsidRPr="00355F47">
              <w:rPr>
                <w:rFonts w:ascii="Arial" w:hAnsi="Arial" w:cs="Arial"/>
                <w:color w:val="000000"/>
                <w:lang w:val="en-US"/>
              </w:rPr>
              <w:t>IgG</w:t>
            </w:r>
            <w:r>
              <w:rPr>
                <w:rFonts w:ascii="Arial" w:hAnsi="Arial" w:cs="Arial"/>
                <w:color w:val="000000"/>
                <w:lang w:val="en-US"/>
              </w:rPr>
              <w:t>-treated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Pr="00355F47" w:rsidRDefault="006646FB" w:rsidP="00EB2E2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46FB" w:rsidRPr="00355F47" w:rsidRDefault="006646FB" w:rsidP="00EB2E2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3078A6" w:rsidRDefault="003078A6" w:rsidP="006646F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02B93" w:rsidRPr="00A9100B" w:rsidRDefault="00E02B93" w:rsidP="00B965A2">
      <w:pPr>
        <w:rPr>
          <w:rFonts w:ascii="Arial" w:hAnsi="Arial" w:cs="Arial"/>
          <w:lang w:val="en-US"/>
        </w:rPr>
      </w:pPr>
      <w:r w:rsidRPr="00B965A2">
        <w:rPr>
          <w:rFonts w:ascii="Arial" w:hAnsi="Arial" w:cs="Arial"/>
          <w:b/>
          <w:lang w:val="en-US"/>
        </w:rPr>
        <w:lastRenderedPageBreak/>
        <w:t>Supplementary Table S3:</w:t>
      </w:r>
      <w:r w:rsidRPr="00A9100B">
        <w:rPr>
          <w:rFonts w:ascii="Arial" w:hAnsi="Arial" w:cs="Arial"/>
          <w:lang w:val="en-US"/>
        </w:rPr>
        <w:t xml:space="preserve"> Inhibition of JIMT-1</w:t>
      </w:r>
      <w:r>
        <w:rPr>
          <w:rFonts w:ascii="Arial" w:hAnsi="Arial" w:cs="Arial"/>
          <w:lang w:val="en-US"/>
        </w:rPr>
        <w:t xml:space="preserve"> and KPL-4</w:t>
      </w:r>
      <w:r w:rsidRPr="00A9100B">
        <w:rPr>
          <w:rFonts w:ascii="Arial" w:hAnsi="Arial" w:cs="Arial"/>
          <w:lang w:val="en-US"/>
        </w:rPr>
        <w:t xml:space="preserve"> growth by trastuzumab and etanercept</w:t>
      </w:r>
      <w:r w:rsidR="00DA0D9B">
        <w:rPr>
          <w:rFonts w:ascii="Arial" w:hAnsi="Arial" w:cs="Arial"/>
          <w:lang w:val="en-US"/>
        </w:rPr>
        <w:t>.</w:t>
      </w:r>
    </w:p>
    <w:p w:rsidR="00E02B93" w:rsidRPr="00A9100B" w:rsidRDefault="00E02B93">
      <w:pPr>
        <w:rPr>
          <w:rFonts w:ascii="Arial" w:hAnsi="Arial" w:cs="Arial"/>
          <w:lang w:val="en-US"/>
        </w:rPr>
      </w:pPr>
    </w:p>
    <w:tbl>
      <w:tblPr>
        <w:tblW w:w="80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20"/>
        <w:gridCol w:w="2140"/>
        <w:gridCol w:w="1940"/>
        <w:gridCol w:w="1360"/>
      </w:tblGrid>
      <w:tr w:rsidR="003078A6" w:rsidRPr="003078A6" w:rsidTr="003078A6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Tumor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Treatment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val="en-US" w:eastAsia="es-AR"/>
              </w:rPr>
              <w:t>Growth rate ± SEM (mm</w:t>
            </w:r>
            <w:r w:rsidRPr="003078A6">
              <w:rPr>
                <w:rFonts w:ascii="Arial" w:eastAsia="Times New Roman" w:hAnsi="Arial" w:cs="Arial"/>
                <w:color w:val="000000"/>
                <w:vertAlign w:val="superscript"/>
                <w:lang w:val="en-US" w:eastAsia="es-AR"/>
              </w:rPr>
              <w:t>3</w:t>
            </w:r>
            <w:r w:rsidRPr="003078A6">
              <w:rPr>
                <w:rFonts w:ascii="Arial" w:eastAsia="Times New Roman" w:hAnsi="Arial" w:cs="Arial"/>
                <w:color w:val="000000"/>
                <w:lang w:val="en-US" w:eastAsia="es-AR"/>
              </w:rPr>
              <w:t>/day)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val="en-US" w:eastAsia="es-AR"/>
              </w:rPr>
              <w:t>Mean Tumor      Volume  ± SEM (mm</w:t>
            </w:r>
            <w:r w:rsidRPr="003078A6">
              <w:rPr>
                <w:rFonts w:ascii="Arial" w:eastAsia="Times New Roman" w:hAnsi="Arial" w:cs="Arial"/>
                <w:color w:val="000000"/>
                <w:vertAlign w:val="superscript"/>
                <w:lang w:val="en-US" w:eastAsia="es-AR"/>
              </w:rPr>
              <w:t>3</w:t>
            </w:r>
            <w:r w:rsidRPr="003078A6">
              <w:rPr>
                <w:rFonts w:ascii="Arial" w:eastAsia="Times New Roman" w:hAnsi="Arial" w:cs="Arial"/>
                <w:color w:val="000000"/>
                <w:lang w:val="en-US" w:eastAsia="es-AR"/>
              </w:rPr>
              <w:t xml:space="preserve">) </w:t>
            </w:r>
            <w:r w:rsidRPr="003078A6">
              <w:rPr>
                <w:rFonts w:ascii="Arial" w:eastAsia="Times New Roman" w:hAnsi="Arial" w:cs="Arial"/>
                <w:color w:val="000000"/>
                <w:vertAlign w:val="superscript"/>
                <w:lang w:val="en-US" w:eastAsia="es-AR"/>
              </w:rPr>
              <w:t>#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 xml:space="preserve">%  </w:t>
            </w:r>
            <w:proofErr w:type="spellStart"/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inhibition</w:t>
            </w:r>
            <w:proofErr w:type="spellEnd"/>
          </w:p>
        </w:tc>
      </w:tr>
      <w:tr w:rsidR="003078A6" w:rsidRPr="003078A6" w:rsidTr="003078A6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JIMT-1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IgG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6.9 ±  0.8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217.6  ± 40.3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3078A6" w:rsidRPr="003078A6" w:rsidTr="003078A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Tz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6.9 ±  0.9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219.7  ±  38.8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3078A6" w:rsidRPr="003078A6" w:rsidTr="003078A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Eta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6.9  ±  0.7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217.7 ± 37.0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3078A6" w:rsidRPr="003078A6" w:rsidTr="003078A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Tz</w:t>
            </w:r>
            <w:proofErr w:type="spellEnd"/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 xml:space="preserve"> + Eta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2.9  ±  0.2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99.9 ± 10.7**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54.1</w:t>
            </w:r>
          </w:p>
        </w:tc>
      </w:tr>
      <w:tr w:rsidR="003078A6" w:rsidRPr="003078A6" w:rsidTr="003078A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3078A6" w:rsidRPr="003078A6" w:rsidTr="003078A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KPL-4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IgG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2.1 ±  0.3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100.7 ±  13.2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3078A6" w:rsidRPr="003078A6" w:rsidTr="003078A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Tz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1.3 ±  0.4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93.5 ±  8.8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3078A6" w:rsidRPr="003078A6" w:rsidTr="003078A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Eta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2.2 ±  0.3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109.8 ±  12.5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3078A6" w:rsidRPr="003078A6" w:rsidTr="003078A6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Tz</w:t>
            </w:r>
            <w:proofErr w:type="spellEnd"/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 xml:space="preserve"> + 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-1.2 ±  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33.2 ±  3.9***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67</w:t>
            </w:r>
          </w:p>
        </w:tc>
      </w:tr>
      <w:tr w:rsidR="003078A6" w:rsidRPr="003078A6" w:rsidTr="003078A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eastAsia="Times New Roman"/>
                <w:color w:val="000000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eastAsia="Times New Roman"/>
                <w:color w:val="000000"/>
                <w:lang w:eastAsia="es-A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eastAsia="Times New Roman"/>
                <w:color w:val="000000"/>
                <w:lang w:eastAsia="es-A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eastAsia="Times New Roman"/>
                <w:color w:val="000000"/>
                <w:lang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eastAsia="Times New Roman"/>
                <w:color w:val="000000"/>
                <w:lang w:eastAsia="es-AR"/>
              </w:rPr>
            </w:pPr>
          </w:p>
        </w:tc>
      </w:tr>
      <w:tr w:rsidR="003078A6" w:rsidRPr="003078A6" w:rsidTr="003078A6">
        <w:trPr>
          <w:trHeight w:val="288"/>
        </w:trPr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 xml:space="preserve">**, </w:t>
            </w:r>
            <w:r w:rsidRPr="003078A6">
              <w:rPr>
                <w:rFonts w:ascii="Arial" w:eastAsia="Times New Roman" w:hAnsi="Arial" w:cs="Arial"/>
                <w:i/>
                <w:iCs/>
                <w:color w:val="000000"/>
                <w:lang w:eastAsia="es-AR"/>
              </w:rPr>
              <w:t>P</w:t>
            </w: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 xml:space="preserve">&lt;0.01; ***, </w:t>
            </w:r>
            <w:r w:rsidRPr="003078A6">
              <w:rPr>
                <w:rFonts w:ascii="Arial" w:eastAsia="Times New Roman" w:hAnsi="Arial" w:cs="Arial"/>
                <w:i/>
                <w:iCs/>
                <w:color w:val="000000"/>
                <w:lang w:eastAsia="es-AR"/>
              </w:rPr>
              <w:t>P</w:t>
            </w:r>
            <w:r w:rsidRPr="003078A6">
              <w:rPr>
                <w:rFonts w:ascii="Arial" w:eastAsia="Times New Roman" w:hAnsi="Arial" w:cs="Arial"/>
                <w:color w:val="000000"/>
                <w:lang w:eastAsia="es-AR"/>
              </w:rPr>
              <w:t>&lt;0.001 vs IgG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eastAsia="Times New Roman"/>
                <w:color w:val="000000"/>
                <w:lang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eastAsia="Times New Roman"/>
                <w:color w:val="000000"/>
                <w:lang w:eastAsia="es-AR"/>
              </w:rPr>
            </w:pPr>
          </w:p>
        </w:tc>
      </w:tr>
      <w:tr w:rsidR="003078A6" w:rsidRPr="00F019C5" w:rsidTr="003078A6">
        <w:trPr>
          <w:trHeight w:val="336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en-US" w:eastAsia="es-AR"/>
              </w:rPr>
            </w:pPr>
            <w:r w:rsidRPr="003078A6">
              <w:rPr>
                <w:rFonts w:ascii="Arial" w:eastAsia="Times New Roman" w:hAnsi="Arial" w:cs="Arial"/>
                <w:color w:val="000000"/>
                <w:vertAlign w:val="superscript"/>
                <w:lang w:val="en-US" w:eastAsia="es-AR"/>
              </w:rPr>
              <w:t xml:space="preserve"># </w:t>
            </w:r>
            <w:r w:rsidRPr="003078A6">
              <w:rPr>
                <w:rFonts w:ascii="Arial" w:eastAsia="Times New Roman" w:hAnsi="Arial" w:cs="Arial"/>
                <w:color w:val="000000"/>
                <w:lang w:val="en-US" w:eastAsia="es-AR"/>
              </w:rPr>
              <w:t>JIMT-1 tumors, at day 28</w:t>
            </w:r>
            <w:r w:rsidRPr="003078A6">
              <w:rPr>
                <w:rFonts w:ascii="Arial" w:eastAsia="Times New Roman" w:hAnsi="Arial" w:cs="Arial"/>
                <w:color w:val="000000"/>
                <w:vertAlign w:val="superscript"/>
                <w:lang w:val="en-US" w:eastAsia="es-AR"/>
              </w:rPr>
              <w:t>th</w:t>
            </w:r>
            <w:r w:rsidRPr="003078A6">
              <w:rPr>
                <w:rFonts w:ascii="Arial" w:eastAsia="Times New Roman" w:hAnsi="Arial" w:cs="Arial"/>
                <w:color w:val="000000"/>
                <w:lang w:val="en-US" w:eastAsia="es-AR"/>
              </w:rPr>
              <w:t xml:space="preserve"> and KPL-4 tumors, at day 21</w:t>
            </w:r>
            <w:r w:rsidRPr="003078A6">
              <w:rPr>
                <w:rFonts w:ascii="Arial" w:eastAsia="Times New Roman" w:hAnsi="Arial" w:cs="Arial"/>
                <w:color w:val="000000"/>
                <w:vertAlign w:val="superscript"/>
                <w:lang w:val="en-US" w:eastAsia="es-AR"/>
              </w:rPr>
              <w:t>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A6" w:rsidRPr="003078A6" w:rsidRDefault="003078A6" w:rsidP="003078A6">
            <w:pPr>
              <w:spacing w:line="240" w:lineRule="auto"/>
              <w:jc w:val="left"/>
              <w:rPr>
                <w:rFonts w:eastAsia="Times New Roman"/>
                <w:color w:val="000000"/>
                <w:lang w:val="en-US" w:eastAsia="es-AR"/>
              </w:rPr>
            </w:pPr>
          </w:p>
        </w:tc>
      </w:tr>
    </w:tbl>
    <w:p w:rsidR="00E02B93" w:rsidRPr="00A9100B" w:rsidRDefault="00E02B93">
      <w:pPr>
        <w:rPr>
          <w:rFonts w:ascii="Arial" w:hAnsi="Arial" w:cs="Arial"/>
          <w:lang w:val="en-US"/>
        </w:rPr>
      </w:pPr>
    </w:p>
    <w:p w:rsidR="00F93ACB" w:rsidRDefault="00F93ACB">
      <w:pPr>
        <w:spacing w:line="240" w:lineRule="auto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F93ACB" w:rsidRPr="00004F5B" w:rsidRDefault="00F93ACB" w:rsidP="00F93ACB">
      <w:pPr>
        <w:rPr>
          <w:rFonts w:ascii="Arial" w:eastAsia="Times New Roman" w:hAnsi="Arial" w:cs="Arial"/>
          <w:color w:val="000000"/>
          <w:lang w:val="en-US" w:eastAsia="es-AR"/>
        </w:rPr>
      </w:pPr>
      <w:proofErr w:type="gramStart"/>
      <w:r>
        <w:rPr>
          <w:rFonts w:ascii="Arial" w:eastAsia="Times New Roman" w:hAnsi="Arial" w:cs="Arial"/>
          <w:b/>
          <w:color w:val="000000"/>
          <w:lang w:val="en-US" w:eastAsia="es-AR"/>
        </w:rPr>
        <w:lastRenderedPageBreak/>
        <w:t>Supplementary Table S4.</w:t>
      </w:r>
      <w:proofErr w:type="gramEnd"/>
      <w:r>
        <w:rPr>
          <w:rFonts w:ascii="Arial" w:eastAsia="Times New Roman" w:hAnsi="Arial" w:cs="Arial"/>
          <w:b/>
          <w:color w:val="000000"/>
          <w:lang w:val="en-US" w:eastAsia="es-AR"/>
        </w:rPr>
        <w:t xml:space="preserve"> </w:t>
      </w:r>
      <w:r w:rsidRPr="00004F5B">
        <w:rPr>
          <w:rFonts w:ascii="Arial" w:eastAsia="Times New Roman" w:hAnsi="Arial" w:cs="Arial"/>
          <w:color w:val="000000"/>
          <w:lang w:val="en-US" w:eastAsia="es-AR"/>
        </w:rPr>
        <w:t>Correlation between TNF</w:t>
      </w:r>
      <w:r w:rsidRPr="00004F5B">
        <w:rPr>
          <w:rFonts w:ascii="Symbol" w:eastAsia="Times New Roman" w:hAnsi="Symbol" w:cs="Arial"/>
          <w:color w:val="000000"/>
          <w:lang w:eastAsia="es-AR"/>
        </w:rPr>
        <w:t></w:t>
      </w:r>
      <w:r w:rsidRPr="00004F5B">
        <w:rPr>
          <w:rFonts w:ascii="Symbol" w:eastAsia="Times New Roman" w:hAnsi="Symbol" w:cs="Arial"/>
          <w:color w:val="000000"/>
          <w:lang w:eastAsia="es-AR"/>
        </w:rPr>
        <w:t></w:t>
      </w:r>
      <w:r w:rsidRPr="00004F5B">
        <w:rPr>
          <w:rFonts w:ascii="Arial" w:eastAsia="Times New Roman" w:hAnsi="Arial" w:cs="Arial"/>
          <w:color w:val="000000"/>
          <w:lang w:val="en-US" w:eastAsia="es-AR"/>
        </w:rPr>
        <w:t xml:space="preserve">and MUC4 </w:t>
      </w:r>
      <w:proofErr w:type="gramStart"/>
      <w:r w:rsidRPr="00004F5B">
        <w:rPr>
          <w:rFonts w:ascii="Arial" w:eastAsia="Times New Roman" w:hAnsi="Arial" w:cs="Arial"/>
          <w:color w:val="000000"/>
          <w:lang w:val="en-US" w:eastAsia="es-AR"/>
        </w:rPr>
        <w:t>expression</w:t>
      </w:r>
      <w:proofErr w:type="gramEnd"/>
    </w:p>
    <w:p w:rsidR="00E02B93" w:rsidRDefault="00E02B93">
      <w:pPr>
        <w:rPr>
          <w:rFonts w:ascii="Arial" w:hAnsi="Arial" w:cs="Arial"/>
          <w:lang w:val="en-US"/>
        </w:rPr>
      </w:pPr>
    </w:p>
    <w:p w:rsidR="00F93ACB" w:rsidRPr="00004F5B" w:rsidRDefault="00F93ACB" w:rsidP="00F93ACB">
      <w:pPr>
        <w:rPr>
          <w:lang w:val="en-US"/>
        </w:rPr>
      </w:pPr>
    </w:p>
    <w:tbl>
      <w:tblPr>
        <w:tblW w:w="72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240"/>
        <w:gridCol w:w="1580"/>
        <w:gridCol w:w="1580"/>
        <w:gridCol w:w="1240"/>
      </w:tblGrid>
      <w:tr w:rsidR="00F93ACB" w:rsidRPr="00B965A2" w:rsidTr="00F93ACB">
        <w:trPr>
          <w:trHeight w:val="402"/>
        </w:trPr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:rsidR="00F93ACB" w:rsidRPr="003078A6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AR"/>
              </w:rPr>
            </w:pPr>
            <w:r w:rsidRPr="003078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A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s-AR"/>
              </w:rPr>
            </w:pPr>
            <w:r w:rsidRPr="00B965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s-AR"/>
              </w:rPr>
              <w:t>MUC4 -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s-AR"/>
              </w:rPr>
            </w:pPr>
            <w:r w:rsidRPr="00B965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s-AR"/>
              </w:rPr>
              <w:t>MUC4 +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s-AR"/>
              </w:rPr>
            </w:pPr>
            <w:proofErr w:type="gramStart"/>
            <w:r w:rsidRPr="00B965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s-AR"/>
              </w:rPr>
              <w:t>Total  N</w:t>
            </w:r>
            <w:proofErr w:type="gramEnd"/>
            <w:r w:rsidRPr="00B965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s-AR"/>
              </w:rPr>
              <w:t xml:space="preserve"> (%)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val="en-US" w:eastAsia="es-AR"/>
              </w:rPr>
            </w:pPr>
            <w:r w:rsidRPr="00B965A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val="en-US" w:eastAsia="es-AR"/>
              </w:rPr>
              <w:t>P</w:t>
            </w:r>
          </w:p>
        </w:tc>
      </w:tr>
      <w:tr w:rsidR="00F93ACB" w:rsidRPr="00B965A2" w:rsidTr="00F93ACB">
        <w:trPr>
          <w:trHeight w:val="40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AR"/>
              </w:rPr>
            </w:pPr>
            <w:r w:rsidRPr="00B965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AR"/>
              </w:rPr>
              <w:t xml:space="preserve"> TNF 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</w:pPr>
            <w:r w:rsidRPr="00B965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</w:pPr>
            <w:r w:rsidRPr="00B965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</w:pPr>
            <w:r w:rsidRPr="00B965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  <w:t>8 (11)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</w:pPr>
            <w:r w:rsidRPr="00B965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  <w:t>0.040</w:t>
            </w:r>
          </w:p>
        </w:tc>
      </w:tr>
      <w:tr w:rsidR="00F93ACB" w:rsidRPr="00B965A2" w:rsidTr="00F93ACB">
        <w:trPr>
          <w:trHeight w:val="40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AR"/>
              </w:rPr>
            </w:pPr>
            <w:r w:rsidRPr="00B965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AR"/>
              </w:rPr>
              <w:t xml:space="preserve"> TNF +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</w:pPr>
            <w:r w:rsidRPr="00B965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</w:pPr>
            <w:r w:rsidRPr="00B965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</w:pPr>
            <w:r w:rsidRPr="00B965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  <w:t>70 (89)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</w:pPr>
            <w:r w:rsidRPr="00B965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  <w:t> </w:t>
            </w:r>
          </w:p>
        </w:tc>
      </w:tr>
      <w:tr w:rsidR="00F93ACB" w:rsidRPr="00B965A2" w:rsidTr="00F93ACB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AR"/>
              </w:rPr>
            </w:pPr>
            <w:r w:rsidRPr="00B965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AR"/>
              </w:rPr>
              <w:t>Total N (%)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</w:pPr>
            <w:r w:rsidRPr="00B965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  <w:t>31 (40)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</w:pPr>
            <w:r w:rsidRPr="00B965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  <w:t>47 (60)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</w:pPr>
            <w:r w:rsidRPr="00B965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AR"/>
              </w:rPr>
              <w:t>78 (100)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ACB" w:rsidRPr="00B965A2" w:rsidRDefault="00F93ACB" w:rsidP="00F93ACB">
            <w:pPr>
              <w:spacing w:line="240" w:lineRule="auto"/>
              <w:jc w:val="left"/>
              <w:rPr>
                <w:rFonts w:eastAsia="Times New Roman"/>
                <w:color w:val="000000"/>
                <w:lang w:val="en-US" w:eastAsia="es-AR"/>
              </w:rPr>
            </w:pPr>
            <w:r w:rsidRPr="00B965A2">
              <w:rPr>
                <w:rFonts w:eastAsia="Times New Roman"/>
                <w:color w:val="000000"/>
                <w:lang w:val="en-US" w:eastAsia="es-AR"/>
              </w:rPr>
              <w:t> </w:t>
            </w:r>
          </w:p>
        </w:tc>
      </w:tr>
    </w:tbl>
    <w:p w:rsidR="00E02B93" w:rsidRDefault="00E02B93">
      <w:pPr>
        <w:rPr>
          <w:rFonts w:ascii="Arial" w:hAnsi="Arial" w:cs="Arial"/>
          <w:lang w:val="en-US"/>
        </w:rPr>
      </w:pPr>
    </w:p>
    <w:p w:rsidR="00E02B93" w:rsidRDefault="00E02B93">
      <w:pPr>
        <w:rPr>
          <w:rFonts w:ascii="Arial" w:hAnsi="Arial" w:cs="Arial"/>
          <w:lang w:val="en-US"/>
        </w:rPr>
      </w:pPr>
    </w:p>
    <w:p w:rsidR="00E02B93" w:rsidRDefault="00E02B93">
      <w:pPr>
        <w:rPr>
          <w:rFonts w:ascii="Arial" w:hAnsi="Arial" w:cs="Arial"/>
          <w:lang w:val="en-US"/>
        </w:rPr>
      </w:pPr>
    </w:p>
    <w:p w:rsidR="00E02B93" w:rsidRDefault="00E02B93">
      <w:pPr>
        <w:rPr>
          <w:rFonts w:ascii="Arial" w:hAnsi="Arial" w:cs="Arial"/>
          <w:lang w:val="en-US"/>
        </w:rPr>
      </w:pPr>
    </w:p>
    <w:p w:rsidR="00F93ACB" w:rsidRDefault="00F93ACB">
      <w:pPr>
        <w:spacing w:line="240" w:lineRule="auto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E02B93" w:rsidRPr="00B965A2" w:rsidRDefault="00E02B93">
      <w:pPr>
        <w:rPr>
          <w:noProof/>
          <w:lang w:val="en-US" w:eastAsia="es-AR"/>
        </w:rPr>
      </w:pPr>
      <w:proofErr w:type="gramStart"/>
      <w:r w:rsidRPr="00B965A2">
        <w:rPr>
          <w:rFonts w:ascii="Arial" w:hAnsi="Arial" w:cs="Arial"/>
          <w:b/>
          <w:lang w:val="en-US"/>
        </w:rPr>
        <w:lastRenderedPageBreak/>
        <w:t>Supplementary Table S</w:t>
      </w:r>
      <w:r w:rsidR="00A52EF5">
        <w:rPr>
          <w:rFonts w:ascii="Arial" w:hAnsi="Arial" w:cs="Arial"/>
          <w:b/>
          <w:lang w:val="en-US"/>
        </w:rPr>
        <w:t>5</w:t>
      </w:r>
      <w:r w:rsidRPr="00B965A2">
        <w:rPr>
          <w:rFonts w:ascii="Arial" w:hAnsi="Arial" w:cs="Arial"/>
          <w:b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Correlation between MUC4 expression and </w:t>
      </w:r>
      <w:proofErr w:type="spellStart"/>
      <w:r>
        <w:rPr>
          <w:rFonts w:ascii="Arial" w:hAnsi="Arial" w:cs="Arial"/>
          <w:lang w:val="en-US"/>
        </w:rPr>
        <w:t>clinocopathological</w:t>
      </w:r>
      <w:proofErr w:type="spellEnd"/>
      <w:r>
        <w:rPr>
          <w:rFonts w:ascii="Arial" w:hAnsi="Arial" w:cs="Arial"/>
          <w:lang w:val="en-US"/>
        </w:rPr>
        <w:t xml:space="preserve"> characteristics</w:t>
      </w:r>
      <w:r w:rsidR="00DA0D9B">
        <w:rPr>
          <w:rFonts w:ascii="Arial" w:hAnsi="Arial" w:cs="Arial"/>
          <w:lang w:val="en-US"/>
        </w:rPr>
        <w:t>.</w:t>
      </w:r>
      <w:proofErr w:type="gramEnd"/>
    </w:p>
    <w:p w:rsidR="00144561" w:rsidRPr="00A9100B" w:rsidRDefault="00144561">
      <w:pPr>
        <w:rPr>
          <w:rFonts w:ascii="Arial" w:hAnsi="Arial" w:cs="Arial"/>
          <w:lang w:val="en-US"/>
        </w:rPr>
      </w:pPr>
    </w:p>
    <w:tbl>
      <w:tblPr>
        <w:tblW w:w="6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3"/>
        <w:gridCol w:w="930"/>
        <w:gridCol w:w="1326"/>
        <w:gridCol w:w="1134"/>
        <w:gridCol w:w="1240"/>
      </w:tblGrid>
      <w:tr w:rsidR="00F019C5" w:rsidRPr="00144561" w:rsidTr="00BB47FB">
        <w:trPr>
          <w:trHeight w:val="288"/>
          <w:jc w:val="center"/>
        </w:trPr>
        <w:tc>
          <w:tcPr>
            <w:tcW w:w="32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C5" w:rsidRPr="00144561" w:rsidRDefault="00F019C5" w:rsidP="0014456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Clinicopathologicalcharacteristics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9C5" w:rsidRDefault="00F019C5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MUC4</w:t>
            </w:r>
          </w:p>
          <w:p w:rsidR="00F019C5" w:rsidRPr="00144561" w:rsidRDefault="00F019C5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(n= 78)</w:t>
            </w:r>
          </w:p>
          <w:p w:rsidR="00F019C5" w:rsidRPr="00144561" w:rsidRDefault="00F019C5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C5" w:rsidRPr="00144561" w:rsidRDefault="00F019C5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>P</w:t>
            </w:r>
          </w:p>
        </w:tc>
      </w:tr>
      <w:tr w:rsidR="00144561" w:rsidRPr="00144561" w:rsidTr="00DA0D9B">
        <w:trPr>
          <w:trHeight w:val="705"/>
          <w:jc w:val="center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61" w:rsidRPr="00144561" w:rsidRDefault="00144561" w:rsidP="0014456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61" w:rsidRPr="00144561" w:rsidRDefault="00144561" w:rsidP="0014456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4561" w:rsidRPr="00144561" w:rsidRDefault="00144561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Negative</w:t>
            </w:r>
            <w:proofErr w:type="spellEnd"/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   (N, 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4561" w:rsidRPr="00144561" w:rsidRDefault="00144561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Positive    (N, 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61" w:rsidRPr="00144561" w:rsidRDefault="00144561" w:rsidP="0014456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930657" w:rsidRPr="00144561" w:rsidTr="00930657">
        <w:trPr>
          <w:trHeight w:val="391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930657" w:rsidRPr="00144561" w:rsidRDefault="00930657" w:rsidP="0049263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Overall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population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4926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930657" w:rsidRPr="00144561" w:rsidRDefault="00930657" w:rsidP="004926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 (39.7)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930657" w:rsidRPr="00144561" w:rsidRDefault="00930657" w:rsidP="004926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47 (60.3)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4926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930657" w:rsidRPr="00144561" w:rsidTr="00DA0D9B">
        <w:trPr>
          <w:trHeight w:val="288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14456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Menopausal</w:t>
            </w:r>
            <w:proofErr w:type="spellEnd"/>
            <w:r w:rsidRPr="0014456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status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 (31.8)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 (68.2)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0.104</w:t>
            </w:r>
          </w:p>
        </w:tc>
      </w:tr>
      <w:tr w:rsidR="00930657" w:rsidRPr="00144561" w:rsidTr="00DA0D9B">
        <w:trPr>
          <w:trHeight w:val="288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Post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 (50)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 (50)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30657" w:rsidRPr="00144561" w:rsidTr="00DA0D9B">
        <w:trPr>
          <w:trHeight w:val="288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Tumor </w:t>
            </w:r>
            <w:proofErr w:type="spellStart"/>
            <w:r w:rsidRPr="0014456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size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I, 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 (41.0)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 (59.0)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0.672</w:t>
            </w:r>
          </w:p>
        </w:tc>
      </w:tr>
      <w:tr w:rsidR="00930657" w:rsidRPr="00144561" w:rsidTr="00DA0D9B">
        <w:trPr>
          <w:trHeight w:val="288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II, IV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 (35.3)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 (64.7)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930657" w:rsidRPr="00144561" w:rsidTr="00DA0D9B">
        <w:trPr>
          <w:trHeight w:val="288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14456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Lymphnode</w:t>
            </w:r>
            <w:proofErr w:type="spellEnd"/>
            <w:r w:rsidRPr="0014456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status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 (35.7)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 (64.3)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0.373</w:t>
            </w:r>
          </w:p>
        </w:tc>
      </w:tr>
      <w:tr w:rsidR="00930657" w:rsidRPr="00144561" w:rsidTr="00DA0D9B">
        <w:trPr>
          <w:trHeight w:val="288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 to 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 (45.7)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 (54.3)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30657" w:rsidRPr="00144561" w:rsidTr="00DA0D9B">
        <w:trPr>
          <w:trHeight w:val="288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14456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Clinical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bookmarkStart w:id="0" w:name="_GoBack"/>
            <w:bookmarkEnd w:id="0"/>
            <w:proofErr w:type="spellStart"/>
            <w:r w:rsidRPr="0014456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stage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I, 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 (37.9)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36 (61.9)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0.577</w:t>
            </w:r>
          </w:p>
        </w:tc>
      </w:tr>
      <w:tr w:rsidR="00930657" w:rsidRPr="00144561" w:rsidTr="00DA0D9B">
        <w:trPr>
          <w:trHeight w:val="288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 (45)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 (55)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930657" w:rsidRPr="00144561" w:rsidTr="00DA0D9B">
        <w:trPr>
          <w:trHeight w:val="288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14456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Histological</w:t>
            </w:r>
            <w:proofErr w:type="spellEnd"/>
            <w:r w:rsidRPr="0014456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grade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1.2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 (44.8)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 (55.2)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0.498</w:t>
            </w:r>
          </w:p>
        </w:tc>
      </w:tr>
      <w:tr w:rsidR="00930657" w:rsidRPr="00144561" w:rsidTr="00DA0D9B">
        <w:trPr>
          <w:trHeight w:val="288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ind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 (37)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 (63)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30657" w:rsidRPr="00144561" w:rsidTr="00DA0D9B">
        <w:trPr>
          <w:trHeight w:val="288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14456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Estrogen</w:t>
            </w:r>
            <w:proofErr w:type="spellEnd"/>
            <w:r w:rsidRPr="0014456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receptor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14456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Negative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 (52.2)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 (47.8)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0.147</w:t>
            </w:r>
          </w:p>
        </w:tc>
      </w:tr>
      <w:tr w:rsidR="00930657" w:rsidRPr="00144561" w:rsidTr="00DA0D9B">
        <w:trPr>
          <w:trHeight w:val="288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Positive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 (34.5)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36 (65.5)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930657" w:rsidRPr="00144561" w:rsidTr="00DA0D9B">
        <w:trPr>
          <w:trHeight w:val="288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Progesterone</w:t>
            </w:r>
            <w:proofErr w:type="spellEnd"/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receptor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14456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Negative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 (45.2)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 (54.8)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0.427</w:t>
            </w:r>
          </w:p>
        </w:tc>
      </w:tr>
      <w:tr w:rsidR="00930657" w:rsidRPr="00144561" w:rsidTr="00DA0D9B">
        <w:trPr>
          <w:trHeight w:val="300"/>
          <w:jc w:val="center"/>
        </w:trPr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Positive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 (36.2)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 (63.8)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57" w:rsidRPr="00144561" w:rsidRDefault="00930657" w:rsidP="001445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4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</w:tbl>
    <w:p w:rsidR="00E02B93" w:rsidRPr="00000A14" w:rsidRDefault="00E02B93">
      <w:pPr>
        <w:rPr>
          <w:lang w:val="en-US"/>
        </w:rPr>
      </w:pPr>
    </w:p>
    <w:p w:rsidR="00E02B93" w:rsidRDefault="00E02B93">
      <w:pPr>
        <w:rPr>
          <w:lang w:val="en-US"/>
        </w:rPr>
      </w:pPr>
    </w:p>
    <w:p w:rsidR="00E02B93" w:rsidRDefault="00E02B93">
      <w:pPr>
        <w:rPr>
          <w:lang w:val="en-US"/>
        </w:rPr>
      </w:pPr>
    </w:p>
    <w:p w:rsidR="00E02B93" w:rsidRDefault="00E02B93">
      <w:pPr>
        <w:rPr>
          <w:lang w:val="en-US"/>
        </w:rPr>
      </w:pPr>
    </w:p>
    <w:p w:rsidR="00E02B93" w:rsidRDefault="00E02B93">
      <w:pPr>
        <w:rPr>
          <w:lang w:val="en-US"/>
        </w:rPr>
      </w:pPr>
    </w:p>
    <w:p w:rsidR="00E02B93" w:rsidRDefault="00E02B93">
      <w:pPr>
        <w:rPr>
          <w:lang w:val="en-US"/>
        </w:rPr>
      </w:pPr>
    </w:p>
    <w:p w:rsidR="00E02B93" w:rsidRDefault="00E02B93">
      <w:pPr>
        <w:rPr>
          <w:lang w:val="en-US"/>
        </w:rPr>
      </w:pPr>
    </w:p>
    <w:p w:rsidR="00E02B93" w:rsidRDefault="00E02B93">
      <w:pPr>
        <w:rPr>
          <w:lang w:val="en-US"/>
        </w:rPr>
      </w:pPr>
    </w:p>
    <w:p w:rsidR="00E02B93" w:rsidRDefault="00E02B93">
      <w:pPr>
        <w:rPr>
          <w:lang w:val="en-US"/>
        </w:rPr>
      </w:pPr>
    </w:p>
    <w:p w:rsidR="00E02B93" w:rsidRPr="00000A14" w:rsidRDefault="00E02B93">
      <w:pPr>
        <w:rPr>
          <w:lang w:val="en-US"/>
        </w:rPr>
      </w:pPr>
    </w:p>
    <w:p w:rsidR="00E02B93" w:rsidRPr="00000A14" w:rsidRDefault="00E02B93">
      <w:pPr>
        <w:rPr>
          <w:lang w:val="en-US"/>
        </w:rPr>
      </w:pPr>
    </w:p>
    <w:p w:rsidR="00E02B93" w:rsidRPr="00000A14" w:rsidRDefault="00E02B93">
      <w:pPr>
        <w:rPr>
          <w:lang w:val="en-US"/>
        </w:rPr>
      </w:pPr>
    </w:p>
    <w:p w:rsidR="00E02B93" w:rsidRPr="00000A14" w:rsidRDefault="00E02B93">
      <w:pPr>
        <w:rPr>
          <w:lang w:val="en-US"/>
        </w:rPr>
      </w:pPr>
    </w:p>
    <w:sectPr w:rsidR="00E02B93" w:rsidRPr="00000A14" w:rsidSect="00C55B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CF4C23"/>
    <w:rsid w:val="00004F5B"/>
    <w:rsid w:val="00144561"/>
    <w:rsid w:val="001D3C3B"/>
    <w:rsid w:val="002D0903"/>
    <w:rsid w:val="003078A6"/>
    <w:rsid w:val="00375357"/>
    <w:rsid w:val="004B63FC"/>
    <w:rsid w:val="004C74B4"/>
    <w:rsid w:val="006646FB"/>
    <w:rsid w:val="00672468"/>
    <w:rsid w:val="00762AB7"/>
    <w:rsid w:val="007C78BB"/>
    <w:rsid w:val="00930657"/>
    <w:rsid w:val="00A52EF5"/>
    <w:rsid w:val="00B965A2"/>
    <w:rsid w:val="00C55BDC"/>
    <w:rsid w:val="00C82D2B"/>
    <w:rsid w:val="00CF4C23"/>
    <w:rsid w:val="00D403B9"/>
    <w:rsid w:val="00DA0D9B"/>
    <w:rsid w:val="00E02B93"/>
    <w:rsid w:val="00EE2219"/>
    <w:rsid w:val="00F019C5"/>
    <w:rsid w:val="00F9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DC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C2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62A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2A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2AB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2A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2AB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DC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C2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62A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2A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2AB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2A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2AB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90A8-1920-4315-A85F-9E960EF8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FlorenciaMercogliano</cp:lastModifiedBy>
  <cp:revision>4</cp:revision>
  <dcterms:created xsi:type="dcterms:W3CDTF">2016-08-19T20:41:00Z</dcterms:created>
  <dcterms:modified xsi:type="dcterms:W3CDTF">2016-09-01T16:10:00Z</dcterms:modified>
</cp:coreProperties>
</file>