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B" w:rsidRPr="00312EFB" w:rsidRDefault="00312EFB" w:rsidP="00312EFB">
      <w:pPr>
        <w:rPr>
          <w:b/>
        </w:rPr>
      </w:pPr>
      <w:r w:rsidRPr="00312EFB">
        <w:rPr>
          <w:b/>
        </w:rPr>
        <w:t>Supplemental Materials and Methods</w:t>
      </w:r>
    </w:p>
    <w:p w:rsidR="00312EFB" w:rsidRPr="00312EFB" w:rsidRDefault="00312EFB" w:rsidP="00312EFB">
      <w:pPr>
        <w:autoSpaceDE w:val="0"/>
        <w:autoSpaceDN w:val="0"/>
        <w:adjustRightInd w:val="0"/>
        <w:rPr>
          <w:b/>
          <w:i/>
          <w:color w:val="241F20"/>
          <w:lang w:val="en-GB"/>
        </w:rPr>
      </w:pPr>
      <w:r w:rsidRPr="00312EFB">
        <w:rPr>
          <w:b/>
          <w:color w:val="241F20"/>
          <w:lang w:val="en-GB"/>
        </w:rPr>
        <w:t>In vitro</w:t>
      </w:r>
      <w:r w:rsidRPr="00312EFB">
        <w:rPr>
          <w:b/>
          <w:i/>
          <w:color w:val="241F20"/>
          <w:lang w:val="en-GB"/>
        </w:rPr>
        <w:t xml:space="preserve"> </w:t>
      </w:r>
      <w:r>
        <w:rPr>
          <w:b/>
          <w:i/>
          <w:color w:val="241F20"/>
          <w:lang w:val="en-GB"/>
        </w:rPr>
        <w:t>c</w:t>
      </w:r>
      <w:r w:rsidRPr="00312EFB">
        <w:rPr>
          <w:b/>
          <w:i/>
          <w:color w:val="241F20"/>
          <w:lang w:val="en-GB"/>
        </w:rPr>
        <w:t xml:space="preserve">ord </w:t>
      </w:r>
      <w:r>
        <w:rPr>
          <w:b/>
          <w:i/>
          <w:color w:val="241F20"/>
          <w:lang w:val="en-GB"/>
        </w:rPr>
        <w:t>f</w:t>
      </w:r>
      <w:r w:rsidRPr="00312EFB">
        <w:rPr>
          <w:b/>
          <w:i/>
          <w:color w:val="241F20"/>
          <w:lang w:val="en-GB"/>
        </w:rPr>
        <w:t xml:space="preserve">ormation </w:t>
      </w:r>
      <w:r>
        <w:rPr>
          <w:b/>
          <w:i/>
          <w:color w:val="241F20"/>
          <w:lang w:val="en-GB"/>
        </w:rPr>
        <w:t>a</w:t>
      </w:r>
      <w:r w:rsidRPr="00312EFB">
        <w:rPr>
          <w:b/>
          <w:i/>
          <w:color w:val="241F20"/>
          <w:lang w:val="en-GB"/>
        </w:rPr>
        <w:t>ssay</w:t>
      </w:r>
    </w:p>
    <w:p w:rsidR="00312EFB" w:rsidRPr="00312EFB" w:rsidRDefault="00312EFB" w:rsidP="00312EFB">
      <w:r>
        <w:t xml:space="preserve">VEGF-driven and tumor-driven endothelial cell cord formation assays were performed as previously described </w:t>
      </w:r>
      <w:r>
        <w:fldChar w:fldCharType="begin">
          <w:fldData xml:space="preserve">PEVuZE5vdGU+PENpdGU+PEF1dGhvcj5UYXRlPC9BdXRob3I+PFllYXI+MjAxMzwvWWVhcj48UmVj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==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PEVuZE5vdGU+PENpdGU+PEF1dGhvcj5UYXRlPC9BdXRob3I+PFllYXI+MjAxMzwvWWVhcj48UmVj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==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(1-3)</w:t>
      </w:r>
      <w:r>
        <w:fldChar w:fldCharType="end"/>
      </w:r>
      <w:r>
        <w:t xml:space="preserve">. </w:t>
      </w:r>
      <w:r w:rsidRPr="00312EFB">
        <w:rPr>
          <w:color w:val="241F20"/>
          <w:lang w:val="en-GB"/>
        </w:rPr>
        <w:t>ADSCs (Zen-Bio</w:t>
      </w:r>
      <w:r w:rsidR="000B2EF6">
        <w:rPr>
          <w:color w:val="241F20"/>
          <w:lang w:val="en-GB"/>
        </w:rPr>
        <w:t>, cat# ASC-F</w:t>
      </w:r>
      <w:r w:rsidRPr="00312EFB">
        <w:rPr>
          <w:color w:val="241F20"/>
          <w:lang w:val="en-GB"/>
        </w:rPr>
        <w:t>) were plated a</w:t>
      </w:r>
      <w:r w:rsidR="000B2EF6">
        <w:rPr>
          <w:color w:val="241F20"/>
          <w:lang w:val="en-GB"/>
        </w:rPr>
        <w:t xml:space="preserve">t 75,000 cells per well into 96 </w:t>
      </w:r>
      <w:r w:rsidRPr="00312EFB">
        <w:rPr>
          <w:color w:val="241F20"/>
          <w:lang w:val="en-GB"/>
        </w:rPr>
        <w:t xml:space="preserve">well HTS </w:t>
      </w:r>
      <w:proofErr w:type="spellStart"/>
      <w:r w:rsidRPr="00312EFB">
        <w:rPr>
          <w:color w:val="241F20"/>
          <w:lang w:val="en-GB"/>
        </w:rPr>
        <w:t>Transwell</w:t>
      </w:r>
      <w:proofErr w:type="spellEnd"/>
      <w:r w:rsidR="000B2EF6">
        <w:rPr>
          <w:color w:val="241F20"/>
          <w:vertAlign w:val="superscript"/>
          <w:lang w:val="en-GB"/>
        </w:rPr>
        <w:t xml:space="preserve"> </w:t>
      </w:r>
      <w:r w:rsidR="000B2EF6">
        <w:rPr>
          <w:color w:val="241F20"/>
          <w:lang w:val="en-GB"/>
        </w:rPr>
        <w:t xml:space="preserve">(Corning, cat# </w:t>
      </w:r>
      <w:r w:rsidR="000B2EF6" w:rsidRPr="000B2EF6">
        <w:rPr>
          <w:color w:val="241F20"/>
          <w:lang w:val="en-GB"/>
        </w:rPr>
        <w:t>CLS3381</w:t>
      </w:r>
      <w:r w:rsidRPr="00312EFB">
        <w:rPr>
          <w:color w:val="241F20"/>
          <w:lang w:val="en-GB"/>
        </w:rPr>
        <w:t>) receiver plates (</w:t>
      </w:r>
      <w:r w:rsidR="000B2EF6">
        <w:rPr>
          <w:color w:val="241F20"/>
          <w:lang w:val="en-GB"/>
        </w:rPr>
        <w:t>neuroblastoma</w:t>
      </w:r>
      <w:r w:rsidRPr="00312EFB">
        <w:rPr>
          <w:color w:val="241F20"/>
          <w:lang w:val="en-GB"/>
        </w:rPr>
        <w:t>-driven) or 50,000 cells per well into 96-well black poly-D lysine coated plates (</w:t>
      </w:r>
      <w:r w:rsidR="000B2EF6">
        <w:rPr>
          <w:color w:val="241F20"/>
          <w:lang w:val="en-GB"/>
        </w:rPr>
        <w:t>VEGF</w:t>
      </w:r>
      <w:r w:rsidRPr="00312EFB">
        <w:rPr>
          <w:color w:val="241F20"/>
          <w:lang w:val="en-GB"/>
        </w:rPr>
        <w:t>-driven)</w:t>
      </w:r>
      <w:r w:rsidR="000B2EF6">
        <w:rPr>
          <w:color w:val="241F20"/>
          <w:lang w:val="en-GB"/>
        </w:rPr>
        <w:t>.</w:t>
      </w:r>
      <w:r w:rsidRPr="00312EFB">
        <w:rPr>
          <w:color w:val="241F20"/>
          <w:lang w:val="en-GB"/>
        </w:rPr>
        <w:t xml:space="preserve"> All cells </w:t>
      </w:r>
      <w:r w:rsidR="000B2EF6">
        <w:rPr>
          <w:color w:val="241F20"/>
          <w:lang w:val="en-GB"/>
        </w:rPr>
        <w:t>were</w:t>
      </w:r>
      <w:r w:rsidRPr="00312EFB">
        <w:rPr>
          <w:color w:val="241F20"/>
          <w:lang w:val="en-GB"/>
        </w:rPr>
        <w:t xml:space="preserve"> plated in defined co-culture media [MCDB-131 media (Invitrogen</w:t>
      </w:r>
      <w:r w:rsidR="000B2EF6">
        <w:rPr>
          <w:color w:val="241F20"/>
          <w:lang w:val="en-GB"/>
        </w:rPr>
        <w:t>, cat#</w:t>
      </w:r>
      <w:r w:rsidR="000B2EF6" w:rsidRPr="000B2EF6">
        <w:t xml:space="preserve"> </w:t>
      </w:r>
      <w:r w:rsidR="000B2EF6">
        <w:rPr>
          <w:color w:val="241F20"/>
          <w:lang w:val="en-GB"/>
        </w:rPr>
        <w:t>10372019</w:t>
      </w:r>
      <w:r w:rsidRPr="00312EFB">
        <w:rPr>
          <w:color w:val="241F20"/>
          <w:lang w:val="en-GB"/>
        </w:rPr>
        <w:t>) supplemented with L-ascorbic acid 2-phosphate, dexamethasone, tobramycin, insulin (</w:t>
      </w:r>
      <w:r w:rsidR="00DD01D4">
        <w:rPr>
          <w:color w:val="241F20"/>
          <w:lang w:val="en-GB"/>
        </w:rPr>
        <w:t xml:space="preserve">all from </w:t>
      </w:r>
      <w:r w:rsidRPr="00312EFB">
        <w:rPr>
          <w:color w:val="241F20"/>
          <w:lang w:val="en-GB"/>
        </w:rPr>
        <w:t>Sigma-Aldrich), and cell pr</w:t>
      </w:r>
      <w:r w:rsidR="000B2EF6">
        <w:rPr>
          <w:color w:val="241F20"/>
          <w:lang w:val="en-GB"/>
        </w:rPr>
        <w:t>ime r-transferrin AF (Millipore</w:t>
      </w:r>
      <w:r w:rsidR="00DD01D4">
        <w:rPr>
          <w:color w:val="241F20"/>
          <w:lang w:val="en-GB"/>
        </w:rPr>
        <w:t>, cat# 9701</w:t>
      </w:r>
      <w:r w:rsidRPr="00312EFB">
        <w:rPr>
          <w:color w:val="241F20"/>
          <w:lang w:val="en-GB"/>
        </w:rPr>
        <w:t>)]. ADSCs w</w:t>
      </w:r>
      <w:r w:rsidR="000B2EF6">
        <w:rPr>
          <w:color w:val="241F20"/>
          <w:lang w:val="en-GB"/>
        </w:rPr>
        <w:t xml:space="preserve">ere allowed to attach overnight; </w:t>
      </w:r>
      <w:r w:rsidRPr="00312EFB">
        <w:rPr>
          <w:color w:val="241F20"/>
          <w:lang w:val="en-GB"/>
        </w:rPr>
        <w:t>media was</w:t>
      </w:r>
      <w:r w:rsidR="000B2EF6">
        <w:rPr>
          <w:color w:val="241F20"/>
          <w:lang w:val="en-GB"/>
        </w:rPr>
        <w:t xml:space="preserve"> then</w:t>
      </w:r>
      <w:r w:rsidRPr="00312EFB">
        <w:rPr>
          <w:color w:val="241F20"/>
          <w:lang w:val="en-GB"/>
        </w:rPr>
        <w:t xml:space="preserve"> removed and 6,000 (</w:t>
      </w:r>
      <w:r w:rsidR="000B2EF6">
        <w:rPr>
          <w:color w:val="241F20"/>
          <w:lang w:val="en-GB"/>
        </w:rPr>
        <w:t>neuroblastoma</w:t>
      </w:r>
      <w:r w:rsidRPr="00312EFB">
        <w:rPr>
          <w:color w:val="241F20"/>
          <w:lang w:val="en-GB"/>
        </w:rPr>
        <w:t>-driven) or 5,000 (</w:t>
      </w:r>
      <w:r w:rsidR="000B2EF6">
        <w:rPr>
          <w:color w:val="241F20"/>
          <w:lang w:val="en-GB"/>
        </w:rPr>
        <w:t>VEGF</w:t>
      </w:r>
      <w:r w:rsidRPr="00312EFB">
        <w:rPr>
          <w:color w:val="241F20"/>
          <w:lang w:val="en-GB"/>
        </w:rPr>
        <w:t xml:space="preserve">-driven) </w:t>
      </w:r>
      <w:r w:rsidR="000B2EF6">
        <w:rPr>
          <w:color w:val="241F20"/>
          <w:lang w:val="en-GB"/>
        </w:rPr>
        <w:t>endothelial colony forming cells (ECFCs)</w:t>
      </w:r>
      <w:r w:rsidRPr="00312EFB">
        <w:rPr>
          <w:color w:val="241F20"/>
          <w:lang w:val="en-GB"/>
        </w:rPr>
        <w:t xml:space="preserve"> (</w:t>
      </w:r>
      <w:proofErr w:type="spellStart"/>
      <w:r w:rsidRPr="00312EFB">
        <w:rPr>
          <w:color w:val="241F20"/>
          <w:lang w:val="en-GB"/>
        </w:rPr>
        <w:t>Lonza</w:t>
      </w:r>
      <w:proofErr w:type="spellEnd"/>
      <w:r w:rsidRPr="00312EFB">
        <w:rPr>
          <w:color w:val="241F20"/>
          <w:lang w:val="en-GB"/>
        </w:rPr>
        <w:t xml:space="preserve">) per well were seeded on top of the ADSC feeder layer. For </w:t>
      </w:r>
      <w:r w:rsidR="00DD01D4">
        <w:rPr>
          <w:color w:val="241F20"/>
          <w:lang w:val="en-GB"/>
        </w:rPr>
        <w:t>VEGF-</w:t>
      </w:r>
      <w:r w:rsidRPr="00312EFB">
        <w:rPr>
          <w:color w:val="241F20"/>
          <w:lang w:val="en-GB"/>
        </w:rPr>
        <w:t xml:space="preserve">driven cords, prexasertib treatment was carried out in both </w:t>
      </w:r>
      <w:proofErr w:type="spellStart"/>
      <w:r w:rsidRPr="00312EFB">
        <w:rPr>
          <w:color w:val="241F20"/>
          <w:lang w:val="en-GB"/>
        </w:rPr>
        <w:t>neo</w:t>
      </w:r>
      <w:proofErr w:type="spellEnd"/>
      <w:r w:rsidRPr="00312EFB">
        <w:rPr>
          <w:color w:val="241F20"/>
          <w:lang w:val="en-GB"/>
        </w:rPr>
        <w:t xml:space="preserve"> and established modes of cord formation. For neo cord formation, treatments </w:t>
      </w:r>
      <w:proofErr w:type="gramStart"/>
      <w:r w:rsidRPr="00312EFB">
        <w:rPr>
          <w:color w:val="241F20"/>
          <w:lang w:val="en-GB"/>
        </w:rPr>
        <w:t xml:space="preserve">of </w:t>
      </w:r>
      <w:r w:rsidRPr="00312EFB">
        <w:rPr>
          <w:color w:val="241F20"/>
        </w:rPr>
        <w:t>10 ng/ml VEGF</w:t>
      </w:r>
      <w:proofErr w:type="gramEnd"/>
      <w:r w:rsidRPr="00312EFB">
        <w:rPr>
          <w:color w:val="241F20"/>
        </w:rPr>
        <w:t xml:space="preserve"> and a concentration curve of prexasertib </w:t>
      </w:r>
      <w:r w:rsidRPr="00312EFB">
        <w:rPr>
          <w:color w:val="241F20"/>
          <w:lang w:val="en-GB"/>
        </w:rPr>
        <w:t>occurred 4h following ECFC plating and continued for 96h.</w:t>
      </w:r>
      <w:r w:rsidR="00DD01D4">
        <w:rPr>
          <w:color w:val="241F20"/>
          <w:lang w:val="en-GB"/>
        </w:rPr>
        <w:t xml:space="preserve"> </w:t>
      </w:r>
      <w:r w:rsidRPr="00312EFB">
        <w:rPr>
          <w:color w:val="241F20"/>
          <w:lang w:val="en-GB"/>
        </w:rPr>
        <w:t>Treatments were diluted in defined co-culture media and added as 4</w:t>
      </w:r>
      <w:r w:rsidR="00DD01D4">
        <w:rPr>
          <w:color w:val="241F20"/>
          <w:lang w:val="en-GB"/>
        </w:rPr>
        <w:t>x</w:t>
      </w:r>
      <w:r w:rsidRPr="00312EFB">
        <w:rPr>
          <w:color w:val="241F20"/>
          <w:lang w:val="en-GB"/>
        </w:rPr>
        <w:t xml:space="preserve"> (VEGF) and 12</w:t>
      </w:r>
      <w:r w:rsidR="00DD01D4">
        <w:rPr>
          <w:color w:val="241F20"/>
          <w:lang w:val="en-GB"/>
        </w:rPr>
        <w:t>x</w:t>
      </w:r>
      <w:r w:rsidRPr="00312EFB">
        <w:rPr>
          <w:color w:val="241F20"/>
          <w:lang w:val="en-GB"/>
        </w:rPr>
        <w:t xml:space="preserve"> (prexasertib) concentrates.</w:t>
      </w:r>
      <w:r w:rsidR="00DD01D4">
        <w:rPr>
          <w:color w:val="241F20"/>
          <w:lang w:val="en-GB"/>
        </w:rPr>
        <w:t xml:space="preserve"> </w:t>
      </w:r>
      <w:r w:rsidRPr="00312EFB">
        <w:rPr>
          <w:color w:val="241F20"/>
        </w:rPr>
        <w:t xml:space="preserve">Cells were directly fixed for 10 min with 3.7% formaldehyde (Sigma Aldrich) followed by ice-cold 70% ethanol for 20 min at </w:t>
      </w:r>
      <w:smartTag w:uri="urn:schemas-microsoft-com:office:smarttags" w:element="metricconverter">
        <w:smartTagPr>
          <w:attr w:name="ProductID" w:val="25°C"/>
        </w:smartTagPr>
        <w:r w:rsidRPr="00312EFB">
          <w:rPr>
            <w:color w:val="241F20"/>
          </w:rPr>
          <w:t>25°C</w:t>
        </w:r>
      </w:smartTag>
      <w:r w:rsidRPr="00312EFB">
        <w:rPr>
          <w:color w:val="241F20"/>
        </w:rPr>
        <w:t>. Cells were rinsed once with PBS, blocked for 30 min with</w:t>
      </w:r>
      <w:r w:rsidR="00DD01D4">
        <w:rPr>
          <w:color w:val="241F20"/>
        </w:rPr>
        <w:t xml:space="preserve"> 1% BSA and </w:t>
      </w:r>
      <w:proofErr w:type="spellStart"/>
      <w:r w:rsidR="00DD01D4">
        <w:rPr>
          <w:color w:val="241F20"/>
        </w:rPr>
        <w:t>immunostained</w:t>
      </w:r>
      <w:proofErr w:type="spellEnd"/>
      <w:r w:rsidR="00DD01D4">
        <w:rPr>
          <w:color w:val="241F20"/>
        </w:rPr>
        <w:t xml:space="preserve"> for 1</w:t>
      </w:r>
      <w:r w:rsidRPr="00312EFB">
        <w:rPr>
          <w:color w:val="241F20"/>
        </w:rPr>
        <w:t>h with antiserum directed against CD31 (R&amp;D Systems,</w:t>
      </w:r>
      <w:r w:rsidR="00DD01D4" w:rsidRPr="00DD01D4">
        <w:t xml:space="preserve"> </w:t>
      </w:r>
      <w:r w:rsidR="00DD01D4">
        <w:t xml:space="preserve">cat# </w:t>
      </w:r>
      <w:r w:rsidR="00DD01D4" w:rsidRPr="00DD01D4">
        <w:rPr>
          <w:color w:val="241F20"/>
        </w:rPr>
        <w:t>AF806</w:t>
      </w:r>
      <w:r w:rsidRPr="00312EFB">
        <w:rPr>
          <w:color w:val="241F20"/>
        </w:rPr>
        <w:t xml:space="preserve">) diluted to 1 </w:t>
      </w:r>
      <w:proofErr w:type="spellStart"/>
      <w:r w:rsidRPr="00312EFB">
        <w:rPr>
          <w:color w:val="241F20"/>
        </w:rPr>
        <w:t>μg</w:t>
      </w:r>
      <w:proofErr w:type="spellEnd"/>
      <w:r w:rsidRPr="00312EFB">
        <w:rPr>
          <w:color w:val="241F20"/>
        </w:rPr>
        <w:t xml:space="preserve">/ml in 1% BSA.  Cells were washed 3 times with PBS and incubated for 1h with 5 </w:t>
      </w:r>
      <w:proofErr w:type="spellStart"/>
      <w:r w:rsidRPr="00312EFB">
        <w:rPr>
          <w:color w:val="241F20"/>
        </w:rPr>
        <w:t>μg</w:t>
      </w:r>
      <w:proofErr w:type="spellEnd"/>
      <w:r w:rsidRPr="00312EFB">
        <w:rPr>
          <w:color w:val="241F20"/>
        </w:rPr>
        <w:t>/ml donkey α-sheep-Alexa-488 (Invitrogen</w:t>
      </w:r>
      <w:r w:rsidR="00DD01D4">
        <w:rPr>
          <w:color w:val="241F20"/>
        </w:rPr>
        <w:t xml:space="preserve">, cat# </w:t>
      </w:r>
      <w:r w:rsidR="00DD01D4" w:rsidRPr="00DD01D4">
        <w:rPr>
          <w:color w:val="241F20"/>
        </w:rPr>
        <w:t>A-11015</w:t>
      </w:r>
      <w:r w:rsidRPr="00312EFB">
        <w:rPr>
          <w:color w:val="241F20"/>
        </w:rPr>
        <w:t>), α-Smooth Muscle Actin Cy3 conjugate (1:200, Sigma-Aldrich</w:t>
      </w:r>
      <w:r w:rsidR="00DD01D4">
        <w:rPr>
          <w:color w:val="241F20"/>
        </w:rPr>
        <w:t>, cat#</w:t>
      </w:r>
      <w:r w:rsidR="00DD01D4" w:rsidRPr="00DD01D4">
        <w:t xml:space="preserve"> </w:t>
      </w:r>
      <w:r w:rsidR="00DD01D4" w:rsidRPr="00DD01D4">
        <w:rPr>
          <w:color w:val="241F20"/>
        </w:rPr>
        <w:t>C6198</w:t>
      </w:r>
      <w:r w:rsidRPr="00312EFB">
        <w:rPr>
          <w:color w:val="241F20"/>
        </w:rPr>
        <w:t>), and 200 ng/ml Hoechst 33342 (Invitrogen</w:t>
      </w:r>
      <w:r w:rsidR="00DD01D4">
        <w:rPr>
          <w:color w:val="241F20"/>
        </w:rPr>
        <w:t xml:space="preserve">, cat# </w:t>
      </w:r>
      <w:bookmarkStart w:id="0" w:name="_GoBack"/>
      <w:r w:rsidR="00DD01D4" w:rsidRPr="00DD01D4">
        <w:rPr>
          <w:color w:val="241F20"/>
        </w:rPr>
        <w:t>H-21492</w:t>
      </w:r>
      <w:bookmarkEnd w:id="0"/>
      <w:r w:rsidRPr="00312EFB">
        <w:rPr>
          <w:color w:val="241F20"/>
        </w:rPr>
        <w:t xml:space="preserve">) in 1% BSA, washed with PBS, then imaged using the cord formation and nuclei count (for viability) algorithms on the </w:t>
      </w:r>
      <w:proofErr w:type="spellStart"/>
      <w:r w:rsidRPr="00312EFB">
        <w:rPr>
          <w:color w:val="241F20"/>
        </w:rPr>
        <w:t>Cellomics</w:t>
      </w:r>
      <w:proofErr w:type="spellEnd"/>
      <w:r w:rsidRPr="00312EFB">
        <w:rPr>
          <w:color w:val="241F20"/>
          <w:vertAlign w:val="superscript"/>
        </w:rPr>
        <w:t>®</w:t>
      </w:r>
      <w:r w:rsidRPr="00312EFB">
        <w:rPr>
          <w:color w:val="241F20"/>
        </w:rPr>
        <w:t xml:space="preserve"> </w:t>
      </w:r>
      <w:proofErr w:type="spellStart"/>
      <w:r w:rsidRPr="00312EFB">
        <w:rPr>
          <w:color w:val="241F20"/>
        </w:rPr>
        <w:t>InsightNXT</w:t>
      </w:r>
      <w:proofErr w:type="spellEnd"/>
      <w:r w:rsidRPr="00312EFB">
        <w:rPr>
          <w:color w:val="241F20"/>
        </w:rPr>
        <w:t xml:space="preserve"> </w:t>
      </w:r>
      <w:r w:rsidRPr="00312EFB">
        <w:rPr>
          <w:color w:val="241F20"/>
          <w:lang w:val="en-GB"/>
        </w:rPr>
        <w:t xml:space="preserve">using the 4X and 10X objectives, respectively </w:t>
      </w:r>
      <w:r w:rsidR="00DD01D4">
        <w:rPr>
          <w:color w:val="241F20"/>
        </w:rPr>
        <w:t>(</w:t>
      </w:r>
      <w:proofErr w:type="spellStart"/>
      <w:r w:rsidR="00DD01D4">
        <w:rPr>
          <w:color w:val="241F20"/>
        </w:rPr>
        <w:t>Thermo</w:t>
      </w:r>
      <w:proofErr w:type="spellEnd"/>
      <w:r w:rsidR="00DD01D4">
        <w:rPr>
          <w:color w:val="241F20"/>
        </w:rPr>
        <w:t xml:space="preserve"> Fisher Scientific</w:t>
      </w:r>
      <w:r w:rsidRPr="00312EFB">
        <w:rPr>
          <w:color w:val="241F20"/>
        </w:rPr>
        <w:t>). For established cord formation, VEGF was added at the same time and concentration as the neo cord formation plate but co</w:t>
      </w:r>
      <w:r w:rsidR="00DD01D4">
        <w:rPr>
          <w:color w:val="241F20"/>
        </w:rPr>
        <w:t>rds were allowed to form for 96</w:t>
      </w:r>
      <w:r w:rsidRPr="00312EFB">
        <w:rPr>
          <w:color w:val="241F20"/>
        </w:rPr>
        <w:t>h</w:t>
      </w:r>
      <w:r w:rsidR="00DD01D4">
        <w:rPr>
          <w:color w:val="241F20"/>
        </w:rPr>
        <w:t>. At 96</w:t>
      </w:r>
      <w:r w:rsidRPr="00312EFB">
        <w:rPr>
          <w:color w:val="241F20"/>
        </w:rPr>
        <w:t>h, media was changed, VEGF was replenished and prexasertib</w:t>
      </w:r>
      <w:r w:rsidR="00DD01D4">
        <w:rPr>
          <w:color w:val="241F20"/>
        </w:rPr>
        <w:t xml:space="preserve"> was added as described above. </w:t>
      </w:r>
      <w:r w:rsidRPr="00312EFB">
        <w:rPr>
          <w:color w:val="241F20"/>
        </w:rPr>
        <w:t>Prexasertib treatment in established cord formation was incubated for 72h at which point fixation and staining was carrie</w:t>
      </w:r>
      <w:r w:rsidR="00DD01D4">
        <w:rPr>
          <w:color w:val="241F20"/>
        </w:rPr>
        <w:t xml:space="preserve">d out as previously described. </w:t>
      </w:r>
      <w:r w:rsidRPr="00312EFB">
        <w:t xml:space="preserve">The </w:t>
      </w:r>
      <w:r w:rsidR="00DD01D4">
        <w:t>neuroblastoma</w:t>
      </w:r>
      <w:r w:rsidRPr="00312EFB">
        <w:t>-driven cord formation assay, which</w:t>
      </w:r>
      <w:r w:rsidRPr="00312EFB">
        <w:rPr>
          <w:b/>
        </w:rPr>
        <w:t xml:space="preserve"> </w:t>
      </w:r>
      <w:r w:rsidRPr="00312EFB">
        <w:t xml:space="preserve">is a modification of the </w:t>
      </w:r>
      <w:r w:rsidR="00DD01D4">
        <w:t>VEGF</w:t>
      </w:r>
      <w:r w:rsidRPr="00312EFB">
        <w:t xml:space="preserve"> co-culture assay, was performed as </w:t>
      </w:r>
      <w:r w:rsidR="00DD01D4">
        <w:t>previously describe for tumor-driven cord formation</w:t>
      </w:r>
      <w:r w:rsidRPr="00312EFB">
        <w:t xml:space="preserve"> </w:t>
      </w:r>
      <w:r w:rsidRPr="00312EFB">
        <w:fldChar w:fldCharType="begin">
          <w:fldData xml:space="preserve">PEVuZE5vdGU+PENpdGU+PEF1dGhvcj5XaWxsYXJkPC9BdXRob3I+PFllYXI+MjAxMjwvWWVhcj48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PEVuZE5vdGU+PENpdGU+PEF1dGhvcj5XaWxsYXJkPC9BdXRob3I+PFllYXI+MjAxMjwvWWVhcj48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</w:fldData>
        </w:fldChar>
      </w:r>
      <w:r>
        <w:instrText xml:space="preserve"> ADDIN EN.CITE.DATA </w:instrText>
      </w:r>
      <w:r>
        <w:fldChar w:fldCharType="end"/>
      </w:r>
      <w:r w:rsidRPr="00312EFB">
        <w:fldChar w:fldCharType="separate"/>
      </w:r>
      <w:r>
        <w:rPr>
          <w:noProof/>
        </w:rPr>
        <w:t>(3)</w:t>
      </w:r>
      <w:r w:rsidRPr="00312EFB">
        <w:fldChar w:fldCharType="end"/>
      </w:r>
      <w:r w:rsidR="00DD01D4">
        <w:t xml:space="preserve">. </w:t>
      </w:r>
      <w:r w:rsidRPr="00312EFB">
        <w:t>Briefly, 2.5 x 10</w:t>
      </w:r>
      <w:r w:rsidRPr="00312EFB">
        <w:rPr>
          <w:vertAlign w:val="superscript"/>
        </w:rPr>
        <w:t>4</w:t>
      </w:r>
      <w:r w:rsidRPr="00312EFB">
        <w:t xml:space="preserve"> tumor cells were plated in the upper chamber of a HTS </w:t>
      </w:r>
      <w:proofErr w:type="spellStart"/>
      <w:r w:rsidRPr="00312EFB">
        <w:t>Transwell</w:t>
      </w:r>
      <w:proofErr w:type="spellEnd"/>
      <w:r w:rsidRPr="00312EFB">
        <w:t xml:space="preserve"> 96-well plate (Corning) that contains a 0.4 micron filter and the ADSC/ECFC were co-cultured in the bot</w:t>
      </w:r>
      <w:r w:rsidR="00DD01D4">
        <w:t>tom receiver chambers.  After 72h</w:t>
      </w:r>
      <w:r w:rsidRPr="00312EFB">
        <w:t xml:space="preserve">, the receiver plates were fixed with 4% paraformaldehyde and stained as described for the </w:t>
      </w:r>
      <w:r w:rsidR="00DD01D4">
        <w:t>VEGF-</w:t>
      </w:r>
      <w:r w:rsidRPr="00312EFB">
        <w:t>driven assay.</w:t>
      </w:r>
    </w:p>
    <w:p w:rsidR="00312EFB" w:rsidRPr="00B96A40" w:rsidRDefault="00B96A40" w:rsidP="00312EFB">
      <w:pPr>
        <w:rPr>
          <w:i/>
        </w:rPr>
      </w:pPr>
      <w:r w:rsidRPr="00B96A40">
        <w:rPr>
          <w:i/>
        </w:rPr>
        <w:t xml:space="preserve">Enzyme-Linked </w:t>
      </w:r>
      <w:proofErr w:type="spellStart"/>
      <w:r w:rsidRPr="00B96A40">
        <w:rPr>
          <w:i/>
        </w:rPr>
        <w:t>Immuno</w:t>
      </w:r>
      <w:r>
        <w:rPr>
          <w:i/>
        </w:rPr>
        <w:t>sorbent</w:t>
      </w:r>
      <w:proofErr w:type="spellEnd"/>
      <w:r>
        <w:rPr>
          <w:i/>
        </w:rPr>
        <w:t xml:space="preserve"> Assays (ELISAs) for </w:t>
      </w:r>
      <w:r w:rsidRPr="00B96A40">
        <w:rPr>
          <w:i/>
        </w:rPr>
        <w:t>VEGF ligands</w:t>
      </w:r>
    </w:p>
    <w:p w:rsidR="00312EFB" w:rsidRPr="00234532" w:rsidRDefault="00312EFB" w:rsidP="00312EFB">
      <w:r w:rsidRPr="00234532">
        <w:t xml:space="preserve">Human </w:t>
      </w:r>
      <w:proofErr w:type="spellStart"/>
      <w:r w:rsidRPr="00234532">
        <w:t>Quantikine</w:t>
      </w:r>
      <w:proofErr w:type="spellEnd"/>
      <w:r w:rsidRPr="00234532">
        <w:t xml:space="preserve"> </w:t>
      </w:r>
      <w:r>
        <w:t xml:space="preserve">Enzyme-Linked </w:t>
      </w:r>
      <w:proofErr w:type="spellStart"/>
      <w:r>
        <w:t>Immunosorbent</w:t>
      </w:r>
      <w:proofErr w:type="spellEnd"/>
      <w:r>
        <w:t xml:space="preserve"> Assay</w:t>
      </w:r>
      <w:r w:rsidRPr="00234532">
        <w:t xml:space="preserve"> Kit</w:t>
      </w:r>
      <w:r>
        <w:t xml:space="preserve">s were purchased from R&amp;D Systems in order to detect VEGF (cat# DVE00), VEGF-C (cat# DVEC00), and VEGF-D (cat# DVED00) produced by neuroblastoma cell lines in co-culture conditions. Adipose-derived stem cells (ADSCs) were cultured in co-culture media for 24h. Condition media was collected and used to culture IMR-32, KELLY, and SH-SY5Y cells for 48h, wherein the media was collected a second time. Detection of the various VEGF ligands was performed according to the </w:t>
      </w:r>
      <w:r>
        <w:lastRenderedPageBreak/>
        <w:t xml:space="preserve">manufacturer’s instructions. Levels are reported as </w:t>
      </w:r>
      <w:proofErr w:type="spellStart"/>
      <w:r>
        <w:t>pg</w:t>
      </w:r>
      <w:proofErr w:type="spellEnd"/>
      <w:r>
        <w:t xml:space="preserve">/mL and were normalized to the number of cells. </w:t>
      </w:r>
    </w:p>
    <w:p w:rsidR="00312EFB" w:rsidRPr="00B96A40" w:rsidRDefault="00B96A40">
      <w:pPr>
        <w:rPr>
          <w:b/>
        </w:rPr>
      </w:pPr>
      <w:r>
        <w:rPr>
          <w:b/>
        </w:rPr>
        <w:t>Supplemental References</w:t>
      </w:r>
    </w:p>
    <w:p w:rsidR="00312EFB" w:rsidRPr="00312EFB" w:rsidRDefault="00312EFB" w:rsidP="00312EFB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12EFB">
        <w:t>1.</w:t>
      </w:r>
      <w:r w:rsidRPr="00312EFB">
        <w:tab/>
        <w:t>Tate CM, Blosser W, Wyss L, Evans G, Xue Q, Pan Y, et al. LY2228820 dimesylate, a selective inhibitor of p38 mitogen-activated protein kinase, reduces angiogenic endothelial cord formation in vitro and in vivo. J Biol Chem 2013;288(9):6743-53.</w:t>
      </w:r>
    </w:p>
    <w:p w:rsidR="00312EFB" w:rsidRPr="00312EFB" w:rsidRDefault="00312EFB" w:rsidP="00312EFB">
      <w:pPr>
        <w:pStyle w:val="EndNoteBibliography"/>
        <w:spacing w:after="0"/>
        <w:ind w:left="720" w:hanging="720"/>
      </w:pPr>
      <w:r w:rsidRPr="00312EFB">
        <w:t>2.</w:t>
      </w:r>
      <w:r w:rsidRPr="00312EFB">
        <w:tab/>
        <w:t>Blosser W, Vakana E, Wyss LV, Swearingen ML, Stewart J, Stancato L, et al. A method to assess target gene involvement in angiogenesis in vitro and in vivo using lentiviral vectors expressing shRNA. PLoS One 2014;9(4):e96036.</w:t>
      </w:r>
    </w:p>
    <w:p w:rsidR="00312EFB" w:rsidRPr="00312EFB" w:rsidRDefault="00312EFB" w:rsidP="00312EFB">
      <w:pPr>
        <w:pStyle w:val="EndNoteBibliography"/>
        <w:ind w:left="720" w:hanging="720"/>
      </w:pPr>
      <w:r w:rsidRPr="00312EFB">
        <w:t>3.</w:t>
      </w:r>
      <w:r w:rsidRPr="00312EFB">
        <w:tab/>
        <w:t>Willard MD, Lajiness ME, Wulur IH, Feng B, Swearingen ML, Uhlik MT, et al. Somatic mutations in CCK2R alter receptor activity that promote oncogenic phenotypes. Mol Cancer Res 2012;10(6):739-49.</w:t>
      </w:r>
    </w:p>
    <w:p w:rsidR="00312EFB" w:rsidRDefault="00312EFB">
      <w:r>
        <w:fldChar w:fldCharType="end"/>
      </w:r>
    </w:p>
    <w:sectPr w:rsidR="0031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 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rx0fd5aeepp0e2v5q5rtv4f5v9srxrpaf2&quot;&gt;Olaratumab_pediatricsarcoma&lt;record-ids&gt;&lt;item&gt;127&lt;/item&gt;&lt;item&gt;131&lt;/item&gt;&lt;item&gt;132&lt;/item&gt;&lt;/record-ids&gt;&lt;/item&gt;&lt;/Libraries&gt;"/>
  </w:docVars>
  <w:rsids>
    <w:rsidRoot w:val="00312EFB"/>
    <w:rsid w:val="000B2EF6"/>
    <w:rsid w:val="00312EFB"/>
    <w:rsid w:val="00564548"/>
    <w:rsid w:val="007B399A"/>
    <w:rsid w:val="00B446DB"/>
    <w:rsid w:val="00B96A40"/>
    <w:rsid w:val="00D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12EF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2EFB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312EF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2EF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12EF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2EFB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312EF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2EF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May</dc:creator>
  <cp:lastModifiedBy>Caitlin May</cp:lastModifiedBy>
  <cp:revision>2</cp:revision>
  <dcterms:created xsi:type="dcterms:W3CDTF">2017-01-05T15:44:00Z</dcterms:created>
  <dcterms:modified xsi:type="dcterms:W3CDTF">2017-01-05T18:46:00Z</dcterms:modified>
</cp:coreProperties>
</file>