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37" w:rsidRDefault="007B7F37" w:rsidP="007B7F37">
      <w:pPr>
        <w:rPr>
          <w:rFonts w:ascii="Arial" w:hAnsi="Arial" w:cs="Arial"/>
        </w:rPr>
      </w:pPr>
      <w:proofErr w:type="gramStart"/>
      <w:r w:rsidRPr="007B7F37">
        <w:rPr>
          <w:rFonts w:ascii="Arial" w:hAnsi="Arial" w:cs="Arial"/>
          <w:b/>
        </w:rPr>
        <w:t xml:space="preserve">Supplementary </w:t>
      </w:r>
      <w:bookmarkStart w:id="0" w:name="_GoBack"/>
      <w:r w:rsidRPr="007B7F37">
        <w:rPr>
          <w:rFonts w:ascii="Arial" w:hAnsi="Arial" w:cs="Arial"/>
          <w:b/>
        </w:rPr>
        <w:t>Table S4</w:t>
      </w:r>
      <w:bookmarkEnd w:id="0"/>
      <w:r w:rsidRPr="007B7F37">
        <w:rPr>
          <w:rFonts w:ascii="Arial" w:hAnsi="Arial" w:cs="Arial" w:hint="eastAsia"/>
          <w:b/>
        </w:rPr>
        <w:t>.</w:t>
      </w:r>
      <w:proofErr w:type="gramEnd"/>
      <w:r>
        <w:rPr>
          <w:rFonts w:ascii="Arial" w:hAnsi="Arial" w:cs="Arial" w:hint="eastAsia"/>
        </w:rPr>
        <w:t xml:space="preserve"> </w:t>
      </w:r>
      <w:proofErr w:type="gramStart"/>
      <w:r w:rsidRPr="006537F9">
        <w:rPr>
          <w:rFonts w:ascii="Arial" w:hAnsi="Arial" w:cs="Arial"/>
        </w:rPr>
        <w:t xml:space="preserve">Multivariate linear regression analysis </w:t>
      </w:r>
      <w:r>
        <w:rPr>
          <w:rFonts w:ascii="Arial" w:hAnsi="Arial" w:cs="Arial" w:hint="eastAsia"/>
        </w:rPr>
        <w:t>of</w:t>
      </w:r>
      <w:r w:rsidRPr="006537F9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mutation count</w:t>
      </w:r>
      <w:r w:rsidRPr="006537F9">
        <w:rPr>
          <w:rFonts w:ascii="Arial" w:hAnsi="Arial" w:cs="Arial"/>
        </w:rPr>
        <w:t xml:space="preserve"> in </w:t>
      </w:r>
      <w:r>
        <w:rPr>
          <w:rFonts w:ascii="Arial" w:hAnsi="Arial" w:cs="Arial" w:hint="eastAsia"/>
        </w:rPr>
        <w:t xml:space="preserve">patients </w:t>
      </w:r>
      <w:r>
        <w:rPr>
          <w:rFonts w:ascii="Arial" w:hAnsi="Arial" w:cs="Arial"/>
        </w:rPr>
        <w:t>stratified</w:t>
      </w:r>
      <w:r w:rsidRPr="006F6B71">
        <w:rPr>
          <w:rFonts w:ascii="Arial" w:hAnsi="Arial" w:cs="Arial"/>
        </w:rPr>
        <w:t xml:space="preserve"> by smoking status</w:t>
      </w:r>
      <w:r>
        <w:rPr>
          <w:rFonts w:ascii="Arial" w:hAnsi="Arial" w:cs="Arial" w:hint="eastAsia"/>
        </w:rPr>
        <w:t xml:space="preserve"> on the base of validation set (GLCI).</w:t>
      </w:r>
      <w:proofErr w:type="gramEnd"/>
    </w:p>
    <w:tbl>
      <w:tblPr>
        <w:tblW w:w="9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236"/>
        <w:gridCol w:w="2058"/>
        <w:gridCol w:w="790"/>
        <w:gridCol w:w="88"/>
        <w:gridCol w:w="148"/>
        <w:gridCol w:w="88"/>
        <w:gridCol w:w="2004"/>
        <w:gridCol w:w="974"/>
      </w:tblGrid>
      <w:tr w:rsidR="007B7F37" w:rsidRPr="00145569" w:rsidTr="00763AFF">
        <w:trPr>
          <w:trHeight w:val="308"/>
          <w:jc w:val="center"/>
        </w:trPr>
        <w:tc>
          <w:tcPr>
            <w:tcW w:w="292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  <w:tl2br w:val="single" w:sz="8" w:space="0" w:color="4F81BD"/>
            </w:tcBorders>
            <w:vAlign w:val="center"/>
          </w:tcPr>
          <w:p w:rsidR="007B7F37" w:rsidRPr="00145569" w:rsidRDefault="007B7F37" w:rsidP="00763AFF">
            <w:pPr>
              <w:widowControl/>
              <w:tabs>
                <w:tab w:val="left" w:pos="360"/>
              </w:tabs>
              <w:ind w:firstLineChars="600" w:firstLine="1205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moking status</w:t>
            </w:r>
          </w:p>
          <w:p w:rsidR="007B7F37" w:rsidRPr="00145569" w:rsidRDefault="007B7F37" w:rsidP="00763AFF">
            <w:pPr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60E8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Variables</w:t>
            </w:r>
          </w:p>
        </w:tc>
        <w:tc>
          <w:tcPr>
            <w:tcW w:w="236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</w:tcPr>
          <w:p w:rsidR="007B7F37" w:rsidRDefault="007B7F37" w:rsidP="00763AFF">
            <w:pPr>
              <w:widowControl/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6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B7F37" w:rsidRPr="00145569" w:rsidRDefault="007B7F37" w:rsidP="00763AFF">
            <w:pPr>
              <w:widowControl/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ever smoking</w:t>
            </w:r>
          </w:p>
        </w:tc>
        <w:tc>
          <w:tcPr>
            <w:tcW w:w="236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:rsidR="007B7F37" w:rsidRPr="00145569" w:rsidRDefault="007B7F37" w:rsidP="00763AFF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7B7F37" w:rsidRPr="00145569" w:rsidRDefault="007B7F37" w:rsidP="00763AFF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urrent/Ever smoking</w:t>
            </w:r>
          </w:p>
        </w:tc>
      </w:tr>
      <w:tr w:rsidR="007B7F37" w:rsidRPr="00145569" w:rsidTr="00763AFF">
        <w:trPr>
          <w:trHeight w:val="308"/>
          <w:jc w:val="center"/>
        </w:trPr>
        <w:tc>
          <w:tcPr>
            <w:tcW w:w="292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7F37" w:rsidRDefault="007B7F37" w:rsidP="00763AFF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</w:tcPr>
          <w:p w:rsidR="007B7F37" w:rsidRDefault="007B7F37" w:rsidP="00763AFF">
            <w:pPr>
              <w:widowControl/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7B7F37" w:rsidRDefault="007B7F37" w:rsidP="00763AFF">
            <w:pPr>
              <w:widowControl/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r</w:t>
            </w:r>
            <w:r w:rsidRPr="004E4BA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egression coefficients</w:t>
            </w:r>
          </w:p>
        </w:tc>
        <w:tc>
          <w:tcPr>
            <w:tcW w:w="7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7B7F37" w:rsidRDefault="007B7F37" w:rsidP="00763AFF">
            <w:pPr>
              <w:widowControl/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:rsidR="007B7F37" w:rsidRDefault="007B7F37" w:rsidP="00763AFF">
            <w:pPr>
              <w:widowControl/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7B7F37" w:rsidRDefault="007B7F37" w:rsidP="00763AFF">
            <w:pPr>
              <w:widowControl/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r</w:t>
            </w:r>
            <w:r w:rsidRPr="004E4BA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egression coefficients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7B7F37" w:rsidRDefault="007B7F37" w:rsidP="00763AFF">
            <w:pPr>
              <w:widowControl/>
              <w:tabs>
                <w:tab w:val="left" w:pos="549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7B7F37" w:rsidRPr="00145569" w:rsidTr="00763AFF">
        <w:trPr>
          <w:trHeight w:val="274"/>
          <w:jc w:val="center"/>
        </w:trPr>
        <w:tc>
          <w:tcPr>
            <w:tcW w:w="292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ender (male vs female)</w:t>
            </w:r>
            <w:r w:rsidRPr="002076E1"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6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D9D9D9" w:themeFill="background1" w:themeFillShade="D9"/>
          </w:tcPr>
          <w:p w:rsidR="007B7F37" w:rsidRDefault="007B7F37" w:rsidP="00763A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tabs>
                <w:tab w:val="left" w:pos="174"/>
              </w:tabs>
              <w:ind w:leftChars="-82" w:left="-172" w:firstLineChars="96" w:firstLine="173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238AF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238AF">
              <w:rPr>
                <w:rFonts w:ascii="Arial" w:hAnsi="Arial" w:cs="Arial"/>
                <w:color w:val="000000"/>
                <w:sz w:val="18"/>
                <w:szCs w:val="18"/>
              </w:rPr>
              <w:t>-0.154~0.533</w:t>
            </w:r>
            <w:r w:rsidRPr="001238AF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Pr="00A019C6" w:rsidRDefault="007B7F37" w:rsidP="00763A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9C6">
              <w:rPr>
                <w:rFonts w:ascii="Arial" w:hAnsi="Arial" w:cs="Arial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236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7F37" w:rsidRPr="00A019C6" w:rsidRDefault="007B7F37" w:rsidP="00763AFF">
            <w:pPr>
              <w:widowControl/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Pr="00A019C6" w:rsidRDefault="007B7F37" w:rsidP="00763AFF">
            <w:pPr>
              <w:widowControl/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D9D9D9" w:themeFill="background1" w:themeFillShade="D9"/>
          </w:tcPr>
          <w:p w:rsidR="007B7F37" w:rsidRPr="00A019C6" w:rsidRDefault="007B7F37" w:rsidP="00763AFF">
            <w:pPr>
              <w:widowControl/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7F37" w:rsidRPr="00145569" w:rsidTr="00763AFF">
        <w:trPr>
          <w:trHeight w:val="274"/>
          <w:jc w:val="center"/>
        </w:trPr>
        <w:tc>
          <w:tcPr>
            <w:tcW w:w="292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ge (</w:t>
            </w:r>
            <w:r w:rsidRPr="005915D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≥</w:t>
            </w:r>
            <w:r w:rsidRPr="005915DD"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65 vs &lt;65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9D9D9" w:themeFill="background1" w:themeFillShade="D9"/>
          </w:tcPr>
          <w:p w:rsidR="007B7F37" w:rsidRDefault="007B7F37" w:rsidP="00763A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238AF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238AF">
              <w:rPr>
                <w:rFonts w:ascii="Arial" w:hAnsi="Arial" w:cs="Arial"/>
                <w:color w:val="000000"/>
                <w:sz w:val="18"/>
                <w:szCs w:val="18"/>
              </w:rPr>
              <w:t>-0.328~0.342</w:t>
            </w:r>
            <w:r w:rsidRPr="001238AF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Pr="00A019C6" w:rsidRDefault="007B7F37" w:rsidP="00763A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9C6">
              <w:rPr>
                <w:rFonts w:ascii="Arial" w:hAnsi="Arial" w:cs="Arial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7F37" w:rsidRPr="00A019C6" w:rsidRDefault="007B7F37" w:rsidP="00763AFF">
            <w:pPr>
              <w:widowControl/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Pr="00A019C6" w:rsidRDefault="007B7F37" w:rsidP="00763A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02</w:t>
            </w:r>
            <w:r w:rsidRPr="00A019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DD3C9B">
              <w:rPr>
                <w:rFonts w:ascii="Arial" w:hAnsi="Arial" w:cs="Arial"/>
                <w:color w:val="000000"/>
                <w:sz w:val="18"/>
                <w:szCs w:val="18"/>
              </w:rPr>
              <w:t>-0.296</w:t>
            </w:r>
            <w:r w:rsidRPr="00DD3C9B">
              <w:rPr>
                <w:rFonts w:ascii="Arial" w:hAnsi="Arial" w:cs="Arial" w:hint="eastAsia"/>
                <w:color w:val="000000"/>
                <w:sz w:val="18"/>
                <w:szCs w:val="18"/>
              </w:rPr>
              <w:t>~</w:t>
            </w:r>
            <w:r w:rsidRPr="00DD3C9B">
              <w:rPr>
                <w:rFonts w:ascii="Arial" w:hAnsi="Arial" w:cs="Arial"/>
                <w:color w:val="000000"/>
                <w:sz w:val="18"/>
                <w:szCs w:val="18"/>
              </w:rPr>
              <w:t>0.238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7B7F37" w:rsidRPr="00A019C6" w:rsidRDefault="007B7F37" w:rsidP="00763A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9C6">
              <w:rPr>
                <w:rFonts w:ascii="Arial" w:hAnsi="Arial" w:cs="Arial"/>
                <w:color w:val="000000"/>
                <w:sz w:val="18"/>
                <w:szCs w:val="18"/>
              </w:rPr>
              <w:t>0.827</w:t>
            </w:r>
          </w:p>
        </w:tc>
      </w:tr>
      <w:tr w:rsidR="007B7F37" w:rsidRPr="00145569" w:rsidTr="00763AFF">
        <w:trPr>
          <w:trHeight w:val="274"/>
          <w:jc w:val="center"/>
        </w:trPr>
        <w:tc>
          <w:tcPr>
            <w:tcW w:w="292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EGFR (mutation vs WT)</w:t>
            </w:r>
          </w:p>
        </w:tc>
        <w:tc>
          <w:tcPr>
            <w:tcW w:w="236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9D9D9" w:themeFill="background1" w:themeFillShade="D9"/>
          </w:tcPr>
          <w:p w:rsidR="007B7F37" w:rsidRDefault="007B7F37" w:rsidP="00763A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238AF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238AF">
              <w:rPr>
                <w:rFonts w:ascii="Arial" w:hAnsi="Arial" w:cs="Arial"/>
                <w:color w:val="000000"/>
                <w:sz w:val="18"/>
                <w:szCs w:val="18"/>
              </w:rPr>
              <w:t>-0.387</w:t>
            </w:r>
            <w:r w:rsidRPr="001238AF">
              <w:rPr>
                <w:rFonts w:ascii="Arial" w:hAnsi="Arial" w:cs="Arial" w:hint="eastAsia"/>
                <w:color w:val="000000"/>
                <w:sz w:val="18"/>
                <w:szCs w:val="18"/>
              </w:rPr>
              <w:t>~</w:t>
            </w:r>
            <w:r w:rsidRPr="001238AF">
              <w:rPr>
                <w:rFonts w:ascii="Arial" w:hAnsi="Arial" w:cs="Arial"/>
                <w:color w:val="000000"/>
                <w:sz w:val="18"/>
                <w:szCs w:val="18"/>
              </w:rPr>
              <w:t>0.321</w:t>
            </w:r>
            <w:r w:rsidRPr="001238AF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Pr="00A019C6" w:rsidRDefault="007B7F37" w:rsidP="00763A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9C6">
              <w:rPr>
                <w:rFonts w:ascii="Arial" w:hAnsi="Arial" w:cs="Arial"/>
                <w:color w:val="000000"/>
                <w:sz w:val="18"/>
                <w:szCs w:val="18"/>
              </w:rPr>
              <w:t>0.849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7F37" w:rsidRPr="00A019C6" w:rsidRDefault="007B7F37" w:rsidP="00763AFF">
            <w:pPr>
              <w:widowControl/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DD3C9B">
              <w:rPr>
                <w:rFonts w:ascii="Arial" w:hAnsi="Arial" w:cs="Arial"/>
                <w:color w:val="000000"/>
                <w:sz w:val="18"/>
                <w:szCs w:val="18"/>
              </w:rPr>
              <w:t>-0.627~-0.087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7B7F37" w:rsidRPr="00DD3C9B" w:rsidRDefault="007B7F37" w:rsidP="00763A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3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0.011*</w:t>
            </w:r>
          </w:p>
        </w:tc>
      </w:tr>
      <w:tr w:rsidR="007B7F37" w:rsidRPr="00145569" w:rsidTr="00763AFF">
        <w:trPr>
          <w:trHeight w:val="274"/>
          <w:jc w:val="center"/>
        </w:trPr>
        <w:tc>
          <w:tcPr>
            <w:tcW w:w="292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KRAS </w:t>
            </w:r>
            <w:r w:rsidRPr="0036774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  <w:r w:rsidRPr="0025506F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utation vs WT</w:t>
            </w:r>
            <w:r w:rsidRPr="0036774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9D9D9" w:themeFill="background1" w:themeFillShade="D9"/>
          </w:tcPr>
          <w:p w:rsidR="007B7F37" w:rsidRDefault="007B7F37" w:rsidP="00763A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238AF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238AF">
              <w:rPr>
                <w:rFonts w:ascii="Arial" w:hAnsi="Arial" w:cs="Arial"/>
                <w:color w:val="000000"/>
                <w:sz w:val="18"/>
                <w:szCs w:val="18"/>
              </w:rPr>
              <w:t>0.043~0.743</w:t>
            </w:r>
            <w:r w:rsidRPr="001238AF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Pr="00DD3C9B" w:rsidRDefault="007B7F37" w:rsidP="00763A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3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0.029*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7F37" w:rsidRPr="00A019C6" w:rsidRDefault="007B7F37" w:rsidP="00763AFF">
            <w:pPr>
              <w:widowControl/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DD3C9B">
              <w:rPr>
                <w:rFonts w:ascii="Arial" w:hAnsi="Arial" w:cs="Arial"/>
                <w:color w:val="000000"/>
                <w:sz w:val="18"/>
                <w:szCs w:val="18"/>
              </w:rPr>
              <w:t>-0.235~0.298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7B7F37" w:rsidRPr="00A019C6" w:rsidRDefault="007B7F37" w:rsidP="00763A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9C6">
              <w:rPr>
                <w:rFonts w:ascii="Arial" w:hAnsi="Arial" w:cs="Arial"/>
                <w:color w:val="000000"/>
                <w:sz w:val="18"/>
                <w:szCs w:val="18"/>
              </w:rPr>
              <w:t>0.814</w:t>
            </w:r>
          </w:p>
        </w:tc>
      </w:tr>
      <w:tr w:rsidR="007B7F37" w:rsidRPr="00145569" w:rsidTr="00763AFF">
        <w:trPr>
          <w:trHeight w:val="274"/>
          <w:jc w:val="center"/>
        </w:trPr>
        <w:tc>
          <w:tcPr>
            <w:tcW w:w="292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TP53 </w:t>
            </w:r>
            <w:r w:rsidRPr="0036774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  <w:r w:rsidRPr="0025506F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utation vs WT</w:t>
            </w:r>
            <w:r w:rsidRPr="0036774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9D9D9" w:themeFill="background1" w:themeFillShade="D9"/>
          </w:tcPr>
          <w:p w:rsidR="007B7F37" w:rsidRDefault="007B7F37" w:rsidP="00763A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238AF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238AF">
              <w:rPr>
                <w:rFonts w:ascii="Arial" w:hAnsi="Arial" w:cs="Arial"/>
                <w:color w:val="000000"/>
                <w:sz w:val="18"/>
                <w:szCs w:val="18"/>
              </w:rPr>
              <w:t>0.010~0.680</w:t>
            </w:r>
            <w:r w:rsidRPr="001238AF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Pr="00DD3C9B" w:rsidRDefault="007B7F37" w:rsidP="00763A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3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0.044*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7F37" w:rsidRPr="00A019C6" w:rsidRDefault="007B7F37" w:rsidP="00763AFF">
            <w:pPr>
              <w:widowControl/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DD3C9B">
              <w:rPr>
                <w:rFonts w:ascii="Arial" w:hAnsi="Arial" w:cs="Arial"/>
                <w:color w:val="000000"/>
                <w:sz w:val="18"/>
                <w:szCs w:val="18"/>
              </w:rPr>
              <w:t>0.187~0.731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7B7F37" w:rsidRPr="00DD3C9B" w:rsidRDefault="007B7F37" w:rsidP="00763A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3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0.001*</w:t>
            </w:r>
          </w:p>
        </w:tc>
      </w:tr>
      <w:tr w:rsidR="007B7F37" w:rsidRPr="00145569" w:rsidTr="00763AFF">
        <w:trPr>
          <w:trHeight w:val="274"/>
          <w:jc w:val="center"/>
        </w:trPr>
        <w:tc>
          <w:tcPr>
            <w:tcW w:w="292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STK11 </w:t>
            </w:r>
            <w:r w:rsidRPr="0036774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  <w:r w:rsidRPr="0025506F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utation vs WT</w:t>
            </w:r>
            <w:r w:rsidRPr="0036774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2076E1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 w:themeFill="background1" w:themeFillShade="D9"/>
          </w:tcPr>
          <w:p w:rsidR="007B7F37" w:rsidRDefault="007B7F37" w:rsidP="00763AFF">
            <w:pPr>
              <w:widowControl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Pr="00A019C6" w:rsidRDefault="007B7F37" w:rsidP="00763A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9D9D9" w:themeFill="background1" w:themeFillShade="D9"/>
          </w:tcPr>
          <w:p w:rsidR="007B7F37" w:rsidRPr="00A019C6" w:rsidRDefault="007B7F37" w:rsidP="00763A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9D9D9" w:themeFill="background1" w:themeFillShade="D9"/>
          </w:tcPr>
          <w:p w:rsidR="007B7F37" w:rsidRPr="00A019C6" w:rsidRDefault="007B7F37" w:rsidP="00763A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7B7F37" w:rsidRDefault="007B7F37" w:rsidP="00763AFF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DD3C9B">
              <w:rPr>
                <w:rFonts w:ascii="Arial" w:hAnsi="Arial" w:cs="Arial"/>
                <w:color w:val="000000"/>
                <w:sz w:val="18"/>
                <w:szCs w:val="18"/>
              </w:rPr>
              <w:t>-0.281~0.237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7B7F37" w:rsidRPr="00A019C6" w:rsidRDefault="007B7F37" w:rsidP="00763A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9C6">
              <w:rPr>
                <w:rFonts w:ascii="Arial" w:hAnsi="Arial" w:cs="Arial"/>
                <w:color w:val="000000"/>
                <w:sz w:val="18"/>
                <w:szCs w:val="18"/>
              </w:rPr>
              <w:t>0.866</w:t>
            </w:r>
          </w:p>
        </w:tc>
      </w:tr>
    </w:tbl>
    <w:p w:rsidR="007B7F37" w:rsidRDefault="007B7F37" w:rsidP="007B7F37">
      <w:pPr>
        <w:rPr>
          <w:rFonts w:ascii="Arial" w:hAnsi="Arial" w:cs="Arial"/>
        </w:rPr>
      </w:pPr>
      <w:r w:rsidRPr="00A60E8A">
        <w:rPr>
          <w:rFonts w:ascii="Arial" w:hAnsi="Arial" w:cs="Arial"/>
        </w:rPr>
        <w:t xml:space="preserve">Dependent Variable: </w:t>
      </w:r>
      <w:r w:rsidRPr="00442E39">
        <w:rPr>
          <w:rFonts w:ascii="Arial" w:hAnsi="Arial" w:cs="Arial"/>
          <w:b/>
        </w:rPr>
        <w:t>mutation</w:t>
      </w:r>
      <w:r w:rsidRPr="00442E39">
        <w:rPr>
          <w:rFonts w:ascii="Arial" w:hAnsi="Arial" w:cs="Arial" w:hint="eastAsia"/>
          <w:b/>
        </w:rPr>
        <w:t xml:space="preserve"> count</w:t>
      </w:r>
      <w:r w:rsidRPr="0045552C">
        <w:rPr>
          <w:rFonts w:ascii="Arial" w:hAnsi="Arial" w:cs="Arial" w:hint="eastAsia"/>
        </w:rPr>
        <w:t xml:space="preserve"> </w:t>
      </w:r>
    </w:p>
    <w:p w:rsidR="007B7F37" w:rsidRPr="004C2073" w:rsidRDefault="007B7F37" w:rsidP="007B7F37">
      <w:pPr>
        <w:rPr>
          <w:rFonts w:ascii="Arial" w:hAnsi="Arial" w:cs="Arial"/>
        </w:rPr>
      </w:pPr>
      <w:proofErr w:type="gramStart"/>
      <w:r w:rsidRPr="0045552C">
        <w:rPr>
          <w:rFonts w:ascii="Arial" w:hAnsi="Arial" w:cs="Arial" w:hint="eastAsia"/>
          <w:vertAlign w:val="superscript"/>
        </w:rPr>
        <w:t>a</w:t>
      </w:r>
      <w:proofErr w:type="gramEnd"/>
      <w:r>
        <w:rPr>
          <w:rFonts w:ascii="Arial" w:hAnsi="Arial" w:cs="Arial" w:hint="eastAsia"/>
          <w:vertAlign w:val="superscript"/>
        </w:rPr>
        <w:t xml:space="preserve"> </w:t>
      </w:r>
      <w:r>
        <w:rPr>
          <w:rFonts w:ascii="Arial" w:hAnsi="Arial" w:cs="Arial" w:hint="eastAsia"/>
        </w:rPr>
        <w:t>no female patient in c</w:t>
      </w:r>
      <w:r w:rsidRPr="0045552C">
        <w:rPr>
          <w:rFonts w:ascii="Arial" w:hAnsi="Arial" w:cs="Arial"/>
        </w:rPr>
        <w:t>urrent/</w:t>
      </w:r>
      <w:r>
        <w:rPr>
          <w:rFonts w:ascii="Arial" w:hAnsi="Arial" w:cs="Arial" w:hint="eastAsia"/>
        </w:rPr>
        <w:t>e</w:t>
      </w:r>
      <w:r w:rsidRPr="0045552C">
        <w:rPr>
          <w:rFonts w:ascii="Arial" w:hAnsi="Arial" w:cs="Arial"/>
        </w:rPr>
        <w:t>ver smok</w:t>
      </w:r>
      <w:r>
        <w:rPr>
          <w:rFonts w:ascii="Arial" w:hAnsi="Arial" w:cs="Arial" w:hint="eastAsia"/>
        </w:rPr>
        <w:t>ing subgroup;</w:t>
      </w:r>
      <w:r w:rsidRPr="0045552C">
        <w:rPr>
          <w:rFonts w:ascii="Arial" w:hAnsi="Arial" w:cs="Arial" w:hint="eastAsia"/>
          <w:vertAlign w:val="superscript"/>
        </w:rPr>
        <w:t xml:space="preserve"> </w:t>
      </w:r>
      <w:r>
        <w:rPr>
          <w:rFonts w:ascii="Arial" w:hAnsi="Arial" w:cs="Arial" w:hint="eastAsia"/>
          <w:vertAlign w:val="superscript"/>
        </w:rPr>
        <w:t xml:space="preserve">b </w:t>
      </w:r>
      <w:r>
        <w:rPr>
          <w:rFonts w:ascii="Arial" w:hAnsi="Arial" w:cs="Arial" w:hint="eastAsia"/>
        </w:rPr>
        <w:t xml:space="preserve">no patient with STK11 mutation in never smoking subgroup. </w:t>
      </w:r>
      <w:r w:rsidRPr="0045552C">
        <w:rPr>
          <w:rFonts w:ascii="Arial" w:hAnsi="Arial" w:cs="Arial"/>
          <w:b/>
        </w:rPr>
        <w:t>*</w:t>
      </w:r>
      <w:r>
        <w:rPr>
          <w:rFonts w:ascii="Arial" w:hAnsi="Arial" w:cs="Arial" w:hint="eastAsia"/>
          <w:b/>
        </w:rPr>
        <w:t xml:space="preserve"> </w:t>
      </w:r>
      <w:r w:rsidRPr="0045552C">
        <w:rPr>
          <w:rFonts w:ascii="Arial" w:hAnsi="Arial" w:cs="Arial" w:hint="eastAsia"/>
        </w:rPr>
        <w:t>indicated significant difference</w:t>
      </w:r>
      <w:r>
        <w:rPr>
          <w:rFonts w:ascii="Arial" w:hAnsi="Arial" w:cs="Arial" w:hint="eastAsia"/>
        </w:rPr>
        <w:t>.</w:t>
      </w:r>
    </w:p>
    <w:p w:rsidR="007B7F37" w:rsidRDefault="007B7F37" w:rsidP="00317890">
      <w:pPr>
        <w:rPr>
          <w:rFonts w:ascii="Arial" w:hAnsi="Arial" w:cs="Arial"/>
        </w:rPr>
      </w:pPr>
    </w:p>
    <w:sectPr w:rsidR="007B7F37" w:rsidSect="0057549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66" w:rsidRDefault="00162866" w:rsidP="00D401AD">
      <w:r>
        <w:separator/>
      </w:r>
    </w:p>
  </w:endnote>
  <w:endnote w:type="continuationSeparator" w:id="0">
    <w:p w:rsidR="00162866" w:rsidRDefault="00162866" w:rsidP="00D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66" w:rsidRDefault="00162866" w:rsidP="00D401AD">
      <w:r>
        <w:separator/>
      </w:r>
    </w:p>
  </w:footnote>
  <w:footnote w:type="continuationSeparator" w:id="0">
    <w:p w:rsidR="00162866" w:rsidRDefault="00162866" w:rsidP="00D4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5"/>
    <w:rsid w:val="00154ECF"/>
    <w:rsid w:val="00162866"/>
    <w:rsid w:val="00217746"/>
    <w:rsid w:val="00261E29"/>
    <w:rsid w:val="00317890"/>
    <w:rsid w:val="00323478"/>
    <w:rsid w:val="00371DC8"/>
    <w:rsid w:val="004060E9"/>
    <w:rsid w:val="00407EE9"/>
    <w:rsid w:val="00455285"/>
    <w:rsid w:val="006049FE"/>
    <w:rsid w:val="00663335"/>
    <w:rsid w:val="006962D6"/>
    <w:rsid w:val="006E2A80"/>
    <w:rsid w:val="007B7F37"/>
    <w:rsid w:val="008C1877"/>
    <w:rsid w:val="00A26F73"/>
    <w:rsid w:val="00AD2329"/>
    <w:rsid w:val="00B0704A"/>
    <w:rsid w:val="00B85CF2"/>
    <w:rsid w:val="00BF60B2"/>
    <w:rsid w:val="00C72440"/>
    <w:rsid w:val="00CC4276"/>
    <w:rsid w:val="00D358FA"/>
    <w:rsid w:val="00D401AD"/>
    <w:rsid w:val="00D56AAA"/>
    <w:rsid w:val="00DA1936"/>
    <w:rsid w:val="00DB17AC"/>
    <w:rsid w:val="00DD74F1"/>
    <w:rsid w:val="00E54C59"/>
    <w:rsid w:val="00E82873"/>
    <w:rsid w:val="00EA6E1F"/>
    <w:rsid w:val="00EC6453"/>
    <w:rsid w:val="00EC69FB"/>
    <w:rsid w:val="00EF05F9"/>
    <w:rsid w:val="00F037D4"/>
    <w:rsid w:val="00F20D96"/>
    <w:rsid w:val="00F96385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1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dzy1317</dc:creator>
  <cp:lastModifiedBy>dzy1317</cp:lastModifiedBy>
  <cp:revision>27</cp:revision>
  <cp:lastPrinted>2016-09-02T14:04:00Z</cp:lastPrinted>
  <dcterms:created xsi:type="dcterms:W3CDTF">2016-08-31T14:16:00Z</dcterms:created>
  <dcterms:modified xsi:type="dcterms:W3CDTF">2016-11-28T01:24:00Z</dcterms:modified>
</cp:coreProperties>
</file>