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7AC" w:rsidRPr="00DB17AC" w:rsidRDefault="00DB17AC" w:rsidP="00DB17AC">
      <w:pPr>
        <w:widowControl/>
        <w:spacing w:after="200" w:line="276" w:lineRule="auto"/>
        <w:ind w:leftChars="300" w:left="630"/>
        <w:jc w:val="left"/>
        <w:rPr>
          <w:rFonts w:ascii="Arial" w:hAnsi="Arial" w:cs="Arial"/>
          <w:kern w:val="0"/>
          <w:sz w:val="24"/>
          <w:szCs w:val="24"/>
        </w:rPr>
      </w:pPr>
      <w:proofErr w:type="gramStart"/>
      <w:r w:rsidRPr="00DB17AC">
        <w:rPr>
          <w:rFonts w:ascii="Arial" w:hAnsi="Arial" w:cs="Arial"/>
          <w:b/>
          <w:kern w:val="0"/>
          <w:sz w:val="24"/>
          <w:szCs w:val="24"/>
          <w:lang w:eastAsia="en-US"/>
        </w:rPr>
        <w:t xml:space="preserve">Supplementary Table </w:t>
      </w:r>
      <w:r w:rsidR="00B0704A">
        <w:rPr>
          <w:rFonts w:ascii="Arial" w:hAnsi="Arial" w:cs="Arial" w:hint="eastAsia"/>
          <w:b/>
          <w:kern w:val="0"/>
          <w:sz w:val="24"/>
          <w:szCs w:val="24"/>
        </w:rPr>
        <w:t>S</w:t>
      </w:r>
      <w:r w:rsidR="00A26F73">
        <w:rPr>
          <w:rFonts w:ascii="Arial" w:hAnsi="Arial" w:cs="Arial" w:hint="eastAsia"/>
          <w:b/>
          <w:kern w:val="0"/>
          <w:sz w:val="24"/>
          <w:szCs w:val="24"/>
        </w:rPr>
        <w:t>2</w:t>
      </w:r>
      <w:r w:rsidRPr="00DB17AC">
        <w:rPr>
          <w:rFonts w:ascii="Arial" w:hAnsi="Arial" w:cs="Arial"/>
          <w:b/>
          <w:kern w:val="0"/>
          <w:sz w:val="24"/>
          <w:szCs w:val="24"/>
          <w:lang w:eastAsia="en-US"/>
        </w:rPr>
        <w:t>.</w:t>
      </w:r>
      <w:proofErr w:type="gramEnd"/>
      <w:r w:rsidRPr="00DB17AC">
        <w:rPr>
          <w:rFonts w:ascii="Arial" w:hAnsi="Arial" w:cs="Arial" w:hint="eastAsia"/>
          <w:b/>
          <w:kern w:val="0"/>
          <w:sz w:val="24"/>
          <w:szCs w:val="24"/>
        </w:rPr>
        <w:t xml:space="preserve"> </w:t>
      </w:r>
      <w:proofErr w:type="spellStart"/>
      <w:r w:rsidRPr="00DB17AC">
        <w:rPr>
          <w:rFonts w:ascii="Arial" w:hAnsi="Arial" w:cs="Arial"/>
          <w:kern w:val="0"/>
          <w:sz w:val="24"/>
          <w:szCs w:val="24"/>
        </w:rPr>
        <w:t>Clinicopathologic</w:t>
      </w:r>
      <w:proofErr w:type="spellEnd"/>
      <w:r w:rsidRPr="00DB17AC">
        <w:rPr>
          <w:rFonts w:ascii="Arial" w:hAnsi="Arial" w:cs="Arial"/>
          <w:kern w:val="0"/>
          <w:sz w:val="24"/>
          <w:szCs w:val="24"/>
        </w:rPr>
        <w:t xml:space="preserve"> and molecular </w:t>
      </w:r>
      <w:r w:rsidRPr="00DB17AC">
        <w:rPr>
          <w:rFonts w:ascii="Arial" w:hAnsi="Arial" w:cs="Arial" w:hint="eastAsia"/>
          <w:kern w:val="0"/>
          <w:sz w:val="24"/>
          <w:szCs w:val="24"/>
        </w:rPr>
        <w:t>feature</w:t>
      </w:r>
      <w:r w:rsidRPr="00DB17AC">
        <w:rPr>
          <w:rFonts w:ascii="Arial" w:hAnsi="Arial" w:cs="Arial"/>
          <w:kern w:val="0"/>
          <w:sz w:val="24"/>
          <w:szCs w:val="24"/>
        </w:rPr>
        <w:t xml:space="preserve">s </w:t>
      </w:r>
    </w:p>
    <w:p w:rsidR="00DB17AC" w:rsidRPr="00DB17AC" w:rsidRDefault="00DB17AC" w:rsidP="00DB17AC">
      <w:pPr>
        <w:widowControl/>
        <w:spacing w:after="200" w:line="276" w:lineRule="auto"/>
        <w:ind w:leftChars="300" w:left="630"/>
        <w:jc w:val="left"/>
        <w:rPr>
          <w:rFonts w:ascii="Calibri" w:hAnsi="Calibri" w:cs="Times New Roman"/>
          <w:kern w:val="0"/>
          <w:sz w:val="22"/>
        </w:rPr>
      </w:pPr>
      <w:proofErr w:type="gramStart"/>
      <w:r w:rsidRPr="00DB17AC">
        <w:rPr>
          <w:rFonts w:ascii="Arial" w:hAnsi="Arial" w:cs="Arial"/>
          <w:kern w:val="0"/>
          <w:sz w:val="24"/>
          <w:szCs w:val="24"/>
        </w:rPr>
        <w:t>of</w:t>
      </w:r>
      <w:proofErr w:type="gramEnd"/>
      <w:r w:rsidRPr="00DB17AC">
        <w:rPr>
          <w:rFonts w:ascii="Arial" w:hAnsi="Arial" w:cs="Arial" w:hint="eastAsia"/>
          <w:kern w:val="0"/>
          <w:sz w:val="24"/>
          <w:szCs w:val="24"/>
        </w:rPr>
        <w:t xml:space="preserve"> i</w:t>
      </w:r>
      <w:r w:rsidRPr="00DB17AC">
        <w:rPr>
          <w:rFonts w:ascii="Arial" w:hAnsi="Arial" w:cs="Arial"/>
          <w:kern w:val="0"/>
          <w:sz w:val="24"/>
          <w:szCs w:val="24"/>
        </w:rPr>
        <w:t>mmunotherapeutic patients</w:t>
      </w:r>
      <w:r w:rsidRPr="00DB17AC">
        <w:rPr>
          <w:rFonts w:ascii="Arial" w:hAnsi="Arial" w:cs="Arial" w:hint="eastAsia"/>
          <w:kern w:val="0"/>
          <w:sz w:val="24"/>
          <w:szCs w:val="24"/>
        </w:rPr>
        <w:t xml:space="preserve"> in MSKCC and GLCI cohorts.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8"/>
        <w:gridCol w:w="2250"/>
        <w:gridCol w:w="3014"/>
      </w:tblGrid>
      <w:tr w:rsidR="00DB17AC" w:rsidRPr="00DB17AC" w:rsidTr="004C4C27">
        <w:trPr>
          <w:trHeight w:val="538"/>
          <w:jc w:val="center"/>
        </w:trPr>
        <w:tc>
          <w:tcPr>
            <w:tcW w:w="1848" w:type="dxa"/>
            <w:tcBorders>
              <w:top w:val="single" w:sz="18" w:space="0" w:color="0070C0"/>
              <w:left w:val="nil"/>
              <w:bottom w:val="single" w:sz="18" w:space="0" w:color="4F81BD"/>
              <w:right w:val="nil"/>
            </w:tcBorders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2250" w:type="dxa"/>
            <w:tcBorders>
              <w:top w:val="single" w:sz="18" w:space="0" w:color="0070C0"/>
              <w:left w:val="nil"/>
              <w:bottom w:val="single" w:sz="18" w:space="0" w:color="4F81BD"/>
              <w:right w:val="nil"/>
            </w:tcBorders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 w:rsidRPr="00DB17AC"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eastAsia="en-US"/>
              </w:rPr>
              <w:t>MSKCC</w:t>
            </w:r>
            <w:r w:rsidRPr="00DB17AC">
              <w:rPr>
                <w:rFonts w:ascii="Arial" w:hAnsi="Arial" w:cs="Arial" w:hint="eastAsia"/>
                <w:b/>
                <w:bCs/>
                <w:color w:val="000000"/>
                <w:kern w:val="0"/>
                <w:sz w:val="22"/>
              </w:rPr>
              <w:t xml:space="preserve"> cohort</w:t>
            </w:r>
          </w:p>
        </w:tc>
        <w:tc>
          <w:tcPr>
            <w:tcW w:w="3014" w:type="dxa"/>
            <w:tcBorders>
              <w:top w:val="single" w:sz="18" w:space="0" w:color="4F81BD"/>
              <w:left w:val="nil"/>
              <w:bottom w:val="single" w:sz="18" w:space="0" w:color="4F81BD"/>
              <w:right w:val="nil"/>
            </w:tcBorders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 w:rsidRPr="00DB17AC">
              <w:rPr>
                <w:rFonts w:ascii="Arial" w:hAnsi="Arial" w:cs="Arial" w:hint="eastAsia"/>
                <w:b/>
                <w:bCs/>
                <w:color w:val="000000"/>
                <w:kern w:val="0"/>
                <w:sz w:val="22"/>
              </w:rPr>
              <w:t>GLCI cohort</w:t>
            </w:r>
          </w:p>
        </w:tc>
      </w:tr>
      <w:tr w:rsidR="00DB17AC" w:rsidRPr="00DB17AC" w:rsidTr="001A673E">
        <w:trPr>
          <w:trHeight w:val="274"/>
          <w:jc w:val="center"/>
        </w:trPr>
        <w:tc>
          <w:tcPr>
            <w:tcW w:w="1848" w:type="dxa"/>
            <w:tcBorders>
              <w:top w:val="single" w:sz="18" w:space="0" w:color="4F81BD"/>
              <w:left w:val="nil"/>
              <w:bottom w:val="single" w:sz="18" w:space="0" w:color="4F81BD"/>
              <w:right w:val="nil"/>
            </w:tcBorders>
            <w:shd w:val="clear" w:color="auto" w:fill="D9D9D9" w:themeFill="background1" w:themeFillShade="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 w:rsidRPr="00DB17AC"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eastAsia="en-US"/>
              </w:rPr>
              <w:t xml:space="preserve">No. of </w:t>
            </w:r>
          </w:p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eastAsia="en-US"/>
              </w:rPr>
              <w:t>patients</w:t>
            </w:r>
          </w:p>
        </w:tc>
        <w:tc>
          <w:tcPr>
            <w:tcW w:w="2250" w:type="dxa"/>
            <w:tcBorders>
              <w:top w:val="single" w:sz="18" w:space="0" w:color="4F81BD"/>
              <w:left w:val="nil"/>
              <w:bottom w:val="single" w:sz="18" w:space="0" w:color="4F81BD"/>
              <w:right w:val="nil"/>
            </w:tcBorders>
            <w:shd w:val="clear" w:color="auto" w:fill="D9D9D9" w:themeFill="background1" w:themeFillShade="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3014" w:type="dxa"/>
            <w:tcBorders>
              <w:top w:val="single" w:sz="18" w:space="0" w:color="4F81BD"/>
              <w:left w:val="nil"/>
              <w:bottom w:val="single" w:sz="18" w:space="0" w:color="4F81BD"/>
              <w:right w:val="nil"/>
            </w:tcBorders>
            <w:shd w:val="clear" w:color="auto" w:fill="D9D9D9" w:themeFill="background1" w:themeFillShade="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20</w:t>
            </w:r>
          </w:p>
        </w:tc>
        <w:bookmarkStart w:id="0" w:name="_GoBack"/>
        <w:bookmarkEnd w:id="0"/>
      </w:tr>
      <w:tr w:rsidR="00DB17AC" w:rsidRPr="00DB17AC" w:rsidTr="001A673E">
        <w:trPr>
          <w:trHeight w:val="258"/>
          <w:jc w:val="center"/>
        </w:trPr>
        <w:tc>
          <w:tcPr>
            <w:tcW w:w="1848" w:type="dxa"/>
            <w:tcBorders>
              <w:top w:val="single" w:sz="1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eastAsia="en-US"/>
              </w:rPr>
              <w:t>Age</w:t>
            </w:r>
          </w:p>
        </w:tc>
        <w:tc>
          <w:tcPr>
            <w:tcW w:w="2250" w:type="dxa"/>
            <w:tcBorders>
              <w:top w:val="single" w:sz="1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3014" w:type="dxa"/>
            <w:tcBorders>
              <w:top w:val="single" w:sz="1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</w:p>
        </w:tc>
      </w:tr>
      <w:tr w:rsidR="00DB17AC" w:rsidRPr="00DB17AC" w:rsidTr="001A673E">
        <w:trPr>
          <w:trHeight w:val="274"/>
          <w:jc w:val="center"/>
        </w:trPr>
        <w:tc>
          <w:tcPr>
            <w:tcW w:w="1848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eastAsia="en-US"/>
              </w:rPr>
              <w:t xml:space="preserve">Mean, </w:t>
            </w:r>
            <w:proofErr w:type="spellStart"/>
            <w:r w:rsidRPr="00DB17AC"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eastAsia="en-US"/>
              </w:rPr>
              <w:t>yrs</w:t>
            </w:r>
            <w:proofErr w:type="spellEnd"/>
          </w:p>
        </w:tc>
        <w:tc>
          <w:tcPr>
            <w:tcW w:w="225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62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 xml:space="preserve">.0 </w:t>
            </w:r>
          </w:p>
        </w:tc>
        <w:tc>
          <w:tcPr>
            <w:tcW w:w="3014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57.0</w:t>
            </w:r>
          </w:p>
        </w:tc>
      </w:tr>
      <w:tr w:rsidR="00DB17AC" w:rsidRPr="00DB17AC" w:rsidTr="001A673E">
        <w:trPr>
          <w:trHeight w:val="274"/>
          <w:jc w:val="center"/>
        </w:trPr>
        <w:tc>
          <w:tcPr>
            <w:tcW w:w="1848" w:type="dxa"/>
            <w:tcBorders>
              <w:top w:val="nil"/>
              <w:left w:val="nil"/>
              <w:bottom w:val="single" w:sz="18" w:space="0" w:color="4F81BD"/>
              <w:right w:val="nil"/>
            </w:tcBorders>
            <w:shd w:val="clear" w:color="auto" w:fill="D9D9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eastAsia="en-US"/>
              </w:rPr>
              <w:t>Range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18" w:space="0" w:color="4F81BD"/>
              <w:right w:val="nil"/>
            </w:tcBorders>
            <w:shd w:val="clear" w:color="auto" w:fill="D9D9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41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 xml:space="preserve"> – 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18" w:space="0" w:color="4F81BD"/>
              <w:right w:val="nil"/>
            </w:tcBorders>
            <w:shd w:val="clear" w:color="auto" w:fill="D9D9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50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 xml:space="preserve"> – 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75</w:t>
            </w:r>
          </w:p>
        </w:tc>
      </w:tr>
      <w:tr w:rsidR="00DB17AC" w:rsidRPr="00DB17AC" w:rsidTr="001A673E">
        <w:trPr>
          <w:trHeight w:val="291"/>
          <w:jc w:val="center"/>
        </w:trPr>
        <w:tc>
          <w:tcPr>
            <w:tcW w:w="4098" w:type="dxa"/>
            <w:gridSpan w:val="2"/>
            <w:tcBorders>
              <w:top w:val="single" w:sz="1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>G</w:t>
            </w:r>
            <w:r w:rsidRPr="00DB17AC">
              <w:rPr>
                <w:rFonts w:ascii="Arial" w:hAnsi="Arial" w:cs="Arial" w:hint="eastAsia"/>
                <w:b/>
                <w:bCs/>
                <w:color w:val="000000"/>
                <w:kern w:val="0"/>
                <w:sz w:val="22"/>
              </w:rPr>
              <w:t>ender</w:t>
            </w:r>
          </w:p>
        </w:tc>
        <w:tc>
          <w:tcPr>
            <w:tcW w:w="3014" w:type="dxa"/>
            <w:tcBorders>
              <w:top w:val="single" w:sz="1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</w:p>
        </w:tc>
      </w:tr>
      <w:tr w:rsidR="00DB17AC" w:rsidRPr="00DB17AC" w:rsidTr="001A673E">
        <w:trPr>
          <w:trHeight w:val="274"/>
          <w:jc w:val="center"/>
        </w:trPr>
        <w:tc>
          <w:tcPr>
            <w:tcW w:w="1848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>M</w:t>
            </w:r>
            <w:r w:rsidRPr="00DB17AC">
              <w:rPr>
                <w:rFonts w:ascii="Arial" w:hAnsi="Arial" w:cs="Arial" w:hint="eastAsia"/>
                <w:b/>
                <w:bCs/>
                <w:color w:val="000000"/>
                <w:kern w:val="0"/>
                <w:sz w:val="22"/>
              </w:rPr>
              <w:t>ale</w:t>
            </w:r>
          </w:p>
        </w:tc>
        <w:tc>
          <w:tcPr>
            <w:tcW w:w="225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16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 xml:space="preserve"> (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47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.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1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)</w:t>
            </w:r>
          </w:p>
        </w:tc>
        <w:tc>
          <w:tcPr>
            <w:tcW w:w="3014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17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 xml:space="preserve"> (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45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>.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7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>)</w:t>
            </w:r>
          </w:p>
        </w:tc>
      </w:tr>
      <w:tr w:rsidR="00DB17AC" w:rsidRPr="00DB17AC" w:rsidTr="001A673E">
        <w:trPr>
          <w:trHeight w:val="258"/>
          <w:jc w:val="center"/>
        </w:trPr>
        <w:tc>
          <w:tcPr>
            <w:tcW w:w="1848" w:type="dxa"/>
            <w:tcBorders>
              <w:top w:val="nil"/>
              <w:left w:val="nil"/>
              <w:bottom w:val="single" w:sz="18" w:space="0" w:color="4F81BD"/>
              <w:right w:val="nil"/>
            </w:tcBorders>
            <w:shd w:val="clear" w:color="auto" w:fill="D9D9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>F</w:t>
            </w:r>
            <w:r w:rsidRPr="00DB17AC">
              <w:rPr>
                <w:rFonts w:ascii="Arial" w:hAnsi="Arial" w:cs="Arial" w:hint="eastAsia"/>
                <w:b/>
                <w:bCs/>
                <w:color w:val="000000"/>
                <w:kern w:val="0"/>
                <w:sz w:val="22"/>
              </w:rPr>
              <w:t>emale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18" w:space="0" w:color="4F81BD"/>
              <w:right w:val="nil"/>
            </w:tcBorders>
            <w:shd w:val="clear" w:color="auto" w:fill="D9D9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18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 xml:space="preserve"> (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52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>.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9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>)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18" w:space="0" w:color="4F81BD"/>
              <w:right w:val="nil"/>
            </w:tcBorders>
            <w:shd w:val="clear" w:color="auto" w:fill="D9D9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3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 xml:space="preserve"> (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54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>.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3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>)</w:t>
            </w:r>
          </w:p>
        </w:tc>
      </w:tr>
      <w:tr w:rsidR="00DB17AC" w:rsidRPr="00DB17AC" w:rsidTr="001A673E">
        <w:trPr>
          <w:trHeight w:val="274"/>
          <w:jc w:val="center"/>
        </w:trPr>
        <w:tc>
          <w:tcPr>
            <w:tcW w:w="1848" w:type="dxa"/>
            <w:tcBorders>
              <w:top w:val="single" w:sz="1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>S</w:t>
            </w:r>
            <w:r w:rsidRPr="00DB17AC">
              <w:rPr>
                <w:rFonts w:ascii="Arial" w:hAnsi="Arial" w:cs="Arial" w:hint="eastAsia"/>
                <w:b/>
                <w:bCs/>
                <w:color w:val="000000"/>
                <w:kern w:val="0"/>
                <w:sz w:val="22"/>
              </w:rPr>
              <w:t>moking</w:t>
            </w:r>
          </w:p>
        </w:tc>
        <w:tc>
          <w:tcPr>
            <w:tcW w:w="2250" w:type="dxa"/>
            <w:tcBorders>
              <w:top w:val="single" w:sz="1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3014" w:type="dxa"/>
            <w:tcBorders>
              <w:top w:val="single" w:sz="1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</w:p>
        </w:tc>
      </w:tr>
      <w:tr w:rsidR="00DB17AC" w:rsidRPr="00DB17AC" w:rsidTr="001A673E">
        <w:trPr>
          <w:trHeight w:val="274"/>
          <w:jc w:val="center"/>
        </w:trPr>
        <w:tc>
          <w:tcPr>
            <w:tcW w:w="1848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>N</w:t>
            </w:r>
            <w:r w:rsidRPr="00DB17AC">
              <w:rPr>
                <w:rFonts w:ascii="Arial" w:hAnsi="Arial" w:cs="Arial" w:hint="eastAsia"/>
                <w:b/>
                <w:bCs/>
                <w:color w:val="000000"/>
                <w:kern w:val="0"/>
                <w:sz w:val="22"/>
              </w:rPr>
              <w:t>ever</w:t>
            </w:r>
          </w:p>
        </w:tc>
        <w:tc>
          <w:tcPr>
            <w:tcW w:w="225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6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 xml:space="preserve"> (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17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.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6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)</w:t>
            </w:r>
          </w:p>
        </w:tc>
        <w:tc>
          <w:tcPr>
            <w:tcW w:w="3014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5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 xml:space="preserve"> (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7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.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5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)</w:t>
            </w:r>
          </w:p>
        </w:tc>
      </w:tr>
      <w:tr w:rsidR="00DB17AC" w:rsidRPr="00DB17AC" w:rsidTr="001A673E">
        <w:trPr>
          <w:trHeight w:val="258"/>
          <w:jc w:val="center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>Ever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28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 xml:space="preserve"> (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82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.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4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)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15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 xml:space="preserve"> (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75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.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8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)</w:t>
            </w:r>
          </w:p>
        </w:tc>
      </w:tr>
      <w:tr w:rsidR="00DB17AC" w:rsidRPr="00DB17AC" w:rsidTr="001A673E">
        <w:trPr>
          <w:trHeight w:val="274"/>
          <w:jc w:val="center"/>
        </w:trPr>
        <w:tc>
          <w:tcPr>
            <w:tcW w:w="1848" w:type="dxa"/>
            <w:tcBorders>
              <w:top w:val="single" w:sz="1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 w:rsidRPr="00DB17AC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>Histology</w:t>
            </w:r>
          </w:p>
        </w:tc>
        <w:tc>
          <w:tcPr>
            <w:tcW w:w="2250" w:type="dxa"/>
            <w:tcBorders>
              <w:top w:val="single" w:sz="1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3014" w:type="dxa"/>
            <w:tcBorders>
              <w:top w:val="single" w:sz="1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</w:p>
        </w:tc>
      </w:tr>
      <w:tr w:rsidR="00DB17AC" w:rsidRPr="00DB17AC" w:rsidTr="001A673E">
        <w:trPr>
          <w:trHeight w:val="274"/>
          <w:jc w:val="center"/>
        </w:trPr>
        <w:tc>
          <w:tcPr>
            <w:tcW w:w="1848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 w:rsidRPr="00DB17AC">
              <w:rPr>
                <w:rFonts w:ascii="Arial" w:hAnsi="Arial" w:cs="Arial" w:hint="eastAsia"/>
                <w:b/>
                <w:bCs/>
                <w:color w:val="000000"/>
                <w:kern w:val="0"/>
                <w:sz w:val="22"/>
              </w:rPr>
              <w:t>ADC</w:t>
            </w:r>
          </w:p>
        </w:tc>
        <w:tc>
          <w:tcPr>
            <w:tcW w:w="225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2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9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 xml:space="preserve"> (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85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.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3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)</w:t>
            </w:r>
          </w:p>
        </w:tc>
        <w:tc>
          <w:tcPr>
            <w:tcW w:w="3014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15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 xml:space="preserve"> (60.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0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)</w:t>
            </w:r>
          </w:p>
        </w:tc>
      </w:tr>
      <w:tr w:rsidR="00DB17AC" w:rsidRPr="00DB17AC" w:rsidTr="001A673E">
        <w:trPr>
          <w:trHeight w:val="258"/>
          <w:jc w:val="center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 w:rsidRPr="00DB17AC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>N</w:t>
            </w:r>
            <w:r w:rsidRPr="00DB17AC">
              <w:rPr>
                <w:rFonts w:ascii="Arial" w:hAnsi="Arial" w:cs="Arial" w:hint="eastAsia"/>
                <w:b/>
                <w:bCs/>
                <w:color w:val="000000"/>
                <w:kern w:val="0"/>
                <w:sz w:val="22"/>
              </w:rPr>
              <w:t>on-ADC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5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 xml:space="preserve"> (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14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.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7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)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5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 xml:space="preserve"> (1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5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.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6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)</w:t>
            </w:r>
          </w:p>
        </w:tc>
      </w:tr>
      <w:tr w:rsidR="00DB17AC" w:rsidRPr="00DB17AC" w:rsidTr="001A673E">
        <w:trPr>
          <w:trHeight w:val="258"/>
          <w:jc w:val="center"/>
        </w:trPr>
        <w:tc>
          <w:tcPr>
            <w:tcW w:w="1848" w:type="dxa"/>
            <w:tcBorders>
              <w:top w:val="single" w:sz="1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eastAsia="en-US"/>
              </w:rPr>
              <w:t>PD-L1</w:t>
            </w:r>
          </w:p>
        </w:tc>
        <w:tc>
          <w:tcPr>
            <w:tcW w:w="2250" w:type="dxa"/>
            <w:tcBorders>
              <w:top w:val="single" w:sz="1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3014" w:type="dxa"/>
            <w:tcBorders>
              <w:top w:val="single" w:sz="1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</w:p>
        </w:tc>
      </w:tr>
      <w:tr w:rsidR="00DB17AC" w:rsidRPr="00DB17AC" w:rsidTr="001A673E">
        <w:trPr>
          <w:trHeight w:val="274"/>
          <w:jc w:val="center"/>
        </w:trPr>
        <w:tc>
          <w:tcPr>
            <w:tcW w:w="1848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 w:rsidRPr="00DB17AC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>S</w:t>
            </w:r>
            <w:r w:rsidRPr="00DB17AC">
              <w:rPr>
                <w:rFonts w:ascii="Arial" w:hAnsi="Arial" w:cs="Arial" w:hint="eastAsia"/>
                <w:b/>
                <w:bCs/>
                <w:color w:val="000000"/>
                <w:kern w:val="0"/>
                <w:sz w:val="22"/>
              </w:rPr>
              <w:t xml:space="preserve">trong </w:t>
            </w:r>
          </w:p>
        </w:tc>
        <w:tc>
          <w:tcPr>
            <w:tcW w:w="225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10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 xml:space="preserve"> (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29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.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4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)</w:t>
            </w:r>
          </w:p>
        </w:tc>
        <w:tc>
          <w:tcPr>
            <w:tcW w:w="3014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4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 xml:space="preserve"> (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20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.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0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)</w:t>
            </w:r>
          </w:p>
        </w:tc>
      </w:tr>
      <w:tr w:rsidR="00DB17AC" w:rsidRPr="00DB17AC" w:rsidTr="001A673E">
        <w:trPr>
          <w:trHeight w:val="258"/>
          <w:jc w:val="center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 w:rsidRPr="00DB17AC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>W</w:t>
            </w:r>
            <w:r w:rsidRPr="00DB17AC">
              <w:rPr>
                <w:rFonts w:ascii="Arial" w:hAnsi="Arial" w:cs="Arial" w:hint="eastAsia"/>
                <w:b/>
                <w:bCs/>
                <w:color w:val="000000"/>
                <w:kern w:val="0"/>
                <w:sz w:val="22"/>
              </w:rPr>
              <w:t xml:space="preserve">eak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14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 xml:space="preserve"> (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41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.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2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)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3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 xml:space="preserve"> (1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5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.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0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)</w:t>
            </w:r>
          </w:p>
        </w:tc>
      </w:tr>
      <w:tr w:rsidR="00DB17AC" w:rsidRPr="00DB17AC" w:rsidTr="001A673E">
        <w:trPr>
          <w:trHeight w:val="258"/>
          <w:jc w:val="center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 w:rsidRPr="00DB17AC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>Negative</w:t>
            </w:r>
            <w:r w:rsidRPr="00DB17AC">
              <w:rPr>
                <w:rFonts w:ascii="Arial" w:hAnsi="Arial" w:cs="Arial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6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 xml:space="preserve"> (1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7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>.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6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>)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6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 xml:space="preserve"> (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30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>.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0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>)</w:t>
            </w:r>
          </w:p>
        </w:tc>
      </w:tr>
      <w:tr w:rsidR="00DB17AC" w:rsidRPr="00DB17AC" w:rsidTr="001A673E">
        <w:trPr>
          <w:trHeight w:val="258"/>
          <w:jc w:val="center"/>
        </w:trPr>
        <w:tc>
          <w:tcPr>
            <w:tcW w:w="1848" w:type="dxa"/>
            <w:tcBorders>
              <w:top w:val="nil"/>
              <w:left w:val="nil"/>
              <w:bottom w:val="single" w:sz="18" w:space="0" w:color="4F81BD"/>
              <w:right w:val="nil"/>
            </w:tcBorders>
            <w:shd w:val="clear" w:color="auto" w:fill="D9D9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 w:rsidRPr="00DB17AC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>U</w:t>
            </w:r>
            <w:r w:rsidRPr="00DB17AC">
              <w:rPr>
                <w:rFonts w:ascii="Arial" w:hAnsi="Arial" w:cs="Arial" w:hint="eastAsia"/>
                <w:b/>
                <w:bCs/>
                <w:color w:val="000000"/>
                <w:kern w:val="0"/>
                <w:sz w:val="22"/>
              </w:rPr>
              <w:t xml:space="preserve">nknown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18" w:space="0" w:color="4F81BD"/>
              <w:right w:val="nil"/>
            </w:tcBorders>
            <w:shd w:val="clear" w:color="auto" w:fill="D9D9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4 (11.8)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18" w:space="0" w:color="4F81BD"/>
              <w:right w:val="nil"/>
            </w:tcBorders>
            <w:shd w:val="clear" w:color="auto" w:fill="D9D9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7 (35.0)</w:t>
            </w:r>
          </w:p>
        </w:tc>
      </w:tr>
      <w:tr w:rsidR="00DB17AC" w:rsidRPr="00DB17AC" w:rsidTr="001A673E">
        <w:trPr>
          <w:trHeight w:val="291"/>
          <w:jc w:val="center"/>
        </w:trPr>
        <w:tc>
          <w:tcPr>
            <w:tcW w:w="4098" w:type="dxa"/>
            <w:gridSpan w:val="2"/>
            <w:tcBorders>
              <w:top w:val="single" w:sz="1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DB17AC">
              <w:rPr>
                <w:rFonts w:ascii="Arial" w:hAnsi="Arial" w:cs="Arial" w:hint="eastAsia"/>
                <w:b/>
                <w:bCs/>
                <w:color w:val="000000"/>
                <w:kern w:val="0"/>
                <w:sz w:val="22"/>
              </w:rPr>
              <w:t>EGFR</w:t>
            </w:r>
          </w:p>
        </w:tc>
        <w:tc>
          <w:tcPr>
            <w:tcW w:w="3014" w:type="dxa"/>
            <w:tcBorders>
              <w:top w:val="single" w:sz="1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</w:p>
        </w:tc>
      </w:tr>
      <w:tr w:rsidR="00DB17AC" w:rsidRPr="00DB17AC" w:rsidTr="001A673E">
        <w:trPr>
          <w:trHeight w:val="274"/>
          <w:jc w:val="center"/>
        </w:trPr>
        <w:tc>
          <w:tcPr>
            <w:tcW w:w="1848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>M</w:t>
            </w:r>
            <w:r w:rsidRPr="00DB17AC">
              <w:rPr>
                <w:rFonts w:ascii="Arial" w:hAnsi="Arial" w:cs="Arial" w:hint="eastAsia"/>
                <w:b/>
                <w:bCs/>
                <w:color w:val="000000"/>
                <w:kern w:val="0"/>
                <w:sz w:val="22"/>
              </w:rPr>
              <w:t>utation</w:t>
            </w:r>
          </w:p>
        </w:tc>
        <w:tc>
          <w:tcPr>
            <w:tcW w:w="225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2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 xml:space="preserve"> (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11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.9)</w:t>
            </w:r>
          </w:p>
        </w:tc>
        <w:tc>
          <w:tcPr>
            <w:tcW w:w="3014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2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 xml:space="preserve"> (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10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.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0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)</w:t>
            </w:r>
          </w:p>
        </w:tc>
      </w:tr>
      <w:tr w:rsidR="00DB17AC" w:rsidRPr="00DB17AC" w:rsidTr="001A673E">
        <w:trPr>
          <w:trHeight w:val="258"/>
          <w:jc w:val="center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B17AC" w:rsidRPr="00DB17AC" w:rsidRDefault="007379E0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 w:rsidRPr="007379E0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>Wild type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32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 xml:space="preserve"> (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88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.1)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18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 xml:space="preserve"> (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90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.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0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)</w:t>
            </w:r>
          </w:p>
        </w:tc>
      </w:tr>
      <w:tr w:rsidR="00DB17AC" w:rsidRPr="00DB17AC" w:rsidTr="001A673E">
        <w:trPr>
          <w:trHeight w:val="291"/>
          <w:jc w:val="center"/>
        </w:trPr>
        <w:tc>
          <w:tcPr>
            <w:tcW w:w="4098" w:type="dxa"/>
            <w:gridSpan w:val="2"/>
            <w:tcBorders>
              <w:top w:val="single" w:sz="1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DB17AC">
              <w:rPr>
                <w:rFonts w:ascii="Arial" w:hAnsi="Arial" w:cs="Arial" w:hint="eastAsia"/>
                <w:b/>
                <w:bCs/>
                <w:color w:val="000000"/>
                <w:kern w:val="0"/>
                <w:sz w:val="22"/>
              </w:rPr>
              <w:t>KRAS</w:t>
            </w:r>
          </w:p>
        </w:tc>
        <w:tc>
          <w:tcPr>
            <w:tcW w:w="3014" w:type="dxa"/>
            <w:tcBorders>
              <w:top w:val="single" w:sz="1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</w:p>
        </w:tc>
      </w:tr>
      <w:tr w:rsidR="00DB17AC" w:rsidRPr="00DB17AC" w:rsidTr="001A673E">
        <w:trPr>
          <w:trHeight w:val="274"/>
          <w:jc w:val="center"/>
        </w:trPr>
        <w:tc>
          <w:tcPr>
            <w:tcW w:w="1848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>M</w:t>
            </w:r>
            <w:r w:rsidRPr="00DB17AC">
              <w:rPr>
                <w:rFonts w:ascii="Arial" w:hAnsi="Arial" w:cs="Arial" w:hint="eastAsia"/>
                <w:b/>
                <w:bCs/>
                <w:color w:val="000000"/>
                <w:kern w:val="0"/>
                <w:sz w:val="22"/>
              </w:rPr>
              <w:t>utation</w:t>
            </w:r>
          </w:p>
        </w:tc>
        <w:tc>
          <w:tcPr>
            <w:tcW w:w="225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8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 xml:space="preserve"> (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23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.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8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)</w:t>
            </w:r>
          </w:p>
        </w:tc>
        <w:tc>
          <w:tcPr>
            <w:tcW w:w="3014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3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 xml:space="preserve"> (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15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.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0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)</w:t>
            </w:r>
          </w:p>
        </w:tc>
      </w:tr>
      <w:tr w:rsidR="00DB17AC" w:rsidRPr="00DB17AC" w:rsidTr="001A673E">
        <w:trPr>
          <w:trHeight w:val="258"/>
          <w:jc w:val="center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B17AC" w:rsidRPr="00DB17AC" w:rsidRDefault="007379E0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 w:rsidRPr="007379E0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>Wild type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26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 xml:space="preserve"> (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77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.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2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)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17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 xml:space="preserve"> (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85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.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0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)</w:t>
            </w:r>
          </w:p>
        </w:tc>
      </w:tr>
      <w:tr w:rsidR="00DB17AC" w:rsidRPr="00DB17AC" w:rsidTr="001A673E">
        <w:trPr>
          <w:trHeight w:val="291"/>
          <w:jc w:val="center"/>
        </w:trPr>
        <w:tc>
          <w:tcPr>
            <w:tcW w:w="4098" w:type="dxa"/>
            <w:gridSpan w:val="2"/>
            <w:tcBorders>
              <w:top w:val="single" w:sz="1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DB17AC">
              <w:rPr>
                <w:rFonts w:ascii="Arial" w:hAnsi="Arial" w:cs="Arial" w:hint="eastAsia"/>
                <w:b/>
                <w:bCs/>
                <w:color w:val="000000"/>
                <w:kern w:val="0"/>
                <w:sz w:val="22"/>
              </w:rPr>
              <w:t>TP53</w:t>
            </w:r>
          </w:p>
        </w:tc>
        <w:tc>
          <w:tcPr>
            <w:tcW w:w="3014" w:type="dxa"/>
            <w:tcBorders>
              <w:top w:val="single" w:sz="1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</w:p>
        </w:tc>
      </w:tr>
      <w:tr w:rsidR="00DB17AC" w:rsidRPr="00DB17AC" w:rsidTr="001A673E">
        <w:trPr>
          <w:trHeight w:val="274"/>
          <w:jc w:val="center"/>
        </w:trPr>
        <w:tc>
          <w:tcPr>
            <w:tcW w:w="1848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>M</w:t>
            </w:r>
            <w:r w:rsidRPr="00DB17AC">
              <w:rPr>
                <w:rFonts w:ascii="Arial" w:hAnsi="Arial" w:cs="Arial" w:hint="eastAsia"/>
                <w:b/>
                <w:bCs/>
                <w:color w:val="000000"/>
                <w:kern w:val="0"/>
                <w:sz w:val="22"/>
              </w:rPr>
              <w:t>utation</w:t>
            </w:r>
          </w:p>
        </w:tc>
        <w:tc>
          <w:tcPr>
            <w:tcW w:w="225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15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 xml:space="preserve"> (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52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.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8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)</w:t>
            </w:r>
          </w:p>
        </w:tc>
        <w:tc>
          <w:tcPr>
            <w:tcW w:w="3014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8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 xml:space="preserve"> (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40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.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0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)</w:t>
            </w:r>
          </w:p>
        </w:tc>
      </w:tr>
      <w:tr w:rsidR="00DB17AC" w:rsidRPr="00DB17AC" w:rsidTr="001A673E">
        <w:trPr>
          <w:trHeight w:val="258"/>
          <w:jc w:val="center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 w:rsidRPr="00DB17AC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>W</w:t>
            </w:r>
            <w:r w:rsidR="007379E0">
              <w:rPr>
                <w:rFonts w:ascii="Arial" w:hAnsi="Arial" w:cs="Arial" w:hint="eastAsia"/>
                <w:b/>
                <w:bCs/>
                <w:color w:val="000000"/>
                <w:kern w:val="0"/>
                <w:sz w:val="22"/>
              </w:rPr>
              <w:t>ild</w:t>
            </w:r>
            <w:r w:rsidRPr="00DB17AC">
              <w:rPr>
                <w:rFonts w:ascii="Arial" w:hAnsi="Arial" w:cs="Arial" w:hint="eastAsia"/>
                <w:b/>
                <w:bCs/>
                <w:color w:val="000000"/>
                <w:kern w:val="0"/>
                <w:sz w:val="22"/>
              </w:rPr>
              <w:t xml:space="preserve"> type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19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 xml:space="preserve"> (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47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.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2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)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8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 xml:space="preserve"> (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40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.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0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)</w:t>
            </w:r>
          </w:p>
        </w:tc>
      </w:tr>
      <w:tr w:rsidR="00DB17AC" w:rsidRPr="00DB17AC" w:rsidTr="001A673E">
        <w:trPr>
          <w:trHeight w:val="258"/>
          <w:jc w:val="center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 w:rsidRPr="00DB17AC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>Unknown</w:t>
            </w:r>
            <w:r w:rsidRPr="00DB17AC">
              <w:rPr>
                <w:rFonts w:ascii="Arial" w:hAnsi="Arial" w:cs="Arial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4 (20.0)</w:t>
            </w:r>
          </w:p>
        </w:tc>
      </w:tr>
      <w:tr w:rsidR="00DB17AC" w:rsidRPr="00DB17AC" w:rsidTr="001A673E">
        <w:trPr>
          <w:trHeight w:val="291"/>
          <w:jc w:val="center"/>
        </w:trPr>
        <w:tc>
          <w:tcPr>
            <w:tcW w:w="7112" w:type="dxa"/>
            <w:gridSpan w:val="3"/>
            <w:tcBorders>
              <w:top w:val="single" w:sz="18" w:space="0" w:color="4F81BD"/>
              <w:left w:val="nil"/>
              <w:bottom w:val="nil"/>
              <w:right w:val="nil"/>
            </w:tcBorders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0"/>
                <w:tab w:val="left" w:pos="360"/>
              </w:tabs>
              <w:spacing w:before="120"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DB17AC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Abbreviations: </w:t>
            </w:r>
            <w:r w:rsidRPr="00DB17AC">
              <w:rPr>
                <w:rFonts w:ascii="Arial" w:hAnsi="Arial" w:cs="Arial"/>
                <w:kern w:val="0"/>
                <w:sz w:val="20"/>
                <w:szCs w:val="20"/>
              </w:rPr>
              <w:t>MSKCC</w:t>
            </w:r>
            <w:r w:rsidRPr="00DB17AC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, </w:t>
            </w:r>
            <w:r w:rsidRPr="00DB17AC">
              <w:rPr>
                <w:rFonts w:ascii="Arial" w:hAnsi="Arial" w:cs="Arial"/>
                <w:kern w:val="0"/>
                <w:sz w:val="20"/>
                <w:szCs w:val="20"/>
              </w:rPr>
              <w:t>Memorial Sloan Kettering Cancer Center</w:t>
            </w:r>
            <w:r w:rsidRPr="00DB17AC">
              <w:rPr>
                <w:rFonts w:ascii="Arial" w:hAnsi="Arial" w:cs="Arial" w:hint="eastAsia"/>
                <w:kern w:val="0"/>
                <w:sz w:val="20"/>
                <w:szCs w:val="20"/>
              </w:rPr>
              <w:t>;</w:t>
            </w:r>
            <w:r w:rsidRPr="00DB17AC">
              <w:rPr>
                <w:rFonts w:ascii="Arial" w:hAnsi="Arial" w:cs="Arial"/>
                <w:kern w:val="0"/>
                <w:sz w:val="20"/>
                <w:szCs w:val="20"/>
              </w:rPr>
              <w:t xml:space="preserve"> GLCI, Guangdong Lung Cancer Institute</w:t>
            </w:r>
            <w:r w:rsidRPr="00DB17AC">
              <w:rPr>
                <w:rFonts w:ascii="Arial" w:hAnsi="Arial" w:cs="Arial" w:hint="eastAsia"/>
                <w:kern w:val="0"/>
                <w:sz w:val="20"/>
                <w:szCs w:val="20"/>
              </w:rPr>
              <w:t>; ADC</w:t>
            </w:r>
            <w:r w:rsidRPr="00DB17AC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, </w:t>
            </w:r>
            <w:r w:rsidRPr="00DB17AC">
              <w:rPr>
                <w:rFonts w:ascii="Arial" w:hAnsi="Arial" w:cs="Arial" w:hint="eastAsia"/>
                <w:kern w:val="0"/>
                <w:sz w:val="20"/>
                <w:szCs w:val="20"/>
              </w:rPr>
              <w:t>adenocarcinoma</w:t>
            </w:r>
            <w:r w:rsidRPr="00DB17AC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; PD-L1</w:t>
            </w:r>
            <w:r w:rsidRPr="00DB17AC">
              <w:rPr>
                <w:rFonts w:ascii="Arial" w:hAnsi="Arial" w:cs="Arial" w:hint="eastAsia"/>
                <w:kern w:val="0"/>
                <w:sz w:val="20"/>
                <w:szCs w:val="20"/>
              </w:rPr>
              <w:t>,</w:t>
            </w:r>
            <w:r w:rsidRPr="00DB17AC">
              <w:rPr>
                <w:rFonts w:ascii="Calibri" w:hAnsi="Calibri" w:cs="Times New Roman"/>
                <w:kern w:val="0"/>
                <w:sz w:val="22"/>
                <w:lang w:eastAsia="en-US"/>
              </w:rPr>
              <w:t xml:space="preserve"> </w:t>
            </w:r>
            <w:r w:rsidRPr="00DB17AC">
              <w:rPr>
                <w:rFonts w:ascii="Arial" w:hAnsi="Arial" w:cs="Arial"/>
                <w:kern w:val="0"/>
                <w:sz w:val="20"/>
                <w:szCs w:val="20"/>
              </w:rPr>
              <w:t>Programmed death-ligand 1</w:t>
            </w:r>
            <w:r w:rsidRPr="00DB17AC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; </w:t>
            </w:r>
            <w:r w:rsidRPr="00DB17AC">
              <w:rPr>
                <w:rFonts w:ascii="Arial" w:hAnsi="Arial" w:cs="Arial"/>
                <w:kern w:val="0"/>
                <w:sz w:val="20"/>
                <w:szCs w:val="20"/>
              </w:rPr>
              <w:t>EGFR, epidermal growth factor receptor.</w:t>
            </w:r>
          </w:p>
          <w:p w:rsidR="00DB17AC" w:rsidRPr="00DB17AC" w:rsidRDefault="00DB17AC" w:rsidP="00DB17AC">
            <w:pPr>
              <w:widowControl/>
              <w:tabs>
                <w:tab w:val="left" w:pos="360"/>
              </w:tabs>
              <w:ind w:left="161" w:hanging="198"/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</w:p>
        </w:tc>
      </w:tr>
    </w:tbl>
    <w:p w:rsidR="00D401AD" w:rsidRPr="00DB17AC" w:rsidRDefault="00D401AD" w:rsidP="00D401AD">
      <w:pPr>
        <w:rPr>
          <w:rFonts w:ascii="Times New Roman" w:hAnsi="Times New Roman" w:cs="Times New Roman"/>
          <w:szCs w:val="21"/>
        </w:rPr>
      </w:pPr>
    </w:p>
    <w:p w:rsidR="00D401AD" w:rsidRPr="00643FE8" w:rsidRDefault="00D401AD" w:rsidP="00D401AD">
      <w:pPr>
        <w:rPr>
          <w:rFonts w:ascii="Times New Roman" w:hAnsi="Times New Roman" w:cs="Times New Roman"/>
          <w:szCs w:val="21"/>
        </w:rPr>
      </w:pPr>
    </w:p>
    <w:p w:rsidR="00DB17AC" w:rsidRDefault="00DB17AC"/>
    <w:sectPr w:rsidR="00DB17AC" w:rsidSect="00575491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FBD" w:rsidRDefault="00B81FBD" w:rsidP="00D401AD">
      <w:r>
        <w:separator/>
      </w:r>
    </w:p>
  </w:endnote>
  <w:endnote w:type="continuationSeparator" w:id="0">
    <w:p w:rsidR="00B81FBD" w:rsidRDefault="00B81FBD" w:rsidP="00D40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FBD" w:rsidRDefault="00B81FBD" w:rsidP="00D401AD">
      <w:r>
        <w:separator/>
      </w:r>
    </w:p>
  </w:footnote>
  <w:footnote w:type="continuationSeparator" w:id="0">
    <w:p w:rsidR="00B81FBD" w:rsidRDefault="00B81FBD" w:rsidP="00D40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285"/>
    <w:rsid w:val="00154ECF"/>
    <w:rsid w:val="00217746"/>
    <w:rsid w:val="00261E29"/>
    <w:rsid w:val="00317890"/>
    <w:rsid w:val="00323478"/>
    <w:rsid w:val="00371DC8"/>
    <w:rsid w:val="004060E9"/>
    <w:rsid w:val="00407EE9"/>
    <w:rsid w:val="00455285"/>
    <w:rsid w:val="004C4C27"/>
    <w:rsid w:val="006049FE"/>
    <w:rsid w:val="00663335"/>
    <w:rsid w:val="006962D6"/>
    <w:rsid w:val="006E2A80"/>
    <w:rsid w:val="007379E0"/>
    <w:rsid w:val="007B7F37"/>
    <w:rsid w:val="008C1877"/>
    <w:rsid w:val="00A26F73"/>
    <w:rsid w:val="00AD2329"/>
    <w:rsid w:val="00B05EC6"/>
    <w:rsid w:val="00B0704A"/>
    <w:rsid w:val="00B81FBD"/>
    <w:rsid w:val="00B85CF2"/>
    <w:rsid w:val="00BF60B2"/>
    <w:rsid w:val="00C72440"/>
    <w:rsid w:val="00CC4276"/>
    <w:rsid w:val="00D358FA"/>
    <w:rsid w:val="00D401AD"/>
    <w:rsid w:val="00D56AAA"/>
    <w:rsid w:val="00DB17AC"/>
    <w:rsid w:val="00DD74F1"/>
    <w:rsid w:val="00E54C59"/>
    <w:rsid w:val="00E82873"/>
    <w:rsid w:val="00EA6E1F"/>
    <w:rsid w:val="00EC6453"/>
    <w:rsid w:val="00EC69FB"/>
    <w:rsid w:val="00EF05F9"/>
    <w:rsid w:val="00F037D4"/>
    <w:rsid w:val="00F20D96"/>
    <w:rsid w:val="00F96385"/>
    <w:rsid w:val="00FC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4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01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01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01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01A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401A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401A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4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01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01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01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01A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401A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401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dzy1317</dc:creator>
  <cp:lastModifiedBy>dzy1317</cp:lastModifiedBy>
  <cp:revision>28</cp:revision>
  <cp:lastPrinted>2016-09-02T14:04:00Z</cp:lastPrinted>
  <dcterms:created xsi:type="dcterms:W3CDTF">2016-08-31T14:16:00Z</dcterms:created>
  <dcterms:modified xsi:type="dcterms:W3CDTF">2016-11-28T01:16:00Z</dcterms:modified>
</cp:coreProperties>
</file>