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EBA56" w14:textId="7A92E9D4" w:rsidR="003D55F0" w:rsidRPr="0094718B" w:rsidRDefault="003E73AD" w:rsidP="0094718B">
      <w:pPr>
        <w:spacing w:line="480" w:lineRule="auto"/>
        <w:jc w:val="center"/>
        <w:rPr>
          <w:rFonts w:ascii="Arial" w:hAnsi="Arial" w:cs="Arial"/>
          <w:b/>
        </w:rPr>
      </w:pPr>
      <w:r w:rsidRPr="0094718B">
        <w:rPr>
          <w:rFonts w:ascii="Arial" w:hAnsi="Arial" w:cs="Arial"/>
          <w:b/>
        </w:rPr>
        <w:t>Supplemental Figure Legends</w:t>
      </w:r>
    </w:p>
    <w:p w14:paraId="32158FE9" w14:textId="77777777" w:rsidR="003E73AD" w:rsidRPr="0094718B" w:rsidRDefault="003E73AD" w:rsidP="00534BCD">
      <w:pPr>
        <w:spacing w:line="480" w:lineRule="auto"/>
        <w:jc w:val="both"/>
        <w:rPr>
          <w:rFonts w:ascii="Arial" w:hAnsi="Arial" w:cs="Arial"/>
        </w:rPr>
      </w:pPr>
      <w:proofErr w:type="gramStart"/>
      <w:r w:rsidRPr="0094718B">
        <w:rPr>
          <w:rFonts w:ascii="Arial" w:hAnsi="Arial" w:cs="Arial"/>
          <w:b/>
        </w:rPr>
        <w:t>Supplemental Figure 1.</w:t>
      </w:r>
      <w:proofErr w:type="gramEnd"/>
      <w:r w:rsidRPr="0094718B">
        <w:rPr>
          <w:rFonts w:ascii="Arial" w:hAnsi="Arial" w:cs="Arial"/>
          <w:b/>
        </w:rPr>
        <w:t xml:space="preserve"> </w:t>
      </w:r>
      <w:proofErr w:type="gramStart"/>
      <w:r w:rsidRPr="0094718B">
        <w:rPr>
          <w:rFonts w:ascii="Arial" w:hAnsi="Arial" w:cs="Arial"/>
          <w:b/>
        </w:rPr>
        <w:t>HPV(</w:t>
      </w:r>
      <w:proofErr w:type="gramEnd"/>
      <w:r w:rsidRPr="0094718B">
        <w:rPr>
          <w:rFonts w:ascii="Arial" w:hAnsi="Arial" w:cs="Arial"/>
          <w:b/>
        </w:rPr>
        <w:t xml:space="preserve">+) cell lines express high levels of HER3. </w:t>
      </w:r>
      <w:r w:rsidR="00534BCD" w:rsidRPr="0094718B">
        <w:rPr>
          <w:rFonts w:ascii="Arial" w:hAnsi="Arial" w:cs="Arial"/>
          <w:b/>
        </w:rPr>
        <w:t xml:space="preserve">(A) </w:t>
      </w:r>
      <w:proofErr w:type="gramStart"/>
      <w:r w:rsidRPr="0094718B">
        <w:rPr>
          <w:rFonts w:ascii="Arial" w:hAnsi="Arial" w:cs="Arial"/>
        </w:rPr>
        <w:t>HPV(</w:t>
      </w:r>
      <w:proofErr w:type="gramEnd"/>
      <w:r w:rsidRPr="0094718B">
        <w:rPr>
          <w:rFonts w:ascii="Arial" w:hAnsi="Arial" w:cs="Arial"/>
        </w:rPr>
        <w:t>+) and HPV(-) cel</w:t>
      </w:r>
      <w:r w:rsidR="00534BCD" w:rsidRPr="0094718B">
        <w:rPr>
          <w:rFonts w:ascii="Arial" w:hAnsi="Arial" w:cs="Arial"/>
        </w:rPr>
        <w:t>l lines were examined for HER3 abundance</w:t>
      </w:r>
      <w:r w:rsidRPr="0094718B">
        <w:rPr>
          <w:rFonts w:ascii="Arial" w:hAnsi="Arial" w:cs="Arial"/>
        </w:rPr>
        <w:t xml:space="preserve"> by </w:t>
      </w:r>
      <w:proofErr w:type="spellStart"/>
      <w:r w:rsidRPr="0094718B">
        <w:rPr>
          <w:rFonts w:ascii="Arial" w:hAnsi="Arial" w:cs="Arial"/>
        </w:rPr>
        <w:t>immunoblot</w:t>
      </w:r>
      <w:proofErr w:type="spellEnd"/>
      <w:r w:rsidRPr="0094718B">
        <w:rPr>
          <w:rFonts w:ascii="Arial" w:hAnsi="Arial" w:cs="Arial"/>
        </w:rPr>
        <w:t xml:space="preserve"> analysis. Two-exposure times differentiate the expression patterns observed between </w:t>
      </w:r>
      <w:proofErr w:type="gramStart"/>
      <w:r w:rsidRPr="0094718B">
        <w:rPr>
          <w:rFonts w:ascii="Arial" w:hAnsi="Arial" w:cs="Arial"/>
        </w:rPr>
        <w:t>HPV(</w:t>
      </w:r>
      <w:proofErr w:type="gramEnd"/>
      <w:r w:rsidRPr="0094718B">
        <w:rPr>
          <w:rFonts w:ascii="Arial" w:hAnsi="Arial" w:cs="Arial"/>
        </w:rPr>
        <w:t>+) and HPV(-) cell lines.</w:t>
      </w:r>
      <w:r w:rsidR="00534BCD" w:rsidRPr="0094718B">
        <w:rPr>
          <w:rFonts w:ascii="Arial" w:hAnsi="Arial" w:cs="Arial"/>
        </w:rPr>
        <w:t xml:space="preserve"> </w:t>
      </w:r>
      <w:r w:rsidR="00534BCD" w:rsidRPr="0094718B">
        <w:rPr>
          <w:rFonts w:ascii="Symbol" w:hAnsi="Symbol" w:cs="Arial"/>
        </w:rPr>
        <w:t></w:t>
      </w:r>
      <w:r w:rsidR="00534BCD" w:rsidRPr="0094718B">
        <w:rPr>
          <w:rFonts w:ascii="Arial" w:hAnsi="Arial" w:cs="Arial"/>
        </w:rPr>
        <w:t xml:space="preserve">-actin was used as a loading control. </w:t>
      </w:r>
      <w:r w:rsidR="00534BCD" w:rsidRPr="0094718B">
        <w:rPr>
          <w:rFonts w:ascii="Arial" w:hAnsi="Arial" w:cs="Arial"/>
          <w:b/>
        </w:rPr>
        <w:t>(B)</w:t>
      </w:r>
      <w:r w:rsidR="00534BCD" w:rsidRPr="0094718B">
        <w:rPr>
          <w:rFonts w:ascii="Arial" w:hAnsi="Arial" w:cs="Arial"/>
        </w:rPr>
        <w:t xml:space="preserve"> HPV positivity was confirmed in </w:t>
      </w:r>
      <w:proofErr w:type="gramStart"/>
      <w:r w:rsidR="00534BCD" w:rsidRPr="0094718B">
        <w:rPr>
          <w:rFonts w:ascii="Arial" w:hAnsi="Arial" w:cs="Arial"/>
        </w:rPr>
        <w:t>HPV(</w:t>
      </w:r>
      <w:proofErr w:type="gramEnd"/>
      <w:r w:rsidR="00534BCD" w:rsidRPr="0094718B">
        <w:rPr>
          <w:rFonts w:ascii="Arial" w:hAnsi="Arial" w:cs="Arial"/>
        </w:rPr>
        <w:t xml:space="preserve">+) cell lines by </w:t>
      </w:r>
      <w:proofErr w:type="spellStart"/>
      <w:r w:rsidR="00534BCD" w:rsidRPr="0094718B">
        <w:rPr>
          <w:rFonts w:ascii="Arial" w:hAnsi="Arial" w:cs="Arial"/>
        </w:rPr>
        <w:t>immunoblot</w:t>
      </w:r>
      <w:proofErr w:type="spellEnd"/>
      <w:r w:rsidR="00534BCD" w:rsidRPr="0094718B">
        <w:rPr>
          <w:rFonts w:ascii="Arial" w:hAnsi="Arial" w:cs="Arial"/>
        </w:rPr>
        <w:t xml:space="preserve"> analysis for E6 and E7. </w:t>
      </w:r>
      <w:r w:rsidR="00534BCD" w:rsidRPr="0094718B">
        <w:rPr>
          <w:rFonts w:ascii="Symbol" w:hAnsi="Symbol" w:cs="Arial"/>
        </w:rPr>
        <w:t></w:t>
      </w:r>
      <w:r w:rsidR="00534BCD" w:rsidRPr="0094718B">
        <w:rPr>
          <w:rFonts w:ascii="Arial" w:hAnsi="Arial" w:cs="Arial"/>
        </w:rPr>
        <w:t>-Tubulin was used as a loading control.</w:t>
      </w:r>
    </w:p>
    <w:p w14:paraId="003EA701" w14:textId="77777777" w:rsidR="00534BCD" w:rsidRPr="0094718B" w:rsidRDefault="00534BCD" w:rsidP="00534BCD">
      <w:pPr>
        <w:spacing w:line="480" w:lineRule="auto"/>
        <w:jc w:val="both"/>
        <w:rPr>
          <w:rFonts w:ascii="Arial" w:hAnsi="Arial" w:cs="Arial"/>
        </w:rPr>
      </w:pPr>
    </w:p>
    <w:p w14:paraId="7E997E2B" w14:textId="77777777" w:rsidR="00534BCD" w:rsidRPr="0094718B" w:rsidRDefault="00534BCD" w:rsidP="0045630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eastAsiaTheme="minorEastAsia" w:hAnsi="Arial" w:cs="Arial"/>
        </w:rPr>
      </w:pPr>
      <w:proofErr w:type="gramStart"/>
      <w:r w:rsidRPr="0094718B">
        <w:rPr>
          <w:rFonts w:ascii="Arial" w:hAnsi="Arial" w:cs="Arial"/>
          <w:b/>
        </w:rPr>
        <w:t>Supplemental Figure 2.</w:t>
      </w:r>
      <w:proofErr w:type="gramEnd"/>
      <w:r w:rsidRPr="0094718B">
        <w:rPr>
          <w:rFonts w:ascii="Arial" w:hAnsi="Arial" w:cs="Arial"/>
          <w:b/>
        </w:rPr>
        <w:t xml:space="preserve"> </w:t>
      </w:r>
      <w:r w:rsidRPr="0094718B">
        <w:rPr>
          <w:rFonts w:ascii="Arial" w:eastAsiaTheme="minorEastAsia" w:hAnsi="Arial" w:cs="Arial"/>
          <w:b/>
        </w:rPr>
        <w:t xml:space="preserve">Transient knockdown of E6 and E7 increases </w:t>
      </w:r>
      <w:r w:rsidR="00456307" w:rsidRPr="0094718B">
        <w:rPr>
          <w:rFonts w:ascii="Arial" w:eastAsiaTheme="minorEastAsia" w:hAnsi="Arial" w:cs="Arial"/>
          <w:b/>
        </w:rPr>
        <w:t>apoptosis</w:t>
      </w:r>
      <w:r w:rsidRPr="0094718B">
        <w:rPr>
          <w:rFonts w:ascii="Arial" w:eastAsiaTheme="minorEastAsia" w:hAnsi="Arial" w:cs="Arial"/>
          <w:b/>
        </w:rPr>
        <w:t xml:space="preserve"> without </w:t>
      </w:r>
      <w:r w:rsidR="000A48D5" w:rsidRPr="0094718B">
        <w:rPr>
          <w:rFonts w:ascii="Arial" w:eastAsiaTheme="minorEastAsia" w:hAnsi="Arial" w:cs="Arial"/>
          <w:b/>
        </w:rPr>
        <w:t>abrogating</w:t>
      </w:r>
      <w:r w:rsidRPr="0094718B">
        <w:rPr>
          <w:rFonts w:ascii="Arial" w:eastAsiaTheme="minorEastAsia" w:hAnsi="Arial" w:cs="Arial"/>
          <w:b/>
        </w:rPr>
        <w:t xml:space="preserve"> MAPK or </w:t>
      </w:r>
      <w:proofErr w:type="spellStart"/>
      <w:r w:rsidRPr="0094718B">
        <w:rPr>
          <w:rFonts w:ascii="Arial" w:eastAsiaTheme="minorEastAsia" w:hAnsi="Arial" w:cs="Arial"/>
          <w:b/>
        </w:rPr>
        <w:t>Src</w:t>
      </w:r>
      <w:proofErr w:type="spellEnd"/>
      <w:r w:rsidRPr="0094718B">
        <w:rPr>
          <w:rFonts w:ascii="Arial" w:eastAsiaTheme="minorEastAsia" w:hAnsi="Arial" w:cs="Arial"/>
          <w:b/>
        </w:rPr>
        <w:t xml:space="preserve"> Family Kinase signaling.</w:t>
      </w:r>
      <w:r w:rsidRPr="0094718B">
        <w:rPr>
          <w:rFonts w:ascii="Arial" w:eastAsiaTheme="minorEastAsia" w:hAnsi="Arial" w:cs="Arial"/>
        </w:rPr>
        <w:t xml:space="preserve"> </w:t>
      </w:r>
      <w:proofErr w:type="gramStart"/>
      <w:r w:rsidRPr="0094718B">
        <w:rPr>
          <w:rFonts w:ascii="Arial" w:hAnsi="Arial" w:cs="Arial"/>
        </w:rPr>
        <w:t>HPV(</w:t>
      </w:r>
      <w:proofErr w:type="gramEnd"/>
      <w:r w:rsidRPr="0094718B">
        <w:rPr>
          <w:rFonts w:ascii="Arial" w:hAnsi="Arial" w:cs="Arial"/>
        </w:rPr>
        <w:t xml:space="preserve">+) HNSCC cell lines were transfected with siE6/E7 (30 </w:t>
      </w:r>
      <w:proofErr w:type="spellStart"/>
      <w:r w:rsidRPr="0094718B">
        <w:rPr>
          <w:rFonts w:ascii="Arial" w:hAnsi="Arial" w:cs="Arial"/>
        </w:rPr>
        <w:t>nM</w:t>
      </w:r>
      <w:proofErr w:type="spellEnd"/>
      <w:r w:rsidRPr="0094718B">
        <w:rPr>
          <w:rFonts w:ascii="Arial" w:hAnsi="Arial" w:cs="Arial"/>
        </w:rPr>
        <w:t xml:space="preserve">) or non-targeting (NT) </w:t>
      </w:r>
      <w:proofErr w:type="spellStart"/>
      <w:r w:rsidRPr="0094718B">
        <w:rPr>
          <w:rFonts w:ascii="Arial" w:hAnsi="Arial" w:cs="Arial"/>
        </w:rPr>
        <w:t>siRNA</w:t>
      </w:r>
      <w:proofErr w:type="spellEnd"/>
      <w:r w:rsidR="000A48D5" w:rsidRPr="0094718B">
        <w:rPr>
          <w:rFonts w:ascii="Arial" w:hAnsi="Arial" w:cs="Arial"/>
        </w:rPr>
        <w:t xml:space="preserve"> for 72 hours </w:t>
      </w:r>
      <w:r w:rsidR="00456307" w:rsidRPr="0094718B">
        <w:rPr>
          <w:rFonts w:ascii="Arial" w:hAnsi="Arial" w:cs="Arial"/>
        </w:rPr>
        <w:t xml:space="preserve">prior to </w:t>
      </w:r>
      <w:proofErr w:type="spellStart"/>
      <w:r w:rsidR="00456307" w:rsidRPr="0094718B">
        <w:rPr>
          <w:rFonts w:ascii="Arial" w:hAnsi="Arial" w:cs="Arial"/>
        </w:rPr>
        <w:t>annexin</w:t>
      </w:r>
      <w:proofErr w:type="spellEnd"/>
      <w:r w:rsidR="00456307" w:rsidRPr="0094718B">
        <w:rPr>
          <w:rFonts w:ascii="Arial" w:hAnsi="Arial" w:cs="Arial"/>
        </w:rPr>
        <w:t xml:space="preserve">-V analysis via flow </w:t>
      </w:r>
      <w:proofErr w:type="spellStart"/>
      <w:r w:rsidR="00456307" w:rsidRPr="0094718B">
        <w:rPr>
          <w:rFonts w:ascii="Arial" w:hAnsi="Arial" w:cs="Arial"/>
        </w:rPr>
        <w:t>cytometry</w:t>
      </w:r>
      <w:proofErr w:type="spellEnd"/>
      <w:r w:rsidR="00456307" w:rsidRPr="0094718B">
        <w:rPr>
          <w:rFonts w:ascii="Arial" w:hAnsi="Arial" w:cs="Arial"/>
        </w:rPr>
        <w:t xml:space="preserve"> </w:t>
      </w:r>
      <w:r w:rsidR="00456307" w:rsidRPr="0094718B">
        <w:rPr>
          <w:rFonts w:ascii="Arial" w:hAnsi="Arial" w:cs="Arial"/>
          <w:b/>
        </w:rPr>
        <w:t>(A)</w:t>
      </w:r>
      <w:r w:rsidR="00456307" w:rsidRPr="0094718B">
        <w:rPr>
          <w:rFonts w:ascii="Arial" w:hAnsi="Arial" w:cs="Arial"/>
        </w:rPr>
        <w:t xml:space="preserve"> or </w:t>
      </w:r>
      <w:proofErr w:type="spellStart"/>
      <w:r w:rsidR="00456307" w:rsidRPr="0094718B">
        <w:rPr>
          <w:rFonts w:ascii="Arial" w:hAnsi="Arial" w:cs="Arial"/>
        </w:rPr>
        <w:t>immunoblot</w:t>
      </w:r>
      <w:proofErr w:type="spellEnd"/>
      <w:r w:rsidR="00456307" w:rsidRPr="0094718B">
        <w:rPr>
          <w:rFonts w:ascii="Arial" w:hAnsi="Arial" w:cs="Arial"/>
        </w:rPr>
        <w:t xml:space="preserve"> analysis for the indicate proteins </w:t>
      </w:r>
      <w:r w:rsidR="00456307" w:rsidRPr="0094718B">
        <w:rPr>
          <w:rFonts w:ascii="Arial" w:hAnsi="Arial" w:cs="Arial"/>
          <w:b/>
        </w:rPr>
        <w:t>(B)</w:t>
      </w:r>
      <w:r w:rsidR="00456307" w:rsidRPr="0094718B">
        <w:rPr>
          <w:rFonts w:ascii="Arial" w:hAnsi="Arial" w:cs="Arial"/>
        </w:rPr>
        <w:t xml:space="preserve">. </w:t>
      </w:r>
      <w:r w:rsidR="00456307" w:rsidRPr="0094718B">
        <w:rPr>
          <w:rFonts w:ascii="Arial" w:eastAsiaTheme="minorEastAsia" w:hAnsi="Arial" w:cs="Arial"/>
        </w:rPr>
        <w:t>Data points are rep</w:t>
      </w:r>
      <w:r w:rsidR="00456307" w:rsidRPr="0094718B">
        <w:rPr>
          <w:rFonts w:ascii="Arial" w:eastAsiaTheme="minorEastAsia" w:hAnsi="Arial" w:cs="Arial"/>
        </w:rPr>
        <w:t xml:space="preserve">resented as mean ± </w:t>
      </w:r>
      <w:proofErr w:type="spellStart"/>
      <w:r w:rsidR="00456307" w:rsidRPr="0094718B">
        <w:rPr>
          <w:rFonts w:ascii="Arial" w:eastAsiaTheme="minorEastAsia" w:hAnsi="Arial" w:cs="Arial"/>
        </w:rPr>
        <w:t>s.e.m</w:t>
      </w:r>
      <w:proofErr w:type="spellEnd"/>
      <w:r w:rsidR="00456307" w:rsidRPr="0094718B">
        <w:rPr>
          <w:rFonts w:ascii="Arial" w:eastAsiaTheme="minorEastAsia" w:hAnsi="Arial" w:cs="Arial"/>
        </w:rPr>
        <w:t>. (</w:t>
      </w:r>
      <w:proofErr w:type="gramStart"/>
      <w:r w:rsidR="00456307" w:rsidRPr="0094718B">
        <w:rPr>
          <w:rFonts w:ascii="Arial" w:eastAsiaTheme="minorEastAsia" w:hAnsi="Arial" w:cs="Arial"/>
        </w:rPr>
        <w:t>n</w:t>
      </w:r>
      <w:proofErr w:type="gramEnd"/>
      <w:r w:rsidR="00456307" w:rsidRPr="0094718B">
        <w:rPr>
          <w:rFonts w:ascii="Arial" w:eastAsiaTheme="minorEastAsia" w:hAnsi="Arial" w:cs="Arial"/>
        </w:rPr>
        <w:t xml:space="preserve"> = 2</w:t>
      </w:r>
      <w:r w:rsidR="00456307" w:rsidRPr="0094718B">
        <w:rPr>
          <w:rFonts w:ascii="Arial" w:eastAsiaTheme="minorEastAsia" w:hAnsi="Arial" w:cs="Arial"/>
        </w:rPr>
        <w:t xml:space="preserve">). </w:t>
      </w:r>
      <w:r w:rsidR="00456307" w:rsidRPr="0094718B">
        <w:rPr>
          <w:rFonts w:ascii="Arial" w:hAnsi="Arial" w:cs="Arial"/>
        </w:rPr>
        <w:t>**, P&lt;0.01.</w:t>
      </w:r>
      <w:r w:rsidR="00456307" w:rsidRPr="0094718B">
        <w:rPr>
          <w:rFonts w:ascii="Arial" w:hAnsi="Arial" w:cs="Arial"/>
        </w:rPr>
        <w:t xml:space="preserve">  </w:t>
      </w:r>
    </w:p>
    <w:p w14:paraId="618A2949" w14:textId="77777777" w:rsidR="00456307" w:rsidRPr="0094718B" w:rsidRDefault="00456307" w:rsidP="0045630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eastAsiaTheme="minorEastAsia" w:hAnsi="Arial" w:cs="Arial"/>
        </w:rPr>
      </w:pPr>
    </w:p>
    <w:p w14:paraId="2CCCB0CB" w14:textId="71216FFC" w:rsidR="003E73AD" w:rsidRDefault="00456307" w:rsidP="003E73AD">
      <w:pPr>
        <w:spacing w:line="480" w:lineRule="auto"/>
        <w:jc w:val="both"/>
        <w:rPr>
          <w:rFonts w:ascii="Arial" w:hAnsi="Arial" w:cs="Arial"/>
        </w:rPr>
      </w:pPr>
      <w:proofErr w:type="gramStart"/>
      <w:r w:rsidRPr="0094718B">
        <w:rPr>
          <w:rFonts w:ascii="Arial" w:hAnsi="Arial" w:cs="Arial"/>
          <w:b/>
        </w:rPr>
        <w:t>Supplemental Figure 3</w:t>
      </w:r>
      <w:r w:rsidR="003E73AD" w:rsidRPr="0094718B">
        <w:rPr>
          <w:rFonts w:ascii="Arial" w:hAnsi="Arial" w:cs="Arial"/>
          <w:b/>
        </w:rPr>
        <w:t>.</w:t>
      </w:r>
      <w:proofErr w:type="gramEnd"/>
      <w:r w:rsidR="003E73AD" w:rsidRPr="0094718B">
        <w:rPr>
          <w:rFonts w:ascii="Arial" w:hAnsi="Arial" w:cs="Arial"/>
          <w:b/>
        </w:rPr>
        <w:t xml:space="preserve"> </w:t>
      </w:r>
      <w:proofErr w:type="gramStart"/>
      <w:r w:rsidR="003E73AD" w:rsidRPr="0094718B">
        <w:rPr>
          <w:rFonts w:ascii="Arial" w:hAnsi="Arial" w:cs="Arial"/>
          <w:b/>
        </w:rPr>
        <w:t>HPV(</w:t>
      </w:r>
      <w:proofErr w:type="gramEnd"/>
      <w:r w:rsidR="003E73AD" w:rsidRPr="0094718B">
        <w:rPr>
          <w:rFonts w:ascii="Arial" w:hAnsi="Arial" w:cs="Arial"/>
          <w:b/>
        </w:rPr>
        <w:t xml:space="preserve">+) cell lines are sensitive to HER3 knockdown with a second independent </w:t>
      </w:r>
      <w:proofErr w:type="spellStart"/>
      <w:r w:rsidR="003E73AD" w:rsidRPr="0094718B">
        <w:rPr>
          <w:rFonts w:ascii="Arial" w:hAnsi="Arial" w:cs="Arial"/>
          <w:b/>
        </w:rPr>
        <w:t>siRNA</w:t>
      </w:r>
      <w:proofErr w:type="spellEnd"/>
      <w:r w:rsidR="003E73AD" w:rsidRPr="0094718B">
        <w:rPr>
          <w:rFonts w:ascii="Arial" w:hAnsi="Arial" w:cs="Arial"/>
          <w:b/>
        </w:rPr>
        <w:t>.</w:t>
      </w:r>
      <w:r w:rsidR="003E73AD" w:rsidRPr="0094718B">
        <w:rPr>
          <w:rFonts w:ascii="Arial" w:hAnsi="Arial" w:cs="Arial"/>
        </w:rPr>
        <w:t xml:space="preserve"> </w:t>
      </w:r>
      <w:r w:rsidR="003E73AD" w:rsidRPr="0094718B">
        <w:rPr>
          <w:rFonts w:ascii="Arial" w:hAnsi="Arial" w:cs="Arial"/>
          <w:b/>
        </w:rPr>
        <w:t xml:space="preserve"> </w:t>
      </w:r>
      <w:proofErr w:type="gramStart"/>
      <w:r w:rsidR="003E73AD" w:rsidRPr="0094718B">
        <w:rPr>
          <w:rFonts w:ascii="Arial" w:hAnsi="Arial" w:cs="Arial"/>
        </w:rPr>
        <w:t>HPV(</w:t>
      </w:r>
      <w:proofErr w:type="gramEnd"/>
      <w:r w:rsidR="003E73AD" w:rsidRPr="0094718B">
        <w:rPr>
          <w:rFonts w:ascii="Arial" w:hAnsi="Arial" w:cs="Arial"/>
        </w:rPr>
        <w:t xml:space="preserve">-) and HPV(+) HNSCC cell lines were transfected with siHER3 (30 </w:t>
      </w:r>
      <w:proofErr w:type="spellStart"/>
      <w:r w:rsidR="003E73AD" w:rsidRPr="0094718B">
        <w:rPr>
          <w:rFonts w:ascii="Arial" w:hAnsi="Arial" w:cs="Arial"/>
        </w:rPr>
        <w:t>nM</w:t>
      </w:r>
      <w:proofErr w:type="spellEnd"/>
      <w:r w:rsidR="003E73AD" w:rsidRPr="0094718B">
        <w:rPr>
          <w:rFonts w:ascii="Arial" w:hAnsi="Arial" w:cs="Arial"/>
        </w:rPr>
        <w:t xml:space="preserve">) or non-targeting (NT) </w:t>
      </w:r>
      <w:proofErr w:type="spellStart"/>
      <w:r w:rsidR="003E73AD" w:rsidRPr="0094718B">
        <w:rPr>
          <w:rFonts w:ascii="Arial" w:hAnsi="Arial" w:cs="Arial"/>
        </w:rPr>
        <w:t>siRNA</w:t>
      </w:r>
      <w:proofErr w:type="spellEnd"/>
      <w:r w:rsidR="003E73AD" w:rsidRPr="0094718B">
        <w:rPr>
          <w:rFonts w:ascii="Arial" w:hAnsi="Arial" w:cs="Arial"/>
        </w:rPr>
        <w:t xml:space="preserve"> for 72 hours before performing proliferation assays. Proliferation is plotted as a percentage of growth relative to </w:t>
      </w:r>
      <w:proofErr w:type="spellStart"/>
      <w:r w:rsidR="003E73AD" w:rsidRPr="0094718B">
        <w:rPr>
          <w:rFonts w:ascii="Arial" w:hAnsi="Arial" w:cs="Arial"/>
        </w:rPr>
        <w:t>siNT</w:t>
      </w:r>
      <w:proofErr w:type="spellEnd"/>
      <w:r w:rsidR="003E73AD" w:rsidRPr="0094718B">
        <w:rPr>
          <w:rFonts w:ascii="Arial" w:hAnsi="Arial" w:cs="Arial"/>
        </w:rPr>
        <w:t xml:space="preserve"> transfected cells (n=3 replicates in three independent experiments). Whole cell lysates were harvested at the same time point to confirm HER3 knockdown and differential expression changes in </w:t>
      </w:r>
      <w:proofErr w:type="spellStart"/>
      <w:r w:rsidR="003E73AD" w:rsidRPr="0094718B">
        <w:rPr>
          <w:rFonts w:ascii="Arial" w:hAnsi="Arial" w:cs="Arial"/>
        </w:rPr>
        <w:t>phospho</w:t>
      </w:r>
      <w:proofErr w:type="spellEnd"/>
      <w:r w:rsidR="003E73AD" w:rsidRPr="0094718B">
        <w:rPr>
          <w:rFonts w:ascii="Arial" w:hAnsi="Arial" w:cs="Arial"/>
        </w:rPr>
        <w:t xml:space="preserve">-AKT. </w:t>
      </w:r>
      <w:r w:rsidR="003E73AD" w:rsidRPr="0094718B">
        <w:rPr>
          <w:rFonts w:ascii="Symbol" w:hAnsi="Symbol" w:cs="Arial"/>
        </w:rPr>
        <w:t></w:t>
      </w:r>
      <w:r w:rsidR="003E73AD" w:rsidRPr="0094718B">
        <w:rPr>
          <w:rFonts w:ascii="Arial" w:hAnsi="Arial" w:cs="Arial"/>
        </w:rPr>
        <w:t>-actin was used as a loading control.</w:t>
      </w:r>
    </w:p>
    <w:p w14:paraId="2AD20E0F" w14:textId="77777777" w:rsidR="0094718B" w:rsidRPr="0094718B" w:rsidRDefault="0094718B" w:rsidP="003E73AD">
      <w:pPr>
        <w:spacing w:line="48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43A73848" w14:textId="77777777" w:rsidR="003E73AD" w:rsidRPr="0094718B" w:rsidRDefault="00456307" w:rsidP="003E73AD">
      <w:pPr>
        <w:spacing w:line="480" w:lineRule="auto"/>
        <w:jc w:val="both"/>
        <w:rPr>
          <w:rFonts w:ascii="Arial" w:hAnsi="Arial" w:cs="Arial"/>
        </w:rPr>
      </w:pPr>
      <w:proofErr w:type="gramStart"/>
      <w:r w:rsidRPr="0094718B">
        <w:rPr>
          <w:rFonts w:ascii="Arial" w:hAnsi="Arial" w:cs="Arial"/>
          <w:b/>
        </w:rPr>
        <w:lastRenderedPageBreak/>
        <w:t>Supplemental Figure 4</w:t>
      </w:r>
      <w:r w:rsidR="003E73AD" w:rsidRPr="0094718B">
        <w:rPr>
          <w:rFonts w:ascii="Arial" w:hAnsi="Arial" w:cs="Arial"/>
          <w:b/>
        </w:rPr>
        <w:t>.</w:t>
      </w:r>
      <w:proofErr w:type="gramEnd"/>
      <w:r w:rsidRPr="0094718B">
        <w:rPr>
          <w:rFonts w:ascii="Arial" w:hAnsi="Arial" w:cs="Arial"/>
          <w:b/>
        </w:rPr>
        <w:t xml:space="preserve"> Knockdown of EGFR and</w:t>
      </w:r>
      <w:r w:rsidR="003E73AD" w:rsidRPr="0094718B">
        <w:rPr>
          <w:rFonts w:ascii="Arial" w:hAnsi="Arial" w:cs="Arial"/>
          <w:b/>
        </w:rPr>
        <w:t xml:space="preserve"> HER2 does not completely block the phosphorylation of HER3 in </w:t>
      </w:r>
      <w:proofErr w:type="gramStart"/>
      <w:r w:rsidR="003E73AD" w:rsidRPr="0094718B">
        <w:rPr>
          <w:rFonts w:ascii="Arial" w:hAnsi="Arial" w:cs="Arial"/>
          <w:b/>
        </w:rPr>
        <w:t>HPV(</w:t>
      </w:r>
      <w:proofErr w:type="gramEnd"/>
      <w:r w:rsidR="003E73AD" w:rsidRPr="0094718B">
        <w:rPr>
          <w:rFonts w:ascii="Arial" w:hAnsi="Arial" w:cs="Arial"/>
          <w:b/>
        </w:rPr>
        <w:t xml:space="preserve">+) cell lines. </w:t>
      </w:r>
      <w:proofErr w:type="gramStart"/>
      <w:r w:rsidR="003E73AD" w:rsidRPr="0094718B">
        <w:rPr>
          <w:rFonts w:ascii="Arial" w:hAnsi="Arial" w:cs="Arial"/>
        </w:rPr>
        <w:t>HPV(</w:t>
      </w:r>
      <w:proofErr w:type="gramEnd"/>
      <w:r w:rsidR="003E73AD" w:rsidRPr="0094718B">
        <w:rPr>
          <w:rFonts w:ascii="Arial" w:hAnsi="Arial" w:cs="Arial"/>
        </w:rPr>
        <w:t xml:space="preserve">+) cell lines (SCC47, 93-VU-147T, and SCC90) were transfected with </w:t>
      </w:r>
      <w:proofErr w:type="spellStart"/>
      <w:r w:rsidR="003E73AD" w:rsidRPr="0094718B">
        <w:rPr>
          <w:rFonts w:ascii="Arial" w:hAnsi="Arial" w:cs="Arial"/>
        </w:rPr>
        <w:t>siEGFR</w:t>
      </w:r>
      <w:proofErr w:type="spellEnd"/>
      <w:r w:rsidR="003E73AD" w:rsidRPr="0094718B">
        <w:rPr>
          <w:rFonts w:ascii="Arial" w:hAnsi="Arial" w:cs="Arial"/>
        </w:rPr>
        <w:t xml:space="preserve">, siHER2, or a non-targeting (NT) </w:t>
      </w:r>
      <w:proofErr w:type="spellStart"/>
      <w:r w:rsidR="003E73AD" w:rsidRPr="0094718B">
        <w:rPr>
          <w:rFonts w:ascii="Arial" w:hAnsi="Arial" w:cs="Arial"/>
        </w:rPr>
        <w:t>siRNA</w:t>
      </w:r>
      <w:proofErr w:type="spellEnd"/>
      <w:r w:rsidR="003E73AD" w:rsidRPr="0094718B">
        <w:rPr>
          <w:rFonts w:ascii="Arial" w:hAnsi="Arial" w:cs="Arial"/>
        </w:rPr>
        <w:t xml:space="preserve"> for 72 hours before harvesting whole cell lysates and </w:t>
      </w:r>
      <w:proofErr w:type="spellStart"/>
      <w:r w:rsidR="003E73AD" w:rsidRPr="0094718B">
        <w:rPr>
          <w:rFonts w:ascii="Arial" w:hAnsi="Arial" w:cs="Arial"/>
        </w:rPr>
        <w:t>immunoblotting</w:t>
      </w:r>
      <w:proofErr w:type="spellEnd"/>
      <w:r w:rsidR="003E73AD" w:rsidRPr="0094718B">
        <w:rPr>
          <w:rFonts w:ascii="Arial" w:hAnsi="Arial" w:cs="Arial"/>
        </w:rPr>
        <w:t xml:space="preserve"> for the indicated proteins. GAPDH was used as a loading control. </w:t>
      </w:r>
    </w:p>
    <w:p w14:paraId="01270883" w14:textId="77777777" w:rsidR="003E73AD" w:rsidRPr="0094718B" w:rsidRDefault="003E73AD" w:rsidP="003E73AD">
      <w:pPr>
        <w:spacing w:line="480" w:lineRule="auto"/>
        <w:jc w:val="both"/>
        <w:rPr>
          <w:rFonts w:ascii="Arial" w:hAnsi="Arial" w:cs="Arial"/>
        </w:rPr>
      </w:pPr>
    </w:p>
    <w:p w14:paraId="517E41B6" w14:textId="77777777" w:rsidR="003A1798" w:rsidRPr="0094718B" w:rsidRDefault="00456307" w:rsidP="003E73AD">
      <w:pPr>
        <w:spacing w:line="480" w:lineRule="auto"/>
        <w:jc w:val="both"/>
      </w:pPr>
      <w:proofErr w:type="gramStart"/>
      <w:r w:rsidRPr="0094718B">
        <w:rPr>
          <w:rFonts w:ascii="Arial" w:hAnsi="Arial" w:cs="Arial"/>
          <w:b/>
        </w:rPr>
        <w:t>Supplemental Figure 5</w:t>
      </w:r>
      <w:r w:rsidR="003E73AD" w:rsidRPr="0094718B">
        <w:rPr>
          <w:rFonts w:ascii="Arial" w:hAnsi="Arial" w:cs="Arial"/>
          <w:b/>
        </w:rPr>
        <w:t>.</w:t>
      </w:r>
      <w:proofErr w:type="gramEnd"/>
      <w:r w:rsidR="003E73AD" w:rsidRPr="0094718B">
        <w:rPr>
          <w:rFonts w:ascii="Arial" w:hAnsi="Arial" w:cs="Arial"/>
          <w:b/>
        </w:rPr>
        <w:t xml:space="preserve"> Neuregulin-1 expression in a panel of </w:t>
      </w:r>
      <w:proofErr w:type="gramStart"/>
      <w:r w:rsidR="003E73AD" w:rsidRPr="0094718B">
        <w:rPr>
          <w:rFonts w:ascii="Arial" w:hAnsi="Arial" w:cs="Arial"/>
          <w:b/>
        </w:rPr>
        <w:t>HPV(</w:t>
      </w:r>
      <w:proofErr w:type="gramEnd"/>
      <w:r w:rsidR="003E73AD" w:rsidRPr="0094718B">
        <w:rPr>
          <w:rFonts w:ascii="Arial" w:hAnsi="Arial" w:cs="Arial"/>
          <w:b/>
        </w:rPr>
        <w:t xml:space="preserve">-) and HPV(+) HNSCC cell lines. </w:t>
      </w:r>
      <w:r w:rsidR="003E73AD" w:rsidRPr="0094718B">
        <w:rPr>
          <w:rFonts w:ascii="Arial" w:hAnsi="Arial" w:cs="Arial"/>
        </w:rPr>
        <w:t xml:space="preserve">Whole cell lysate </w:t>
      </w:r>
      <w:r w:rsidR="003E73AD" w:rsidRPr="0094718B">
        <w:rPr>
          <w:rFonts w:ascii="Arial" w:hAnsi="Arial" w:cs="Arial"/>
          <w:b/>
        </w:rPr>
        <w:t xml:space="preserve">(A) </w:t>
      </w:r>
      <w:r w:rsidR="003E73AD" w:rsidRPr="0094718B">
        <w:rPr>
          <w:rFonts w:ascii="Arial" w:hAnsi="Arial" w:cs="Arial"/>
        </w:rPr>
        <w:t>and</w:t>
      </w:r>
      <w:r w:rsidR="003E73AD" w:rsidRPr="0094718B">
        <w:rPr>
          <w:rFonts w:ascii="Arial" w:hAnsi="Arial" w:cs="Arial"/>
          <w:b/>
        </w:rPr>
        <w:t xml:space="preserve"> </w:t>
      </w:r>
      <w:r w:rsidR="003E73AD" w:rsidRPr="0094718B">
        <w:rPr>
          <w:rFonts w:ascii="Arial" w:hAnsi="Arial" w:cs="Arial"/>
        </w:rPr>
        <w:t xml:space="preserve">total RNA </w:t>
      </w:r>
      <w:r w:rsidR="003E73AD" w:rsidRPr="0094718B">
        <w:rPr>
          <w:rFonts w:ascii="Arial" w:hAnsi="Arial" w:cs="Arial"/>
          <w:b/>
        </w:rPr>
        <w:t>(B)</w:t>
      </w:r>
      <w:r w:rsidR="003E73AD" w:rsidRPr="0094718B">
        <w:rPr>
          <w:rFonts w:ascii="Arial" w:hAnsi="Arial" w:cs="Arial"/>
        </w:rPr>
        <w:t xml:space="preserve"> was extracted from </w:t>
      </w:r>
      <w:r w:rsidRPr="0094718B">
        <w:rPr>
          <w:rFonts w:ascii="Arial" w:hAnsi="Arial" w:cs="Arial"/>
        </w:rPr>
        <w:t xml:space="preserve">the indicated </w:t>
      </w:r>
      <w:proofErr w:type="gramStart"/>
      <w:r w:rsidR="003E73AD" w:rsidRPr="0094718B">
        <w:rPr>
          <w:rFonts w:ascii="Arial" w:hAnsi="Arial" w:cs="Arial"/>
        </w:rPr>
        <w:t>HPV(</w:t>
      </w:r>
      <w:proofErr w:type="gramEnd"/>
      <w:r w:rsidR="003E73AD" w:rsidRPr="0094718B">
        <w:rPr>
          <w:rFonts w:ascii="Arial" w:hAnsi="Arial" w:cs="Arial"/>
        </w:rPr>
        <w:t xml:space="preserve">-) and HPV(+) cell lines and analyzed for NRG1 expression by </w:t>
      </w:r>
      <w:proofErr w:type="spellStart"/>
      <w:r w:rsidR="003E73AD" w:rsidRPr="0094718B">
        <w:rPr>
          <w:rFonts w:ascii="Arial" w:hAnsi="Arial" w:cs="Arial"/>
        </w:rPr>
        <w:t>immunoblotting</w:t>
      </w:r>
      <w:proofErr w:type="spellEnd"/>
      <w:r w:rsidR="003E73AD" w:rsidRPr="0094718B">
        <w:rPr>
          <w:rFonts w:ascii="Arial" w:hAnsi="Arial" w:cs="Arial"/>
        </w:rPr>
        <w:t xml:space="preserve"> and quantitative RT-PCR. NRG1 expression was normalized to the endogenous control TBP for each cell line in (B). Data points are represented as mean ± </w:t>
      </w:r>
      <w:proofErr w:type="spellStart"/>
      <w:r w:rsidR="003E73AD" w:rsidRPr="0094718B">
        <w:rPr>
          <w:rFonts w:ascii="Arial" w:hAnsi="Arial" w:cs="Arial"/>
        </w:rPr>
        <w:t>s.e.m</w:t>
      </w:r>
      <w:proofErr w:type="spellEnd"/>
      <w:r w:rsidR="003E73AD" w:rsidRPr="0094718B">
        <w:rPr>
          <w:rFonts w:ascii="Arial" w:hAnsi="Arial" w:cs="Arial"/>
        </w:rPr>
        <w:t xml:space="preserve"> (n=3 in three independent experiments).</w:t>
      </w:r>
    </w:p>
    <w:sectPr w:rsidR="003A1798" w:rsidRPr="0094718B" w:rsidSect="003E7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AD"/>
    <w:rsid w:val="000A48D5"/>
    <w:rsid w:val="003A1798"/>
    <w:rsid w:val="003B7AAC"/>
    <w:rsid w:val="003D55F0"/>
    <w:rsid w:val="003E73AD"/>
    <w:rsid w:val="00456307"/>
    <w:rsid w:val="00534BCD"/>
    <w:rsid w:val="0094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C4BC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AD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B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CD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AD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B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CD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1933</Characters>
  <Application>Microsoft Macintosh Word</Application>
  <DocSecurity>0</DocSecurity>
  <Lines>16</Lines>
  <Paragraphs>4</Paragraphs>
  <ScaleCrop>false</ScaleCrop>
  <Company>Brand, Toni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 Brand</dc:creator>
  <cp:keywords/>
  <dc:description/>
  <cp:lastModifiedBy>Toni  Brand</cp:lastModifiedBy>
  <cp:revision>2</cp:revision>
  <dcterms:created xsi:type="dcterms:W3CDTF">2016-11-17T15:57:00Z</dcterms:created>
  <dcterms:modified xsi:type="dcterms:W3CDTF">2016-11-17T15:57:00Z</dcterms:modified>
</cp:coreProperties>
</file>