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2" w:rsidRDefault="00586CEE" w:rsidP="007962E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 w:hint="eastAsia"/>
          <w:b/>
          <w:color w:val="000000"/>
          <w:sz w:val="24"/>
        </w:rPr>
        <w:t>Supplementary Table 1</w:t>
      </w:r>
      <w:r w:rsidR="007362A8" w:rsidRPr="007962E2">
        <w:rPr>
          <w:rFonts w:ascii="Times New Roman" w:hAnsi="Times New Roman" w:hint="eastAsia"/>
          <w:b/>
          <w:color w:val="000000"/>
          <w:sz w:val="24"/>
        </w:rPr>
        <w:t>.</w:t>
      </w:r>
      <w:proofErr w:type="gramEnd"/>
      <w:r w:rsidR="007362A8">
        <w:rPr>
          <w:rFonts w:ascii="Times New Roman" w:hAnsi="Times New Roman" w:hint="eastAsia"/>
          <w:color w:val="000000"/>
          <w:sz w:val="24"/>
        </w:rPr>
        <w:t xml:space="preserve"> </w:t>
      </w:r>
      <w:bookmarkStart w:id="0" w:name="_GoBack"/>
      <w:bookmarkEnd w:id="0"/>
      <w:r w:rsidR="007962E2">
        <w:rPr>
          <w:rFonts w:ascii="Times New Roman" w:hAnsi="Times New Roman" w:hint="eastAsia"/>
          <w:color w:val="000000"/>
          <w:sz w:val="24"/>
        </w:rPr>
        <w:t>Engraftment of human PBMCs in NOG-</w:t>
      </w:r>
      <w:proofErr w:type="spellStart"/>
      <w:r w:rsidR="007962E2">
        <w:rPr>
          <w:rFonts w:ascii="Times New Roman" w:hAnsi="Times New Roman"/>
          <w:color w:val="000000"/>
          <w:sz w:val="24"/>
        </w:rPr>
        <w:t>dKO</w:t>
      </w:r>
      <w:proofErr w:type="spellEnd"/>
      <w:r w:rsidR="007962E2">
        <w:rPr>
          <w:rFonts w:ascii="Times New Roman" w:hAnsi="Times New Roman"/>
          <w:color w:val="000000"/>
          <w:sz w:val="24"/>
        </w:rPr>
        <w:t xml:space="preserve"> mice</w:t>
      </w:r>
    </w:p>
    <w:p w:rsidR="007362A8" w:rsidRPr="00FA68E0" w:rsidRDefault="007962E2" w:rsidP="007962E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 w:hint="eastAsia"/>
          <w:color w:val="000000"/>
          <w:sz w:val="24"/>
        </w:rPr>
        <w:t>after</w:t>
      </w:r>
      <w:proofErr w:type="gramEnd"/>
      <w:r>
        <w:rPr>
          <w:rFonts w:ascii="Times New Roman" w:hAnsi="Times New Roman" w:hint="eastAsia"/>
          <w:color w:val="000000"/>
          <w:sz w:val="24"/>
        </w:rPr>
        <w:t xml:space="preserve"> transplantation</w:t>
      </w:r>
      <w:r w:rsidR="007362A8" w:rsidRPr="00FA68E0">
        <w:rPr>
          <w:rFonts w:ascii="Times New Roman" w:hAnsi="Times New Roman" w:hint="eastAsia"/>
          <w:color w:val="000000"/>
          <w:sz w:val="24"/>
        </w:rPr>
        <w:t xml:space="preserve"> </w:t>
      </w:r>
    </w:p>
    <w:tbl>
      <w:tblPr>
        <w:tblW w:w="12191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1"/>
      </w:tblGrid>
      <w:tr w:rsidR="007362A8" w:rsidRPr="00FA68E0" w:rsidTr="000753A5">
        <w:trPr>
          <w:trHeight w:val="540"/>
        </w:trPr>
        <w:tc>
          <w:tcPr>
            <w:tcW w:w="12191" w:type="dxa"/>
            <w:tcBorders>
              <w:top w:val="nil"/>
              <w:bottom w:val="nil"/>
            </w:tcBorders>
          </w:tcPr>
          <w:p w:rsidR="007362A8" w:rsidRPr="00FA68E0" w:rsidRDefault="0045095B" w:rsidP="000753A5">
            <w:pPr>
              <w:spacing w:line="480" w:lineRule="auto"/>
              <w:ind w:leftChars="-47" w:left="-99" w:rightChars="-483" w:right="-101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A68E0">
              <w:rPr>
                <w:rFonts w:ascii="Times New Roman" w:hAnsi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64E43" wp14:editId="573549FD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15875</wp:posOffset>
                      </wp:positionV>
                      <wp:extent cx="0" cy="3514725"/>
                      <wp:effectExtent l="0" t="0" r="19050" b="952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4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.25pt" to="135.7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" strokecolor="black [3213]"/>
                  </w:pict>
                </mc:Fallback>
              </mc:AlternateContent>
            </w:r>
            <w:r w:rsidR="007962E2" w:rsidRPr="00FA68E0">
              <w:rPr>
                <w:rFonts w:ascii="Times New Roman" w:hAnsi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70B5B" wp14:editId="6A6B9632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425450</wp:posOffset>
                      </wp:positionV>
                      <wp:extent cx="5133975" cy="0"/>
                      <wp:effectExtent l="0" t="0" r="9525" b="1905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12pt;margin-top:33.5pt;width:4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"/>
                  </w:pict>
                </mc:Fallback>
              </mc:AlternateContent>
            </w:r>
            <w:r w:rsidR="007962E2" w:rsidRPr="00FA68E0">
              <w:rPr>
                <w:rFonts w:ascii="Times New Roman" w:hAnsi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DEAD5" wp14:editId="5FD6D215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15875</wp:posOffset>
                      </wp:positionV>
                      <wp:extent cx="5133975" cy="0"/>
                      <wp:effectExtent l="0" t="0" r="9525" b="1905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12pt;margin-top:1.25pt;width:4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"/>
                  </w:pict>
                </mc:Fallback>
              </mc:AlternateContent>
            </w:r>
            <w:r w:rsidR="007362A8">
              <w:rPr>
                <w:rFonts w:ascii="Times New Roman" w:hAnsi="Times New Roman" w:hint="eastAsia"/>
                <w:color w:val="000000"/>
                <w:sz w:val="24"/>
              </w:rPr>
              <w:t>Markers</w:t>
            </w:r>
            <w:r w:rsidR="007362A8" w:rsidRPr="00FA68E0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="007362A8" w:rsidRPr="00FA68E0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="007362A8">
              <w:rPr>
                <w:rFonts w:ascii="Times New Roman" w:hAnsi="Times New Roman" w:hint="eastAsia"/>
                <w:color w:val="000000"/>
                <w:sz w:val="24"/>
              </w:rPr>
              <w:t xml:space="preserve">                 2 weeks</w:t>
            </w:r>
            <w:r w:rsidR="005A52AD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="007362A8" w:rsidRPr="00FA68E0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7362A8" w:rsidRPr="00FA68E0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="007362A8">
              <w:rPr>
                <w:rFonts w:ascii="Times New Roman" w:hAnsi="Times New Roman" w:hint="eastAsia"/>
                <w:color w:val="000000"/>
                <w:sz w:val="24"/>
              </w:rPr>
              <w:t xml:space="preserve">  4 weeks</w:t>
            </w:r>
            <w:r w:rsidR="007362A8" w:rsidRPr="00FA68E0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="007362A8" w:rsidRPr="00FA68E0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="007362A8">
              <w:rPr>
                <w:rFonts w:ascii="Times New Roman" w:hAnsi="Times New Roman" w:hint="eastAsia"/>
                <w:color w:val="000000"/>
                <w:sz w:val="24"/>
              </w:rPr>
              <w:t xml:space="preserve">  8 weeks</w:t>
            </w:r>
            <w:r w:rsidR="007362A8" w:rsidRPr="00FA68E0">
              <w:rPr>
                <w:rFonts w:ascii="Times New Roman" w:hAnsi="Times New Roman" w:hint="eastAsia"/>
                <w:color w:val="000000"/>
                <w:sz w:val="24"/>
              </w:rPr>
              <w:t xml:space="preserve">    </w:t>
            </w:r>
            <w:r w:rsidR="007362A8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</w:p>
        </w:tc>
      </w:tr>
    </w:tbl>
    <w:p w:rsidR="007362A8" w:rsidRPr="00FA68E0" w:rsidRDefault="007362A8" w:rsidP="00C15BAB">
      <w:pPr>
        <w:tabs>
          <w:tab w:val="left" w:pos="3686"/>
          <w:tab w:val="left" w:pos="5245"/>
          <w:tab w:val="left" w:pos="6804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 w:hint="eastAsia"/>
          <w:color w:val="000000"/>
          <w:sz w:val="24"/>
        </w:rPr>
        <w:t>pleen cell count (x10</w:t>
      </w:r>
      <w:r w:rsidRPr="007362A8">
        <w:rPr>
          <w:rFonts w:ascii="Times New Roman" w:hAnsi="Times New Roman" w:hint="eastAsia"/>
          <w:color w:val="000000"/>
          <w:sz w:val="24"/>
          <w:vertAlign w:val="superscript"/>
        </w:rPr>
        <w:t>7</w:t>
      </w:r>
      <w:r>
        <w:rPr>
          <w:rFonts w:ascii="Times New Roman" w:hAnsi="Times New Roman" w:hint="eastAsia"/>
          <w:color w:val="000000"/>
          <w:sz w:val="24"/>
        </w:rPr>
        <w:t>)</w:t>
      </w:r>
      <w:r w:rsidR="007962E2">
        <w:rPr>
          <w:rFonts w:ascii="Times New Roman" w:hAnsi="Times New Roman" w:hint="eastAsia"/>
          <w:color w:val="000000"/>
          <w:sz w:val="24"/>
        </w:rPr>
        <w:t xml:space="preserve">         </w:t>
      </w:r>
      <w:r w:rsidR="00F74492">
        <w:rPr>
          <w:rFonts w:ascii="Times New Roman" w:hAnsi="Times New Roman" w:hint="eastAsia"/>
          <w:color w:val="000000"/>
          <w:sz w:val="24"/>
        </w:rPr>
        <w:tab/>
      </w:r>
      <w:r w:rsidR="005A52AD">
        <w:rPr>
          <w:rFonts w:ascii="Times New Roman" w:hAnsi="Times New Roman" w:hint="eastAsia"/>
          <w:color w:val="000000"/>
          <w:sz w:val="24"/>
        </w:rPr>
        <w:t>1.5</w:t>
      </w:r>
      <w:r w:rsidRPr="00FA68E0">
        <w:rPr>
          <w:rFonts w:ascii="Times New Roman" w:hAnsi="Times New Roman" w:hint="eastAsia"/>
          <w:color w:val="000000"/>
          <w:sz w:val="24"/>
        </w:rPr>
        <w:t xml:space="preserve">  </w:t>
      </w:r>
      <w:r>
        <w:rPr>
          <w:rFonts w:ascii="Times New Roman" w:hAnsi="Times New Roman" w:hint="eastAsia"/>
          <w:color w:val="000000"/>
          <w:sz w:val="24"/>
        </w:rPr>
        <w:t xml:space="preserve"> </w:t>
      </w:r>
      <w:r w:rsidR="007962E2">
        <w:rPr>
          <w:rFonts w:ascii="Times New Roman" w:hAnsi="Times New Roman" w:hint="eastAsia"/>
          <w:color w:val="000000"/>
          <w:sz w:val="24"/>
        </w:rPr>
        <w:tab/>
      </w:r>
      <w:r w:rsidR="005A52AD">
        <w:rPr>
          <w:rFonts w:ascii="Times New Roman" w:hAnsi="Times New Roman" w:hint="eastAsia"/>
          <w:color w:val="000000"/>
          <w:sz w:val="24"/>
        </w:rPr>
        <w:t>5.4</w:t>
      </w:r>
      <w:r w:rsidR="007962E2">
        <w:rPr>
          <w:rFonts w:ascii="Times New Roman" w:hAnsi="Times New Roman" w:hint="eastAsia"/>
          <w:color w:val="000000"/>
          <w:sz w:val="24"/>
        </w:rPr>
        <w:tab/>
      </w:r>
      <w:r w:rsidR="005A52AD">
        <w:rPr>
          <w:rFonts w:ascii="Times New Roman" w:hAnsi="Times New Roman" w:hint="eastAsia"/>
          <w:color w:val="000000"/>
          <w:sz w:val="24"/>
        </w:rPr>
        <w:t>2.9</w:t>
      </w:r>
    </w:p>
    <w:p w:rsidR="007962E2" w:rsidRDefault="007962E2" w:rsidP="007962E2">
      <w:pPr>
        <w:rPr>
          <w:rFonts w:ascii="Times New Roman" w:hAnsi="Times New Roman"/>
          <w:sz w:val="24"/>
        </w:rPr>
      </w:pPr>
    </w:p>
    <w:p w:rsidR="007362A8" w:rsidRDefault="007362A8" w:rsidP="00C15BAB">
      <w:pPr>
        <w:tabs>
          <w:tab w:val="left" w:pos="3570"/>
          <w:tab w:val="left" w:pos="3660"/>
          <w:tab w:val="left" w:pos="5160"/>
          <w:tab w:val="left" w:pos="66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 w:hint="eastAsia"/>
          <w:sz w:val="24"/>
        </w:rPr>
        <w:t>uman CD45</w:t>
      </w:r>
      <w:r w:rsidRPr="007362A8">
        <w:rPr>
          <w:rFonts w:ascii="Times New Roman" w:hAnsi="Times New Roman" w:hint="eastAsia"/>
          <w:sz w:val="24"/>
          <w:vertAlign w:val="superscript"/>
        </w:rPr>
        <w:t>+</w:t>
      </w:r>
      <w:r>
        <w:rPr>
          <w:rFonts w:ascii="Times New Roman" w:hAnsi="Times New Roman" w:hint="eastAsia"/>
          <w:sz w:val="24"/>
        </w:rPr>
        <w:t>/spleen (%)</w:t>
      </w:r>
      <w:r w:rsidR="005A52AD">
        <w:rPr>
          <w:rFonts w:ascii="Times New Roman" w:hAnsi="Times New Roman" w:hint="eastAsia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50.6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59.4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C15BAB">
        <w:rPr>
          <w:rFonts w:ascii="Times New Roman" w:hAnsi="Times New Roman" w:hint="eastAsia"/>
          <w:color w:val="000000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46.7</w:t>
      </w:r>
    </w:p>
    <w:p w:rsidR="007362A8" w:rsidRDefault="007362A8" w:rsidP="00C15BAB">
      <w:pPr>
        <w:tabs>
          <w:tab w:val="left" w:pos="3402"/>
          <w:tab w:val="left" w:pos="3544"/>
          <w:tab w:val="left" w:pos="3570"/>
          <w:tab w:val="left" w:pos="4962"/>
          <w:tab w:val="left" w:pos="5160"/>
          <w:tab w:val="left" w:pos="6804"/>
        </w:tabs>
        <w:ind w:rightChars="-64" w:right="-134"/>
        <w:rPr>
          <w:rFonts w:ascii="Times New Roman" w:eastAsia="AdvTimes" w:hAnsi="Times New Roman"/>
          <w:sz w:val="24"/>
        </w:rPr>
      </w:pPr>
      <w:r>
        <w:rPr>
          <w:rFonts w:ascii="Times New Roman" w:eastAsia="AdvTimes" w:hAnsi="Times New Roman" w:hint="eastAsia"/>
          <w:sz w:val="24"/>
        </w:rPr>
        <w:t>CD19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>/CD45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 xml:space="preserve"> cells (%)</w:t>
      </w:r>
      <w:r w:rsidR="005A52AD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32.5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  <w:t>34.0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2.4</w:t>
      </w:r>
    </w:p>
    <w:p w:rsidR="007362A8" w:rsidRPr="007362A8" w:rsidRDefault="007362A8" w:rsidP="00C15BAB">
      <w:pPr>
        <w:tabs>
          <w:tab w:val="left" w:pos="3544"/>
          <w:tab w:val="left" w:pos="3570"/>
          <w:tab w:val="left" w:pos="4965"/>
          <w:tab w:val="left" w:pos="5040"/>
          <w:tab w:val="left" w:pos="6804"/>
        </w:tabs>
        <w:ind w:rightChars="-64" w:right="-134"/>
        <w:rPr>
          <w:rFonts w:ascii="Times New Roman" w:eastAsia="AdvTimes" w:hAnsi="Times New Roman"/>
          <w:sz w:val="24"/>
        </w:rPr>
      </w:pPr>
      <w:r>
        <w:rPr>
          <w:rFonts w:ascii="Times New Roman" w:eastAsia="AdvTimes" w:hAnsi="Times New Roman" w:hint="eastAsia"/>
          <w:sz w:val="24"/>
        </w:rPr>
        <w:t>CD19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 xml:space="preserve"> #/spleen (x10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5</w:t>
      </w:r>
      <w:r>
        <w:rPr>
          <w:rFonts w:ascii="Times New Roman" w:eastAsia="AdvTimes" w:hAnsi="Times New Roman" w:hint="eastAsia"/>
          <w:sz w:val="24"/>
        </w:rPr>
        <w:t>)</w:t>
      </w:r>
      <w:r w:rsidR="005A52AD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24.6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  <w:t>127.6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C15BAB">
        <w:rPr>
          <w:rFonts w:ascii="Times New Roman" w:hAnsi="Times New Roman" w:hint="eastAsia"/>
          <w:color w:val="000000"/>
          <w:sz w:val="24"/>
        </w:rPr>
        <w:t>2.3</w:t>
      </w:r>
    </w:p>
    <w:p w:rsidR="007962E2" w:rsidRPr="007962E2" w:rsidRDefault="007362A8" w:rsidP="00C15BAB">
      <w:pPr>
        <w:tabs>
          <w:tab w:val="left" w:pos="3544"/>
          <w:tab w:val="left" w:pos="3570"/>
          <w:tab w:val="left" w:pos="5103"/>
          <w:tab w:val="left" w:pos="5160"/>
          <w:tab w:val="left" w:pos="6636"/>
        </w:tabs>
        <w:ind w:rightChars="-64" w:right="-134"/>
        <w:rPr>
          <w:rFonts w:ascii="Times New Roman" w:eastAsia="AdvTimes" w:hAnsi="Times New Roman"/>
          <w:sz w:val="24"/>
        </w:rPr>
      </w:pPr>
      <w:r>
        <w:rPr>
          <w:rFonts w:ascii="Times New Roman" w:eastAsia="AdvTimes" w:hAnsi="Times New Roman" w:hint="eastAsia"/>
          <w:sz w:val="24"/>
        </w:rPr>
        <w:t>CD138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 w:rsidR="007962E2">
        <w:rPr>
          <w:rFonts w:ascii="Times New Roman" w:eastAsia="AdvTimes" w:hAnsi="Times New Roman" w:hint="eastAsia"/>
          <w:sz w:val="24"/>
        </w:rPr>
        <w:t>/CD19</w:t>
      </w:r>
      <w:r w:rsidR="007962E2"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 w:rsidR="007962E2">
        <w:rPr>
          <w:rFonts w:ascii="Times New Roman" w:eastAsia="AdvTimes" w:hAnsi="Times New Roman" w:hint="eastAsia"/>
          <w:sz w:val="24"/>
          <w:vertAlign w:val="superscript"/>
        </w:rPr>
        <w:t xml:space="preserve"> </w:t>
      </w:r>
      <w:r w:rsidR="007962E2">
        <w:rPr>
          <w:rFonts w:ascii="Times New Roman" w:eastAsia="AdvTimes" w:hAnsi="Times New Roman" w:hint="eastAsia"/>
          <w:sz w:val="24"/>
        </w:rPr>
        <w:t>cells (%)</w:t>
      </w:r>
      <w:r w:rsidR="005A52AD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32.4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  <w:t>55.7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</w:r>
      <w:r w:rsidR="00C15BAB">
        <w:rPr>
          <w:rFonts w:ascii="Times New Roman" w:hAnsi="Times New Roman" w:hint="eastAsia"/>
          <w:color w:val="000000"/>
          <w:sz w:val="24"/>
        </w:rPr>
        <w:t>74.7</w:t>
      </w:r>
    </w:p>
    <w:p w:rsidR="007962E2" w:rsidRPr="007362A8" w:rsidRDefault="007962E2" w:rsidP="00C15BAB">
      <w:pPr>
        <w:tabs>
          <w:tab w:val="left" w:pos="3402"/>
          <w:tab w:val="left" w:pos="3686"/>
          <w:tab w:val="left" w:pos="4962"/>
          <w:tab w:val="left" w:pos="5160"/>
          <w:tab w:val="left" w:pos="6521"/>
          <w:tab w:val="left" w:pos="6804"/>
        </w:tabs>
        <w:ind w:rightChars="-64" w:right="-134"/>
        <w:rPr>
          <w:rFonts w:ascii="Times New Roman" w:eastAsia="AdvTimes" w:hAnsi="Times New Roman"/>
          <w:sz w:val="24"/>
        </w:rPr>
      </w:pPr>
      <w:r>
        <w:rPr>
          <w:rFonts w:ascii="Times New Roman" w:eastAsia="AdvTimes" w:hAnsi="Times New Roman" w:hint="eastAsia"/>
          <w:sz w:val="24"/>
        </w:rPr>
        <w:t>CD138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 xml:space="preserve"> #/spleen (x10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5</w:t>
      </w:r>
      <w:r>
        <w:rPr>
          <w:rFonts w:ascii="Times New Roman" w:eastAsia="AdvTimes" w:hAnsi="Times New Roman" w:hint="eastAsia"/>
          <w:sz w:val="24"/>
        </w:rPr>
        <w:t>)</w:t>
      </w:r>
      <w:r w:rsidR="005A52AD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8.1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  <w:t>62.9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C15BAB">
        <w:rPr>
          <w:rFonts w:ascii="Times New Roman" w:hAnsi="Times New Roman" w:hint="eastAsia"/>
          <w:color w:val="000000"/>
          <w:sz w:val="24"/>
        </w:rPr>
        <w:tab/>
        <w:t>1.7</w:t>
      </w:r>
    </w:p>
    <w:p w:rsidR="007962E2" w:rsidRDefault="007962E2" w:rsidP="00C15BAB">
      <w:pPr>
        <w:tabs>
          <w:tab w:val="left" w:pos="3402"/>
          <w:tab w:val="left" w:pos="3544"/>
          <w:tab w:val="left" w:pos="3570"/>
          <w:tab w:val="left" w:pos="4962"/>
          <w:tab w:val="left" w:pos="5160"/>
          <w:tab w:val="left" w:pos="6636"/>
        </w:tabs>
        <w:ind w:rightChars="-64" w:right="-134"/>
        <w:rPr>
          <w:rFonts w:ascii="Times New Roman" w:eastAsia="AdvTimes" w:hAnsi="Times New Roman"/>
          <w:sz w:val="24"/>
        </w:rPr>
      </w:pPr>
      <w:r>
        <w:rPr>
          <w:rFonts w:ascii="Times New Roman" w:eastAsia="AdvTimes" w:hAnsi="Times New Roman" w:hint="eastAsia"/>
          <w:sz w:val="24"/>
        </w:rPr>
        <w:t>CD3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>/CD45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 xml:space="preserve"> cells (%)</w:t>
      </w:r>
      <w:r w:rsidR="005A52AD">
        <w:rPr>
          <w:rFonts w:ascii="Times New Roman" w:eastAsia="AdvTimes" w:hAnsi="Times New Roman" w:hint="eastAsia"/>
          <w:sz w:val="24"/>
        </w:rPr>
        <w:tab/>
      </w:r>
      <w:r w:rsidR="00640F54">
        <w:rPr>
          <w:rFonts w:ascii="Times New Roman" w:eastAsia="AdvTimes" w:hAnsi="Times New Roman" w:hint="eastAsia"/>
          <w:sz w:val="24"/>
        </w:rPr>
        <w:tab/>
      </w:r>
      <w:r w:rsidR="00640F54">
        <w:rPr>
          <w:rFonts w:ascii="Times New Roman" w:eastAsia="AdvTimes" w:hAnsi="Times New Roman" w:hint="eastAsia"/>
          <w:sz w:val="24"/>
        </w:rPr>
        <w:tab/>
      </w:r>
      <w:r w:rsidR="00F74492">
        <w:rPr>
          <w:rFonts w:ascii="Times New Roman" w:hAnsi="Times New Roman" w:hint="eastAsia"/>
          <w:color w:val="000000"/>
          <w:sz w:val="24"/>
        </w:rPr>
        <w:t>64.9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  <w:t>63.1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C15BAB">
        <w:rPr>
          <w:rFonts w:ascii="Times New Roman" w:hAnsi="Times New Roman" w:hint="eastAsia"/>
          <w:color w:val="000000"/>
          <w:sz w:val="24"/>
        </w:rPr>
        <w:tab/>
        <w:t>96.2</w:t>
      </w:r>
    </w:p>
    <w:p w:rsidR="007962E2" w:rsidRPr="007362A8" w:rsidRDefault="007962E2" w:rsidP="00C15BAB">
      <w:pPr>
        <w:tabs>
          <w:tab w:val="left" w:pos="3402"/>
          <w:tab w:val="left" w:pos="3570"/>
          <w:tab w:val="left" w:pos="4965"/>
          <w:tab w:val="left" w:pos="5040"/>
          <w:tab w:val="left" w:pos="6615"/>
        </w:tabs>
        <w:ind w:rightChars="-64" w:right="-134"/>
        <w:rPr>
          <w:rFonts w:ascii="Times New Roman" w:eastAsia="AdvTimes" w:hAnsi="Times New Roman"/>
          <w:sz w:val="24"/>
        </w:rPr>
      </w:pPr>
      <w:r>
        <w:rPr>
          <w:rFonts w:ascii="Times New Roman" w:eastAsia="AdvTimes" w:hAnsi="Times New Roman" w:hint="eastAsia"/>
          <w:sz w:val="24"/>
        </w:rPr>
        <w:t>CD3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 xml:space="preserve"> #/spleen (x10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5</w:t>
      </w:r>
      <w:r>
        <w:rPr>
          <w:rFonts w:ascii="Times New Roman" w:eastAsia="AdvTimes" w:hAnsi="Times New Roman" w:hint="eastAsia"/>
          <w:sz w:val="24"/>
        </w:rPr>
        <w:t>)</w:t>
      </w:r>
      <w:r w:rsidR="005A52AD">
        <w:rPr>
          <w:rFonts w:ascii="Times New Roman" w:eastAsia="AdvTimes" w:hAnsi="Times New Roman" w:hint="eastAsia"/>
          <w:sz w:val="24"/>
        </w:rPr>
        <w:tab/>
      </w:r>
      <w:r w:rsidR="00640F54">
        <w:rPr>
          <w:rFonts w:ascii="Times New Roman" w:eastAsia="AdvTimes" w:hAnsi="Times New Roman" w:hint="eastAsia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>51.7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  <w:t>216.0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C15BAB">
        <w:rPr>
          <w:rFonts w:ascii="Times New Roman" w:hAnsi="Times New Roman" w:hint="eastAsia"/>
          <w:color w:val="000000"/>
          <w:sz w:val="24"/>
        </w:rPr>
        <w:t>139.6</w:t>
      </w:r>
    </w:p>
    <w:p w:rsidR="007962E2" w:rsidRDefault="007962E2" w:rsidP="00C15BAB">
      <w:pPr>
        <w:tabs>
          <w:tab w:val="left" w:pos="3402"/>
          <w:tab w:val="left" w:pos="3570"/>
          <w:tab w:val="left" w:pos="4962"/>
          <w:tab w:val="left" w:pos="5160"/>
          <w:tab w:val="left" w:pos="6636"/>
        </w:tabs>
        <w:ind w:rightChars="-64" w:right="-134"/>
        <w:rPr>
          <w:rFonts w:ascii="Times New Roman" w:eastAsia="AdvTimes" w:hAnsi="Times New Roman"/>
          <w:sz w:val="24"/>
        </w:rPr>
      </w:pPr>
      <w:r>
        <w:rPr>
          <w:rFonts w:ascii="Times New Roman" w:eastAsia="AdvTimes" w:hAnsi="Times New Roman" w:hint="eastAsia"/>
          <w:sz w:val="24"/>
        </w:rPr>
        <w:t>CD4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>/CD45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 xml:space="preserve"> cells (%)</w:t>
      </w:r>
      <w:r w:rsidR="005A52AD">
        <w:rPr>
          <w:rFonts w:ascii="Times New Roman" w:eastAsia="AdvTimes" w:hAnsi="Times New Roman" w:hint="eastAsia"/>
          <w:sz w:val="24"/>
        </w:rPr>
        <w:tab/>
      </w:r>
      <w:r w:rsidR="00640F54">
        <w:rPr>
          <w:rFonts w:ascii="Times New Roman" w:eastAsia="AdvTimes" w:hAnsi="Times New Roman" w:hint="eastAsia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>40.9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  <w:t>51.7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C15BAB">
        <w:rPr>
          <w:rFonts w:ascii="Times New Roman" w:hAnsi="Times New Roman" w:hint="eastAsia"/>
          <w:color w:val="000000"/>
          <w:sz w:val="24"/>
        </w:rPr>
        <w:tab/>
        <w:t>19.8</w:t>
      </w:r>
    </w:p>
    <w:p w:rsidR="007962E2" w:rsidRDefault="007962E2" w:rsidP="00C15BAB">
      <w:pPr>
        <w:tabs>
          <w:tab w:val="left" w:pos="3402"/>
          <w:tab w:val="left" w:pos="3570"/>
          <w:tab w:val="left" w:pos="4962"/>
          <w:tab w:val="left" w:pos="5160"/>
          <w:tab w:val="left" w:pos="6594"/>
        </w:tabs>
        <w:ind w:rightChars="-64" w:right="-134"/>
        <w:rPr>
          <w:rFonts w:ascii="Times New Roman" w:eastAsia="AdvTimes" w:hAnsi="Times New Roman"/>
          <w:sz w:val="24"/>
        </w:rPr>
      </w:pPr>
      <w:r>
        <w:rPr>
          <w:rFonts w:ascii="Times New Roman" w:eastAsia="AdvTimes" w:hAnsi="Times New Roman" w:hint="eastAsia"/>
          <w:sz w:val="24"/>
        </w:rPr>
        <w:t>CD8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>/CD45</w:t>
      </w:r>
      <w:r w:rsidRPr="007362A8">
        <w:rPr>
          <w:rFonts w:ascii="Times New Roman" w:eastAsia="AdvTimes" w:hAnsi="Times New Roman" w:hint="eastAsia"/>
          <w:sz w:val="24"/>
          <w:vertAlign w:val="superscript"/>
        </w:rPr>
        <w:t>+</w:t>
      </w:r>
      <w:r>
        <w:rPr>
          <w:rFonts w:ascii="Times New Roman" w:eastAsia="AdvTimes" w:hAnsi="Times New Roman" w:hint="eastAsia"/>
          <w:sz w:val="24"/>
        </w:rPr>
        <w:t xml:space="preserve"> cells (%)</w:t>
      </w:r>
      <w:r w:rsidR="005A52AD">
        <w:rPr>
          <w:rFonts w:ascii="Times New Roman" w:eastAsia="AdvTimes" w:hAnsi="Times New Roman" w:hint="eastAsia"/>
          <w:sz w:val="24"/>
        </w:rPr>
        <w:tab/>
      </w:r>
      <w:r w:rsidR="00640F54">
        <w:rPr>
          <w:rFonts w:ascii="Times New Roman" w:eastAsia="AdvTimes" w:hAnsi="Times New Roman" w:hint="eastAsia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>57.2</w:t>
      </w:r>
      <w:r w:rsidR="005A52AD" w:rsidRPr="00FA68E0">
        <w:rPr>
          <w:rFonts w:ascii="Times New Roman" w:hAnsi="Times New Roman" w:hint="eastAsia"/>
          <w:color w:val="000000"/>
          <w:sz w:val="24"/>
        </w:rPr>
        <w:t xml:space="preserve">  </w:t>
      </w:r>
      <w:r w:rsidR="005A52AD">
        <w:rPr>
          <w:rFonts w:ascii="Times New Roman" w:hAnsi="Times New Roman" w:hint="eastAsia"/>
          <w:color w:val="000000"/>
          <w:sz w:val="24"/>
        </w:rPr>
        <w:t xml:space="preserve"> 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640F54">
        <w:rPr>
          <w:rFonts w:ascii="Times New Roman" w:hAnsi="Times New Roman" w:hint="eastAsia"/>
          <w:color w:val="000000"/>
          <w:sz w:val="24"/>
        </w:rPr>
        <w:tab/>
        <w:t>46.1</w:t>
      </w:r>
      <w:r w:rsidR="005A52AD">
        <w:rPr>
          <w:rFonts w:ascii="Times New Roman" w:hAnsi="Times New Roman" w:hint="eastAsia"/>
          <w:color w:val="000000"/>
          <w:sz w:val="24"/>
        </w:rPr>
        <w:tab/>
      </w:r>
      <w:r w:rsidR="00C15BAB">
        <w:rPr>
          <w:rFonts w:ascii="Times New Roman" w:hAnsi="Times New Roman" w:hint="eastAsia"/>
          <w:color w:val="000000"/>
          <w:sz w:val="24"/>
        </w:rPr>
        <w:tab/>
        <w:t>78.7</w:t>
      </w:r>
    </w:p>
    <w:p w:rsidR="007362A8" w:rsidRDefault="007362A8" w:rsidP="007362A8">
      <w:pPr>
        <w:spacing w:line="0" w:lineRule="atLeast"/>
        <w:ind w:rightChars="-64" w:right="-134"/>
        <w:rPr>
          <w:rFonts w:ascii="Times New Roman" w:eastAsia="AdvTimes" w:hAnsi="Times New Roman"/>
          <w:sz w:val="24"/>
        </w:rPr>
      </w:pPr>
    </w:p>
    <w:p w:rsidR="0045095B" w:rsidRDefault="0045095B" w:rsidP="0045095B">
      <w:pPr>
        <w:tabs>
          <w:tab w:val="left" w:pos="3570"/>
          <w:tab w:val="left" w:pos="3660"/>
          <w:tab w:val="left" w:pos="5160"/>
          <w:tab w:val="left" w:pos="66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 w:hint="eastAsia"/>
          <w:sz w:val="24"/>
        </w:rPr>
        <w:t>uman CD45</w:t>
      </w:r>
      <w:r w:rsidRPr="007362A8">
        <w:rPr>
          <w:rFonts w:ascii="Times New Roman" w:hAnsi="Times New Roman" w:hint="eastAsia"/>
          <w:sz w:val="24"/>
          <w:vertAlign w:val="superscript"/>
        </w:rPr>
        <w:t>+</w:t>
      </w:r>
      <w:r>
        <w:rPr>
          <w:rFonts w:ascii="Times New Roman" w:hAnsi="Times New Roman" w:hint="eastAsia"/>
          <w:sz w:val="24"/>
        </w:rPr>
        <w:t>/blood (%)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color w:val="000000"/>
          <w:sz w:val="24"/>
        </w:rPr>
        <w:t>10.1</w:t>
      </w:r>
      <w:r w:rsidRPr="00FA68E0">
        <w:rPr>
          <w:rFonts w:ascii="Times New Roman" w:hAnsi="Times New Roman" w:hint="eastAsia"/>
          <w:color w:val="000000"/>
          <w:sz w:val="24"/>
        </w:rPr>
        <w:t xml:space="preserve">  </w:t>
      </w:r>
      <w:r>
        <w:rPr>
          <w:rFonts w:ascii="Times New Roman" w:hAnsi="Times New Roman" w:hint="eastAsia"/>
          <w:color w:val="000000"/>
          <w:sz w:val="24"/>
        </w:rPr>
        <w:t xml:space="preserve"> </w:t>
      </w:r>
      <w:r>
        <w:rPr>
          <w:rFonts w:ascii="Times New Roman" w:hAnsi="Times New Roman" w:hint="eastAsia"/>
          <w:color w:val="000000"/>
          <w:sz w:val="24"/>
        </w:rPr>
        <w:tab/>
        <w:t>21.1</w:t>
      </w:r>
      <w:r>
        <w:rPr>
          <w:rFonts w:ascii="Times New Roman" w:hAnsi="Times New Roman" w:hint="eastAsia"/>
          <w:color w:val="000000"/>
          <w:sz w:val="24"/>
        </w:rPr>
        <w:tab/>
      </w:r>
      <w:r>
        <w:rPr>
          <w:rFonts w:ascii="Times New Roman" w:hAnsi="Times New Roman" w:hint="eastAsia"/>
          <w:color w:val="000000"/>
          <w:sz w:val="24"/>
        </w:rPr>
        <w:tab/>
        <w:t>31.0</w:t>
      </w:r>
    </w:p>
    <w:p w:rsidR="0045095B" w:rsidRPr="0045095B" w:rsidRDefault="0045095B" w:rsidP="0045095B">
      <w:pPr>
        <w:tabs>
          <w:tab w:val="left" w:pos="3570"/>
          <w:tab w:val="left" w:pos="3660"/>
          <w:tab w:val="left" w:pos="5160"/>
          <w:tab w:val="left" w:pos="6636"/>
        </w:tabs>
        <w:spacing w:line="0" w:lineRule="atLeast"/>
        <w:rPr>
          <w:rFonts w:ascii="Times New Roman" w:hAnsi="Times New Roman"/>
          <w:sz w:val="24"/>
        </w:rPr>
      </w:pPr>
      <w:r w:rsidRPr="00FA68E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85BC" wp14:editId="60381FC3">
                <wp:simplePos x="0" y="0"/>
                <wp:positionH relativeFrom="column">
                  <wp:posOffset>-89535</wp:posOffset>
                </wp:positionH>
                <wp:positionV relativeFrom="paragraph">
                  <wp:posOffset>160655</wp:posOffset>
                </wp:positionV>
                <wp:extent cx="513397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-7.05pt;margin-top:12.65pt;width:40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"/>
            </w:pict>
          </mc:Fallback>
        </mc:AlternateContent>
      </w:r>
    </w:p>
    <w:p w:rsidR="008E6443" w:rsidRDefault="0045095B" w:rsidP="007362A8">
      <w:pPr>
        <w:spacing w:line="0" w:lineRule="atLeast"/>
        <w:ind w:rightChars="-64" w:right="-134"/>
        <w:rPr>
          <w:rFonts w:ascii="Times New Roman" w:eastAsia="AdvTimes" w:hAnsi="Times New Roman" w:hint="eastAsia"/>
          <w:sz w:val="24"/>
        </w:rPr>
      </w:pPr>
      <w:r>
        <w:rPr>
          <w:rFonts w:ascii="Times New Roman" w:eastAsia="AdvTimes" w:hAnsi="Times New Roman" w:hint="eastAsia"/>
          <w:sz w:val="24"/>
        </w:rPr>
        <w:t>Spleen and blood samples</w:t>
      </w:r>
      <w:r w:rsidR="00F74492">
        <w:rPr>
          <w:rFonts w:ascii="Times New Roman" w:eastAsia="AdvTimes" w:hAnsi="Times New Roman" w:hint="eastAsia"/>
          <w:sz w:val="24"/>
        </w:rPr>
        <w:t xml:space="preserve"> (n=2</w:t>
      </w:r>
      <w:r w:rsidR="007962E2">
        <w:rPr>
          <w:rFonts w:ascii="Times New Roman" w:eastAsia="AdvTimes" w:hAnsi="Times New Roman" w:hint="eastAsia"/>
          <w:sz w:val="24"/>
        </w:rPr>
        <w:t xml:space="preserve">) were </w:t>
      </w:r>
      <w:r w:rsidR="007962E2">
        <w:rPr>
          <w:rFonts w:ascii="Times New Roman" w:eastAsia="AdvTimes" w:hAnsi="Times New Roman"/>
          <w:sz w:val="24"/>
        </w:rPr>
        <w:t>harvested</w:t>
      </w:r>
      <w:r w:rsidR="007962E2">
        <w:rPr>
          <w:rFonts w:ascii="Times New Roman" w:eastAsia="AdvTimes" w:hAnsi="Times New Roman" w:hint="eastAsia"/>
          <w:sz w:val="24"/>
        </w:rPr>
        <w:t xml:space="preserve"> </w:t>
      </w:r>
      <w:r w:rsidR="008E6443">
        <w:rPr>
          <w:rFonts w:ascii="Times New Roman" w:eastAsia="AdvTimes" w:hAnsi="Times New Roman" w:hint="eastAsia"/>
          <w:sz w:val="24"/>
        </w:rPr>
        <w:t>from NOG-</w:t>
      </w:r>
      <w:proofErr w:type="spellStart"/>
      <w:r w:rsidR="007962E2">
        <w:rPr>
          <w:rFonts w:ascii="Times New Roman" w:eastAsia="AdvTimes" w:hAnsi="Times New Roman" w:hint="eastAsia"/>
          <w:sz w:val="24"/>
        </w:rPr>
        <w:t>dKO</w:t>
      </w:r>
      <w:proofErr w:type="spellEnd"/>
      <w:r w:rsidR="007962E2">
        <w:rPr>
          <w:rFonts w:ascii="Times New Roman" w:eastAsia="AdvTimes" w:hAnsi="Times New Roman" w:hint="eastAsia"/>
          <w:sz w:val="24"/>
        </w:rPr>
        <w:t xml:space="preserve"> mice</w:t>
      </w:r>
      <w:r w:rsidR="005A52AD">
        <w:rPr>
          <w:rFonts w:ascii="Times New Roman" w:eastAsia="AdvTimes" w:hAnsi="Times New Roman" w:hint="eastAsia"/>
          <w:sz w:val="24"/>
        </w:rPr>
        <w:t xml:space="preserve"> at </w:t>
      </w:r>
    </w:p>
    <w:p w:rsidR="0045095B" w:rsidRDefault="005A52AD" w:rsidP="007362A8">
      <w:pPr>
        <w:spacing w:line="0" w:lineRule="atLeast"/>
        <w:ind w:rightChars="-64" w:right="-134"/>
        <w:rPr>
          <w:rFonts w:ascii="Times New Roman" w:eastAsia="AdvTimes" w:hAnsi="Times New Roman"/>
          <w:sz w:val="24"/>
        </w:rPr>
      </w:pPr>
      <w:proofErr w:type="gramStart"/>
      <w:r>
        <w:rPr>
          <w:rFonts w:ascii="Times New Roman" w:eastAsia="AdvTimes" w:hAnsi="Times New Roman" w:hint="eastAsia"/>
          <w:sz w:val="24"/>
        </w:rPr>
        <w:t>2, 4, 8 weeks after PBMCs transplantation.</w:t>
      </w:r>
      <w:proofErr w:type="gramEnd"/>
      <w:r>
        <w:rPr>
          <w:rFonts w:ascii="Times New Roman" w:eastAsia="AdvTimes" w:hAnsi="Times New Roman" w:hint="eastAsia"/>
          <w:sz w:val="24"/>
        </w:rPr>
        <w:t xml:space="preserve"> Single cell suspensions were </w:t>
      </w:r>
    </w:p>
    <w:p w:rsidR="0045095B" w:rsidRDefault="005A52AD" w:rsidP="007362A8">
      <w:pPr>
        <w:spacing w:line="0" w:lineRule="atLeast"/>
        <w:ind w:rightChars="-64" w:right="-134"/>
        <w:rPr>
          <w:rFonts w:ascii="Times New Roman" w:eastAsia="AdvTimes" w:hAnsi="Times New Roman"/>
          <w:sz w:val="24"/>
        </w:rPr>
      </w:pPr>
      <w:proofErr w:type="gramStart"/>
      <w:r>
        <w:rPr>
          <w:rFonts w:ascii="Times New Roman" w:eastAsia="AdvTimes" w:hAnsi="Times New Roman" w:hint="eastAsia"/>
          <w:sz w:val="24"/>
        </w:rPr>
        <w:t>prepared</w:t>
      </w:r>
      <w:proofErr w:type="gramEnd"/>
      <w:r>
        <w:rPr>
          <w:rFonts w:ascii="Times New Roman" w:eastAsia="AdvTimes" w:hAnsi="Times New Roman" w:hint="eastAsia"/>
          <w:sz w:val="24"/>
        </w:rPr>
        <w:t xml:space="preserve"> and human CD45</w:t>
      </w:r>
      <w:r w:rsidR="008E6443">
        <w:rPr>
          <w:rFonts w:ascii="Times New Roman" w:eastAsia="AdvTimes" w:hAnsi="Times New Roman" w:hint="eastAsia"/>
          <w:sz w:val="24"/>
        </w:rPr>
        <w:t xml:space="preserve"> </w:t>
      </w:r>
      <w:r>
        <w:rPr>
          <w:rFonts w:ascii="Times New Roman" w:eastAsia="AdvTimes" w:hAnsi="Times New Roman" w:hint="eastAsia"/>
          <w:sz w:val="24"/>
        </w:rPr>
        <w:t xml:space="preserve">and T, B cell marker positive cells were measured </w:t>
      </w:r>
    </w:p>
    <w:p w:rsidR="005A52AD" w:rsidRDefault="005A52AD" w:rsidP="007362A8">
      <w:pPr>
        <w:spacing w:line="0" w:lineRule="atLeast"/>
        <w:ind w:rightChars="-64" w:right="-134"/>
        <w:rPr>
          <w:rFonts w:ascii="Times New Roman" w:eastAsia="AdvTimes" w:hAnsi="Times New Roman"/>
          <w:sz w:val="24"/>
        </w:rPr>
      </w:pPr>
      <w:proofErr w:type="gramStart"/>
      <w:r>
        <w:rPr>
          <w:rFonts w:ascii="Times New Roman" w:eastAsia="AdvTimes" w:hAnsi="Times New Roman" w:hint="eastAsia"/>
          <w:sz w:val="24"/>
        </w:rPr>
        <w:t>using</w:t>
      </w:r>
      <w:proofErr w:type="gramEnd"/>
      <w:r>
        <w:rPr>
          <w:rFonts w:ascii="Times New Roman" w:eastAsia="AdvTimes" w:hAnsi="Times New Roman" w:hint="eastAsia"/>
          <w:sz w:val="24"/>
        </w:rPr>
        <w:t xml:space="preserve"> a flow cytometry.</w:t>
      </w:r>
      <w:r w:rsidR="00F74492">
        <w:rPr>
          <w:rFonts w:ascii="Times New Roman" w:eastAsia="AdvTimes" w:hAnsi="Times New Roman" w:hint="eastAsia"/>
          <w:sz w:val="24"/>
        </w:rPr>
        <w:t xml:space="preserve"> Each value shows the mean of two mice.</w:t>
      </w:r>
    </w:p>
    <w:p w:rsidR="004B3FDF" w:rsidRDefault="004B3FDF"/>
    <w:sectPr w:rsidR="004B3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D5" w:rsidRDefault="00EA15D5" w:rsidP="0045095B">
      <w:r>
        <w:separator/>
      </w:r>
    </w:p>
  </w:endnote>
  <w:endnote w:type="continuationSeparator" w:id="0">
    <w:p w:rsidR="00EA15D5" w:rsidRDefault="00EA15D5" w:rsidP="0045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Times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D5" w:rsidRDefault="00EA15D5" w:rsidP="0045095B">
      <w:r>
        <w:separator/>
      </w:r>
    </w:p>
  </w:footnote>
  <w:footnote w:type="continuationSeparator" w:id="0">
    <w:p w:rsidR="00EA15D5" w:rsidRDefault="00EA15D5" w:rsidP="0045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E00"/>
    <w:multiLevelType w:val="hybridMultilevel"/>
    <w:tmpl w:val="59048B5E"/>
    <w:lvl w:ilvl="0" w:tplc="0B3AF53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F21D62"/>
    <w:multiLevelType w:val="hybridMultilevel"/>
    <w:tmpl w:val="B76C6182"/>
    <w:lvl w:ilvl="0" w:tplc="78FCEA7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A8"/>
    <w:rsid w:val="002110F6"/>
    <w:rsid w:val="0045095B"/>
    <w:rsid w:val="004B3FDF"/>
    <w:rsid w:val="00586CEE"/>
    <w:rsid w:val="005A52AD"/>
    <w:rsid w:val="00640F54"/>
    <w:rsid w:val="007362A8"/>
    <w:rsid w:val="007962E2"/>
    <w:rsid w:val="008E6443"/>
    <w:rsid w:val="00C15BAB"/>
    <w:rsid w:val="00EA15D5"/>
    <w:rsid w:val="00F74492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95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5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95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95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5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9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Akiyama Y</dc:creator>
  <cp:lastModifiedBy>Akiyama Y</cp:lastModifiedBy>
  <cp:revision>2</cp:revision>
  <dcterms:created xsi:type="dcterms:W3CDTF">2016-01-15T00:47:00Z</dcterms:created>
  <dcterms:modified xsi:type="dcterms:W3CDTF">2016-01-15T00:47:00Z</dcterms:modified>
</cp:coreProperties>
</file>