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5D" w:rsidRPr="00D405D7" w:rsidRDefault="0096085D" w:rsidP="0096085D">
      <w:pPr>
        <w:rPr>
          <w:rFonts w:ascii="Times New Roman" w:hAnsi="Times New Roman"/>
          <w:b/>
          <w:sz w:val="24"/>
          <w:szCs w:val="24"/>
          <w:lang w:val="en-US"/>
        </w:rPr>
      </w:pPr>
      <w:r w:rsidRPr="00D405D7">
        <w:rPr>
          <w:rFonts w:ascii="Times New Roman" w:hAnsi="Times New Roman"/>
          <w:b/>
          <w:sz w:val="24"/>
          <w:szCs w:val="24"/>
          <w:lang w:val="en-US"/>
        </w:rPr>
        <w:t>Supplementary Table 2: Overview of factors, cut-offs, and analysis of overall survival according to cohorts</w:t>
      </w:r>
    </w:p>
    <w:tbl>
      <w:tblPr>
        <w:tblW w:w="134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2131"/>
        <w:gridCol w:w="930"/>
        <w:gridCol w:w="851"/>
        <w:gridCol w:w="850"/>
        <w:gridCol w:w="908"/>
        <w:gridCol w:w="992"/>
        <w:gridCol w:w="1077"/>
        <w:gridCol w:w="1084"/>
        <w:gridCol w:w="992"/>
        <w:gridCol w:w="935"/>
        <w:gridCol w:w="1134"/>
      </w:tblGrid>
      <w:tr w:rsidR="0096085D" w:rsidRPr="0096085D" w:rsidTr="007162F0">
        <w:trPr>
          <w:trHeight w:val="521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>Factor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>Categories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D405D7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de-DE"/>
              </w:rPr>
            </w:pPr>
            <w:r w:rsidRPr="00D405D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de-DE"/>
              </w:rPr>
              <w:t>Univariate analysis of overall survival according to marker</w: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D405D7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de-DE"/>
              </w:rPr>
            </w:pPr>
            <w:r w:rsidRPr="00D405D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de-DE"/>
              </w:rPr>
              <w:t>Multivariate analysis of confirmed markers</w:t>
            </w: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D405D7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de-DE"/>
              </w:rPr>
            </w:pPr>
            <w:r w:rsidRPr="00D405D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de-DE"/>
              </w:rPr>
              <w:t>Univariate validation of confirmed independent markers</w: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D405D7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de-DE"/>
              </w:rPr>
            </w:pPr>
            <w:r w:rsidRPr="00D405D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de-DE"/>
              </w:rPr>
              <w:t>Multivariate validation of confirmed independent markers</w:t>
            </w:r>
          </w:p>
        </w:tc>
      </w:tr>
      <w:tr w:rsidR="0096085D" w:rsidRPr="00B61179" w:rsidTr="007162F0">
        <w:trPr>
          <w:trHeight w:val="375"/>
        </w:trPr>
        <w:tc>
          <w:tcPr>
            <w:tcW w:w="154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085D" w:rsidRPr="00D405D7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085D" w:rsidRPr="00D405D7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de-DE"/>
              </w:rPr>
            </w:pPr>
          </w:p>
        </w:tc>
        <w:tc>
          <w:tcPr>
            <w:tcW w:w="17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>Identification</w:t>
            </w:r>
            <w:proofErr w:type="spellEnd"/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>cohort</w:t>
            </w:r>
            <w:proofErr w:type="spellEnd"/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 xml:space="preserve"> 1 (N=177)</w:t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>Confirmation</w:t>
            </w:r>
            <w:proofErr w:type="spellEnd"/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>cohort</w:t>
            </w:r>
            <w:proofErr w:type="spellEnd"/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 xml:space="preserve"> 2 (N=182)</w: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>Cohorts</w:t>
            </w:r>
            <w:proofErr w:type="spellEnd"/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 xml:space="preserve"> 1&amp;2 </w:t>
            </w:r>
            <w:proofErr w:type="spellStart"/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>combined</w:t>
            </w:r>
            <w:proofErr w:type="spellEnd"/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 xml:space="preserve"> (N=346)</w:t>
            </w:r>
          </w:p>
        </w:tc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 xml:space="preserve">Validation </w:t>
            </w:r>
            <w:proofErr w:type="spellStart"/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>cohort</w:t>
            </w:r>
            <w:proofErr w:type="spellEnd"/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 xml:space="preserve"> 3 (N=257)</w: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 xml:space="preserve">Validation </w:t>
            </w:r>
            <w:proofErr w:type="spellStart"/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>cohort</w:t>
            </w:r>
            <w:proofErr w:type="spellEnd"/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 xml:space="preserve"> 3 (N=166)</w:t>
            </w:r>
          </w:p>
        </w:tc>
      </w:tr>
      <w:tr w:rsidR="0096085D" w:rsidRPr="00B61179" w:rsidTr="007162F0">
        <w:trPr>
          <w:trHeight w:val="60"/>
        </w:trPr>
        <w:tc>
          <w:tcPr>
            <w:tcW w:w="154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 xml:space="preserve">Log rank     P </w:t>
            </w:r>
            <w:proofErr w:type="spellStart"/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>value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>Inter-</w:t>
            </w:r>
            <w:proofErr w:type="spellStart"/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>pretation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 xml:space="preserve">Log rank      P </w:t>
            </w:r>
            <w:proofErr w:type="spellStart"/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>value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>Inter-</w:t>
            </w:r>
            <w:proofErr w:type="spellStart"/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>pretation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 xml:space="preserve">Wald </w:t>
            </w:r>
            <w:proofErr w:type="spellStart"/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>test</w:t>
            </w:r>
            <w:proofErr w:type="spellEnd"/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</w:p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 xml:space="preserve">P </w:t>
            </w:r>
            <w:proofErr w:type="spellStart"/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>value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>Inter-</w:t>
            </w:r>
            <w:proofErr w:type="spellStart"/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>pretation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 xml:space="preserve">Log rank      P </w:t>
            </w:r>
            <w:proofErr w:type="spellStart"/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>value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>Inter-</w:t>
            </w:r>
            <w:proofErr w:type="spellStart"/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>pretation</w:t>
            </w:r>
            <w:proofErr w:type="spellEnd"/>
          </w:p>
        </w:tc>
        <w:tc>
          <w:tcPr>
            <w:tcW w:w="9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 xml:space="preserve">Wald </w:t>
            </w:r>
            <w:proofErr w:type="spellStart"/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>test</w:t>
            </w:r>
            <w:proofErr w:type="spellEnd"/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 xml:space="preserve"> P </w:t>
            </w:r>
            <w:proofErr w:type="spellStart"/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>value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>Inter-</w:t>
            </w:r>
            <w:proofErr w:type="spellStart"/>
            <w:r w:rsidRPr="00B611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de-DE"/>
              </w:rPr>
              <w:t>pretation</w:t>
            </w:r>
            <w:proofErr w:type="spellEnd"/>
          </w:p>
        </w:tc>
      </w:tr>
      <w:tr w:rsidR="0096085D" w:rsidRPr="00B61179" w:rsidTr="007162F0">
        <w:trPr>
          <w:trHeight w:val="282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Gender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female</w:t>
            </w:r>
            <w:proofErr w:type="spellEnd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 vs. male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8.00E-01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7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failed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</w:tr>
      <w:tr w:rsidR="0096085D" w:rsidRPr="00B61179" w:rsidTr="007162F0">
        <w:trPr>
          <w:trHeight w:val="392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Visceral</w:t>
            </w:r>
            <w:proofErr w:type="spellEnd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involvement</w:t>
            </w:r>
            <w:proofErr w:type="spellEnd"/>
          </w:p>
        </w:tc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D405D7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de-DE"/>
              </w:rPr>
            </w:pPr>
            <w:proofErr w:type="spellStart"/>
            <w:r w:rsidRPr="00D405D7">
              <w:rPr>
                <w:rFonts w:ascii="Times New Roman" w:eastAsia="Times New Roman" w:hAnsi="Times New Roman"/>
                <w:b/>
                <w:bCs/>
                <w:color w:val="008000"/>
                <w:sz w:val="16"/>
                <w:szCs w:val="16"/>
                <w:lang w:val="en-US" w:eastAsia="de-DE"/>
              </w:rPr>
              <w:t>Unresectable</w:t>
            </w:r>
            <w:proofErr w:type="spellEnd"/>
            <w:r w:rsidRPr="00D405D7">
              <w:rPr>
                <w:rFonts w:ascii="Times New Roman" w:eastAsia="Times New Roman" w:hAnsi="Times New Roman"/>
                <w:b/>
                <w:bCs/>
                <w:color w:val="008000"/>
                <w:sz w:val="16"/>
                <w:szCs w:val="16"/>
                <w:lang w:val="en-US" w:eastAsia="de-DE"/>
              </w:rPr>
              <w:t xml:space="preserve"> stage III, distant lymph nodes/soft tissue, lung</w:t>
            </w:r>
            <w:r w:rsidRPr="00D405D7">
              <w:rPr>
                <w:rFonts w:ascii="Times New Roman" w:eastAsia="Times New Roman" w:hAnsi="Times New Roman"/>
                <w:sz w:val="16"/>
                <w:szCs w:val="16"/>
                <w:lang w:val="en-US" w:eastAsia="de-DE"/>
              </w:rPr>
              <w:t xml:space="preserve"> vs. </w:t>
            </w:r>
            <w:r w:rsidRPr="00D405D7">
              <w:rPr>
                <w:rFonts w:ascii="Times New Roman" w:eastAsia="Times New Roman" w:hAnsi="Times New Roman"/>
                <w:color w:val="FF0000"/>
                <w:sz w:val="16"/>
                <w:szCs w:val="16"/>
                <w:lang w:val="en-US" w:eastAsia="de-DE"/>
              </w:rPr>
              <w:t>other organs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1.00E-04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candidate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3.70E-05</w:t>
            </w:r>
          </w:p>
        </w:tc>
        <w:tc>
          <w:tcPr>
            <w:tcW w:w="9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confirmed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2.48E-04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independent</w:t>
            </w:r>
            <w:proofErr w:type="spellEnd"/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6.00E-06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FCE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confirmed</w:t>
            </w:r>
            <w:proofErr w:type="spellEnd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association</w:t>
            </w:r>
            <w:proofErr w:type="spellEnd"/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8,16E-03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C6EFCE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confirmed</w:t>
            </w:r>
            <w:proofErr w:type="spellEnd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independent</w:t>
            </w:r>
            <w:proofErr w:type="spellEnd"/>
          </w:p>
        </w:tc>
      </w:tr>
      <w:tr w:rsidR="0096085D" w:rsidRPr="00B61179" w:rsidTr="007162F0">
        <w:trPr>
          <w:trHeight w:val="262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Age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≤67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years</w:t>
            </w:r>
            <w:proofErr w:type="spellEnd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 vs. &gt;67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years</w:t>
            </w:r>
            <w:proofErr w:type="spellEnd"/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7.41E-02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7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failed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</w:tr>
      <w:tr w:rsidR="0096085D" w:rsidRPr="00B61179" w:rsidTr="007162F0">
        <w:trPr>
          <w:trHeight w:val="266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LDH-ratio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b/>
                <w:bCs/>
                <w:color w:val="008000"/>
                <w:sz w:val="16"/>
                <w:szCs w:val="16"/>
                <w:lang w:eastAsia="de-DE"/>
              </w:rPr>
              <w:t>≤1.7</w:t>
            </w: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 vs.</w:t>
            </w:r>
            <w:r w:rsidRPr="00B61179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de-DE"/>
              </w:rPr>
              <w:t xml:space="preserve"> &gt;1.7</w:t>
            </w: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  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6.82E-09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candidate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1.00E-06</w:t>
            </w:r>
          </w:p>
        </w:tc>
        <w:tc>
          <w:tcPr>
            <w:tcW w:w="9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confirmed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C7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not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independent</w:t>
            </w:r>
            <w:proofErr w:type="spellEnd"/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</w:tr>
      <w:tr w:rsidR="0096085D" w:rsidRPr="00B61179" w:rsidTr="007162F0">
        <w:trPr>
          <w:trHeight w:val="266"/>
        </w:trPr>
        <w:tc>
          <w:tcPr>
            <w:tcW w:w="154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</w:p>
        </w:tc>
        <w:tc>
          <w:tcPr>
            <w:tcW w:w="21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b/>
                <w:bCs/>
                <w:color w:val="008000"/>
                <w:sz w:val="16"/>
                <w:szCs w:val="16"/>
                <w:lang w:eastAsia="de-DE"/>
              </w:rPr>
              <w:t>≤2.5</w:t>
            </w: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 vs. </w:t>
            </w:r>
            <w:r w:rsidRPr="00B61179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de-DE"/>
              </w:rPr>
              <w:t xml:space="preserve">&gt;2.5  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1.09E-10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candidate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1.33E-09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confirmed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3.89E-06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independent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2.55E-10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FCE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confirmed</w:t>
            </w:r>
            <w:proofErr w:type="spellEnd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association</w:t>
            </w:r>
            <w:proofErr w:type="spellEnd"/>
          </w:p>
        </w:tc>
        <w:tc>
          <w:tcPr>
            <w:tcW w:w="9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3,14E-07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C6EFCE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confirmed</w:t>
            </w:r>
            <w:proofErr w:type="spellEnd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independent</w:t>
            </w:r>
            <w:proofErr w:type="spellEnd"/>
          </w:p>
        </w:tc>
      </w:tr>
      <w:tr w:rsidR="0096085D" w:rsidRPr="00B61179" w:rsidTr="007162F0">
        <w:trPr>
          <w:trHeight w:val="38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Abs.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leucocyte</w:t>
            </w:r>
            <w:proofErr w:type="spellEnd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counts</w:t>
            </w:r>
            <w:proofErr w:type="spellEnd"/>
          </w:p>
        </w:tc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b/>
                <w:bCs/>
                <w:color w:val="008000"/>
                <w:sz w:val="16"/>
                <w:szCs w:val="16"/>
                <w:lang w:eastAsia="de-DE"/>
              </w:rPr>
              <w:t>&lt;8750/µL</w:t>
            </w: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 vs. </w:t>
            </w:r>
            <w:r w:rsidRPr="00B61179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de-DE"/>
              </w:rPr>
              <w:t>≥8750/µL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1.97E-02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candidate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2.00E-06</w:t>
            </w:r>
          </w:p>
        </w:tc>
        <w:tc>
          <w:tcPr>
            <w:tcW w:w="9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confirmed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7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not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independent</w:t>
            </w:r>
            <w:proofErr w:type="spellEnd"/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</w:tr>
      <w:tr w:rsidR="0096085D" w:rsidRPr="00B61179" w:rsidTr="007162F0">
        <w:trPr>
          <w:trHeight w:val="60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Abs.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lymphocyte</w:t>
            </w:r>
            <w:proofErr w:type="spellEnd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counts</w:t>
            </w:r>
            <w:proofErr w:type="spellEnd"/>
          </w:p>
        </w:tc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de-DE"/>
              </w:rPr>
              <w:t>&lt;1450/µL</w:t>
            </w: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 vs. </w:t>
            </w:r>
            <w:r w:rsidRPr="00B61179">
              <w:rPr>
                <w:rFonts w:ascii="Times New Roman" w:eastAsia="Times New Roman" w:hAnsi="Times New Roman"/>
                <w:b/>
                <w:bCs/>
                <w:color w:val="008000"/>
                <w:sz w:val="16"/>
                <w:szCs w:val="16"/>
                <w:lang w:eastAsia="de-DE"/>
              </w:rPr>
              <w:t>≥1450/µL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9.10E-04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candidate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6.27E-02</w:t>
            </w:r>
          </w:p>
        </w:tc>
        <w:tc>
          <w:tcPr>
            <w:tcW w:w="90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C7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failed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</w:tr>
      <w:tr w:rsidR="0096085D" w:rsidRPr="00B61179" w:rsidTr="007162F0">
        <w:trPr>
          <w:trHeight w:val="60"/>
        </w:trPr>
        <w:tc>
          <w:tcPr>
            <w:tcW w:w="154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de-DE"/>
              </w:rPr>
              <w:t>&lt;650/µL</w:t>
            </w: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 vs. </w:t>
            </w:r>
            <w:r w:rsidRPr="00B61179">
              <w:rPr>
                <w:rFonts w:ascii="Times New Roman" w:eastAsia="Times New Roman" w:hAnsi="Times New Roman"/>
                <w:b/>
                <w:bCs/>
                <w:color w:val="008000"/>
                <w:sz w:val="16"/>
                <w:szCs w:val="16"/>
                <w:lang w:eastAsia="de-DE"/>
              </w:rPr>
              <w:t>≥650/µL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2.05E-03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candidate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6.07E-02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7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failed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</w:tr>
      <w:tr w:rsidR="0096085D" w:rsidRPr="00B61179" w:rsidTr="007162F0">
        <w:trPr>
          <w:trHeight w:val="158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Abs.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monocyte</w:t>
            </w:r>
            <w:proofErr w:type="spellEnd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counts</w:t>
            </w:r>
            <w:proofErr w:type="spellEnd"/>
          </w:p>
        </w:tc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&lt;750/µL vs. ≥750/µL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1.32E-01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7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failed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</w:tr>
      <w:tr w:rsidR="0096085D" w:rsidRPr="00B61179" w:rsidTr="007162F0">
        <w:trPr>
          <w:trHeight w:val="109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Abs.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neutrophil</w:t>
            </w:r>
            <w:proofErr w:type="spellEnd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counts</w:t>
            </w:r>
            <w:proofErr w:type="spellEnd"/>
          </w:p>
        </w:tc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b/>
                <w:bCs/>
                <w:color w:val="008000"/>
                <w:sz w:val="16"/>
                <w:szCs w:val="16"/>
                <w:lang w:eastAsia="de-DE"/>
              </w:rPr>
              <w:t>&lt;6050/µL</w:t>
            </w: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 vs. </w:t>
            </w:r>
            <w:r w:rsidRPr="00B61179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de-DE"/>
              </w:rPr>
              <w:t>≥6050/µL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7.58E-05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candidate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1.40E-05</w:t>
            </w:r>
          </w:p>
        </w:tc>
        <w:tc>
          <w:tcPr>
            <w:tcW w:w="9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confirmed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C7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not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independent</w:t>
            </w:r>
            <w:proofErr w:type="spellEnd"/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</w:tr>
      <w:tr w:rsidR="0096085D" w:rsidRPr="00B61179" w:rsidTr="007162F0">
        <w:trPr>
          <w:trHeight w:val="60"/>
        </w:trPr>
        <w:tc>
          <w:tcPr>
            <w:tcW w:w="154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</w:p>
        </w:tc>
        <w:tc>
          <w:tcPr>
            <w:tcW w:w="21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b/>
                <w:bCs/>
                <w:color w:val="008000"/>
                <w:sz w:val="16"/>
                <w:szCs w:val="16"/>
                <w:lang w:eastAsia="de-DE"/>
              </w:rPr>
              <w:t xml:space="preserve">&lt;2950/µL </w:t>
            </w: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vs.</w:t>
            </w:r>
            <w:r w:rsidRPr="00B61179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de-DE"/>
              </w:rPr>
              <w:t xml:space="preserve"> ≥2950/µL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5.30E-03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candidate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3.23E-01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7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failed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</w:tr>
      <w:tr w:rsidR="0096085D" w:rsidRPr="00B61179" w:rsidTr="007162F0">
        <w:trPr>
          <w:trHeight w:val="11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Abs.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eosinophil</w:t>
            </w:r>
            <w:proofErr w:type="spellEnd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counts</w:t>
            </w:r>
            <w:proofErr w:type="spellEnd"/>
          </w:p>
        </w:tc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de-DE"/>
              </w:rPr>
              <w:t>&lt;150/µL</w:t>
            </w: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 vs. </w:t>
            </w:r>
            <w:r w:rsidRPr="00B61179">
              <w:rPr>
                <w:rFonts w:ascii="Times New Roman" w:eastAsia="Times New Roman" w:hAnsi="Times New Roman"/>
                <w:b/>
                <w:bCs/>
                <w:color w:val="008000"/>
                <w:sz w:val="16"/>
                <w:szCs w:val="16"/>
                <w:lang w:eastAsia="de-DE"/>
              </w:rPr>
              <w:t>≥150/µL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2.08E-02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candidate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2.23E-03</w:t>
            </w:r>
          </w:p>
        </w:tc>
        <w:tc>
          <w:tcPr>
            <w:tcW w:w="9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confirmed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7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not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independent</w:t>
            </w:r>
            <w:proofErr w:type="spellEnd"/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</w:tr>
      <w:tr w:rsidR="0096085D" w:rsidRPr="00B61179" w:rsidTr="007162F0">
        <w:trPr>
          <w:trHeight w:val="248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Abs.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basophil</w:t>
            </w:r>
            <w:proofErr w:type="spellEnd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counts</w:t>
            </w:r>
            <w:proofErr w:type="spellEnd"/>
          </w:p>
        </w:tc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&lt;50/µL vs. ≥50/µL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4.91E-01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7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failed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</w:tr>
      <w:tr w:rsidR="0096085D" w:rsidRPr="00B61179" w:rsidTr="007162F0">
        <w:trPr>
          <w:trHeight w:val="170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Rel.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lymphocyte</w:t>
            </w:r>
            <w:proofErr w:type="spellEnd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counts</w:t>
            </w:r>
            <w:proofErr w:type="spellEnd"/>
          </w:p>
        </w:tc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de-DE"/>
              </w:rPr>
              <w:t xml:space="preserve">&lt;17.5% </w:t>
            </w: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vs.</w:t>
            </w:r>
            <w:r w:rsidRPr="00B61179">
              <w:rPr>
                <w:rFonts w:ascii="Times New Roman" w:eastAsia="Times New Roman" w:hAnsi="Times New Roman"/>
                <w:b/>
                <w:bCs/>
                <w:color w:val="008000"/>
                <w:sz w:val="16"/>
                <w:szCs w:val="16"/>
                <w:lang w:eastAsia="de-DE"/>
              </w:rPr>
              <w:t xml:space="preserve"> ≥17.5%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1.12E-06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candidate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1.98E-04</w:t>
            </w:r>
          </w:p>
        </w:tc>
        <w:tc>
          <w:tcPr>
            <w:tcW w:w="90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confirmed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4.35E-04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independent</w:t>
            </w:r>
            <w:proofErr w:type="spellEnd"/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1.20E-05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6EFCE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confirmed</w:t>
            </w:r>
            <w:proofErr w:type="spellEnd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association</w:t>
            </w:r>
            <w:proofErr w:type="spellEnd"/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3,09E-03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C6EFCE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confirmed</w:t>
            </w:r>
            <w:proofErr w:type="spellEnd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independent</w:t>
            </w:r>
            <w:proofErr w:type="spellEnd"/>
          </w:p>
        </w:tc>
      </w:tr>
      <w:tr w:rsidR="0096085D" w:rsidRPr="00B61179" w:rsidTr="007162F0">
        <w:trPr>
          <w:trHeight w:val="60"/>
        </w:trPr>
        <w:tc>
          <w:tcPr>
            <w:tcW w:w="154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</w:p>
        </w:tc>
        <w:tc>
          <w:tcPr>
            <w:tcW w:w="21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de-DE"/>
              </w:rPr>
              <w:t>&lt;26.5%</w:t>
            </w: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 vs. </w:t>
            </w:r>
            <w:r w:rsidRPr="00B61179">
              <w:rPr>
                <w:rFonts w:ascii="Times New Roman" w:eastAsia="Times New Roman" w:hAnsi="Times New Roman"/>
                <w:b/>
                <w:bCs/>
                <w:color w:val="008000"/>
                <w:sz w:val="16"/>
                <w:szCs w:val="16"/>
                <w:lang w:eastAsia="de-DE"/>
              </w:rPr>
              <w:t>≥26.5%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1.71E-04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candidate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1.80E-02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confirmed</w:t>
            </w:r>
            <w:proofErr w:type="spellEnd"/>
          </w:p>
        </w:tc>
        <w:tc>
          <w:tcPr>
            <w:tcW w:w="206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7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not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independent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</w:tr>
      <w:tr w:rsidR="0096085D" w:rsidRPr="00B61179" w:rsidTr="007162F0">
        <w:trPr>
          <w:trHeight w:val="246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Rel.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monocyte</w:t>
            </w:r>
            <w:proofErr w:type="spellEnd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counts</w:t>
            </w:r>
            <w:proofErr w:type="spellEnd"/>
          </w:p>
        </w:tc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&lt;7.5% vs. ≥7.5%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5.62E-01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7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failed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</w:tr>
      <w:tr w:rsidR="0096085D" w:rsidRPr="00B61179" w:rsidTr="007162F0">
        <w:trPr>
          <w:trHeight w:val="130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Rel.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neutrophil</w:t>
            </w:r>
            <w:proofErr w:type="spellEnd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counts</w:t>
            </w:r>
            <w:proofErr w:type="spellEnd"/>
          </w:p>
        </w:tc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b/>
                <w:bCs/>
                <w:color w:val="008000"/>
                <w:sz w:val="16"/>
                <w:szCs w:val="16"/>
                <w:lang w:eastAsia="de-DE"/>
              </w:rPr>
              <w:t>&lt;61.5%</w:t>
            </w: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 vs. </w:t>
            </w:r>
            <w:r w:rsidRPr="00B61179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de-DE"/>
              </w:rPr>
              <w:t>≥61.5%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1.75E-05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candidate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1.71E-02</w:t>
            </w:r>
          </w:p>
        </w:tc>
        <w:tc>
          <w:tcPr>
            <w:tcW w:w="9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confirmed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C7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not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independent</w:t>
            </w:r>
            <w:proofErr w:type="spellEnd"/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</w:tr>
      <w:tr w:rsidR="0096085D" w:rsidRPr="00B61179" w:rsidTr="007162F0">
        <w:trPr>
          <w:trHeight w:val="70"/>
        </w:trPr>
        <w:tc>
          <w:tcPr>
            <w:tcW w:w="154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</w:p>
        </w:tc>
        <w:tc>
          <w:tcPr>
            <w:tcW w:w="21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b/>
                <w:bCs/>
                <w:color w:val="008000"/>
                <w:sz w:val="16"/>
                <w:szCs w:val="16"/>
                <w:lang w:eastAsia="de-DE"/>
              </w:rPr>
              <w:t>&lt;77.5%</w:t>
            </w: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 vs. </w:t>
            </w:r>
            <w:r w:rsidRPr="00B61179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de-DE"/>
              </w:rPr>
              <w:t>≥77.5%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1.15E-05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candidate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2.00E-06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confirmed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7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not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independent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</w:tr>
      <w:tr w:rsidR="0096085D" w:rsidRPr="00B61179" w:rsidTr="007162F0">
        <w:trPr>
          <w:trHeight w:val="162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Rel.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eosinophil</w:t>
            </w:r>
            <w:proofErr w:type="spellEnd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counts</w:t>
            </w:r>
            <w:proofErr w:type="spellEnd"/>
          </w:p>
        </w:tc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de-DE"/>
              </w:rPr>
              <w:t>&lt;1.5%</w:t>
            </w: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 vs. </w:t>
            </w:r>
            <w:r w:rsidRPr="00B61179">
              <w:rPr>
                <w:rFonts w:ascii="Times New Roman" w:eastAsia="Times New Roman" w:hAnsi="Times New Roman"/>
                <w:b/>
                <w:bCs/>
                <w:color w:val="008000"/>
                <w:sz w:val="16"/>
                <w:szCs w:val="16"/>
                <w:lang w:eastAsia="de-DE"/>
              </w:rPr>
              <w:t>≥1.5%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1.03E-06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candidate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1.73E-08</w:t>
            </w:r>
          </w:p>
        </w:tc>
        <w:tc>
          <w:tcPr>
            <w:tcW w:w="9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confirmed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4.22E-05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independent</w:t>
            </w:r>
            <w:proofErr w:type="spellEnd"/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2.70E-05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FCE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confirmed</w:t>
            </w:r>
            <w:proofErr w:type="spellEnd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association</w:t>
            </w:r>
            <w:proofErr w:type="spellEnd"/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6,31E-03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C6EFCE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confirmed</w:t>
            </w:r>
            <w:proofErr w:type="spellEnd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independent</w:t>
            </w:r>
            <w:proofErr w:type="spellEnd"/>
          </w:p>
        </w:tc>
      </w:tr>
      <w:tr w:rsidR="0096085D" w:rsidRPr="00B61179" w:rsidTr="007162F0">
        <w:trPr>
          <w:trHeight w:val="14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Rel.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basophil</w:t>
            </w:r>
            <w:proofErr w:type="spellEnd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counts</w:t>
            </w:r>
            <w:proofErr w:type="spellEnd"/>
          </w:p>
        </w:tc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de-DE"/>
              </w:rPr>
              <w:t>&lt;0.5%</w:t>
            </w: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 vs.</w:t>
            </w:r>
            <w:r w:rsidRPr="00B61179">
              <w:rPr>
                <w:rFonts w:ascii="Times New Roman" w:eastAsia="Times New Roman" w:hAnsi="Times New Roman"/>
                <w:b/>
                <w:bCs/>
                <w:color w:val="008000"/>
                <w:sz w:val="16"/>
                <w:szCs w:val="16"/>
                <w:lang w:eastAsia="de-DE"/>
              </w:rPr>
              <w:t xml:space="preserve"> ≥0.5%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1.20E-03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candidate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3.55E-02</w:t>
            </w:r>
          </w:p>
        </w:tc>
        <w:tc>
          <w:tcPr>
            <w:tcW w:w="9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F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confirmed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7CE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 xml:space="preserve">not </w:t>
            </w:r>
            <w:proofErr w:type="spellStart"/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independent</w:t>
            </w:r>
            <w:proofErr w:type="spellEnd"/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85D" w:rsidRPr="00B61179" w:rsidRDefault="0096085D" w:rsidP="007162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sz w:val="16"/>
                <w:szCs w:val="16"/>
                <w:lang w:eastAsia="de-DE"/>
              </w:rPr>
              <w:t> </w:t>
            </w:r>
          </w:p>
        </w:tc>
      </w:tr>
    </w:tbl>
    <w:p w:rsidR="0096085D" w:rsidRDefault="0096085D" w:rsidP="0096085D">
      <w:pPr>
        <w:rPr>
          <w:lang w:val="en-US"/>
        </w:rPr>
      </w:pPr>
    </w:p>
    <w:p w:rsidR="00800D5A" w:rsidRDefault="00800D5A">
      <w:bookmarkStart w:id="0" w:name="_GoBack"/>
      <w:bookmarkEnd w:id="0"/>
    </w:p>
    <w:sectPr w:rsidR="00800D5A" w:rsidSect="0096085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5D"/>
    <w:rsid w:val="00800D5A"/>
    <w:rsid w:val="0096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08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08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Martens</dc:creator>
  <cp:lastModifiedBy>Alex Martens</cp:lastModifiedBy>
  <cp:revision>1</cp:revision>
  <dcterms:created xsi:type="dcterms:W3CDTF">2016-03-30T09:29:00Z</dcterms:created>
  <dcterms:modified xsi:type="dcterms:W3CDTF">2016-03-30T09:29:00Z</dcterms:modified>
</cp:coreProperties>
</file>