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82" w:rsidRDefault="00A45619" w:rsidP="00C517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Supplementa</w:t>
      </w:r>
      <w:r w:rsidR="0054143F">
        <w:rPr>
          <w:rFonts w:ascii="Arial" w:hAnsi="Arial" w:cs="Arial"/>
        </w:rPr>
        <w:t>ry</w:t>
      </w:r>
      <w:r>
        <w:rPr>
          <w:rFonts w:ascii="Arial" w:hAnsi="Arial" w:cs="Arial"/>
        </w:rPr>
        <w:t xml:space="preserve"> </w:t>
      </w:r>
      <w:r w:rsidR="00C51762">
        <w:rPr>
          <w:rFonts w:ascii="Arial" w:hAnsi="Arial" w:cs="Arial"/>
        </w:rPr>
        <w:t xml:space="preserve">Table </w:t>
      </w:r>
      <w:r w:rsidR="001E7589">
        <w:rPr>
          <w:rFonts w:ascii="Arial" w:hAnsi="Arial" w:cs="Arial"/>
        </w:rPr>
        <w:t>4</w:t>
      </w:r>
      <w:r w:rsidR="00C51762">
        <w:rPr>
          <w:rFonts w:ascii="Arial" w:hAnsi="Arial" w:cs="Arial"/>
        </w:rPr>
        <w:t>.</w:t>
      </w:r>
      <w:proofErr w:type="gramEnd"/>
      <w:r w:rsidR="00C65F95">
        <w:rPr>
          <w:rFonts w:ascii="Arial" w:hAnsi="Arial" w:cs="Arial"/>
        </w:rPr>
        <w:t xml:space="preserve"> </w:t>
      </w:r>
      <w:r w:rsidR="00BA1282">
        <w:rPr>
          <w:rFonts w:ascii="Arial" w:hAnsi="Arial" w:cs="Arial"/>
        </w:rPr>
        <w:t>Pa</w:t>
      </w:r>
      <w:r w:rsidR="00C65F95">
        <w:rPr>
          <w:rFonts w:ascii="Arial" w:hAnsi="Arial" w:cs="Arial"/>
        </w:rPr>
        <w:t>tient and Tumor Characteristics</w:t>
      </w:r>
    </w:p>
    <w:p w:rsidR="00C51762" w:rsidRDefault="00C51762" w:rsidP="00C51762">
      <w:pPr>
        <w:rPr>
          <w:rFonts w:ascii="Arial" w:hAnsi="Arial" w:cs="Arial"/>
        </w:rPr>
      </w:pPr>
      <w:r w:rsidDel="00837005">
        <w:rPr>
          <w:rFonts w:ascii="Arial" w:hAnsi="Arial" w:cs="Arial"/>
        </w:rPr>
        <w:t xml:space="preserve"> </w:t>
      </w:r>
    </w:p>
    <w:tbl>
      <w:tblPr>
        <w:tblW w:w="6258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398"/>
        <w:gridCol w:w="810"/>
      </w:tblGrid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Pr="004509C9" w:rsidRDefault="002A1315" w:rsidP="00C51762">
            <w:pPr>
              <w:jc w:val="center"/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>Factor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2A1315" w:rsidRDefault="002A1315" w:rsidP="00AD4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>Age</w:t>
            </w:r>
            <w:r w:rsidR="004D1E08">
              <w:rPr>
                <w:rFonts w:ascii="Arial" w:hAnsi="Arial" w:cs="Arial"/>
              </w:rPr>
              <w:t xml:space="preserve"> (years)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Median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Range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1E08">
              <w:rPr>
                <w:rFonts w:ascii="Arial" w:hAnsi="Arial" w:cs="Arial"/>
              </w:rPr>
              <w:t>1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D1E08">
              <w:rPr>
                <w:rFonts w:ascii="Arial" w:hAnsi="Arial" w:cs="Arial"/>
              </w:rPr>
              <w:t>-88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Pr="004509C9" w:rsidRDefault="002A1315" w:rsidP="004D1E08">
            <w:pPr>
              <w:jc w:val="right"/>
              <w:rPr>
                <w:rFonts w:ascii="Arial" w:hAnsi="Arial" w:cs="Arial"/>
              </w:rPr>
            </w:pP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>Histology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IDC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ILC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Mixed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Other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41 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25B69">
              <w:rPr>
                <w:rFonts w:ascii="Arial" w:hAnsi="Arial" w:cs="Arial"/>
              </w:rPr>
              <w:t>%</w:t>
            </w:r>
          </w:p>
        </w:tc>
      </w:tr>
      <w:tr w:rsidR="002A1315" w:rsidRPr="00FC32AD" w:rsidTr="00EC4720">
        <w:trPr>
          <w:trHeight w:val="144"/>
        </w:trPr>
        <w:tc>
          <w:tcPr>
            <w:tcW w:w="4050" w:type="dxa"/>
          </w:tcPr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>Clinical Stage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I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II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III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Default="00111B16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C4720" w:rsidRDefault="00552A03" w:rsidP="00552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C4720" w:rsidRDefault="00EC4720" w:rsidP="00552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111B16" w:rsidRPr="004509C9" w:rsidRDefault="00EC4720" w:rsidP="00552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111B16" w:rsidRDefault="00111B16" w:rsidP="00AD4482">
            <w:pPr>
              <w:jc w:val="right"/>
              <w:rPr>
                <w:rFonts w:ascii="Arial" w:hAnsi="Arial" w:cs="Arial"/>
              </w:rPr>
            </w:pPr>
          </w:p>
          <w:p w:rsidR="002A1315" w:rsidRPr="004509C9" w:rsidRDefault="00EC4720" w:rsidP="00EC47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18% </w:t>
            </w:r>
            <w:r w:rsidR="00111B16">
              <w:rPr>
                <w:rFonts w:ascii="Arial" w:hAnsi="Arial" w:cs="Arial"/>
              </w:rPr>
              <w:t>68%14%</w:t>
            </w: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Nuclear </w:t>
            </w:r>
            <w:proofErr w:type="spellStart"/>
            <w:r w:rsidRPr="004509C9">
              <w:rPr>
                <w:rFonts w:ascii="Arial" w:hAnsi="Arial" w:cs="Arial"/>
              </w:rPr>
              <w:t>grade</w:t>
            </w:r>
            <w:r>
              <w:rPr>
                <w:rFonts w:ascii="Arial" w:hAnsi="Arial" w:cs="Arial"/>
              </w:rPr>
              <w:t>ǂ</w:t>
            </w:r>
            <w:proofErr w:type="spellEnd"/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1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2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3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C65F9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725B69">
              <w:rPr>
                <w:rFonts w:ascii="Arial" w:hAnsi="Arial" w:cs="Arial"/>
              </w:rPr>
              <w:t>%</w:t>
            </w:r>
          </w:p>
        </w:tc>
      </w:tr>
      <w:tr w:rsidR="002A1315" w:rsidRPr="007508BF" w:rsidTr="007508BF">
        <w:trPr>
          <w:trHeight w:val="144"/>
        </w:trPr>
        <w:tc>
          <w:tcPr>
            <w:tcW w:w="4050" w:type="dxa"/>
            <w:shd w:val="clear" w:color="auto" w:fill="FFFFFF" w:themeFill="background1"/>
          </w:tcPr>
          <w:p w:rsidR="002A1315" w:rsidRPr="007508BF" w:rsidRDefault="002A1315" w:rsidP="00C51762">
            <w:pPr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 xml:space="preserve">Tumor subtype </w:t>
            </w:r>
          </w:p>
          <w:p w:rsidR="002A1315" w:rsidRPr="007508BF" w:rsidRDefault="002A1315" w:rsidP="00257DF6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>ER+ or PR+ and HER2 –</w:t>
            </w:r>
          </w:p>
          <w:p w:rsidR="002A1315" w:rsidRPr="007508BF" w:rsidRDefault="002A1315" w:rsidP="00257DF6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>HER2 +</w:t>
            </w:r>
          </w:p>
          <w:p w:rsidR="002A1315" w:rsidRPr="007508BF" w:rsidRDefault="002A1315" w:rsidP="00257DF6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>Triple negative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FFFFFF" w:themeFill="background1"/>
          </w:tcPr>
          <w:p w:rsidR="002A1315" w:rsidRPr="007508BF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Pr="007508BF" w:rsidRDefault="007508BF" w:rsidP="00AD4482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>39</w:t>
            </w:r>
          </w:p>
          <w:p w:rsidR="002A1315" w:rsidRPr="007508BF" w:rsidRDefault="002A1315" w:rsidP="00AD4482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 xml:space="preserve">8 </w:t>
            </w:r>
          </w:p>
          <w:p w:rsidR="002A1315" w:rsidRPr="007508BF" w:rsidRDefault="002A1315" w:rsidP="00AD4482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</w:tcPr>
          <w:p w:rsidR="002A1315" w:rsidRPr="007508BF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Pr="007508BF" w:rsidRDefault="007508BF" w:rsidP="00AD4482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>78</w:t>
            </w:r>
            <w:r w:rsidR="00725B69" w:rsidRPr="007508BF">
              <w:rPr>
                <w:rFonts w:ascii="Arial" w:hAnsi="Arial" w:cs="Arial"/>
              </w:rPr>
              <w:t>%</w:t>
            </w:r>
          </w:p>
          <w:p w:rsidR="002A1315" w:rsidRPr="007508BF" w:rsidRDefault="007508BF" w:rsidP="00AD4482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>16</w:t>
            </w:r>
            <w:r w:rsidR="00725B69" w:rsidRPr="007508BF">
              <w:rPr>
                <w:rFonts w:ascii="Arial" w:hAnsi="Arial" w:cs="Arial"/>
              </w:rPr>
              <w:t>%</w:t>
            </w:r>
          </w:p>
          <w:p w:rsidR="002A1315" w:rsidRPr="007508BF" w:rsidRDefault="002A1315" w:rsidP="00AD4482">
            <w:pPr>
              <w:jc w:val="right"/>
              <w:rPr>
                <w:rFonts w:ascii="Arial" w:hAnsi="Arial" w:cs="Arial"/>
              </w:rPr>
            </w:pPr>
            <w:r w:rsidRPr="007508BF">
              <w:rPr>
                <w:rFonts w:ascii="Arial" w:hAnsi="Arial" w:cs="Arial"/>
              </w:rPr>
              <w:t>6</w:t>
            </w:r>
            <w:r w:rsidR="00725B69" w:rsidRPr="007508BF">
              <w:rPr>
                <w:rFonts w:ascii="Arial" w:hAnsi="Arial" w:cs="Arial"/>
              </w:rPr>
              <w:t>%</w:t>
            </w: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Pr="004509C9" w:rsidRDefault="002A1315" w:rsidP="00C51762">
            <w:pPr>
              <w:rPr>
                <w:rFonts w:ascii="Arial" w:hAnsi="Arial" w:cs="Arial"/>
              </w:rPr>
            </w:pPr>
            <w:proofErr w:type="spellStart"/>
            <w:r w:rsidRPr="004509C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ymphovascular</w:t>
            </w:r>
            <w:proofErr w:type="spellEnd"/>
            <w:r>
              <w:rPr>
                <w:rFonts w:ascii="Arial" w:hAnsi="Arial" w:cs="Arial"/>
              </w:rPr>
              <w:t xml:space="preserve"> invasion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Present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Absent/Unknown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10" w:type="dxa"/>
            <w:tcBorders>
              <w:lef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725B69">
              <w:rPr>
                <w:rFonts w:ascii="Arial" w:hAnsi="Arial" w:cs="Arial"/>
              </w:rPr>
              <w:t>%</w:t>
            </w: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>Multifocal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multicentric</w:t>
            </w:r>
            <w:proofErr w:type="spellEnd"/>
            <w:r w:rsidRPr="004509C9">
              <w:rPr>
                <w:rFonts w:ascii="Arial" w:hAnsi="Arial" w:cs="Arial"/>
              </w:rPr>
              <w:t xml:space="preserve"> disease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Yes</w:t>
            </w:r>
          </w:p>
          <w:p w:rsidR="002A1315" w:rsidRPr="004509C9" w:rsidRDefault="002A1315" w:rsidP="00C51762">
            <w:pPr>
              <w:rPr>
                <w:rFonts w:ascii="Arial" w:hAnsi="Arial" w:cs="Arial"/>
              </w:rPr>
            </w:pPr>
            <w:r w:rsidRPr="004509C9">
              <w:rPr>
                <w:rFonts w:ascii="Arial" w:hAnsi="Arial" w:cs="Arial"/>
              </w:rPr>
              <w:t xml:space="preserve">     No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</w:t>
            </w:r>
          </w:p>
        </w:tc>
        <w:tc>
          <w:tcPr>
            <w:tcW w:w="810" w:type="dxa"/>
            <w:tcBorders>
              <w:lef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725B69">
              <w:rPr>
                <w:rFonts w:ascii="Arial" w:hAnsi="Arial" w:cs="Arial"/>
              </w:rPr>
              <w:t>%</w:t>
            </w: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Neoadjuvant </w:t>
            </w:r>
            <w:r w:rsidR="00C65F95">
              <w:rPr>
                <w:rFonts w:ascii="Arial" w:hAnsi="Arial" w:cs="Arial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</w:rPr>
              <w:t>hemotherapy</w:t>
            </w:r>
          </w:p>
          <w:p w:rsidR="002A1315" w:rsidRDefault="00552A0B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No</w:t>
            </w:r>
          </w:p>
          <w:p w:rsidR="002A1315" w:rsidRPr="004509C9" w:rsidRDefault="00552A0B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Yes</w:t>
            </w:r>
            <w:r w:rsidR="002A13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2A1315" w:rsidRPr="004509C9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810" w:type="dxa"/>
            <w:tcBorders>
              <w:lef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25B69">
              <w:rPr>
                <w:rFonts w:ascii="Arial" w:hAnsi="Arial" w:cs="Arial"/>
              </w:rPr>
              <w:t>%</w:t>
            </w: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 performed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Breast conservation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Mastectomy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Modified radical mastectomy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  <w:p w:rsidR="002A1315" w:rsidRPr="00A63C49" w:rsidRDefault="002A1315" w:rsidP="00AD4482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31 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810" w:type="dxa"/>
            <w:tcBorders>
              <w:lef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25B69">
              <w:rPr>
                <w:rFonts w:ascii="Arial" w:hAnsi="Arial" w:cs="Arial"/>
              </w:rPr>
              <w:t>%</w:t>
            </w: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specimen freezing</w:t>
            </w:r>
            <w:r w:rsidR="004D1E08">
              <w:rPr>
                <w:rFonts w:ascii="Arial" w:hAnsi="Arial" w:cs="Arial"/>
              </w:rPr>
              <w:t xml:space="preserve"> (min)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Median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Range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4D1E08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2A1315" w:rsidRDefault="00AD4482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8-157</w:t>
            </w:r>
          </w:p>
        </w:tc>
        <w:tc>
          <w:tcPr>
            <w:tcW w:w="810" w:type="dxa"/>
            <w:tcBorders>
              <w:lef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Pathology </w:t>
            </w:r>
            <w:r w:rsidR="00C65F9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ize*</w:t>
            </w:r>
            <w:r w:rsidR="004D1E08">
              <w:rPr>
                <w:rFonts w:ascii="Arial" w:hAnsi="Arial" w:cs="Arial"/>
              </w:rPr>
              <w:t xml:space="preserve"> (cm)</w:t>
            </w:r>
          </w:p>
          <w:p w:rsidR="000948E3" w:rsidRDefault="000948E3" w:rsidP="00094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Mean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Median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Range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0948E3" w:rsidRDefault="000948E3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  <w:p w:rsidR="002A1315" w:rsidRDefault="004D1E08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  <w:p w:rsidR="002A1315" w:rsidRDefault="00AD4482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0.7-</w:t>
            </w:r>
            <w:r w:rsidR="002A1315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lef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</w:tc>
      </w:tr>
      <w:tr w:rsidR="002A1315" w:rsidRPr="00FC32AD" w:rsidTr="00552A03">
        <w:trPr>
          <w:trHeight w:val="144"/>
        </w:trPr>
        <w:tc>
          <w:tcPr>
            <w:tcW w:w="4050" w:type="dxa"/>
          </w:tcPr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Pathologic nodal status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Positive</w:t>
            </w:r>
          </w:p>
          <w:p w:rsidR="002A1315" w:rsidRDefault="002A1315" w:rsidP="00C5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Negative</w:t>
            </w:r>
          </w:p>
        </w:tc>
        <w:tc>
          <w:tcPr>
            <w:tcW w:w="1398" w:type="dxa"/>
            <w:tcBorders>
              <w:righ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AD4482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A1315">
              <w:rPr>
                <w:rFonts w:ascii="Arial" w:hAnsi="Arial" w:cs="Arial"/>
              </w:rPr>
              <w:t xml:space="preserve"> </w:t>
            </w:r>
          </w:p>
          <w:p w:rsidR="002A1315" w:rsidRDefault="00AD4482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A13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left w:val="nil"/>
            </w:tcBorders>
          </w:tcPr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725B69">
              <w:rPr>
                <w:rFonts w:ascii="Arial" w:hAnsi="Arial" w:cs="Arial"/>
              </w:rPr>
              <w:t>%</w:t>
            </w:r>
          </w:p>
          <w:p w:rsidR="002A1315" w:rsidRDefault="002A1315" w:rsidP="00AD44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725B69">
              <w:rPr>
                <w:rFonts w:ascii="Arial" w:hAnsi="Arial" w:cs="Arial"/>
              </w:rPr>
              <w:t>%</w:t>
            </w:r>
          </w:p>
        </w:tc>
      </w:tr>
    </w:tbl>
    <w:p w:rsidR="00C51762" w:rsidRDefault="006F285A" w:rsidP="00E200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ǂ there are 6 cases where nuclear grade was not given in the path</w:t>
      </w:r>
      <w:r w:rsidR="00F42B80">
        <w:rPr>
          <w:rFonts w:ascii="Arial" w:hAnsi="Arial" w:cs="Arial"/>
        </w:rPr>
        <w:t>ology</w:t>
      </w:r>
      <w:r>
        <w:rPr>
          <w:rFonts w:ascii="Arial" w:hAnsi="Arial" w:cs="Arial"/>
        </w:rPr>
        <w:t xml:space="preserve"> report</w:t>
      </w:r>
      <w:r w:rsidR="00C65F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2003E" w:rsidRDefault="00E2003E" w:rsidP="00E20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*For patients with multifocal or </w:t>
      </w:r>
      <w:proofErr w:type="spellStart"/>
      <w:r>
        <w:rPr>
          <w:rFonts w:ascii="Arial" w:hAnsi="Arial" w:cs="Arial"/>
        </w:rPr>
        <w:t>multicentric</w:t>
      </w:r>
      <w:proofErr w:type="spellEnd"/>
      <w:r>
        <w:rPr>
          <w:rFonts w:ascii="Arial" w:hAnsi="Arial" w:cs="Arial"/>
        </w:rPr>
        <w:t xml:space="preserve"> disease, the tumor size and characteristics of the tumor that was biopsied was noted. </w:t>
      </w:r>
    </w:p>
    <w:sectPr w:rsidR="00E2003E" w:rsidSect="00C5176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59" w:rsidRDefault="00114859">
      <w:r>
        <w:separator/>
      </w:r>
    </w:p>
  </w:endnote>
  <w:endnote w:type="continuationSeparator" w:id="0">
    <w:p w:rsidR="00114859" w:rsidRDefault="0011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59" w:rsidRDefault="00114859">
      <w:r>
        <w:separator/>
      </w:r>
    </w:p>
  </w:footnote>
  <w:footnote w:type="continuationSeparator" w:id="0">
    <w:p w:rsidR="00114859" w:rsidRDefault="0011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34"/>
    <w:multiLevelType w:val="hybridMultilevel"/>
    <w:tmpl w:val="DCD8E732"/>
    <w:lvl w:ilvl="0" w:tplc="B9241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643D9"/>
    <w:multiLevelType w:val="hybridMultilevel"/>
    <w:tmpl w:val="1BB2F98C"/>
    <w:lvl w:ilvl="0" w:tplc="1EFAC4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FBD"/>
    <w:multiLevelType w:val="hybridMultilevel"/>
    <w:tmpl w:val="AE02258A"/>
    <w:lvl w:ilvl="0" w:tplc="9A4E4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04557"/>
    <w:multiLevelType w:val="hybridMultilevel"/>
    <w:tmpl w:val="A97212B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57775"/>
    <w:multiLevelType w:val="hybridMultilevel"/>
    <w:tmpl w:val="7E72806E"/>
    <w:lvl w:ilvl="0" w:tplc="D3FCE57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00668"/>
    <w:multiLevelType w:val="hybridMultilevel"/>
    <w:tmpl w:val="A810E24E"/>
    <w:lvl w:ilvl="0" w:tplc="8462487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Clin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entinel Lymph Node Library.enl&lt;/item&gt;&lt;/Libraries&gt;&lt;/ENLibraries&gt;"/>
  </w:docVars>
  <w:rsids>
    <w:rsidRoot w:val="00B44498"/>
    <w:rsid w:val="000206FF"/>
    <w:rsid w:val="00026699"/>
    <w:rsid w:val="00034590"/>
    <w:rsid w:val="00072B9A"/>
    <w:rsid w:val="00073E9B"/>
    <w:rsid w:val="00081178"/>
    <w:rsid w:val="000948E3"/>
    <w:rsid w:val="00095098"/>
    <w:rsid w:val="000A4F7A"/>
    <w:rsid w:val="000B0303"/>
    <w:rsid w:val="000B1A72"/>
    <w:rsid w:val="000C0191"/>
    <w:rsid w:val="000D3942"/>
    <w:rsid w:val="000E1A0E"/>
    <w:rsid w:val="000E4DAA"/>
    <w:rsid w:val="001108B8"/>
    <w:rsid w:val="00111B16"/>
    <w:rsid w:val="00114859"/>
    <w:rsid w:val="00120E33"/>
    <w:rsid w:val="00174E50"/>
    <w:rsid w:val="00195300"/>
    <w:rsid w:val="001A19D8"/>
    <w:rsid w:val="001B64E5"/>
    <w:rsid w:val="001B6649"/>
    <w:rsid w:val="001E091C"/>
    <w:rsid w:val="001E2809"/>
    <w:rsid w:val="001E7589"/>
    <w:rsid w:val="002106A1"/>
    <w:rsid w:val="00216CFF"/>
    <w:rsid w:val="00233959"/>
    <w:rsid w:val="002430EC"/>
    <w:rsid w:val="00247D70"/>
    <w:rsid w:val="00250071"/>
    <w:rsid w:val="00256732"/>
    <w:rsid w:val="00257DF6"/>
    <w:rsid w:val="00264D64"/>
    <w:rsid w:val="00270198"/>
    <w:rsid w:val="00270A32"/>
    <w:rsid w:val="0027587C"/>
    <w:rsid w:val="00280128"/>
    <w:rsid w:val="00280568"/>
    <w:rsid w:val="0028150F"/>
    <w:rsid w:val="0028171A"/>
    <w:rsid w:val="002A1315"/>
    <w:rsid w:val="002E39EB"/>
    <w:rsid w:val="00302DF5"/>
    <w:rsid w:val="0031556C"/>
    <w:rsid w:val="00317638"/>
    <w:rsid w:val="003208B2"/>
    <w:rsid w:val="00323980"/>
    <w:rsid w:val="003313A9"/>
    <w:rsid w:val="00352421"/>
    <w:rsid w:val="00371F9E"/>
    <w:rsid w:val="00373871"/>
    <w:rsid w:val="00374039"/>
    <w:rsid w:val="003844E8"/>
    <w:rsid w:val="00390EA8"/>
    <w:rsid w:val="003B753C"/>
    <w:rsid w:val="003C5267"/>
    <w:rsid w:val="003C76CA"/>
    <w:rsid w:val="003D553E"/>
    <w:rsid w:val="003E7E18"/>
    <w:rsid w:val="003F46C7"/>
    <w:rsid w:val="003F4B35"/>
    <w:rsid w:val="003F7738"/>
    <w:rsid w:val="003F7BB8"/>
    <w:rsid w:val="004061CA"/>
    <w:rsid w:val="00407CAE"/>
    <w:rsid w:val="004116F9"/>
    <w:rsid w:val="00420759"/>
    <w:rsid w:val="004539B2"/>
    <w:rsid w:val="004544BF"/>
    <w:rsid w:val="00457951"/>
    <w:rsid w:val="0049630F"/>
    <w:rsid w:val="004B0237"/>
    <w:rsid w:val="004C19DC"/>
    <w:rsid w:val="004D1893"/>
    <w:rsid w:val="004D1A94"/>
    <w:rsid w:val="004D1E08"/>
    <w:rsid w:val="004E057F"/>
    <w:rsid w:val="004E32E1"/>
    <w:rsid w:val="00522234"/>
    <w:rsid w:val="00524CAD"/>
    <w:rsid w:val="00526E82"/>
    <w:rsid w:val="0054143F"/>
    <w:rsid w:val="00541F86"/>
    <w:rsid w:val="00545062"/>
    <w:rsid w:val="00545F96"/>
    <w:rsid w:val="00546942"/>
    <w:rsid w:val="0055253C"/>
    <w:rsid w:val="00552A03"/>
    <w:rsid w:val="00552A0B"/>
    <w:rsid w:val="00555A3B"/>
    <w:rsid w:val="005606CF"/>
    <w:rsid w:val="005720C5"/>
    <w:rsid w:val="00574088"/>
    <w:rsid w:val="005A32EC"/>
    <w:rsid w:val="005B3432"/>
    <w:rsid w:val="005D1F81"/>
    <w:rsid w:val="005E01B9"/>
    <w:rsid w:val="00621586"/>
    <w:rsid w:val="00637F90"/>
    <w:rsid w:val="006428A9"/>
    <w:rsid w:val="00643D1D"/>
    <w:rsid w:val="006542C6"/>
    <w:rsid w:val="00664752"/>
    <w:rsid w:val="00665F2C"/>
    <w:rsid w:val="006A24CB"/>
    <w:rsid w:val="006C4DF0"/>
    <w:rsid w:val="006E059F"/>
    <w:rsid w:val="006E25C6"/>
    <w:rsid w:val="006F285A"/>
    <w:rsid w:val="00700A97"/>
    <w:rsid w:val="00725B69"/>
    <w:rsid w:val="00733498"/>
    <w:rsid w:val="00741504"/>
    <w:rsid w:val="0074200F"/>
    <w:rsid w:val="007508BF"/>
    <w:rsid w:val="00750E0E"/>
    <w:rsid w:val="0076790D"/>
    <w:rsid w:val="00771D05"/>
    <w:rsid w:val="0078060C"/>
    <w:rsid w:val="00783E4C"/>
    <w:rsid w:val="00793924"/>
    <w:rsid w:val="0079702A"/>
    <w:rsid w:val="007A69B5"/>
    <w:rsid w:val="007B20C7"/>
    <w:rsid w:val="007B3935"/>
    <w:rsid w:val="007B7A80"/>
    <w:rsid w:val="007D2D6A"/>
    <w:rsid w:val="007E2D8D"/>
    <w:rsid w:val="007F680D"/>
    <w:rsid w:val="00804579"/>
    <w:rsid w:val="008265A9"/>
    <w:rsid w:val="00834357"/>
    <w:rsid w:val="00861CDA"/>
    <w:rsid w:val="0087292D"/>
    <w:rsid w:val="0087768B"/>
    <w:rsid w:val="008868BC"/>
    <w:rsid w:val="00897592"/>
    <w:rsid w:val="008A22FB"/>
    <w:rsid w:val="008A457D"/>
    <w:rsid w:val="008A7F1A"/>
    <w:rsid w:val="008C6017"/>
    <w:rsid w:val="008D2D56"/>
    <w:rsid w:val="008E1309"/>
    <w:rsid w:val="00903FA6"/>
    <w:rsid w:val="009041FA"/>
    <w:rsid w:val="00952EAA"/>
    <w:rsid w:val="009674D3"/>
    <w:rsid w:val="009961A8"/>
    <w:rsid w:val="009969C7"/>
    <w:rsid w:val="009C6022"/>
    <w:rsid w:val="009D3683"/>
    <w:rsid w:val="009F3292"/>
    <w:rsid w:val="00A17EE4"/>
    <w:rsid w:val="00A24009"/>
    <w:rsid w:val="00A33795"/>
    <w:rsid w:val="00A45619"/>
    <w:rsid w:val="00A55A4D"/>
    <w:rsid w:val="00A63C49"/>
    <w:rsid w:val="00A77A54"/>
    <w:rsid w:val="00A911C1"/>
    <w:rsid w:val="00A93C30"/>
    <w:rsid w:val="00AA7D09"/>
    <w:rsid w:val="00AB690C"/>
    <w:rsid w:val="00AD4482"/>
    <w:rsid w:val="00B233EF"/>
    <w:rsid w:val="00B270FA"/>
    <w:rsid w:val="00B44498"/>
    <w:rsid w:val="00B55459"/>
    <w:rsid w:val="00B55A91"/>
    <w:rsid w:val="00B607F2"/>
    <w:rsid w:val="00B80258"/>
    <w:rsid w:val="00B96DA7"/>
    <w:rsid w:val="00BA1282"/>
    <w:rsid w:val="00BC532B"/>
    <w:rsid w:val="00BD3A19"/>
    <w:rsid w:val="00C04B97"/>
    <w:rsid w:val="00C14E33"/>
    <w:rsid w:val="00C27E1E"/>
    <w:rsid w:val="00C475C9"/>
    <w:rsid w:val="00C51762"/>
    <w:rsid w:val="00C6205E"/>
    <w:rsid w:val="00C65F95"/>
    <w:rsid w:val="00C74224"/>
    <w:rsid w:val="00C9422F"/>
    <w:rsid w:val="00C97B8A"/>
    <w:rsid w:val="00CA54F4"/>
    <w:rsid w:val="00CA7DD2"/>
    <w:rsid w:val="00CF7023"/>
    <w:rsid w:val="00D25D8C"/>
    <w:rsid w:val="00D4001D"/>
    <w:rsid w:val="00D45EF6"/>
    <w:rsid w:val="00D57568"/>
    <w:rsid w:val="00D724B3"/>
    <w:rsid w:val="00D8038A"/>
    <w:rsid w:val="00D86ECD"/>
    <w:rsid w:val="00D91E16"/>
    <w:rsid w:val="00DD2F71"/>
    <w:rsid w:val="00DD3811"/>
    <w:rsid w:val="00DE36DB"/>
    <w:rsid w:val="00DF22F2"/>
    <w:rsid w:val="00DF2709"/>
    <w:rsid w:val="00DF3FAB"/>
    <w:rsid w:val="00E141F8"/>
    <w:rsid w:val="00E1502E"/>
    <w:rsid w:val="00E1590F"/>
    <w:rsid w:val="00E2003E"/>
    <w:rsid w:val="00E2566C"/>
    <w:rsid w:val="00E65B15"/>
    <w:rsid w:val="00E77109"/>
    <w:rsid w:val="00E81525"/>
    <w:rsid w:val="00EA598F"/>
    <w:rsid w:val="00EC4720"/>
    <w:rsid w:val="00EE02D4"/>
    <w:rsid w:val="00F01586"/>
    <w:rsid w:val="00F137B3"/>
    <w:rsid w:val="00F42B80"/>
    <w:rsid w:val="00F5704B"/>
    <w:rsid w:val="00F67808"/>
    <w:rsid w:val="00F82F63"/>
    <w:rsid w:val="00FA648C"/>
    <w:rsid w:val="00FB610C"/>
    <w:rsid w:val="00FC00D0"/>
    <w:rsid w:val="00FD1C1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498"/>
  </w:style>
  <w:style w:type="paragraph" w:styleId="Header">
    <w:name w:val="header"/>
    <w:basedOn w:val="Normal"/>
    <w:rsid w:val="00B444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0366"/>
    <w:rPr>
      <w:color w:val="0000FF"/>
      <w:u w:val="single"/>
    </w:rPr>
  </w:style>
  <w:style w:type="character" w:customStyle="1" w:styleId="ti2">
    <w:name w:val="ti2"/>
    <w:rsid w:val="002C0366"/>
    <w:rPr>
      <w:sz w:val="22"/>
      <w:szCs w:val="22"/>
    </w:rPr>
  </w:style>
  <w:style w:type="character" w:customStyle="1" w:styleId="featuredlinkouts">
    <w:name w:val="featured_linkouts"/>
    <w:basedOn w:val="DefaultParagraphFont"/>
    <w:rsid w:val="002C0366"/>
  </w:style>
  <w:style w:type="character" w:customStyle="1" w:styleId="linkbar">
    <w:name w:val="linkbar"/>
    <w:basedOn w:val="DefaultParagraphFont"/>
    <w:rsid w:val="002C0366"/>
  </w:style>
  <w:style w:type="paragraph" w:customStyle="1" w:styleId="affiliation2">
    <w:name w:val="affiliation2"/>
    <w:basedOn w:val="Normal"/>
    <w:rsid w:val="002C0366"/>
    <w:pPr>
      <w:spacing w:before="240" w:after="120" w:line="288" w:lineRule="atLeast"/>
      <w:ind w:left="120"/>
    </w:pPr>
    <w:rPr>
      <w:sz w:val="19"/>
      <w:szCs w:val="19"/>
    </w:rPr>
  </w:style>
  <w:style w:type="character" w:styleId="CommentReference">
    <w:name w:val="annotation reference"/>
    <w:semiHidden/>
    <w:rsid w:val="001220E9"/>
    <w:rPr>
      <w:sz w:val="16"/>
      <w:szCs w:val="16"/>
    </w:rPr>
  </w:style>
  <w:style w:type="paragraph" w:styleId="CommentText">
    <w:name w:val="annotation text"/>
    <w:basedOn w:val="Normal"/>
    <w:semiHidden/>
    <w:rsid w:val="001220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20E9"/>
    <w:rPr>
      <w:b/>
      <w:bCs/>
    </w:rPr>
  </w:style>
  <w:style w:type="paragraph" w:styleId="BalloonText">
    <w:name w:val="Balloon Text"/>
    <w:basedOn w:val="Normal"/>
    <w:semiHidden/>
    <w:rsid w:val="001220E9"/>
    <w:rPr>
      <w:rFonts w:ascii="Tahoma" w:hAnsi="Tahoma" w:cs="Tahoma"/>
      <w:sz w:val="16"/>
      <w:szCs w:val="16"/>
    </w:rPr>
  </w:style>
  <w:style w:type="character" w:customStyle="1" w:styleId="indent1">
    <w:name w:val="indent1"/>
    <w:rsid w:val="009530DB"/>
  </w:style>
  <w:style w:type="paragraph" w:customStyle="1" w:styleId="ColorfulShading-Accent11">
    <w:name w:val="Colorful Shading - Accent 11"/>
    <w:hidden/>
    <w:uiPriority w:val="99"/>
    <w:semiHidden/>
    <w:rsid w:val="00F01586"/>
    <w:rPr>
      <w:sz w:val="24"/>
      <w:szCs w:val="24"/>
    </w:rPr>
  </w:style>
  <w:style w:type="character" w:customStyle="1" w:styleId="apple-style-span">
    <w:name w:val="apple-style-span"/>
    <w:basedOn w:val="DefaultParagraphFont"/>
    <w:rsid w:val="005720C5"/>
  </w:style>
  <w:style w:type="paragraph" w:styleId="Revision">
    <w:name w:val="Revision"/>
    <w:hidden/>
    <w:uiPriority w:val="99"/>
    <w:semiHidden/>
    <w:rsid w:val="003524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498"/>
  </w:style>
  <w:style w:type="paragraph" w:styleId="Header">
    <w:name w:val="header"/>
    <w:basedOn w:val="Normal"/>
    <w:rsid w:val="00B444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C0366"/>
    <w:rPr>
      <w:color w:val="0000FF"/>
      <w:u w:val="single"/>
    </w:rPr>
  </w:style>
  <w:style w:type="character" w:customStyle="1" w:styleId="ti2">
    <w:name w:val="ti2"/>
    <w:rsid w:val="002C0366"/>
    <w:rPr>
      <w:sz w:val="22"/>
      <w:szCs w:val="22"/>
    </w:rPr>
  </w:style>
  <w:style w:type="character" w:customStyle="1" w:styleId="featuredlinkouts">
    <w:name w:val="featured_linkouts"/>
    <w:basedOn w:val="DefaultParagraphFont"/>
    <w:rsid w:val="002C0366"/>
  </w:style>
  <w:style w:type="character" w:customStyle="1" w:styleId="linkbar">
    <w:name w:val="linkbar"/>
    <w:basedOn w:val="DefaultParagraphFont"/>
    <w:rsid w:val="002C0366"/>
  </w:style>
  <w:style w:type="paragraph" w:customStyle="1" w:styleId="affiliation2">
    <w:name w:val="affiliation2"/>
    <w:basedOn w:val="Normal"/>
    <w:rsid w:val="002C0366"/>
    <w:pPr>
      <w:spacing w:before="240" w:after="120" w:line="288" w:lineRule="atLeast"/>
      <w:ind w:left="120"/>
    </w:pPr>
    <w:rPr>
      <w:sz w:val="19"/>
      <w:szCs w:val="19"/>
    </w:rPr>
  </w:style>
  <w:style w:type="character" w:styleId="CommentReference">
    <w:name w:val="annotation reference"/>
    <w:semiHidden/>
    <w:rsid w:val="001220E9"/>
    <w:rPr>
      <w:sz w:val="16"/>
      <w:szCs w:val="16"/>
    </w:rPr>
  </w:style>
  <w:style w:type="paragraph" w:styleId="CommentText">
    <w:name w:val="annotation text"/>
    <w:basedOn w:val="Normal"/>
    <w:semiHidden/>
    <w:rsid w:val="001220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20E9"/>
    <w:rPr>
      <w:b/>
      <w:bCs/>
    </w:rPr>
  </w:style>
  <w:style w:type="paragraph" w:styleId="BalloonText">
    <w:name w:val="Balloon Text"/>
    <w:basedOn w:val="Normal"/>
    <w:semiHidden/>
    <w:rsid w:val="001220E9"/>
    <w:rPr>
      <w:rFonts w:ascii="Tahoma" w:hAnsi="Tahoma" w:cs="Tahoma"/>
      <w:sz w:val="16"/>
      <w:szCs w:val="16"/>
    </w:rPr>
  </w:style>
  <w:style w:type="character" w:customStyle="1" w:styleId="indent1">
    <w:name w:val="indent1"/>
    <w:rsid w:val="009530DB"/>
  </w:style>
  <w:style w:type="paragraph" w:customStyle="1" w:styleId="ColorfulShading-Accent11">
    <w:name w:val="Colorful Shading - Accent 11"/>
    <w:hidden/>
    <w:uiPriority w:val="99"/>
    <w:semiHidden/>
    <w:rsid w:val="00F01586"/>
    <w:rPr>
      <w:sz w:val="24"/>
      <w:szCs w:val="24"/>
    </w:rPr>
  </w:style>
  <w:style w:type="character" w:customStyle="1" w:styleId="apple-style-span">
    <w:name w:val="apple-style-span"/>
    <w:basedOn w:val="DefaultParagraphFont"/>
    <w:rsid w:val="005720C5"/>
  </w:style>
  <w:style w:type="paragraph" w:styleId="Revision">
    <w:name w:val="Revision"/>
    <w:hidden/>
    <w:uiPriority w:val="99"/>
    <w:semiHidden/>
    <w:rsid w:val="00352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069E-E4F0-44C9-9F39-0902EA0A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HER2/neu Status in Patients Achieving Less Than a Pathologic Complete Response Following Neoadjuvant Therapy with Combination Chemotherapy Plus Trastuzumab</vt:lpstr>
    </vt:vector>
  </TitlesOfParts>
  <Company>UTMDACC</Company>
  <LinksUpToDate>false</LinksUpToDate>
  <CharactersWithSpaces>1147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HER2/neu Status in Patients Achieving Less Than a Pathologic Complete Response Following Neoadjuvant Therapy with Combination Chemotherapy Plus Trastuzumab</dc:title>
  <dc:creator>emittendorf</dc:creator>
  <cp:lastModifiedBy>Akcakanat,Argun</cp:lastModifiedBy>
  <cp:revision>2</cp:revision>
  <cp:lastPrinted>2009-08-20T19:45:00Z</cp:lastPrinted>
  <dcterms:created xsi:type="dcterms:W3CDTF">2013-11-07T14:46:00Z</dcterms:created>
  <dcterms:modified xsi:type="dcterms:W3CDTF">2013-11-07T14:46:00Z</dcterms:modified>
</cp:coreProperties>
</file>