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9F" w:rsidRDefault="005C749F" w:rsidP="005C749F">
      <w:pPr>
        <w:rPr>
          <w:b/>
        </w:rPr>
      </w:pPr>
      <w:proofErr w:type="gramStart"/>
      <w:r>
        <w:rPr>
          <w:b/>
        </w:rPr>
        <w:t>Supplemental Table 1.</w:t>
      </w:r>
      <w:proofErr w:type="gramEnd"/>
      <w:r>
        <w:rPr>
          <w:b/>
        </w:rPr>
        <w:t xml:space="preserve"> Study eligibility, enrollment, and adherence, by 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3294"/>
        <w:gridCol w:w="3294"/>
        <w:gridCol w:w="3294"/>
      </w:tblGrid>
      <w:tr w:rsidR="005C749F" w:rsidTr="00E03291">
        <w:tc>
          <w:tcPr>
            <w:tcW w:w="3294" w:type="dxa"/>
            <w:gridSpan w:val="2"/>
          </w:tcPr>
          <w:p w:rsidR="005C749F" w:rsidRDefault="005C749F" w:rsidP="00E03291">
            <w:pPr>
              <w:rPr>
                <w:b/>
              </w:rPr>
            </w:pPr>
          </w:p>
        </w:tc>
        <w:tc>
          <w:tcPr>
            <w:tcW w:w="3294" w:type="dxa"/>
          </w:tcPr>
          <w:p w:rsidR="005C749F" w:rsidRDefault="005C749F" w:rsidP="00B66DEF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bookmarkStart w:id="0" w:name="_GoBack"/>
            <w:r w:rsidR="00203EA8">
              <w:rPr>
                <w:b/>
              </w:rPr>
              <w:t>Standard of care screening</w:t>
            </w:r>
            <w:bookmarkEnd w:id="0"/>
            <w:r w:rsidR="00B66DEF">
              <w:rPr>
                <w:b/>
              </w:rPr>
              <w:t>’</w:t>
            </w:r>
          </w:p>
        </w:tc>
        <w:tc>
          <w:tcPr>
            <w:tcW w:w="6588" w:type="dxa"/>
            <w:gridSpan w:val="2"/>
          </w:tcPr>
          <w:p w:rsidR="005C749F" w:rsidRDefault="005C749F" w:rsidP="00E03291">
            <w:pPr>
              <w:jc w:val="center"/>
              <w:rPr>
                <w:b/>
              </w:rPr>
            </w:pPr>
            <w:r>
              <w:rPr>
                <w:b/>
              </w:rPr>
              <w:t>‘Choice’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Eligible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173</w:t>
            </w:r>
          </w:p>
        </w:tc>
        <w:tc>
          <w:tcPr>
            <w:tcW w:w="6588" w:type="dxa"/>
            <w:gridSpan w:val="2"/>
          </w:tcPr>
          <w:p w:rsidR="005C749F" w:rsidRPr="00317FE9" w:rsidRDefault="005C749F" w:rsidP="00E03291">
            <w:pPr>
              <w:jc w:val="center"/>
            </w:pPr>
            <w:r w:rsidRPr="00317FE9">
              <w:t>173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Enrolled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170</w:t>
            </w:r>
          </w:p>
        </w:tc>
        <w:tc>
          <w:tcPr>
            <w:tcW w:w="6588" w:type="dxa"/>
            <w:gridSpan w:val="2"/>
          </w:tcPr>
          <w:p w:rsidR="005C749F" w:rsidRPr="00317FE9" w:rsidRDefault="005C749F" w:rsidP="00E03291">
            <w:pPr>
              <w:jc w:val="center"/>
            </w:pPr>
            <w:r w:rsidRPr="00317FE9">
              <w:t>165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/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 w:rsidRPr="00317FE9">
              <w:t>Select Pap/</w:t>
            </w:r>
            <w:proofErr w:type="spellStart"/>
            <w:r w:rsidRPr="00317FE9">
              <w:t>cotest</w:t>
            </w:r>
            <w:proofErr w:type="spellEnd"/>
            <w:r w:rsidRPr="00317FE9">
              <w:t xml:space="preserve"> at Health Department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 w:rsidRPr="00317FE9">
              <w:t>Select HPV self-sampling at home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Selected strategy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NA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40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125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Adhered to screening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14*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60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Received results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14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58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Referred to colposcopy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0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14</w:t>
            </w:r>
          </w:p>
        </w:tc>
      </w:tr>
      <w:tr w:rsidR="005C749F" w:rsidTr="00E03291">
        <w:tc>
          <w:tcPr>
            <w:tcW w:w="3294" w:type="dxa"/>
            <w:gridSpan w:val="2"/>
          </w:tcPr>
          <w:p w:rsidR="005C749F" w:rsidRPr="00317FE9" w:rsidRDefault="005C749F" w:rsidP="00E03291">
            <w:r w:rsidRPr="00317FE9">
              <w:t>Attended colposcopy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0</w:t>
            </w:r>
          </w:p>
        </w:tc>
        <w:tc>
          <w:tcPr>
            <w:tcW w:w="3294" w:type="dxa"/>
          </w:tcPr>
          <w:p w:rsidR="005C749F" w:rsidRPr="00317FE9" w:rsidRDefault="005C749F" w:rsidP="00E03291">
            <w:pPr>
              <w:jc w:val="center"/>
            </w:pPr>
            <w:r>
              <w:t>4</w:t>
            </w:r>
          </w:p>
        </w:tc>
      </w:tr>
      <w:tr w:rsidR="005C749F" w:rsidTr="00E03291"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5C749F" w:rsidRPr="00317FE9" w:rsidRDefault="005C749F" w:rsidP="00E03291">
            <w:r w:rsidRPr="00317FE9">
              <w:t>Referred to treatment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C749F" w:rsidRPr="00317FE9" w:rsidRDefault="005C749F" w:rsidP="00E03291">
            <w:pPr>
              <w:jc w:val="center"/>
            </w:pPr>
            <w:r w:rsidRPr="00317FE9">
              <w:t>0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C749F" w:rsidRPr="00317FE9" w:rsidRDefault="005C749F" w:rsidP="00E03291">
            <w:pPr>
              <w:jc w:val="center"/>
            </w:pPr>
            <w:r>
              <w:t>0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C749F" w:rsidRPr="00317FE9" w:rsidRDefault="005C749F" w:rsidP="00E03291">
            <w:pPr>
              <w:jc w:val="center"/>
            </w:pPr>
            <w:r>
              <w:t>0</w:t>
            </w:r>
          </w:p>
        </w:tc>
      </w:tr>
      <w:tr w:rsidR="005C749F" w:rsidTr="00E03291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C749F" w:rsidRPr="00317FE9" w:rsidRDefault="005C749F" w:rsidP="00E03291">
            <w:r>
              <w:t>*</w:t>
            </w:r>
          </w:p>
        </w:tc>
        <w:tc>
          <w:tcPr>
            <w:tcW w:w="12708" w:type="dxa"/>
            <w:gridSpan w:val="4"/>
            <w:tcBorders>
              <w:left w:val="nil"/>
              <w:bottom w:val="nil"/>
              <w:right w:val="nil"/>
            </w:tcBorders>
          </w:tcPr>
          <w:p w:rsidR="005C749F" w:rsidRDefault="005C749F" w:rsidP="00203EA8">
            <w:r>
              <w:t>Two women in the ‘</w:t>
            </w:r>
            <w:r w:rsidR="00203EA8">
              <w:t xml:space="preserve">Standard of care screening’ </w:t>
            </w:r>
            <w:r>
              <w:t>arm reported receiving screening at a private provider, but are not included here.</w:t>
            </w:r>
          </w:p>
        </w:tc>
      </w:tr>
    </w:tbl>
    <w:p w:rsidR="000F56C7" w:rsidRDefault="000F56C7">
      <w:pPr>
        <w:rPr>
          <w:b/>
        </w:rPr>
      </w:pPr>
    </w:p>
    <w:p w:rsidR="00BB56CD" w:rsidRPr="00BB56CD" w:rsidRDefault="003C63A5">
      <w:pPr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BB56CD" w:rsidRPr="00BB56CD" w:rsidSect="009D3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2A1"/>
    <w:multiLevelType w:val="hybridMultilevel"/>
    <w:tmpl w:val="FBF8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0D0"/>
    <w:multiLevelType w:val="hybridMultilevel"/>
    <w:tmpl w:val="A29C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1ECD"/>
    <w:multiLevelType w:val="hybridMultilevel"/>
    <w:tmpl w:val="8E1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35D2"/>
    <w:multiLevelType w:val="hybridMultilevel"/>
    <w:tmpl w:val="229C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4216"/>
    <w:multiLevelType w:val="hybridMultilevel"/>
    <w:tmpl w:val="2250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0CE9"/>
    <w:multiLevelType w:val="hybridMultilevel"/>
    <w:tmpl w:val="C42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32EA9"/>
    <w:multiLevelType w:val="hybridMultilevel"/>
    <w:tmpl w:val="A5BA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797D"/>
    <w:multiLevelType w:val="hybridMultilevel"/>
    <w:tmpl w:val="FDA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 J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x5ttfdg9pxpwepftpp0a5le9zvdsxpfstx&quot;&gt;HPV Endnote Library&lt;record-ids&gt;&lt;item&gt;1011&lt;/item&gt;&lt;item&gt;6231&lt;/item&gt;&lt;item&gt;6255&lt;/item&gt;&lt;item&gt;6256&lt;/item&gt;&lt;item&gt;6257&lt;/item&gt;&lt;item&gt;6291&lt;/item&gt;&lt;/record-ids&gt;&lt;/item&gt;&lt;/Libraries&gt;"/>
  </w:docVars>
  <w:rsids>
    <w:rsidRoot w:val="00BB56CD"/>
    <w:rsid w:val="00031864"/>
    <w:rsid w:val="000B35CE"/>
    <w:rsid w:val="000E56C0"/>
    <w:rsid w:val="000F56C7"/>
    <w:rsid w:val="0011302D"/>
    <w:rsid w:val="00133C00"/>
    <w:rsid w:val="0015605E"/>
    <w:rsid w:val="00162CE7"/>
    <w:rsid w:val="001C6089"/>
    <w:rsid w:val="001E5EA6"/>
    <w:rsid w:val="001F4272"/>
    <w:rsid w:val="00203EA8"/>
    <w:rsid w:val="00237AB2"/>
    <w:rsid w:val="0024087E"/>
    <w:rsid w:val="002576DE"/>
    <w:rsid w:val="0026435A"/>
    <w:rsid w:val="00282B96"/>
    <w:rsid w:val="002F358D"/>
    <w:rsid w:val="00317FE9"/>
    <w:rsid w:val="00322E58"/>
    <w:rsid w:val="003352B4"/>
    <w:rsid w:val="003C63A5"/>
    <w:rsid w:val="00477328"/>
    <w:rsid w:val="004D58BE"/>
    <w:rsid w:val="004E3218"/>
    <w:rsid w:val="00533401"/>
    <w:rsid w:val="005656C0"/>
    <w:rsid w:val="00566BCC"/>
    <w:rsid w:val="005738FD"/>
    <w:rsid w:val="00586438"/>
    <w:rsid w:val="005A2575"/>
    <w:rsid w:val="005C749F"/>
    <w:rsid w:val="005E7983"/>
    <w:rsid w:val="00617405"/>
    <w:rsid w:val="00617899"/>
    <w:rsid w:val="00645A3C"/>
    <w:rsid w:val="00677F0F"/>
    <w:rsid w:val="006910A1"/>
    <w:rsid w:val="00694754"/>
    <w:rsid w:val="00697A6B"/>
    <w:rsid w:val="00697EF1"/>
    <w:rsid w:val="007724DD"/>
    <w:rsid w:val="007962E4"/>
    <w:rsid w:val="007A7739"/>
    <w:rsid w:val="007B3451"/>
    <w:rsid w:val="007F4D3E"/>
    <w:rsid w:val="008607CC"/>
    <w:rsid w:val="00863C3D"/>
    <w:rsid w:val="00881EE7"/>
    <w:rsid w:val="008C51AE"/>
    <w:rsid w:val="008C5B43"/>
    <w:rsid w:val="008C6E65"/>
    <w:rsid w:val="008F128A"/>
    <w:rsid w:val="008F38C7"/>
    <w:rsid w:val="00931DB2"/>
    <w:rsid w:val="009809B9"/>
    <w:rsid w:val="009D32E9"/>
    <w:rsid w:val="00A74C5F"/>
    <w:rsid w:val="00AB0EF1"/>
    <w:rsid w:val="00AB2D6F"/>
    <w:rsid w:val="00B46285"/>
    <w:rsid w:val="00B64971"/>
    <w:rsid w:val="00B66DEF"/>
    <w:rsid w:val="00BA652E"/>
    <w:rsid w:val="00BB56CD"/>
    <w:rsid w:val="00C3780B"/>
    <w:rsid w:val="00C629AB"/>
    <w:rsid w:val="00CB74B4"/>
    <w:rsid w:val="00CD72B4"/>
    <w:rsid w:val="00D345AA"/>
    <w:rsid w:val="00D362CB"/>
    <w:rsid w:val="00D51816"/>
    <w:rsid w:val="00DB2F57"/>
    <w:rsid w:val="00DF7707"/>
    <w:rsid w:val="00E3419E"/>
    <w:rsid w:val="00E50686"/>
    <w:rsid w:val="00EB593D"/>
    <w:rsid w:val="00EC436B"/>
    <w:rsid w:val="00F458AA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754"/>
    <w:rPr>
      <w:color w:val="4100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754"/>
    <w:rPr>
      <w:color w:val="4100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ADF2-3B52-4733-BDF9-A84A21D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Campos</dc:creator>
  <cp:lastModifiedBy>Nicole Campos</cp:lastModifiedBy>
  <cp:revision>4</cp:revision>
  <dcterms:created xsi:type="dcterms:W3CDTF">2021-02-08T16:48:00Z</dcterms:created>
  <dcterms:modified xsi:type="dcterms:W3CDTF">2021-03-09T20:24:00Z</dcterms:modified>
</cp:coreProperties>
</file>