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E209" w14:textId="3B538CC6" w:rsidR="00873C86" w:rsidRDefault="00873C86">
      <w:r>
        <w:rPr>
          <w:rFonts w:hint="eastAsia"/>
        </w:rPr>
        <w:t>S</w:t>
      </w:r>
      <w:r>
        <w:t>upplementary Table ST1 shows the correlations of the anthropometric measurements.</w:t>
      </w:r>
    </w:p>
    <w:p w14:paraId="0F4C508A" w14:textId="7DBA71FB" w:rsidR="00873C86" w:rsidRDefault="00873C86"/>
    <w:p w14:paraId="74B39EB2" w14:textId="4A25A6CE" w:rsidR="00873C86" w:rsidRDefault="00873C86">
      <w:r>
        <w:t>S</w:t>
      </w:r>
      <w:r w:rsidRPr="00873C86">
        <w:t>upplementary Table ST</w:t>
      </w:r>
      <w:r>
        <w:t>2</w:t>
      </w:r>
      <w:r w:rsidRPr="00873C86">
        <w:t xml:space="preserve"> shows</w:t>
      </w:r>
      <w:r>
        <w:t xml:space="preserve"> the </w:t>
      </w:r>
      <w:r w:rsidRPr="00873C86">
        <w:t xml:space="preserve">multivariable-adjusted HRs for </w:t>
      </w:r>
      <w:r>
        <w:t>mutually adjusted models.</w:t>
      </w:r>
    </w:p>
    <w:p w14:paraId="217D0747" w14:textId="548CEB7C" w:rsidR="00873C86" w:rsidRDefault="00873C86"/>
    <w:p w14:paraId="1BCE7894" w14:textId="77777777" w:rsidR="00873C86" w:rsidRDefault="00873C86" w:rsidP="00873C86">
      <w:r w:rsidRPr="00873C86">
        <w:t>Supplementary Table ST</w:t>
      </w:r>
      <w:r>
        <w:t>3</w:t>
      </w:r>
      <w:r w:rsidRPr="00873C86">
        <w:t xml:space="preserve"> shows</w:t>
      </w:r>
      <w:r w:rsidRPr="00873C86">
        <w:t xml:space="preserve"> </w:t>
      </w:r>
      <w:r>
        <w:t>the results of e</w:t>
      </w:r>
      <w:r w:rsidRPr="00873C86">
        <w:t>xploratory analyses for the associations between anthropometric measurements and liver cancer risk</w:t>
      </w:r>
      <w:r>
        <w:t>.</w:t>
      </w:r>
      <w:r w:rsidRPr="00873C86">
        <w:t xml:space="preserve"> </w:t>
      </w:r>
    </w:p>
    <w:p w14:paraId="7354493B" w14:textId="1FEC3C1B" w:rsidR="00873C86" w:rsidRDefault="00873C86" w:rsidP="00873C86"/>
    <w:p w14:paraId="44CAA882" w14:textId="77777777" w:rsidR="002B7F15" w:rsidRDefault="002B7F15" w:rsidP="00873C86">
      <w:pPr>
        <w:rPr>
          <w:rFonts w:hint="eastAsia"/>
        </w:rPr>
      </w:pPr>
    </w:p>
    <w:p w14:paraId="0FF3637B" w14:textId="5AF49065" w:rsidR="00873C86" w:rsidRDefault="00873C86" w:rsidP="00873C86">
      <w:r w:rsidRPr="00873C86">
        <w:t>Supplementary Figure SF1</w:t>
      </w:r>
      <w:r>
        <w:t xml:space="preserve"> shows t</w:t>
      </w:r>
      <w:r w:rsidRPr="00873C86">
        <w:t>he selection process</w:t>
      </w:r>
      <w:r>
        <w:t xml:space="preserve"> of eligible</w:t>
      </w:r>
      <w:r w:rsidRPr="00873C86">
        <w:t xml:space="preserve"> participants</w:t>
      </w:r>
      <w:r>
        <w:t>.</w:t>
      </w:r>
    </w:p>
    <w:sectPr w:rsidR="00873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7"/>
    <w:rsid w:val="002B7F15"/>
    <w:rsid w:val="00873C86"/>
    <w:rsid w:val="0099135D"/>
    <w:rsid w:val="009C00D9"/>
    <w:rsid w:val="00B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87AF"/>
  <w15:chartTrackingRefBased/>
  <w15:docId w15:val="{DAAB6848-2CDC-46EE-B718-3A1757B0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LiZhuoying</dc:creator>
  <cp:keywords/>
  <dc:description/>
  <cp:lastModifiedBy>LiZhuoying</cp:lastModifiedBy>
  <cp:revision>3</cp:revision>
  <dcterms:created xsi:type="dcterms:W3CDTF">2021-03-31T02:44:00Z</dcterms:created>
  <dcterms:modified xsi:type="dcterms:W3CDTF">2021-03-31T02:54:00Z</dcterms:modified>
</cp:coreProperties>
</file>