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56" w:rsidRPr="00505B56" w:rsidRDefault="00505B56" w:rsidP="00505B56">
      <w:r>
        <w:t>Supplementary Tab</w:t>
      </w:r>
      <w:bookmarkStart w:id="0" w:name="_GoBack"/>
      <w:bookmarkEnd w:id="0"/>
      <w:r>
        <w:t xml:space="preserve">le S5 </w:t>
      </w:r>
      <w:r w:rsidRPr="00505B56">
        <w:t>Sensitivity analysis assuming a 5 year period for continuous phase of care. Overview of harms and benefits per attendance level</w:t>
      </w:r>
    </w:p>
    <w:tbl>
      <w:tblPr>
        <w:tblStyle w:val="ListTable2"/>
        <w:tblW w:w="0" w:type="auto"/>
        <w:tblInd w:w="-270" w:type="dxa"/>
        <w:tblLayout w:type="fixed"/>
        <w:tblLook w:val="0620" w:firstRow="1" w:lastRow="0" w:firstColumn="0" w:lastColumn="0" w:noHBand="1" w:noVBand="1"/>
      </w:tblPr>
      <w:tblGrid>
        <w:gridCol w:w="1458"/>
        <w:gridCol w:w="1530"/>
        <w:gridCol w:w="1350"/>
        <w:gridCol w:w="912"/>
        <w:gridCol w:w="952"/>
        <w:gridCol w:w="887"/>
        <w:gridCol w:w="887"/>
        <w:gridCol w:w="1147"/>
        <w:gridCol w:w="990"/>
        <w:gridCol w:w="1170"/>
        <w:gridCol w:w="990"/>
        <w:gridCol w:w="90"/>
        <w:gridCol w:w="720"/>
        <w:gridCol w:w="610"/>
        <w:gridCol w:w="938"/>
      </w:tblGrid>
      <w:tr w:rsidR="00505B56" w:rsidRPr="001E36BD" w:rsidTr="00445FC3">
        <w:trPr>
          <w:cnfStyle w:val="100000000000" w:firstRow="1" w:lastRow="0" w:firstColumn="0" w:lastColumn="0" w:oddVBand="0" w:evenVBand="0" w:oddHBand="0" w:evenHBand="0" w:firstRowFirstColumn="0" w:firstRowLastColumn="0" w:lastRowFirstColumn="0" w:lastRowLastColumn="0"/>
          <w:trHeight w:val="864"/>
        </w:trPr>
        <w:tc>
          <w:tcPr>
            <w:tcW w:w="1458" w:type="dxa"/>
            <w:hideMark/>
          </w:tcPr>
          <w:p w:rsidR="00505B56" w:rsidRPr="001E36BD" w:rsidRDefault="00505B56" w:rsidP="00445FC3">
            <w:pPr>
              <w:jc w:val="center"/>
              <w:rPr>
                <w:sz w:val="18"/>
                <w:szCs w:val="18"/>
              </w:rPr>
            </w:pPr>
            <w:r w:rsidRPr="001E36BD">
              <w:rPr>
                <w:sz w:val="18"/>
                <w:szCs w:val="18"/>
              </w:rPr>
              <w:t>Attendance level</w:t>
            </w:r>
          </w:p>
        </w:tc>
        <w:tc>
          <w:tcPr>
            <w:tcW w:w="1530" w:type="dxa"/>
            <w:hideMark/>
          </w:tcPr>
          <w:p w:rsidR="00505B56" w:rsidRPr="001E36BD" w:rsidRDefault="00505B56" w:rsidP="00445FC3">
            <w:pPr>
              <w:jc w:val="center"/>
              <w:rPr>
                <w:sz w:val="18"/>
                <w:szCs w:val="18"/>
                <w:vertAlign w:val="superscript"/>
              </w:rPr>
            </w:pPr>
            <w:proofErr w:type="spellStart"/>
            <w:r w:rsidRPr="001E36BD">
              <w:rPr>
                <w:sz w:val="18"/>
                <w:szCs w:val="18"/>
              </w:rPr>
              <w:t>Scenario</w:t>
            </w:r>
            <w:r>
              <w:rPr>
                <w:sz w:val="18"/>
                <w:szCs w:val="18"/>
                <w:vertAlign w:val="superscript"/>
              </w:rPr>
              <w:t>d</w:t>
            </w:r>
            <w:proofErr w:type="spellEnd"/>
          </w:p>
        </w:tc>
        <w:tc>
          <w:tcPr>
            <w:tcW w:w="1350" w:type="dxa"/>
            <w:hideMark/>
          </w:tcPr>
          <w:p w:rsidR="00505B56" w:rsidRPr="002F4C71" w:rsidRDefault="00505B56" w:rsidP="00445FC3">
            <w:pPr>
              <w:jc w:val="center"/>
              <w:rPr>
                <w:sz w:val="18"/>
                <w:szCs w:val="18"/>
              </w:rPr>
            </w:pPr>
            <w:r w:rsidRPr="001E36BD">
              <w:rPr>
                <w:sz w:val="18"/>
                <w:szCs w:val="18"/>
              </w:rPr>
              <w:t xml:space="preserve">Additional </w:t>
            </w:r>
            <w:proofErr w:type="spellStart"/>
            <w:r w:rsidRPr="001E36BD">
              <w:rPr>
                <w:sz w:val="18"/>
                <w:szCs w:val="18"/>
              </w:rPr>
              <w:t>costs</w:t>
            </w:r>
            <w:r>
              <w:rPr>
                <w:sz w:val="18"/>
                <w:szCs w:val="18"/>
                <w:vertAlign w:val="superscript"/>
              </w:rPr>
              <w:t>b</w:t>
            </w:r>
            <w:proofErr w:type="spellEnd"/>
            <w:r>
              <w:rPr>
                <w:sz w:val="18"/>
                <w:szCs w:val="18"/>
              </w:rPr>
              <w:t xml:space="preserve"> compared to no screening</w:t>
            </w:r>
          </w:p>
        </w:tc>
        <w:tc>
          <w:tcPr>
            <w:tcW w:w="912" w:type="dxa"/>
            <w:hideMark/>
          </w:tcPr>
          <w:p w:rsidR="00505B56" w:rsidRPr="002F4C71" w:rsidRDefault="00505B56" w:rsidP="00445FC3">
            <w:pPr>
              <w:jc w:val="center"/>
              <w:rPr>
                <w:sz w:val="18"/>
                <w:szCs w:val="18"/>
              </w:rPr>
            </w:pPr>
            <w:r w:rsidRPr="001E36BD">
              <w:rPr>
                <w:sz w:val="18"/>
                <w:szCs w:val="18"/>
              </w:rPr>
              <w:t xml:space="preserve">QALYs </w:t>
            </w:r>
            <w:proofErr w:type="spellStart"/>
            <w:r w:rsidRPr="001E36BD">
              <w:rPr>
                <w:sz w:val="18"/>
                <w:szCs w:val="18"/>
              </w:rPr>
              <w:t>gained</w:t>
            </w:r>
            <w:r>
              <w:rPr>
                <w:sz w:val="18"/>
                <w:szCs w:val="18"/>
                <w:vertAlign w:val="superscript"/>
              </w:rPr>
              <w:t>b</w:t>
            </w:r>
            <w:proofErr w:type="spellEnd"/>
            <w:r>
              <w:rPr>
                <w:sz w:val="18"/>
                <w:szCs w:val="18"/>
              </w:rPr>
              <w:t xml:space="preserve"> compared to no screening</w:t>
            </w:r>
          </w:p>
        </w:tc>
        <w:tc>
          <w:tcPr>
            <w:tcW w:w="952" w:type="dxa"/>
            <w:hideMark/>
          </w:tcPr>
          <w:p w:rsidR="00505B56" w:rsidRPr="001E36BD" w:rsidRDefault="00505B56" w:rsidP="00445FC3">
            <w:pPr>
              <w:jc w:val="center"/>
              <w:rPr>
                <w:sz w:val="18"/>
                <w:szCs w:val="18"/>
              </w:rPr>
            </w:pPr>
            <w:r w:rsidRPr="001E36BD">
              <w:rPr>
                <w:sz w:val="18"/>
                <w:szCs w:val="18"/>
              </w:rPr>
              <w:t>LYG</w:t>
            </w:r>
            <w:r>
              <w:rPr>
                <w:sz w:val="18"/>
                <w:szCs w:val="18"/>
              </w:rPr>
              <w:t xml:space="preserve"> compared to no screening</w:t>
            </w:r>
          </w:p>
        </w:tc>
        <w:tc>
          <w:tcPr>
            <w:tcW w:w="887" w:type="dxa"/>
            <w:hideMark/>
          </w:tcPr>
          <w:p w:rsidR="00505B56" w:rsidRPr="001E36BD" w:rsidRDefault="00505B56" w:rsidP="00445FC3">
            <w:pPr>
              <w:jc w:val="center"/>
              <w:rPr>
                <w:sz w:val="18"/>
                <w:szCs w:val="18"/>
                <w:vertAlign w:val="superscript"/>
              </w:rPr>
            </w:pPr>
            <w:proofErr w:type="spellStart"/>
            <w:r w:rsidRPr="001E36BD">
              <w:rPr>
                <w:sz w:val="18"/>
                <w:szCs w:val="18"/>
              </w:rPr>
              <w:t>ICER</w:t>
            </w:r>
            <w:r>
              <w:rPr>
                <w:sz w:val="18"/>
                <w:szCs w:val="18"/>
                <w:vertAlign w:val="superscript"/>
              </w:rPr>
              <w:t>c</w:t>
            </w:r>
            <w:proofErr w:type="spellEnd"/>
          </w:p>
        </w:tc>
        <w:tc>
          <w:tcPr>
            <w:tcW w:w="887" w:type="dxa"/>
            <w:hideMark/>
          </w:tcPr>
          <w:p w:rsidR="00505B56" w:rsidRPr="001E36BD" w:rsidRDefault="00505B56" w:rsidP="00445FC3">
            <w:pPr>
              <w:jc w:val="center"/>
              <w:rPr>
                <w:sz w:val="18"/>
                <w:szCs w:val="18"/>
              </w:rPr>
            </w:pPr>
            <w:r w:rsidRPr="001E36BD">
              <w:rPr>
                <w:sz w:val="18"/>
                <w:szCs w:val="18"/>
              </w:rPr>
              <w:t>ACER</w:t>
            </w:r>
          </w:p>
        </w:tc>
        <w:tc>
          <w:tcPr>
            <w:tcW w:w="1147" w:type="dxa"/>
            <w:hideMark/>
          </w:tcPr>
          <w:p w:rsidR="00505B56" w:rsidRPr="001E36BD" w:rsidRDefault="00505B56" w:rsidP="00445FC3">
            <w:pPr>
              <w:jc w:val="center"/>
              <w:rPr>
                <w:sz w:val="18"/>
                <w:szCs w:val="18"/>
              </w:rPr>
            </w:pPr>
            <w:r w:rsidRPr="001E36BD">
              <w:rPr>
                <w:sz w:val="18"/>
                <w:szCs w:val="18"/>
              </w:rPr>
              <w:t>Mammograms</w:t>
            </w:r>
          </w:p>
        </w:tc>
        <w:tc>
          <w:tcPr>
            <w:tcW w:w="990" w:type="dxa"/>
            <w:hideMark/>
          </w:tcPr>
          <w:p w:rsidR="00505B56" w:rsidRPr="001E36BD" w:rsidRDefault="00505B56" w:rsidP="00445FC3">
            <w:pPr>
              <w:jc w:val="center"/>
              <w:rPr>
                <w:sz w:val="18"/>
                <w:szCs w:val="18"/>
              </w:rPr>
            </w:pPr>
            <w:r w:rsidRPr="001E36BD">
              <w:rPr>
                <w:sz w:val="18"/>
                <w:szCs w:val="18"/>
              </w:rPr>
              <w:t>BC deaths averted</w:t>
            </w:r>
            <w:r>
              <w:rPr>
                <w:sz w:val="18"/>
                <w:szCs w:val="18"/>
              </w:rPr>
              <w:t xml:space="preserve"> compared to no screening</w:t>
            </w:r>
          </w:p>
        </w:tc>
        <w:tc>
          <w:tcPr>
            <w:tcW w:w="1170" w:type="dxa"/>
            <w:hideMark/>
          </w:tcPr>
          <w:p w:rsidR="00505B56" w:rsidRPr="001E36BD" w:rsidRDefault="00505B56" w:rsidP="00445FC3">
            <w:pPr>
              <w:jc w:val="center"/>
              <w:rPr>
                <w:sz w:val="18"/>
                <w:szCs w:val="18"/>
              </w:rPr>
            </w:pPr>
            <w:r w:rsidRPr="001E36BD">
              <w:rPr>
                <w:sz w:val="18"/>
                <w:szCs w:val="18"/>
              </w:rPr>
              <w:t>% BC mortality reduction</w:t>
            </w:r>
          </w:p>
        </w:tc>
        <w:tc>
          <w:tcPr>
            <w:tcW w:w="1080" w:type="dxa"/>
            <w:gridSpan w:val="2"/>
            <w:hideMark/>
          </w:tcPr>
          <w:p w:rsidR="00505B56" w:rsidRPr="001E36BD" w:rsidRDefault="00505B56" w:rsidP="00445FC3">
            <w:pPr>
              <w:jc w:val="center"/>
              <w:rPr>
                <w:sz w:val="18"/>
                <w:szCs w:val="18"/>
              </w:rPr>
            </w:pPr>
            <w:r w:rsidRPr="001E36BD">
              <w:rPr>
                <w:sz w:val="18"/>
                <w:szCs w:val="18"/>
              </w:rPr>
              <w:t>False positives</w:t>
            </w:r>
          </w:p>
        </w:tc>
        <w:tc>
          <w:tcPr>
            <w:tcW w:w="720" w:type="dxa"/>
            <w:hideMark/>
          </w:tcPr>
          <w:p w:rsidR="00505B56" w:rsidRPr="001E36BD" w:rsidRDefault="00505B56" w:rsidP="00445FC3">
            <w:pPr>
              <w:jc w:val="center"/>
              <w:rPr>
                <w:sz w:val="18"/>
                <w:szCs w:val="18"/>
              </w:rPr>
            </w:pPr>
            <w:r w:rsidRPr="001E36BD">
              <w:rPr>
                <w:sz w:val="18"/>
                <w:szCs w:val="18"/>
              </w:rPr>
              <w:t>DCIS OD</w:t>
            </w:r>
          </w:p>
        </w:tc>
        <w:tc>
          <w:tcPr>
            <w:tcW w:w="610" w:type="dxa"/>
            <w:hideMark/>
          </w:tcPr>
          <w:p w:rsidR="00505B56" w:rsidRPr="001E36BD" w:rsidRDefault="00505B56" w:rsidP="00445FC3">
            <w:pPr>
              <w:jc w:val="center"/>
              <w:rPr>
                <w:sz w:val="18"/>
                <w:szCs w:val="18"/>
              </w:rPr>
            </w:pPr>
            <w:r w:rsidRPr="001E36BD">
              <w:rPr>
                <w:sz w:val="18"/>
                <w:szCs w:val="18"/>
              </w:rPr>
              <w:t>IBC OD</w:t>
            </w:r>
          </w:p>
        </w:tc>
        <w:tc>
          <w:tcPr>
            <w:tcW w:w="938" w:type="dxa"/>
            <w:hideMark/>
          </w:tcPr>
          <w:p w:rsidR="00505B56" w:rsidRPr="001E36BD" w:rsidRDefault="00505B56" w:rsidP="00445FC3">
            <w:pPr>
              <w:jc w:val="center"/>
              <w:rPr>
                <w:sz w:val="18"/>
                <w:szCs w:val="18"/>
              </w:rPr>
            </w:pPr>
            <w:r w:rsidRPr="001E36BD">
              <w:rPr>
                <w:sz w:val="18"/>
                <w:szCs w:val="18"/>
              </w:rPr>
              <w:t>% OD DCIS and IBC</w:t>
            </w:r>
          </w:p>
        </w:tc>
      </w:tr>
      <w:tr w:rsidR="00505B56" w:rsidRPr="008779E1" w:rsidTr="00445FC3">
        <w:trPr>
          <w:trHeight w:val="288"/>
        </w:trPr>
        <w:tc>
          <w:tcPr>
            <w:tcW w:w="1458" w:type="dxa"/>
            <w:vMerge w:val="restart"/>
            <w:noWrap/>
            <w:textDirection w:val="btLr"/>
            <w:vAlign w:val="center"/>
            <w:hideMark/>
          </w:tcPr>
          <w:p w:rsidR="00505B56" w:rsidRPr="001E36BD" w:rsidRDefault="00505B56" w:rsidP="00445FC3">
            <w:pPr>
              <w:jc w:val="center"/>
              <w:rPr>
                <w:b/>
                <w:sz w:val="18"/>
                <w:szCs w:val="18"/>
              </w:rPr>
            </w:pPr>
            <w:r w:rsidRPr="001E36BD">
              <w:rPr>
                <w:b/>
                <w:sz w:val="18"/>
                <w:szCs w:val="18"/>
              </w:rPr>
              <w:t>10%</w:t>
            </w:r>
          </w:p>
        </w:tc>
        <w:tc>
          <w:tcPr>
            <w:tcW w:w="1530" w:type="dxa"/>
            <w:noWrap/>
            <w:hideMark/>
          </w:tcPr>
          <w:p w:rsidR="00505B56" w:rsidRPr="001E36BD" w:rsidRDefault="00505B56" w:rsidP="00445FC3">
            <w:pPr>
              <w:jc w:val="center"/>
              <w:rPr>
                <w:sz w:val="18"/>
                <w:szCs w:val="18"/>
              </w:rPr>
            </w:pPr>
            <w:r w:rsidRPr="001E36BD">
              <w:rPr>
                <w:sz w:val="18"/>
                <w:szCs w:val="18"/>
              </w:rPr>
              <w:t>t_55_64</w:t>
            </w:r>
          </w:p>
        </w:tc>
        <w:tc>
          <w:tcPr>
            <w:tcW w:w="1350" w:type="dxa"/>
            <w:noWrap/>
            <w:hideMark/>
          </w:tcPr>
          <w:p w:rsidR="00505B56" w:rsidRPr="001E36BD" w:rsidRDefault="00505B56" w:rsidP="00445FC3">
            <w:pPr>
              <w:jc w:val="center"/>
              <w:rPr>
                <w:sz w:val="18"/>
                <w:szCs w:val="18"/>
              </w:rPr>
            </w:pPr>
            <w:r w:rsidRPr="001E36BD">
              <w:rPr>
                <w:sz w:val="18"/>
                <w:szCs w:val="18"/>
              </w:rPr>
              <w:t>1,108,791</w:t>
            </w:r>
          </w:p>
        </w:tc>
        <w:tc>
          <w:tcPr>
            <w:tcW w:w="912" w:type="dxa"/>
            <w:noWrap/>
            <w:hideMark/>
          </w:tcPr>
          <w:p w:rsidR="00505B56" w:rsidRPr="001E36BD" w:rsidRDefault="00505B56" w:rsidP="00445FC3">
            <w:pPr>
              <w:jc w:val="center"/>
              <w:rPr>
                <w:sz w:val="18"/>
                <w:szCs w:val="18"/>
              </w:rPr>
            </w:pPr>
            <w:r w:rsidRPr="001E36BD">
              <w:rPr>
                <w:sz w:val="18"/>
                <w:szCs w:val="18"/>
              </w:rPr>
              <w:t>305</w:t>
            </w:r>
          </w:p>
        </w:tc>
        <w:tc>
          <w:tcPr>
            <w:tcW w:w="952" w:type="dxa"/>
            <w:noWrap/>
            <w:hideMark/>
          </w:tcPr>
          <w:p w:rsidR="00505B56" w:rsidRPr="001E36BD" w:rsidRDefault="00505B56" w:rsidP="00445FC3">
            <w:pPr>
              <w:jc w:val="center"/>
              <w:rPr>
                <w:sz w:val="18"/>
                <w:szCs w:val="18"/>
              </w:rPr>
            </w:pPr>
            <w:r w:rsidRPr="001E36BD">
              <w:rPr>
                <w:sz w:val="18"/>
                <w:szCs w:val="18"/>
              </w:rPr>
              <w:t>760</w:t>
            </w:r>
          </w:p>
        </w:tc>
        <w:tc>
          <w:tcPr>
            <w:tcW w:w="887" w:type="dxa"/>
            <w:noWrap/>
            <w:hideMark/>
          </w:tcPr>
          <w:p w:rsidR="00505B56" w:rsidRPr="001E36BD" w:rsidRDefault="00505B56" w:rsidP="00445FC3">
            <w:pPr>
              <w:jc w:val="center"/>
              <w:rPr>
                <w:sz w:val="18"/>
                <w:szCs w:val="18"/>
              </w:rPr>
            </w:pPr>
            <w:r w:rsidRPr="001E36BD">
              <w:rPr>
                <w:sz w:val="18"/>
                <w:szCs w:val="18"/>
              </w:rPr>
              <w:t>3,637</w:t>
            </w:r>
          </w:p>
        </w:tc>
        <w:tc>
          <w:tcPr>
            <w:tcW w:w="887" w:type="dxa"/>
            <w:noWrap/>
            <w:hideMark/>
          </w:tcPr>
          <w:p w:rsidR="00505B56" w:rsidRPr="001E36BD" w:rsidRDefault="00505B56" w:rsidP="00445FC3">
            <w:pPr>
              <w:jc w:val="center"/>
              <w:rPr>
                <w:sz w:val="18"/>
                <w:szCs w:val="18"/>
              </w:rPr>
            </w:pPr>
            <w:r w:rsidRPr="001E36BD">
              <w:rPr>
                <w:sz w:val="18"/>
                <w:szCs w:val="18"/>
              </w:rPr>
              <w:t>3,637</w:t>
            </w:r>
          </w:p>
        </w:tc>
        <w:tc>
          <w:tcPr>
            <w:tcW w:w="1147" w:type="dxa"/>
            <w:noWrap/>
            <w:hideMark/>
          </w:tcPr>
          <w:p w:rsidR="00505B56" w:rsidRPr="001E36BD" w:rsidRDefault="00505B56" w:rsidP="00445FC3">
            <w:pPr>
              <w:jc w:val="center"/>
              <w:rPr>
                <w:sz w:val="18"/>
                <w:szCs w:val="18"/>
              </w:rPr>
            </w:pPr>
            <w:r w:rsidRPr="001E36BD">
              <w:rPr>
                <w:sz w:val="18"/>
                <w:szCs w:val="18"/>
              </w:rPr>
              <w:t>38,051</w:t>
            </w:r>
          </w:p>
        </w:tc>
        <w:tc>
          <w:tcPr>
            <w:tcW w:w="990" w:type="dxa"/>
            <w:noWrap/>
            <w:hideMark/>
          </w:tcPr>
          <w:p w:rsidR="00505B56" w:rsidRPr="001E36BD" w:rsidRDefault="00505B56" w:rsidP="00445FC3">
            <w:pPr>
              <w:jc w:val="center"/>
              <w:rPr>
                <w:sz w:val="18"/>
                <w:szCs w:val="18"/>
              </w:rPr>
            </w:pPr>
            <w:r w:rsidRPr="001E36BD">
              <w:rPr>
                <w:sz w:val="18"/>
                <w:szCs w:val="18"/>
              </w:rPr>
              <w:t>42</w:t>
            </w:r>
          </w:p>
        </w:tc>
        <w:tc>
          <w:tcPr>
            <w:tcW w:w="1170" w:type="dxa"/>
            <w:noWrap/>
            <w:hideMark/>
          </w:tcPr>
          <w:p w:rsidR="00505B56" w:rsidRPr="001E36BD" w:rsidRDefault="00505B56" w:rsidP="00445FC3">
            <w:pPr>
              <w:jc w:val="center"/>
              <w:rPr>
                <w:sz w:val="18"/>
                <w:szCs w:val="18"/>
              </w:rPr>
            </w:pPr>
            <w:r w:rsidRPr="001E36BD">
              <w:rPr>
                <w:sz w:val="18"/>
                <w:szCs w:val="18"/>
              </w:rPr>
              <w:t>0.9%</w:t>
            </w:r>
          </w:p>
        </w:tc>
        <w:tc>
          <w:tcPr>
            <w:tcW w:w="990" w:type="dxa"/>
            <w:noWrap/>
            <w:hideMark/>
          </w:tcPr>
          <w:p w:rsidR="00505B56" w:rsidRPr="001E36BD" w:rsidRDefault="00505B56" w:rsidP="00445FC3">
            <w:pPr>
              <w:jc w:val="center"/>
              <w:rPr>
                <w:sz w:val="18"/>
                <w:szCs w:val="18"/>
              </w:rPr>
            </w:pPr>
            <w:r w:rsidRPr="001E36BD">
              <w:rPr>
                <w:sz w:val="18"/>
                <w:szCs w:val="18"/>
              </w:rPr>
              <w:t>1,471</w:t>
            </w:r>
          </w:p>
        </w:tc>
        <w:tc>
          <w:tcPr>
            <w:tcW w:w="810" w:type="dxa"/>
            <w:gridSpan w:val="2"/>
            <w:noWrap/>
            <w:hideMark/>
          </w:tcPr>
          <w:p w:rsidR="00505B56" w:rsidRPr="001E36BD" w:rsidRDefault="00505B56" w:rsidP="00445FC3">
            <w:pPr>
              <w:jc w:val="center"/>
              <w:rPr>
                <w:sz w:val="18"/>
                <w:szCs w:val="18"/>
              </w:rPr>
            </w:pPr>
            <w:r w:rsidRPr="001E36BD">
              <w:rPr>
                <w:sz w:val="18"/>
                <w:szCs w:val="18"/>
              </w:rPr>
              <w:t>37</w:t>
            </w:r>
          </w:p>
        </w:tc>
        <w:tc>
          <w:tcPr>
            <w:tcW w:w="610" w:type="dxa"/>
            <w:noWrap/>
            <w:hideMark/>
          </w:tcPr>
          <w:p w:rsidR="00505B56" w:rsidRPr="001E36BD" w:rsidRDefault="00505B56" w:rsidP="00445FC3">
            <w:pPr>
              <w:jc w:val="center"/>
              <w:rPr>
                <w:sz w:val="18"/>
                <w:szCs w:val="18"/>
              </w:rPr>
            </w:pPr>
            <w:r w:rsidRPr="001E36BD">
              <w:rPr>
                <w:sz w:val="18"/>
                <w:szCs w:val="18"/>
              </w:rPr>
              <w:t>4</w:t>
            </w:r>
          </w:p>
        </w:tc>
        <w:tc>
          <w:tcPr>
            <w:tcW w:w="938" w:type="dxa"/>
            <w:noWrap/>
            <w:hideMark/>
          </w:tcPr>
          <w:p w:rsidR="00505B56" w:rsidRPr="001E36BD" w:rsidRDefault="00505B56" w:rsidP="00445FC3">
            <w:pPr>
              <w:jc w:val="center"/>
              <w:rPr>
                <w:sz w:val="18"/>
                <w:szCs w:val="18"/>
              </w:rPr>
            </w:pPr>
            <w:r w:rsidRPr="001E36BD">
              <w:rPr>
                <w:sz w:val="18"/>
                <w:szCs w:val="18"/>
              </w:rPr>
              <w:t>13.6%</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t_50_64</w:t>
            </w:r>
          </w:p>
        </w:tc>
        <w:tc>
          <w:tcPr>
            <w:tcW w:w="1350" w:type="dxa"/>
            <w:noWrap/>
            <w:hideMark/>
          </w:tcPr>
          <w:p w:rsidR="00505B56" w:rsidRPr="001E36BD" w:rsidRDefault="00505B56" w:rsidP="00445FC3">
            <w:pPr>
              <w:jc w:val="center"/>
              <w:rPr>
                <w:sz w:val="18"/>
                <w:szCs w:val="18"/>
              </w:rPr>
            </w:pPr>
            <w:r w:rsidRPr="001E36BD">
              <w:rPr>
                <w:sz w:val="18"/>
                <w:szCs w:val="18"/>
              </w:rPr>
              <w:t>1,384,858</w:t>
            </w:r>
          </w:p>
        </w:tc>
        <w:tc>
          <w:tcPr>
            <w:tcW w:w="912" w:type="dxa"/>
            <w:noWrap/>
            <w:hideMark/>
          </w:tcPr>
          <w:p w:rsidR="00505B56" w:rsidRPr="001E36BD" w:rsidRDefault="00505B56" w:rsidP="00445FC3">
            <w:pPr>
              <w:jc w:val="center"/>
              <w:rPr>
                <w:sz w:val="18"/>
                <w:szCs w:val="18"/>
              </w:rPr>
            </w:pPr>
            <w:r w:rsidRPr="001E36BD">
              <w:rPr>
                <w:sz w:val="18"/>
                <w:szCs w:val="18"/>
              </w:rPr>
              <w:t>378</w:t>
            </w:r>
          </w:p>
        </w:tc>
        <w:tc>
          <w:tcPr>
            <w:tcW w:w="952" w:type="dxa"/>
            <w:noWrap/>
            <w:hideMark/>
          </w:tcPr>
          <w:p w:rsidR="00505B56" w:rsidRPr="001E36BD" w:rsidRDefault="00505B56" w:rsidP="00445FC3">
            <w:pPr>
              <w:jc w:val="center"/>
              <w:rPr>
                <w:sz w:val="18"/>
                <w:szCs w:val="18"/>
              </w:rPr>
            </w:pPr>
            <w:r w:rsidRPr="001E36BD">
              <w:rPr>
                <w:sz w:val="18"/>
                <w:szCs w:val="18"/>
              </w:rPr>
              <w:t>944</w:t>
            </w:r>
          </w:p>
        </w:tc>
        <w:tc>
          <w:tcPr>
            <w:tcW w:w="887" w:type="dxa"/>
            <w:noWrap/>
            <w:hideMark/>
          </w:tcPr>
          <w:p w:rsidR="00505B56" w:rsidRPr="001E36BD" w:rsidRDefault="00505B56" w:rsidP="00445FC3">
            <w:pPr>
              <w:jc w:val="center"/>
              <w:rPr>
                <w:sz w:val="18"/>
                <w:szCs w:val="18"/>
              </w:rPr>
            </w:pPr>
            <w:r w:rsidRPr="001E36BD">
              <w:rPr>
                <w:sz w:val="18"/>
                <w:szCs w:val="18"/>
              </w:rPr>
              <w:t>3,755</w:t>
            </w:r>
          </w:p>
        </w:tc>
        <w:tc>
          <w:tcPr>
            <w:tcW w:w="887" w:type="dxa"/>
            <w:noWrap/>
            <w:hideMark/>
          </w:tcPr>
          <w:p w:rsidR="00505B56" w:rsidRPr="001E36BD" w:rsidRDefault="00505B56" w:rsidP="00445FC3">
            <w:pPr>
              <w:jc w:val="center"/>
              <w:rPr>
                <w:sz w:val="18"/>
                <w:szCs w:val="18"/>
              </w:rPr>
            </w:pPr>
            <w:r w:rsidRPr="001E36BD">
              <w:rPr>
                <w:sz w:val="18"/>
                <w:szCs w:val="18"/>
              </w:rPr>
              <w:t>3,660</w:t>
            </w:r>
          </w:p>
        </w:tc>
        <w:tc>
          <w:tcPr>
            <w:tcW w:w="1147" w:type="dxa"/>
            <w:noWrap/>
            <w:hideMark/>
          </w:tcPr>
          <w:p w:rsidR="00505B56" w:rsidRPr="001E36BD" w:rsidRDefault="00505B56" w:rsidP="00445FC3">
            <w:pPr>
              <w:jc w:val="center"/>
              <w:rPr>
                <w:sz w:val="18"/>
                <w:szCs w:val="18"/>
              </w:rPr>
            </w:pPr>
            <w:r w:rsidRPr="001E36BD">
              <w:rPr>
                <w:sz w:val="18"/>
                <w:szCs w:val="18"/>
              </w:rPr>
              <w:t>44,075</w:t>
            </w:r>
          </w:p>
        </w:tc>
        <w:tc>
          <w:tcPr>
            <w:tcW w:w="990" w:type="dxa"/>
            <w:noWrap/>
            <w:hideMark/>
          </w:tcPr>
          <w:p w:rsidR="00505B56" w:rsidRPr="001E36BD" w:rsidRDefault="00505B56" w:rsidP="00445FC3">
            <w:pPr>
              <w:jc w:val="center"/>
              <w:rPr>
                <w:sz w:val="18"/>
                <w:szCs w:val="18"/>
              </w:rPr>
            </w:pPr>
            <w:r w:rsidRPr="001E36BD">
              <w:rPr>
                <w:sz w:val="18"/>
                <w:szCs w:val="18"/>
              </w:rPr>
              <w:t>46</w:t>
            </w:r>
          </w:p>
        </w:tc>
        <w:tc>
          <w:tcPr>
            <w:tcW w:w="1170" w:type="dxa"/>
            <w:noWrap/>
            <w:hideMark/>
          </w:tcPr>
          <w:p w:rsidR="00505B56" w:rsidRPr="001E36BD" w:rsidRDefault="00505B56" w:rsidP="00445FC3">
            <w:pPr>
              <w:jc w:val="center"/>
              <w:rPr>
                <w:sz w:val="18"/>
                <w:szCs w:val="18"/>
              </w:rPr>
            </w:pPr>
            <w:r w:rsidRPr="001E36BD">
              <w:rPr>
                <w:sz w:val="18"/>
                <w:szCs w:val="18"/>
              </w:rPr>
              <w:t>1.0%</w:t>
            </w:r>
          </w:p>
        </w:tc>
        <w:tc>
          <w:tcPr>
            <w:tcW w:w="990" w:type="dxa"/>
            <w:noWrap/>
            <w:hideMark/>
          </w:tcPr>
          <w:p w:rsidR="00505B56" w:rsidRPr="001E36BD" w:rsidRDefault="00505B56" w:rsidP="00445FC3">
            <w:pPr>
              <w:jc w:val="center"/>
              <w:rPr>
                <w:sz w:val="18"/>
                <w:szCs w:val="18"/>
              </w:rPr>
            </w:pPr>
            <w:r w:rsidRPr="001E36BD">
              <w:rPr>
                <w:sz w:val="18"/>
                <w:szCs w:val="18"/>
              </w:rPr>
              <w:t>1,716</w:t>
            </w:r>
          </w:p>
        </w:tc>
        <w:tc>
          <w:tcPr>
            <w:tcW w:w="810" w:type="dxa"/>
            <w:gridSpan w:val="2"/>
            <w:noWrap/>
            <w:hideMark/>
          </w:tcPr>
          <w:p w:rsidR="00505B56" w:rsidRPr="001E36BD" w:rsidRDefault="00505B56" w:rsidP="00445FC3">
            <w:pPr>
              <w:jc w:val="center"/>
              <w:rPr>
                <w:sz w:val="18"/>
                <w:szCs w:val="18"/>
              </w:rPr>
            </w:pPr>
            <w:r w:rsidRPr="001E36BD">
              <w:rPr>
                <w:sz w:val="18"/>
                <w:szCs w:val="18"/>
              </w:rPr>
              <w:t>39</w:t>
            </w:r>
          </w:p>
        </w:tc>
        <w:tc>
          <w:tcPr>
            <w:tcW w:w="610" w:type="dxa"/>
            <w:noWrap/>
            <w:hideMark/>
          </w:tcPr>
          <w:p w:rsidR="00505B56" w:rsidRPr="001E36BD" w:rsidRDefault="00505B56" w:rsidP="00445FC3">
            <w:pPr>
              <w:jc w:val="center"/>
              <w:rPr>
                <w:sz w:val="18"/>
                <w:szCs w:val="18"/>
              </w:rPr>
            </w:pPr>
            <w:r w:rsidRPr="001E36BD">
              <w:rPr>
                <w:sz w:val="18"/>
                <w:szCs w:val="18"/>
              </w:rPr>
              <w:t>3</w:t>
            </w:r>
          </w:p>
        </w:tc>
        <w:tc>
          <w:tcPr>
            <w:tcW w:w="938" w:type="dxa"/>
            <w:noWrap/>
            <w:hideMark/>
          </w:tcPr>
          <w:p w:rsidR="00505B56" w:rsidRPr="001E36BD" w:rsidRDefault="00505B56" w:rsidP="00445FC3">
            <w:pPr>
              <w:jc w:val="center"/>
              <w:rPr>
                <w:sz w:val="18"/>
                <w:szCs w:val="18"/>
              </w:rPr>
            </w:pPr>
            <w:r w:rsidRPr="001E36BD">
              <w:rPr>
                <w:sz w:val="18"/>
                <w:szCs w:val="18"/>
              </w:rPr>
              <w:t>13.4%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b_50_64</w:t>
            </w:r>
          </w:p>
        </w:tc>
        <w:tc>
          <w:tcPr>
            <w:tcW w:w="1350" w:type="dxa"/>
            <w:noWrap/>
            <w:hideMark/>
          </w:tcPr>
          <w:p w:rsidR="00505B56" w:rsidRPr="001E36BD" w:rsidRDefault="00505B56" w:rsidP="00445FC3">
            <w:pPr>
              <w:jc w:val="center"/>
              <w:rPr>
                <w:sz w:val="18"/>
                <w:szCs w:val="18"/>
              </w:rPr>
            </w:pPr>
            <w:r w:rsidRPr="001E36BD">
              <w:rPr>
                <w:sz w:val="18"/>
                <w:szCs w:val="18"/>
              </w:rPr>
              <w:t>2,208,272</w:t>
            </w:r>
          </w:p>
        </w:tc>
        <w:tc>
          <w:tcPr>
            <w:tcW w:w="912" w:type="dxa"/>
            <w:noWrap/>
            <w:hideMark/>
          </w:tcPr>
          <w:p w:rsidR="00505B56" w:rsidRPr="001E36BD" w:rsidRDefault="00505B56" w:rsidP="00445FC3">
            <w:pPr>
              <w:jc w:val="center"/>
              <w:rPr>
                <w:sz w:val="18"/>
                <w:szCs w:val="18"/>
              </w:rPr>
            </w:pPr>
            <w:r w:rsidRPr="001E36BD">
              <w:rPr>
                <w:sz w:val="18"/>
                <w:szCs w:val="18"/>
              </w:rPr>
              <w:t>582</w:t>
            </w:r>
          </w:p>
        </w:tc>
        <w:tc>
          <w:tcPr>
            <w:tcW w:w="952" w:type="dxa"/>
            <w:noWrap/>
            <w:hideMark/>
          </w:tcPr>
          <w:p w:rsidR="00505B56" w:rsidRPr="001E36BD" w:rsidRDefault="00505B56" w:rsidP="00445FC3">
            <w:pPr>
              <w:jc w:val="center"/>
              <w:rPr>
                <w:sz w:val="18"/>
                <w:szCs w:val="18"/>
              </w:rPr>
            </w:pPr>
            <w:r w:rsidRPr="001E36BD">
              <w:rPr>
                <w:sz w:val="18"/>
                <w:szCs w:val="18"/>
              </w:rPr>
              <w:t>1,517</w:t>
            </w:r>
          </w:p>
        </w:tc>
        <w:tc>
          <w:tcPr>
            <w:tcW w:w="887" w:type="dxa"/>
            <w:noWrap/>
            <w:hideMark/>
          </w:tcPr>
          <w:p w:rsidR="00505B56" w:rsidRPr="001E36BD" w:rsidRDefault="00505B56" w:rsidP="00445FC3">
            <w:pPr>
              <w:jc w:val="center"/>
              <w:rPr>
                <w:sz w:val="18"/>
                <w:szCs w:val="18"/>
              </w:rPr>
            </w:pPr>
            <w:r w:rsidRPr="001E36BD">
              <w:rPr>
                <w:sz w:val="18"/>
                <w:szCs w:val="18"/>
              </w:rPr>
              <w:t>4,037</w:t>
            </w:r>
          </w:p>
        </w:tc>
        <w:tc>
          <w:tcPr>
            <w:tcW w:w="887" w:type="dxa"/>
            <w:noWrap/>
            <w:hideMark/>
          </w:tcPr>
          <w:p w:rsidR="00505B56" w:rsidRPr="001E36BD" w:rsidRDefault="00505B56" w:rsidP="00445FC3">
            <w:pPr>
              <w:jc w:val="center"/>
              <w:rPr>
                <w:sz w:val="18"/>
                <w:szCs w:val="18"/>
              </w:rPr>
            </w:pPr>
            <w:r w:rsidRPr="001E36BD">
              <w:rPr>
                <w:sz w:val="18"/>
                <w:szCs w:val="18"/>
              </w:rPr>
              <w:t>3,792</w:t>
            </w:r>
          </w:p>
        </w:tc>
        <w:tc>
          <w:tcPr>
            <w:tcW w:w="1147" w:type="dxa"/>
            <w:noWrap/>
            <w:hideMark/>
          </w:tcPr>
          <w:p w:rsidR="00505B56" w:rsidRPr="001E36BD" w:rsidRDefault="00505B56" w:rsidP="00445FC3">
            <w:pPr>
              <w:jc w:val="center"/>
              <w:rPr>
                <w:sz w:val="18"/>
                <w:szCs w:val="18"/>
              </w:rPr>
            </w:pPr>
            <w:r w:rsidRPr="001E36BD">
              <w:rPr>
                <w:sz w:val="18"/>
                <w:szCs w:val="18"/>
              </w:rPr>
              <w:t>71,893</w:t>
            </w:r>
          </w:p>
        </w:tc>
        <w:tc>
          <w:tcPr>
            <w:tcW w:w="990" w:type="dxa"/>
            <w:noWrap/>
            <w:hideMark/>
          </w:tcPr>
          <w:p w:rsidR="00505B56" w:rsidRPr="001E36BD" w:rsidRDefault="00505B56" w:rsidP="00445FC3">
            <w:pPr>
              <w:jc w:val="center"/>
              <w:rPr>
                <w:sz w:val="18"/>
                <w:szCs w:val="18"/>
              </w:rPr>
            </w:pPr>
            <w:r w:rsidRPr="001E36BD">
              <w:rPr>
                <w:sz w:val="18"/>
                <w:szCs w:val="18"/>
              </w:rPr>
              <w:t>78</w:t>
            </w:r>
          </w:p>
        </w:tc>
        <w:tc>
          <w:tcPr>
            <w:tcW w:w="1170" w:type="dxa"/>
            <w:noWrap/>
            <w:hideMark/>
          </w:tcPr>
          <w:p w:rsidR="00505B56" w:rsidRPr="001E36BD" w:rsidRDefault="00505B56" w:rsidP="00445FC3">
            <w:pPr>
              <w:jc w:val="center"/>
              <w:rPr>
                <w:sz w:val="18"/>
                <w:szCs w:val="18"/>
              </w:rPr>
            </w:pPr>
            <w:r w:rsidRPr="001E36BD">
              <w:rPr>
                <w:sz w:val="18"/>
                <w:szCs w:val="18"/>
              </w:rPr>
              <w:t>1.6%</w:t>
            </w:r>
          </w:p>
        </w:tc>
        <w:tc>
          <w:tcPr>
            <w:tcW w:w="990" w:type="dxa"/>
            <w:noWrap/>
            <w:hideMark/>
          </w:tcPr>
          <w:p w:rsidR="00505B56" w:rsidRPr="001E36BD" w:rsidRDefault="00505B56" w:rsidP="00445FC3">
            <w:pPr>
              <w:jc w:val="center"/>
              <w:rPr>
                <w:sz w:val="18"/>
                <w:szCs w:val="18"/>
              </w:rPr>
            </w:pPr>
            <w:r w:rsidRPr="001E36BD">
              <w:rPr>
                <w:sz w:val="18"/>
                <w:szCs w:val="18"/>
              </w:rPr>
              <w:t>2,794</w:t>
            </w:r>
          </w:p>
        </w:tc>
        <w:tc>
          <w:tcPr>
            <w:tcW w:w="810" w:type="dxa"/>
            <w:gridSpan w:val="2"/>
            <w:noWrap/>
            <w:hideMark/>
          </w:tcPr>
          <w:p w:rsidR="00505B56" w:rsidRPr="001E36BD" w:rsidRDefault="00505B56" w:rsidP="00445FC3">
            <w:pPr>
              <w:jc w:val="center"/>
              <w:rPr>
                <w:sz w:val="18"/>
                <w:szCs w:val="18"/>
              </w:rPr>
            </w:pPr>
            <w:r w:rsidRPr="001E36BD">
              <w:rPr>
                <w:sz w:val="18"/>
                <w:szCs w:val="18"/>
              </w:rPr>
              <w:t>64</w:t>
            </w:r>
          </w:p>
        </w:tc>
        <w:tc>
          <w:tcPr>
            <w:tcW w:w="610" w:type="dxa"/>
            <w:noWrap/>
            <w:hideMark/>
          </w:tcPr>
          <w:p w:rsidR="00505B56" w:rsidRPr="001E36BD" w:rsidRDefault="00505B56" w:rsidP="00445FC3">
            <w:pPr>
              <w:jc w:val="center"/>
              <w:rPr>
                <w:sz w:val="18"/>
                <w:szCs w:val="18"/>
              </w:rPr>
            </w:pPr>
            <w:r w:rsidRPr="001E36BD">
              <w:rPr>
                <w:sz w:val="18"/>
                <w:szCs w:val="18"/>
              </w:rPr>
              <w:t>6</w:t>
            </w:r>
          </w:p>
        </w:tc>
        <w:tc>
          <w:tcPr>
            <w:tcW w:w="938" w:type="dxa"/>
            <w:noWrap/>
            <w:hideMark/>
          </w:tcPr>
          <w:p w:rsidR="00505B56" w:rsidRPr="001E36BD" w:rsidRDefault="00505B56" w:rsidP="00445FC3">
            <w:pPr>
              <w:jc w:val="center"/>
              <w:rPr>
                <w:sz w:val="18"/>
                <w:szCs w:val="18"/>
              </w:rPr>
            </w:pPr>
            <w:r w:rsidRPr="001E36BD">
              <w:rPr>
                <w:sz w:val="18"/>
                <w:szCs w:val="18"/>
              </w:rPr>
              <w:t>13.4%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hsw50_45_64</w:t>
            </w:r>
          </w:p>
        </w:tc>
        <w:tc>
          <w:tcPr>
            <w:tcW w:w="1350" w:type="dxa"/>
            <w:noWrap/>
            <w:hideMark/>
          </w:tcPr>
          <w:p w:rsidR="00505B56" w:rsidRPr="001E36BD" w:rsidRDefault="00505B56" w:rsidP="00445FC3">
            <w:pPr>
              <w:jc w:val="center"/>
              <w:rPr>
                <w:sz w:val="18"/>
                <w:szCs w:val="18"/>
              </w:rPr>
            </w:pPr>
            <w:r w:rsidRPr="001E36BD">
              <w:rPr>
                <w:sz w:val="18"/>
                <w:szCs w:val="18"/>
              </w:rPr>
              <w:t>3,781,227</w:t>
            </w:r>
          </w:p>
        </w:tc>
        <w:tc>
          <w:tcPr>
            <w:tcW w:w="912" w:type="dxa"/>
            <w:noWrap/>
            <w:hideMark/>
          </w:tcPr>
          <w:p w:rsidR="00505B56" w:rsidRPr="001E36BD" w:rsidRDefault="00505B56" w:rsidP="00445FC3">
            <w:pPr>
              <w:jc w:val="center"/>
              <w:rPr>
                <w:sz w:val="18"/>
                <w:szCs w:val="18"/>
              </w:rPr>
            </w:pPr>
            <w:r w:rsidRPr="001E36BD">
              <w:rPr>
                <w:sz w:val="18"/>
                <w:szCs w:val="18"/>
              </w:rPr>
              <w:t>890</w:t>
            </w:r>
          </w:p>
        </w:tc>
        <w:tc>
          <w:tcPr>
            <w:tcW w:w="952" w:type="dxa"/>
            <w:noWrap/>
            <w:hideMark/>
          </w:tcPr>
          <w:p w:rsidR="00505B56" w:rsidRPr="001E36BD" w:rsidRDefault="00505B56" w:rsidP="00445FC3">
            <w:pPr>
              <w:jc w:val="center"/>
              <w:rPr>
                <w:sz w:val="18"/>
                <w:szCs w:val="18"/>
              </w:rPr>
            </w:pPr>
            <w:r w:rsidRPr="001E36BD">
              <w:rPr>
                <w:sz w:val="18"/>
                <w:szCs w:val="18"/>
              </w:rPr>
              <w:t>1,998</w:t>
            </w:r>
          </w:p>
        </w:tc>
        <w:tc>
          <w:tcPr>
            <w:tcW w:w="887" w:type="dxa"/>
            <w:noWrap/>
            <w:hideMark/>
          </w:tcPr>
          <w:p w:rsidR="00505B56" w:rsidRPr="001E36BD" w:rsidRDefault="00505B56" w:rsidP="00445FC3">
            <w:pPr>
              <w:jc w:val="center"/>
              <w:rPr>
                <w:sz w:val="18"/>
                <w:szCs w:val="18"/>
              </w:rPr>
            </w:pPr>
            <w:r w:rsidRPr="001E36BD">
              <w:rPr>
                <w:sz w:val="18"/>
                <w:szCs w:val="18"/>
              </w:rPr>
              <w:t>5,113</w:t>
            </w:r>
          </w:p>
        </w:tc>
        <w:tc>
          <w:tcPr>
            <w:tcW w:w="887" w:type="dxa"/>
            <w:noWrap/>
            <w:hideMark/>
          </w:tcPr>
          <w:p w:rsidR="00505B56" w:rsidRPr="001E36BD" w:rsidRDefault="00505B56" w:rsidP="00445FC3">
            <w:pPr>
              <w:jc w:val="center"/>
              <w:rPr>
                <w:sz w:val="18"/>
                <w:szCs w:val="18"/>
              </w:rPr>
            </w:pPr>
            <w:r w:rsidRPr="001E36BD">
              <w:rPr>
                <w:sz w:val="18"/>
                <w:szCs w:val="18"/>
              </w:rPr>
              <w:t>4,249</w:t>
            </w:r>
          </w:p>
        </w:tc>
        <w:tc>
          <w:tcPr>
            <w:tcW w:w="1147" w:type="dxa"/>
            <w:noWrap/>
            <w:hideMark/>
          </w:tcPr>
          <w:p w:rsidR="00505B56" w:rsidRPr="001E36BD" w:rsidRDefault="00505B56" w:rsidP="00445FC3">
            <w:pPr>
              <w:jc w:val="center"/>
              <w:rPr>
                <w:sz w:val="18"/>
                <w:szCs w:val="18"/>
              </w:rPr>
            </w:pPr>
            <w:r w:rsidRPr="001E36BD">
              <w:rPr>
                <w:sz w:val="18"/>
                <w:szCs w:val="18"/>
              </w:rPr>
              <w:t>102,758</w:t>
            </w:r>
          </w:p>
        </w:tc>
        <w:tc>
          <w:tcPr>
            <w:tcW w:w="990" w:type="dxa"/>
            <w:noWrap/>
            <w:hideMark/>
          </w:tcPr>
          <w:p w:rsidR="00505B56" w:rsidRPr="001E36BD" w:rsidRDefault="00505B56" w:rsidP="00445FC3">
            <w:pPr>
              <w:jc w:val="center"/>
              <w:rPr>
                <w:sz w:val="18"/>
                <w:szCs w:val="18"/>
              </w:rPr>
            </w:pPr>
            <w:r w:rsidRPr="001E36BD">
              <w:rPr>
                <w:sz w:val="18"/>
                <w:szCs w:val="18"/>
              </w:rPr>
              <w:t>94</w:t>
            </w:r>
          </w:p>
        </w:tc>
        <w:tc>
          <w:tcPr>
            <w:tcW w:w="1170" w:type="dxa"/>
            <w:noWrap/>
            <w:hideMark/>
          </w:tcPr>
          <w:p w:rsidR="00505B56" w:rsidRPr="001E36BD" w:rsidRDefault="00505B56" w:rsidP="00445FC3">
            <w:pPr>
              <w:jc w:val="center"/>
              <w:rPr>
                <w:sz w:val="18"/>
                <w:szCs w:val="18"/>
              </w:rPr>
            </w:pPr>
            <w:r w:rsidRPr="001E36BD">
              <w:rPr>
                <w:sz w:val="18"/>
                <w:szCs w:val="18"/>
              </w:rPr>
              <w:t>2.0%</w:t>
            </w:r>
          </w:p>
        </w:tc>
        <w:tc>
          <w:tcPr>
            <w:tcW w:w="990" w:type="dxa"/>
            <w:noWrap/>
            <w:hideMark/>
          </w:tcPr>
          <w:p w:rsidR="00505B56" w:rsidRPr="001E36BD" w:rsidRDefault="00505B56" w:rsidP="00445FC3">
            <w:pPr>
              <w:jc w:val="center"/>
              <w:rPr>
                <w:sz w:val="18"/>
                <w:szCs w:val="18"/>
              </w:rPr>
            </w:pPr>
            <w:r w:rsidRPr="001E36BD">
              <w:rPr>
                <w:sz w:val="18"/>
                <w:szCs w:val="18"/>
              </w:rPr>
              <w:t>4,024</w:t>
            </w:r>
          </w:p>
        </w:tc>
        <w:tc>
          <w:tcPr>
            <w:tcW w:w="810" w:type="dxa"/>
            <w:gridSpan w:val="2"/>
            <w:noWrap/>
            <w:hideMark/>
          </w:tcPr>
          <w:p w:rsidR="00505B56" w:rsidRPr="001E36BD" w:rsidRDefault="00505B56" w:rsidP="00445FC3">
            <w:pPr>
              <w:jc w:val="center"/>
              <w:rPr>
                <w:sz w:val="18"/>
                <w:szCs w:val="18"/>
              </w:rPr>
            </w:pPr>
            <w:r w:rsidRPr="001E36BD">
              <w:rPr>
                <w:sz w:val="18"/>
                <w:szCs w:val="18"/>
              </w:rPr>
              <w:t>85</w:t>
            </w:r>
          </w:p>
        </w:tc>
        <w:tc>
          <w:tcPr>
            <w:tcW w:w="610" w:type="dxa"/>
            <w:noWrap/>
            <w:hideMark/>
          </w:tcPr>
          <w:p w:rsidR="00505B56" w:rsidRPr="001E36BD" w:rsidRDefault="00505B56" w:rsidP="00445FC3">
            <w:pPr>
              <w:jc w:val="center"/>
              <w:rPr>
                <w:sz w:val="18"/>
                <w:szCs w:val="18"/>
              </w:rPr>
            </w:pPr>
            <w:r w:rsidRPr="001E36BD">
              <w:rPr>
                <w:sz w:val="18"/>
                <w:szCs w:val="18"/>
              </w:rPr>
              <w:t>6</w:t>
            </w:r>
          </w:p>
        </w:tc>
        <w:tc>
          <w:tcPr>
            <w:tcW w:w="938" w:type="dxa"/>
            <w:noWrap/>
            <w:hideMark/>
          </w:tcPr>
          <w:p w:rsidR="00505B56" w:rsidRPr="001E36BD" w:rsidRDefault="00505B56" w:rsidP="00445FC3">
            <w:pPr>
              <w:jc w:val="center"/>
              <w:rPr>
                <w:sz w:val="18"/>
                <w:szCs w:val="18"/>
              </w:rPr>
            </w:pPr>
            <w:r w:rsidRPr="001E36BD">
              <w:rPr>
                <w:sz w:val="18"/>
                <w:szCs w:val="18"/>
              </w:rPr>
              <w:t>14.7%</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hsw50_45_69</w:t>
            </w:r>
          </w:p>
        </w:tc>
        <w:tc>
          <w:tcPr>
            <w:tcW w:w="1350" w:type="dxa"/>
            <w:noWrap/>
            <w:hideMark/>
          </w:tcPr>
          <w:p w:rsidR="00505B56" w:rsidRPr="001E36BD" w:rsidRDefault="00505B56" w:rsidP="00445FC3">
            <w:pPr>
              <w:jc w:val="center"/>
              <w:rPr>
                <w:sz w:val="18"/>
                <w:szCs w:val="18"/>
              </w:rPr>
            </w:pPr>
            <w:r w:rsidRPr="001E36BD">
              <w:rPr>
                <w:sz w:val="18"/>
                <w:szCs w:val="18"/>
              </w:rPr>
              <w:t>4,322,753</w:t>
            </w:r>
          </w:p>
        </w:tc>
        <w:tc>
          <w:tcPr>
            <w:tcW w:w="912" w:type="dxa"/>
            <w:noWrap/>
            <w:hideMark/>
          </w:tcPr>
          <w:p w:rsidR="00505B56" w:rsidRPr="001E36BD" w:rsidRDefault="00505B56" w:rsidP="00445FC3">
            <w:pPr>
              <w:jc w:val="center"/>
              <w:rPr>
                <w:sz w:val="18"/>
                <w:szCs w:val="18"/>
              </w:rPr>
            </w:pPr>
            <w:r w:rsidRPr="001E36BD">
              <w:rPr>
                <w:sz w:val="18"/>
                <w:szCs w:val="18"/>
              </w:rPr>
              <w:t>991</w:t>
            </w:r>
          </w:p>
        </w:tc>
        <w:tc>
          <w:tcPr>
            <w:tcW w:w="952" w:type="dxa"/>
            <w:noWrap/>
            <w:hideMark/>
          </w:tcPr>
          <w:p w:rsidR="00505B56" w:rsidRPr="001E36BD" w:rsidRDefault="00505B56" w:rsidP="00445FC3">
            <w:pPr>
              <w:jc w:val="center"/>
              <w:rPr>
                <w:sz w:val="18"/>
                <w:szCs w:val="18"/>
              </w:rPr>
            </w:pPr>
            <w:r w:rsidRPr="001E36BD">
              <w:rPr>
                <w:sz w:val="18"/>
                <w:szCs w:val="18"/>
              </w:rPr>
              <w:t>2,310</w:t>
            </w:r>
          </w:p>
        </w:tc>
        <w:tc>
          <w:tcPr>
            <w:tcW w:w="887" w:type="dxa"/>
            <w:noWrap/>
            <w:hideMark/>
          </w:tcPr>
          <w:p w:rsidR="00505B56" w:rsidRPr="001E36BD" w:rsidRDefault="00505B56" w:rsidP="00445FC3">
            <w:pPr>
              <w:jc w:val="center"/>
              <w:rPr>
                <w:sz w:val="18"/>
                <w:szCs w:val="18"/>
              </w:rPr>
            </w:pPr>
            <w:r w:rsidRPr="001E36BD">
              <w:rPr>
                <w:sz w:val="18"/>
                <w:szCs w:val="18"/>
              </w:rPr>
              <w:t>5,373</w:t>
            </w:r>
          </w:p>
        </w:tc>
        <w:tc>
          <w:tcPr>
            <w:tcW w:w="887" w:type="dxa"/>
            <w:noWrap/>
            <w:hideMark/>
          </w:tcPr>
          <w:p w:rsidR="00505B56" w:rsidRPr="001E36BD" w:rsidRDefault="00505B56" w:rsidP="00445FC3">
            <w:pPr>
              <w:jc w:val="center"/>
              <w:rPr>
                <w:sz w:val="18"/>
                <w:szCs w:val="18"/>
              </w:rPr>
            </w:pPr>
            <w:r w:rsidRPr="001E36BD">
              <w:rPr>
                <w:sz w:val="18"/>
                <w:szCs w:val="18"/>
              </w:rPr>
              <w:t>4,363</w:t>
            </w:r>
          </w:p>
        </w:tc>
        <w:tc>
          <w:tcPr>
            <w:tcW w:w="1147" w:type="dxa"/>
            <w:noWrap/>
            <w:hideMark/>
          </w:tcPr>
          <w:p w:rsidR="00505B56" w:rsidRPr="001E36BD" w:rsidRDefault="00505B56" w:rsidP="00445FC3">
            <w:pPr>
              <w:jc w:val="center"/>
              <w:rPr>
                <w:sz w:val="18"/>
                <w:szCs w:val="18"/>
              </w:rPr>
            </w:pPr>
            <w:r w:rsidRPr="001E36BD">
              <w:rPr>
                <w:sz w:val="18"/>
                <w:szCs w:val="18"/>
              </w:rPr>
              <w:t>123,086</w:t>
            </w:r>
          </w:p>
        </w:tc>
        <w:tc>
          <w:tcPr>
            <w:tcW w:w="990" w:type="dxa"/>
            <w:noWrap/>
            <w:hideMark/>
          </w:tcPr>
          <w:p w:rsidR="00505B56" w:rsidRPr="001E36BD" w:rsidRDefault="00505B56" w:rsidP="00445FC3">
            <w:pPr>
              <w:jc w:val="center"/>
              <w:rPr>
                <w:sz w:val="18"/>
                <w:szCs w:val="18"/>
              </w:rPr>
            </w:pPr>
            <w:r w:rsidRPr="001E36BD">
              <w:rPr>
                <w:sz w:val="18"/>
                <w:szCs w:val="18"/>
              </w:rPr>
              <w:t>118</w:t>
            </w:r>
          </w:p>
        </w:tc>
        <w:tc>
          <w:tcPr>
            <w:tcW w:w="1170" w:type="dxa"/>
            <w:noWrap/>
            <w:hideMark/>
          </w:tcPr>
          <w:p w:rsidR="00505B56" w:rsidRPr="001E36BD" w:rsidRDefault="00505B56" w:rsidP="00445FC3">
            <w:pPr>
              <w:jc w:val="center"/>
              <w:rPr>
                <w:sz w:val="18"/>
                <w:szCs w:val="18"/>
              </w:rPr>
            </w:pPr>
            <w:r w:rsidRPr="001E36BD">
              <w:rPr>
                <w:sz w:val="18"/>
                <w:szCs w:val="18"/>
              </w:rPr>
              <w:t>2.5%</w:t>
            </w:r>
          </w:p>
        </w:tc>
        <w:tc>
          <w:tcPr>
            <w:tcW w:w="990" w:type="dxa"/>
            <w:noWrap/>
            <w:hideMark/>
          </w:tcPr>
          <w:p w:rsidR="00505B56" w:rsidRPr="001E36BD" w:rsidRDefault="00505B56" w:rsidP="00445FC3">
            <w:pPr>
              <w:jc w:val="center"/>
              <w:rPr>
                <w:sz w:val="18"/>
                <w:szCs w:val="18"/>
              </w:rPr>
            </w:pPr>
            <w:r w:rsidRPr="001E36BD">
              <w:rPr>
                <w:sz w:val="18"/>
                <w:szCs w:val="18"/>
              </w:rPr>
              <w:t>4,796</w:t>
            </w:r>
          </w:p>
        </w:tc>
        <w:tc>
          <w:tcPr>
            <w:tcW w:w="810" w:type="dxa"/>
            <w:gridSpan w:val="2"/>
            <w:noWrap/>
            <w:hideMark/>
          </w:tcPr>
          <w:p w:rsidR="00505B56" w:rsidRPr="001E36BD" w:rsidRDefault="00505B56" w:rsidP="00445FC3">
            <w:pPr>
              <w:jc w:val="center"/>
              <w:rPr>
                <w:sz w:val="18"/>
                <w:szCs w:val="18"/>
              </w:rPr>
            </w:pPr>
            <w:r w:rsidRPr="001E36BD">
              <w:rPr>
                <w:sz w:val="18"/>
                <w:szCs w:val="18"/>
              </w:rPr>
              <w:t>111</w:t>
            </w:r>
          </w:p>
        </w:tc>
        <w:tc>
          <w:tcPr>
            <w:tcW w:w="610" w:type="dxa"/>
            <w:noWrap/>
            <w:hideMark/>
          </w:tcPr>
          <w:p w:rsidR="00505B56" w:rsidRPr="001E36BD" w:rsidRDefault="00505B56" w:rsidP="00445FC3">
            <w:pPr>
              <w:jc w:val="center"/>
              <w:rPr>
                <w:sz w:val="18"/>
                <w:szCs w:val="18"/>
              </w:rPr>
            </w:pPr>
            <w:r w:rsidRPr="001E36BD">
              <w:rPr>
                <w:sz w:val="18"/>
                <w:szCs w:val="18"/>
              </w:rPr>
              <w:t>12</w:t>
            </w:r>
          </w:p>
        </w:tc>
        <w:tc>
          <w:tcPr>
            <w:tcW w:w="938" w:type="dxa"/>
            <w:noWrap/>
            <w:hideMark/>
          </w:tcPr>
          <w:p w:rsidR="00505B56" w:rsidRPr="001E36BD" w:rsidRDefault="00505B56" w:rsidP="00445FC3">
            <w:pPr>
              <w:jc w:val="center"/>
              <w:rPr>
                <w:sz w:val="18"/>
                <w:szCs w:val="18"/>
              </w:rPr>
            </w:pPr>
            <w:r w:rsidRPr="001E36BD">
              <w:rPr>
                <w:sz w:val="18"/>
                <w:szCs w:val="18"/>
              </w:rPr>
              <w:t>14.9%</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a_50_69</w:t>
            </w:r>
          </w:p>
        </w:tc>
        <w:tc>
          <w:tcPr>
            <w:tcW w:w="1350" w:type="dxa"/>
            <w:noWrap/>
            <w:hideMark/>
          </w:tcPr>
          <w:p w:rsidR="00505B56" w:rsidRPr="001E36BD" w:rsidRDefault="00505B56" w:rsidP="00445FC3">
            <w:pPr>
              <w:jc w:val="center"/>
              <w:rPr>
                <w:sz w:val="18"/>
                <w:szCs w:val="18"/>
              </w:rPr>
            </w:pPr>
            <w:r w:rsidRPr="001E36BD">
              <w:rPr>
                <w:sz w:val="18"/>
                <w:szCs w:val="18"/>
              </w:rPr>
              <w:t>5,922,295</w:t>
            </w:r>
          </w:p>
        </w:tc>
        <w:tc>
          <w:tcPr>
            <w:tcW w:w="912" w:type="dxa"/>
            <w:noWrap/>
            <w:hideMark/>
          </w:tcPr>
          <w:p w:rsidR="00505B56" w:rsidRPr="001E36BD" w:rsidRDefault="00505B56" w:rsidP="00445FC3">
            <w:pPr>
              <w:jc w:val="center"/>
              <w:rPr>
                <w:sz w:val="18"/>
                <w:szCs w:val="18"/>
              </w:rPr>
            </w:pPr>
            <w:r w:rsidRPr="001E36BD">
              <w:rPr>
                <w:sz w:val="18"/>
                <w:szCs w:val="18"/>
              </w:rPr>
              <w:t>1,244</w:t>
            </w:r>
          </w:p>
        </w:tc>
        <w:tc>
          <w:tcPr>
            <w:tcW w:w="952" w:type="dxa"/>
            <w:noWrap/>
            <w:hideMark/>
          </w:tcPr>
          <w:p w:rsidR="00505B56" w:rsidRPr="001E36BD" w:rsidRDefault="00505B56" w:rsidP="00445FC3">
            <w:pPr>
              <w:jc w:val="center"/>
              <w:rPr>
                <w:sz w:val="18"/>
                <w:szCs w:val="18"/>
              </w:rPr>
            </w:pPr>
            <w:r w:rsidRPr="001E36BD">
              <w:rPr>
                <w:sz w:val="18"/>
                <w:szCs w:val="18"/>
              </w:rPr>
              <w:t>3,427</w:t>
            </w:r>
          </w:p>
        </w:tc>
        <w:tc>
          <w:tcPr>
            <w:tcW w:w="887" w:type="dxa"/>
            <w:noWrap/>
            <w:hideMark/>
          </w:tcPr>
          <w:p w:rsidR="00505B56" w:rsidRPr="001E36BD" w:rsidRDefault="00505B56" w:rsidP="00445FC3">
            <w:pPr>
              <w:jc w:val="center"/>
              <w:rPr>
                <w:sz w:val="18"/>
                <w:szCs w:val="18"/>
              </w:rPr>
            </w:pPr>
            <w:r w:rsidRPr="001E36BD">
              <w:rPr>
                <w:sz w:val="18"/>
                <w:szCs w:val="18"/>
              </w:rPr>
              <w:t>6,326</w:t>
            </w:r>
          </w:p>
        </w:tc>
        <w:tc>
          <w:tcPr>
            <w:tcW w:w="887" w:type="dxa"/>
            <w:noWrap/>
            <w:hideMark/>
          </w:tcPr>
          <w:p w:rsidR="00505B56" w:rsidRPr="001E36BD" w:rsidRDefault="00505B56" w:rsidP="00445FC3">
            <w:pPr>
              <w:jc w:val="center"/>
              <w:rPr>
                <w:sz w:val="18"/>
                <w:szCs w:val="18"/>
              </w:rPr>
            </w:pPr>
            <w:r w:rsidRPr="001E36BD">
              <w:rPr>
                <w:sz w:val="18"/>
                <w:szCs w:val="18"/>
              </w:rPr>
              <w:t>4,762</w:t>
            </w:r>
          </w:p>
        </w:tc>
        <w:tc>
          <w:tcPr>
            <w:tcW w:w="1147" w:type="dxa"/>
            <w:noWrap/>
            <w:hideMark/>
          </w:tcPr>
          <w:p w:rsidR="00505B56" w:rsidRPr="001E36BD" w:rsidRDefault="00505B56" w:rsidP="00445FC3">
            <w:pPr>
              <w:jc w:val="center"/>
              <w:rPr>
                <w:sz w:val="18"/>
                <w:szCs w:val="18"/>
              </w:rPr>
            </w:pPr>
            <w:r w:rsidRPr="001E36BD">
              <w:rPr>
                <w:sz w:val="18"/>
                <w:szCs w:val="18"/>
              </w:rPr>
              <w:t>185,798</w:t>
            </w:r>
          </w:p>
        </w:tc>
        <w:tc>
          <w:tcPr>
            <w:tcW w:w="990" w:type="dxa"/>
            <w:noWrap/>
            <w:hideMark/>
          </w:tcPr>
          <w:p w:rsidR="00505B56" w:rsidRPr="001E36BD" w:rsidRDefault="00505B56" w:rsidP="00445FC3">
            <w:pPr>
              <w:jc w:val="center"/>
              <w:rPr>
                <w:sz w:val="18"/>
                <w:szCs w:val="18"/>
              </w:rPr>
            </w:pPr>
            <w:r w:rsidRPr="001E36BD">
              <w:rPr>
                <w:sz w:val="18"/>
                <w:szCs w:val="18"/>
              </w:rPr>
              <w:t>193</w:t>
            </w:r>
          </w:p>
        </w:tc>
        <w:tc>
          <w:tcPr>
            <w:tcW w:w="1170" w:type="dxa"/>
            <w:noWrap/>
            <w:hideMark/>
          </w:tcPr>
          <w:p w:rsidR="00505B56" w:rsidRPr="001E36BD" w:rsidRDefault="00505B56" w:rsidP="00445FC3">
            <w:pPr>
              <w:jc w:val="center"/>
              <w:rPr>
                <w:sz w:val="18"/>
                <w:szCs w:val="18"/>
              </w:rPr>
            </w:pPr>
            <w:r w:rsidRPr="001E36BD">
              <w:rPr>
                <w:sz w:val="18"/>
                <w:szCs w:val="18"/>
              </w:rPr>
              <w:t>4.1%</w:t>
            </w:r>
          </w:p>
        </w:tc>
        <w:tc>
          <w:tcPr>
            <w:tcW w:w="990" w:type="dxa"/>
            <w:noWrap/>
            <w:hideMark/>
          </w:tcPr>
          <w:p w:rsidR="00505B56" w:rsidRPr="001E36BD" w:rsidRDefault="00505B56" w:rsidP="00445FC3">
            <w:pPr>
              <w:jc w:val="center"/>
              <w:rPr>
                <w:sz w:val="18"/>
                <w:szCs w:val="18"/>
              </w:rPr>
            </w:pPr>
            <w:r w:rsidRPr="001E36BD">
              <w:rPr>
                <w:sz w:val="18"/>
                <w:szCs w:val="18"/>
              </w:rPr>
              <w:t>7,184</w:t>
            </w:r>
          </w:p>
        </w:tc>
        <w:tc>
          <w:tcPr>
            <w:tcW w:w="810" w:type="dxa"/>
            <w:gridSpan w:val="2"/>
            <w:noWrap/>
            <w:hideMark/>
          </w:tcPr>
          <w:p w:rsidR="00505B56" w:rsidRPr="001E36BD" w:rsidRDefault="00505B56" w:rsidP="00445FC3">
            <w:pPr>
              <w:jc w:val="center"/>
              <w:rPr>
                <w:sz w:val="18"/>
                <w:szCs w:val="18"/>
              </w:rPr>
            </w:pPr>
            <w:r w:rsidRPr="001E36BD">
              <w:rPr>
                <w:sz w:val="18"/>
                <w:szCs w:val="18"/>
              </w:rPr>
              <w:t>182</w:t>
            </w:r>
          </w:p>
        </w:tc>
        <w:tc>
          <w:tcPr>
            <w:tcW w:w="610" w:type="dxa"/>
            <w:noWrap/>
            <w:hideMark/>
          </w:tcPr>
          <w:p w:rsidR="00505B56" w:rsidRPr="001E36BD" w:rsidRDefault="00505B56" w:rsidP="00445FC3">
            <w:pPr>
              <w:jc w:val="center"/>
              <w:rPr>
                <w:sz w:val="18"/>
                <w:szCs w:val="18"/>
              </w:rPr>
            </w:pPr>
            <w:r w:rsidRPr="001E36BD">
              <w:rPr>
                <w:sz w:val="18"/>
                <w:szCs w:val="18"/>
              </w:rPr>
              <w:t>23</w:t>
            </w:r>
          </w:p>
        </w:tc>
        <w:tc>
          <w:tcPr>
            <w:tcW w:w="938" w:type="dxa"/>
            <w:noWrap/>
            <w:hideMark/>
          </w:tcPr>
          <w:p w:rsidR="00505B56" w:rsidRPr="001E36BD" w:rsidRDefault="00505B56" w:rsidP="00445FC3">
            <w:pPr>
              <w:jc w:val="center"/>
              <w:rPr>
                <w:sz w:val="18"/>
                <w:szCs w:val="18"/>
              </w:rPr>
            </w:pPr>
            <w:r w:rsidRPr="001E36BD">
              <w:rPr>
                <w:sz w:val="18"/>
                <w:szCs w:val="18"/>
              </w:rPr>
              <w:t>14.9%</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a_50_74</w:t>
            </w:r>
          </w:p>
        </w:tc>
        <w:tc>
          <w:tcPr>
            <w:tcW w:w="1350" w:type="dxa"/>
            <w:noWrap/>
            <w:hideMark/>
          </w:tcPr>
          <w:p w:rsidR="00505B56" w:rsidRPr="001E36BD" w:rsidRDefault="00505B56" w:rsidP="00445FC3">
            <w:pPr>
              <w:jc w:val="center"/>
              <w:rPr>
                <w:sz w:val="18"/>
                <w:szCs w:val="18"/>
              </w:rPr>
            </w:pPr>
            <w:r w:rsidRPr="001E36BD">
              <w:rPr>
                <w:sz w:val="18"/>
                <w:szCs w:val="18"/>
              </w:rPr>
              <w:t>7,478,179</w:t>
            </w:r>
          </w:p>
        </w:tc>
        <w:tc>
          <w:tcPr>
            <w:tcW w:w="912" w:type="dxa"/>
            <w:noWrap/>
            <w:hideMark/>
          </w:tcPr>
          <w:p w:rsidR="00505B56" w:rsidRPr="001E36BD" w:rsidRDefault="00505B56" w:rsidP="00445FC3">
            <w:pPr>
              <w:jc w:val="center"/>
              <w:rPr>
                <w:sz w:val="18"/>
                <w:szCs w:val="18"/>
              </w:rPr>
            </w:pPr>
            <w:r w:rsidRPr="001E36BD">
              <w:rPr>
                <w:sz w:val="18"/>
                <w:szCs w:val="18"/>
              </w:rPr>
              <w:t>1,442</w:t>
            </w:r>
          </w:p>
        </w:tc>
        <w:tc>
          <w:tcPr>
            <w:tcW w:w="952" w:type="dxa"/>
            <w:noWrap/>
            <w:hideMark/>
          </w:tcPr>
          <w:p w:rsidR="00505B56" w:rsidRPr="001E36BD" w:rsidRDefault="00505B56" w:rsidP="00445FC3">
            <w:pPr>
              <w:jc w:val="center"/>
              <w:rPr>
                <w:sz w:val="18"/>
                <w:szCs w:val="18"/>
              </w:rPr>
            </w:pPr>
            <w:r w:rsidRPr="001E36BD">
              <w:rPr>
                <w:sz w:val="18"/>
                <w:szCs w:val="18"/>
              </w:rPr>
              <w:t>4,071</w:t>
            </w:r>
          </w:p>
        </w:tc>
        <w:tc>
          <w:tcPr>
            <w:tcW w:w="887" w:type="dxa"/>
            <w:noWrap/>
            <w:hideMark/>
          </w:tcPr>
          <w:p w:rsidR="00505B56" w:rsidRPr="001E36BD" w:rsidRDefault="00505B56" w:rsidP="00445FC3">
            <w:pPr>
              <w:jc w:val="center"/>
              <w:rPr>
                <w:sz w:val="18"/>
                <w:szCs w:val="18"/>
              </w:rPr>
            </w:pPr>
            <w:r w:rsidRPr="001E36BD">
              <w:rPr>
                <w:sz w:val="18"/>
                <w:szCs w:val="18"/>
              </w:rPr>
              <w:t>7,841</w:t>
            </w:r>
          </w:p>
        </w:tc>
        <w:tc>
          <w:tcPr>
            <w:tcW w:w="887" w:type="dxa"/>
            <w:noWrap/>
            <w:hideMark/>
          </w:tcPr>
          <w:p w:rsidR="00505B56" w:rsidRPr="001E36BD" w:rsidRDefault="00505B56" w:rsidP="00445FC3">
            <w:pPr>
              <w:jc w:val="center"/>
              <w:rPr>
                <w:sz w:val="18"/>
                <w:szCs w:val="18"/>
              </w:rPr>
            </w:pPr>
            <w:r w:rsidRPr="001E36BD">
              <w:rPr>
                <w:sz w:val="18"/>
                <w:szCs w:val="18"/>
              </w:rPr>
              <w:t>5,186</w:t>
            </w:r>
          </w:p>
        </w:tc>
        <w:tc>
          <w:tcPr>
            <w:tcW w:w="1147" w:type="dxa"/>
            <w:noWrap/>
            <w:hideMark/>
          </w:tcPr>
          <w:p w:rsidR="00505B56" w:rsidRPr="001E36BD" w:rsidRDefault="00505B56" w:rsidP="00445FC3">
            <w:pPr>
              <w:jc w:val="center"/>
              <w:rPr>
                <w:sz w:val="18"/>
                <w:szCs w:val="18"/>
              </w:rPr>
            </w:pPr>
            <w:r w:rsidRPr="001E36BD">
              <w:rPr>
                <w:sz w:val="18"/>
                <w:szCs w:val="18"/>
              </w:rPr>
              <w:t>236,014</w:t>
            </w:r>
          </w:p>
        </w:tc>
        <w:tc>
          <w:tcPr>
            <w:tcW w:w="990" w:type="dxa"/>
            <w:noWrap/>
            <w:hideMark/>
          </w:tcPr>
          <w:p w:rsidR="00505B56" w:rsidRPr="001E36BD" w:rsidRDefault="00505B56" w:rsidP="00445FC3">
            <w:pPr>
              <w:jc w:val="center"/>
              <w:rPr>
                <w:sz w:val="18"/>
                <w:szCs w:val="18"/>
              </w:rPr>
            </w:pPr>
            <w:r w:rsidRPr="001E36BD">
              <w:rPr>
                <w:sz w:val="18"/>
                <w:szCs w:val="18"/>
              </w:rPr>
              <w:t>252</w:t>
            </w:r>
          </w:p>
        </w:tc>
        <w:tc>
          <w:tcPr>
            <w:tcW w:w="1170" w:type="dxa"/>
            <w:noWrap/>
            <w:hideMark/>
          </w:tcPr>
          <w:p w:rsidR="00505B56" w:rsidRPr="001E36BD" w:rsidRDefault="00505B56" w:rsidP="00445FC3">
            <w:pPr>
              <w:jc w:val="center"/>
              <w:rPr>
                <w:sz w:val="18"/>
                <w:szCs w:val="18"/>
              </w:rPr>
            </w:pPr>
            <w:r w:rsidRPr="001E36BD">
              <w:rPr>
                <w:sz w:val="18"/>
                <w:szCs w:val="18"/>
              </w:rPr>
              <w:t>5.3%</w:t>
            </w:r>
          </w:p>
        </w:tc>
        <w:tc>
          <w:tcPr>
            <w:tcW w:w="990" w:type="dxa"/>
            <w:noWrap/>
            <w:hideMark/>
          </w:tcPr>
          <w:p w:rsidR="00505B56" w:rsidRPr="001E36BD" w:rsidRDefault="00505B56" w:rsidP="00445FC3">
            <w:pPr>
              <w:jc w:val="center"/>
              <w:rPr>
                <w:sz w:val="18"/>
                <w:szCs w:val="18"/>
              </w:rPr>
            </w:pPr>
            <w:r w:rsidRPr="001E36BD">
              <w:rPr>
                <w:sz w:val="18"/>
                <w:szCs w:val="18"/>
              </w:rPr>
              <w:t>9,054</w:t>
            </w:r>
          </w:p>
        </w:tc>
        <w:tc>
          <w:tcPr>
            <w:tcW w:w="810" w:type="dxa"/>
            <w:gridSpan w:val="2"/>
            <w:noWrap/>
            <w:hideMark/>
          </w:tcPr>
          <w:p w:rsidR="00505B56" w:rsidRPr="001E36BD" w:rsidRDefault="00505B56" w:rsidP="00445FC3">
            <w:pPr>
              <w:jc w:val="center"/>
              <w:rPr>
                <w:sz w:val="18"/>
                <w:szCs w:val="18"/>
              </w:rPr>
            </w:pPr>
            <w:r w:rsidRPr="001E36BD">
              <w:rPr>
                <w:sz w:val="18"/>
                <w:szCs w:val="18"/>
              </w:rPr>
              <w:t>268</w:t>
            </w:r>
          </w:p>
        </w:tc>
        <w:tc>
          <w:tcPr>
            <w:tcW w:w="610" w:type="dxa"/>
            <w:noWrap/>
            <w:hideMark/>
          </w:tcPr>
          <w:p w:rsidR="00505B56" w:rsidRPr="001E36BD" w:rsidRDefault="00505B56" w:rsidP="00445FC3">
            <w:pPr>
              <w:jc w:val="center"/>
              <w:rPr>
                <w:sz w:val="18"/>
                <w:szCs w:val="18"/>
              </w:rPr>
            </w:pPr>
            <w:r w:rsidRPr="001E36BD">
              <w:rPr>
                <w:sz w:val="18"/>
                <w:szCs w:val="18"/>
              </w:rPr>
              <w:t>46</w:t>
            </w:r>
          </w:p>
        </w:tc>
        <w:tc>
          <w:tcPr>
            <w:tcW w:w="938" w:type="dxa"/>
            <w:noWrap/>
            <w:hideMark/>
          </w:tcPr>
          <w:p w:rsidR="00505B56" w:rsidRPr="001E36BD" w:rsidRDefault="00505B56" w:rsidP="00445FC3">
            <w:pPr>
              <w:jc w:val="center"/>
              <w:rPr>
                <w:sz w:val="18"/>
                <w:szCs w:val="18"/>
              </w:rPr>
            </w:pPr>
            <w:r w:rsidRPr="001E36BD">
              <w:rPr>
                <w:sz w:val="18"/>
                <w:szCs w:val="18"/>
              </w:rPr>
              <w:t>16.3%</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a_45_74</w:t>
            </w:r>
          </w:p>
        </w:tc>
        <w:tc>
          <w:tcPr>
            <w:tcW w:w="1350" w:type="dxa"/>
            <w:noWrap/>
            <w:hideMark/>
          </w:tcPr>
          <w:p w:rsidR="00505B56" w:rsidRPr="001E36BD" w:rsidRDefault="00505B56" w:rsidP="00445FC3">
            <w:pPr>
              <w:jc w:val="center"/>
              <w:rPr>
                <w:sz w:val="18"/>
                <w:szCs w:val="18"/>
              </w:rPr>
            </w:pPr>
            <w:r w:rsidRPr="001E36BD">
              <w:rPr>
                <w:sz w:val="18"/>
                <w:szCs w:val="18"/>
              </w:rPr>
              <w:t>9,051,668</w:t>
            </w:r>
          </w:p>
        </w:tc>
        <w:tc>
          <w:tcPr>
            <w:tcW w:w="912" w:type="dxa"/>
            <w:noWrap/>
            <w:hideMark/>
          </w:tcPr>
          <w:p w:rsidR="00505B56" w:rsidRPr="001E36BD" w:rsidRDefault="00505B56" w:rsidP="00445FC3">
            <w:pPr>
              <w:jc w:val="center"/>
              <w:rPr>
                <w:sz w:val="18"/>
                <w:szCs w:val="18"/>
              </w:rPr>
            </w:pPr>
            <w:r w:rsidRPr="001E36BD">
              <w:rPr>
                <w:sz w:val="18"/>
                <w:szCs w:val="18"/>
              </w:rPr>
              <w:t>1,635</w:t>
            </w:r>
          </w:p>
        </w:tc>
        <w:tc>
          <w:tcPr>
            <w:tcW w:w="952" w:type="dxa"/>
            <w:noWrap/>
            <w:hideMark/>
          </w:tcPr>
          <w:p w:rsidR="00505B56" w:rsidRPr="001E36BD" w:rsidRDefault="00505B56" w:rsidP="00445FC3">
            <w:pPr>
              <w:jc w:val="center"/>
              <w:rPr>
                <w:sz w:val="18"/>
                <w:szCs w:val="18"/>
              </w:rPr>
            </w:pPr>
            <w:r w:rsidRPr="001E36BD">
              <w:rPr>
                <w:sz w:val="18"/>
                <w:szCs w:val="18"/>
              </w:rPr>
              <w:t>4,574</w:t>
            </w:r>
          </w:p>
        </w:tc>
        <w:tc>
          <w:tcPr>
            <w:tcW w:w="887" w:type="dxa"/>
            <w:noWrap/>
            <w:hideMark/>
          </w:tcPr>
          <w:p w:rsidR="00505B56" w:rsidRPr="001E36BD" w:rsidRDefault="00505B56" w:rsidP="00445FC3">
            <w:pPr>
              <w:jc w:val="center"/>
              <w:rPr>
                <w:sz w:val="18"/>
                <w:szCs w:val="18"/>
              </w:rPr>
            </w:pPr>
            <w:r w:rsidRPr="001E36BD">
              <w:rPr>
                <w:sz w:val="18"/>
                <w:szCs w:val="18"/>
              </w:rPr>
              <w:t>8,152</w:t>
            </w:r>
          </w:p>
        </w:tc>
        <w:tc>
          <w:tcPr>
            <w:tcW w:w="887" w:type="dxa"/>
            <w:noWrap/>
            <w:hideMark/>
          </w:tcPr>
          <w:p w:rsidR="00505B56" w:rsidRPr="001E36BD" w:rsidRDefault="00505B56" w:rsidP="00445FC3">
            <w:pPr>
              <w:jc w:val="center"/>
              <w:rPr>
                <w:sz w:val="18"/>
                <w:szCs w:val="18"/>
              </w:rPr>
            </w:pPr>
            <w:r w:rsidRPr="001E36BD">
              <w:rPr>
                <w:sz w:val="18"/>
                <w:szCs w:val="18"/>
              </w:rPr>
              <w:t>5,536</w:t>
            </w:r>
          </w:p>
        </w:tc>
        <w:tc>
          <w:tcPr>
            <w:tcW w:w="1147" w:type="dxa"/>
            <w:noWrap/>
            <w:hideMark/>
          </w:tcPr>
          <w:p w:rsidR="00505B56" w:rsidRPr="001E36BD" w:rsidRDefault="00505B56" w:rsidP="00445FC3">
            <w:pPr>
              <w:jc w:val="center"/>
              <w:rPr>
                <w:sz w:val="18"/>
                <w:szCs w:val="18"/>
              </w:rPr>
            </w:pPr>
            <w:r w:rsidRPr="001E36BD">
              <w:rPr>
                <w:sz w:val="18"/>
                <w:szCs w:val="18"/>
              </w:rPr>
              <w:t>266,863</w:t>
            </w:r>
          </w:p>
        </w:tc>
        <w:tc>
          <w:tcPr>
            <w:tcW w:w="990" w:type="dxa"/>
            <w:noWrap/>
            <w:hideMark/>
          </w:tcPr>
          <w:p w:rsidR="00505B56" w:rsidRPr="001E36BD" w:rsidRDefault="00505B56" w:rsidP="00445FC3">
            <w:pPr>
              <w:jc w:val="center"/>
              <w:rPr>
                <w:sz w:val="18"/>
                <w:szCs w:val="18"/>
              </w:rPr>
            </w:pPr>
            <w:r w:rsidRPr="001E36BD">
              <w:rPr>
                <w:sz w:val="18"/>
                <w:szCs w:val="18"/>
              </w:rPr>
              <w:t>269</w:t>
            </w:r>
          </w:p>
        </w:tc>
        <w:tc>
          <w:tcPr>
            <w:tcW w:w="1170" w:type="dxa"/>
            <w:noWrap/>
            <w:hideMark/>
          </w:tcPr>
          <w:p w:rsidR="00505B56" w:rsidRPr="001E36BD" w:rsidRDefault="00505B56" w:rsidP="00445FC3">
            <w:pPr>
              <w:jc w:val="center"/>
              <w:rPr>
                <w:sz w:val="18"/>
                <w:szCs w:val="18"/>
              </w:rPr>
            </w:pPr>
            <w:r w:rsidRPr="001E36BD">
              <w:rPr>
                <w:sz w:val="18"/>
                <w:szCs w:val="18"/>
              </w:rPr>
              <w:t>5.7%</w:t>
            </w:r>
          </w:p>
        </w:tc>
        <w:tc>
          <w:tcPr>
            <w:tcW w:w="990" w:type="dxa"/>
            <w:noWrap/>
            <w:hideMark/>
          </w:tcPr>
          <w:p w:rsidR="00505B56" w:rsidRPr="001E36BD" w:rsidRDefault="00505B56" w:rsidP="00445FC3">
            <w:pPr>
              <w:jc w:val="center"/>
              <w:rPr>
                <w:sz w:val="18"/>
                <w:szCs w:val="18"/>
              </w:rPr>
            </w:pPr>
            <w:r w:rsidRPr="001E36BD">
              <w:rPr>
                <w:sz w:val="18"/>
                <w:szCs w:val="18"/>
              </w:rPr>
              <w:t>10,285</w:t>
            </w:r>
          </w:p>
        </w:tc>
        <w:tc>
          <w:tcPr>
            <w:tcW w:w="810" w:type="dxa"/>
            <w:gridSpan w:val="2"/>
            <w:noWrap/>
            <w:hideMark/>
          </w:tcPr>
          <w:p w:rsidR="00505B56" w:rsidRPr="001E36BD" w:rsidRDefault="00505B56" w:rsidP="00445FC3">
            <w:pPr>
              <w:jc w:val="center"/>
              <w:rPr>
                <w:sz w:val="18"/>
                <w:szCs w:val="18"/>
              </w:rPr>
            </w:pPr>
            <w:r w:rsidRPr="001E36BD">
              <w:rPr>
                <w:sz w:val="18"/>
                <w:szCs w:val="18"/>
              </w:rPr>
              <w:t>287</w:t>
            </w:r>
          </w:p>
        </w:tc>
        <w:tc>
          <w:tcPr>
            <w:tcW w:w="610" w:type="dxa"/>
            <w:noWrap/>
            <w:hideMark/>
          </w:tcPr>
          <w:p w:rsidR="00505B56" w:rsidRPr="001E36BD" w:rsidRDefault="00505B56" w:rsidP="00445FC3">
            <w:pPr>
              <w:jc w:val="center"/>
              <w:rPr>
                <w:sz w:val="18"/>
                <w:szCs w:val="18"/>
              </w:rPr>
            </w:pPr>
            <w:r w:rsidRPr="001E36BD">
              <w:rPr>
                <w:sz w:val="18"/>
                <w:szCs w:val="18"/>
              </w:rPr>
              <w:t>46</w:t>
            </w:r>
          </w:p>
        </w:tc>
        <w:tc>
          <w:tcPr>
            <w:tcW w:w="938" w:type="dxa"/>
            <w:noWrap/>
            <w:hideMark/>
          </w:tcPr>
          <w:p w:rsidR="00505B56" w:rsidRPr="001E36BD" w:rsidRDefault="00505B56" w:rsidP="00445FC3">
            <w:pPr>
              <w:jc w:val="center"/>
              <w:rPr>
                <w:sz w:val="18"/>
                <w:szCs w:val="18"/>
              </w:rPr>
            </w:pPr>
            <w:r w:rsidRPr="001E36BD">
              <w:rPr>
                <w:sz w:val="18"/>
                <w:szCs w:val="18"/>
              </w:rPr>
              <w:t>16.4%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a_40_74</w:t>
            </w:r>
          </w:p>
        </w:tc>
        <w:tc>
          <w:tcPr>
            <w:tcW w:w="1350" w:type="dxa"/>
            <w:noWrap/>
            <w:hideMark/>
          </w:tcPr>
          <w:p w:rsidR="00505B56" w:rsidRPr="001E36BD" w:rsidRDefault="00505B56" w:rsidP="00445FC3">
            <w:pPr>
              <w:jc w:val="center"/>
              <w:rPr>
                <w:sz w:val="18"/>
                <w:szCs w:val="18"/>
              </w:rPr>
            </w:pPr>
            <w:r w:rsidRPr="001E36BD">
              <w:rPr>
                <w:sz w:val="18"/>
                <w:szCs w:val="18"/>
              </w:rPr>
              <w:t>10,317,767</w:t>
            </w:r>
          </w:p>
        </w:tc>
        <w:tc>
          <w:tcPr>
            <w:tcW w:w="912" w:type="dxa"/>
            <w:noWrap/>
            <w:hideMark/>
          </w:tcPr>
          <w:p w:rsidR="00505B56" w:rsidRPr="001E36BD" w:rsidRDefault="00505B56" w:rsidP="00445FC3">
            <w:pPr>
              <w:jc w:val="center"/>
              <w:rPr>
                <w:sz w:val="18"/>
                <w:szCs w:val="18"/>
              </w:rPr>
            </w:pPr>
            <w:r w:rsidRPr="001E36BD">
              <w:rPr>
                <w:sz w:val="18"/>
                <w:szCs w:val="18"/>
              </w:rPr>
              <w:t>1,738</w:t>
            </w:r>
          </w:p>
        </w:tc>
        <w:tc>
          <w:tcPr>
            <w:tcW w:w="952" w:type="dxa"/>
            <w:noWrap/>
            <w:hideMark/>
          </w:tcPr>
          <w:p w:rsidR="00505B56" w:rsidRPr="001E36BD" w:rsidRDefault="00505B56" w:rsidP="00445FC3">
            <w:pPr>
              <w:jc w:val="center"/>
              <w:rPr>
                <w:sz w:val="18"/>
                <w:szCs w:val="18"/>
              </w:rPr>
            </w:pPr>
            <w:r w:rsidRPr="001E36BD">
              <w:rPr>
                <w:sz w:val="18"/>
                <w:szCs w:val="18"/>
              </w:rPr>
              <w:t>4,839</w:t>
            </w:r>
          </w:p>
        </w:tc>
        <w:tc>
          <w:tcPr>
            <w:tcW w:w="887" w:type="dxa"/>
            <w:noWrap/>
            <w:hideMark/>
          </w:tcPr>
          <w:p w:rsidR="00505B56" w:rsidRPr="001E36BD" w:rsidRDefault="00505B56" w:rsidP="00445FC3">
            <w:pPr>
              <w:jc w:val="center"/>
              <w:rPr>
                <w:sz w:val="18"/>
                <w:szCs w:val="18"/>
              </w:rPr>
            </w:pPr>
            <w:r w:rsidRPr="001E36BD">
              <w:rPr>
                <w:sz w:val="18"/>
                <w:szCs w:val="18"/>
              </w:rPr>
              <w:t>12,249</w:t>
            </w:r>
          </w:p>
        </w:tc>
        <w:tc>
          <w:tcPr>
            <w:tcW w:w="887" w:type="dxa"/>
            <w:noWrap/>
            <w:hideMark/>
          </w:tcPr>
          <w:p w:rsidR="00505B56" w:rsidRPr="001E36BD" w:rsidRDefault="00505B56" w:rsidP="00445FC3">
            <w:pPr>
              <w:jc w:val="center"/>
              <w:rPr>
                <w:sz w:val="18"/>
                <w:szCs w:val="18"/>
              </w:rPr>
            </w:pPr>
            <w:r w:rsidRPr="001E36BD">
              <w:rPr>
                <w:sz w:val="18"/>
                <w:szCs w:val="18"/>
              </w:rPr>
              <w:t>5,935</w:t>
            </w:r>
          </w:p>
        </w:tc>
        <w:tc>
          <w:tcPr>
            <w:tcW w:w="1147" w:type="dxa"/>
            <w:noWrap/>
            <w:hideMark/>
          </w:tcPr>
          <w:p w:rsidR="00505B56" w:rsidRPr="001E36BD" w:rsidRDefault="00505B56" w:rsidP="00445FC3">
            <w:pPr>
              <w:jc w:val="center"/>
              <w:rPr>
                <w:sz w:val="18"/>
                <w:szCs w:val="18"/>
              </w:rPr>
            </w:pPr>
            <w:r w:rsidRPr="001E36BD">
              <w:rPr>
                <w:sz w:val="18"/>
                <w:szCs w:val="18"/>
              </w:rPr>
              <w:t>287,030</w:t>
            </w:r>
          </w:p>
        </w:tc>
        <w:tc>
          <w:tcPr>
            <w:tcW w:w="990" w:type="dxa"/>
            <w:noWrap/>
            <w:hideMark/>
          </w:tcPr>
          <w:p w:rsidR="00505B56" w:rsidRPr="001E36BD" w:rsidRDefault="00505B56" w:rsidP="00445FC3">
            <w:pPr>
              <w:jc w:val="center"/>
              <w:rPr>
                <w:sz w:val="18"/>
                <w:szCs w:val="18"/>
              </w:rPr>
            </w:pPr>
            <w:r w:rsidRPr="001E36BD">
              <w:rPr>
                <w:sz w:val="18"/>
                <w:szCs w:val="18"/>
              </w:rPr>
              <w:t>276</w:t>
            </w:r>
          </w:p>
        </w:tc>
        <w:tc>
          <w:tcPr>
            <w:tcW w:w="1170" w:type="dxa"/>
            <w:noWrap/>
            <w:hideMark/>
          </w:tcPr>
          <w:p w:rsidR="00505B56" w:rsidRPr="001E36BD" w:rsidRDefault="00505B56" w:rsidP="00445FC3">
            <w:pPr>
              <w:jc w:val="center"/>
              <w:rPr>
                <w:sz w:val="18"/>
                <w:szCs w:val="18"/>
              </w:rPr>
            </w:pPr>
            <w:r w:rsidRPr="001E36BD">
              <w:rPr>
                <w:sz w:val="18"/>
                <w:szCs w:val="18"/>
              </w:rPr>
              <w:t>5.8%</w:t>
            </w:r>
          </w:p>
        </w:tc>
        <w:tc>
          <w:tcPr>
            <w:tcW w:w="990" w:type="dxa"/>
            <w:noWrap/>
            <w:hideMark/>
          </w:tcPr>
          <w:p w:rsidR="00505B56" w:rsidRPr="001E36BD" w:rsidRDefault="00505B56" w:rsidP="00445FC3">
            <w:pPr>
              <w:jc w:val="center"/>
              <w:rPr>
                <w:sz w:val="18"/>
                <w:szCs w:val="18"/>
              </w:rPr>
            </w:pPr>
            <w:r w:rsidRPr="001E36BD">
              <w:rPr>
                <w:sz w:val="18"/>
                <w:szCs w:val="18"/>
              </w:rPr>
              <w:t>11,101</w:t>
            </w:r>
          </w:p>
        </w:tc>
        <w:tc>
          <w:tcPr>
            <w:tcW w:w="810" w:type="dxa"/>
            <w:gridSpan w:val="2"/>
            <w:noWrap/>
            <w:hideMark/>
          </w:tcPr>
          <w:p w:rsidR="00505B56" w:rsidRPr="001E36BD" w:rsidRDefault="00505B56" w:rsidP="00445FC3">
            <w:pPr>
              <w:jc w:val="center"/>
              <w:rPr>
                <w:sz w:val="18"/>
                <w:szCs w:val="18"/>
              </w:rPr>
            </w:pPr>
            <w:r w:rsidRPr="001E36BD">
              <w:rPr>
                <w:sz w:val="18"/>
                <w:szCs w:val="18"/>
              </w:rPr>
              <w:t>299</w:t>
            </w:r>
          </w:p>
        </w:tc>
        <w:tc>
          <w:tcPr>
            <w:tcW w:w="610" w:type="dxa"/>
            <w:noWrap/>
            <w:hideMark/>
          </w:tcPr>
          <w:p w:rsidR="00505B56" w:rsidRPr="001E36BD" w:rsidRDefault="00505B56" w:rsidP="00445FC3">
            <w:pPr>
              <w:jc w:val="center"/>
              <w:rPr>
                <w:sz w:val="18"/>
                <w:szCs w:val="18"/>
              </w:rPr>
            </w:pPr>
            <w:r w:rsidRPr="001E36BD">
              <w:rPr>
                <w:sz w:val="18"/>
                <w:szCs w:val="18"/>
              </w:rPr>
              <w:t>47</w:t>
            </w:r>
          </w:p>
        </w:tc>
        <w:tc>
          <w:tcPr>
            <w:tcW w:w="938" w:type="dxa"/>
            <w:noWrap/>
            <w:hideMark/>
          </w:tcPr>
          <w:p w:rsidR="00505B56" w:rsidRPr="001E36BD" w:rsidRDefault="00505B56" w:rsidP="00445FC3">
            <w:pPr>
              <w:jc w:val="center"/>
              <w:rPr>
                <w:sz w:val="18"/>
                <w:szCs w:val="18"/>
              </w:rPr>
            </w:pPr>
            <w:r w:rsidRPr="001E36BD">
              <w:rPr>
                <w:sz w:val="18"/>
                <w:szCs w:val="18"/>
              </w:rPr>
              <w:t>16.7%</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a_45_79</w:t>
            </w:r>
          </w:p>
        </w:tc>
        <w:tc>
          <w:tcPr>
            <w:tcW w:w="1350" w:type="dxa"/>
            <w:noWrap/>
            <w:hideMark/>
          </w:tcPr>
          <w:p w:rsidR="00505B56" w:rsidRPr="001E36BD" w:rsidRDefault="00505B56" w:rsidP="00445FC3">
            <w:pPr>
              <w:jc w:val="center"/>
              <w:rPr>
                <w:sz w:val="18"/>
                <w:szCs w:val="18"/>
              </w:rPr>
            </w:pPr>
            <w:r w:rsidRPr="001E36BD">
              <w:rPr>
                <w:sz w:val="18"/>
                <w:szCs w:val="18"/>
              </w:rPr>
              <w:t>10,789,664</w:t>
            </w:r>
          </w:p>
        </w:tc>
        <w:tc>
          <w:tcPr>
            <w:tcW w:w="912" w:type="dxa"/>
            <w:noWrap/>
            <w:hideMark/>
          </w:tcPr>
          <w:p w:rsidR="00505B56" w:rsidRPr="001E36BD" w:rsidRDefault="00505B56" w:rsidP="00445FC3">
            <w:pPr>
              <w:jc w:val="center"/>
              <w:rPr>
                <w:sz w:val="18"/>
                <w:szCs w:val="18"/>
              </w:rPr>
            </w:pPr>
            <w:r w:rsidRPr="001E36BD">
              <w:rPr>
                <w:sz w:val="18"/>
                <w:szCs w:val="18"/>
              </w:rPr>
              <w:t>1,776</w:t>
            </w:r>
          </w:p>
        </w:tc>
        <w:tc>
          <w:tcPr>
            <w:tcW w:w="952" w:type="dxa"/>
            <w:noWrap/>
            <w:hideMark/>
          </w:tcPr>
          <w:p w:rsidR="00505B56" w:rsidRPr="001E36BD" w:rsidRDefault="00505B56" w:rsidP="00445FC3">
            <w:pPr>
              <w:jc w:val="center"/>
              <w:rPr>
                <w:sz w:val="18"/>
                <w:szCs w:val="18"/>
              </w:rPr>
            </w:pPr>
            <w:r w:rsidRPr="001E36BD">
              <w:rPr>
                <w:sz w:val="18"/>
                <w:szCs w:val="18"/>
              </w:rPr>
              <w:t>5,065</w:t>
            </w:r>
          </w:p>
        </w:tc>
        <w:tc>
          <w:tcPr>
            <w:tcW w:w="887" w:type="dxa"/>
            <w:noWrap/>
            <w:hideMark/>
          </w:tcPr>
          <w:p w:rsidR="00505B56" w:rsidRPr="001E36BD" w:rsidRDefault="00505B56" w:rsidP="00445FC3">
            <w:pPr>
              <w:jc w:val="center"/>
              <w:rPr>
                <w:sz w:val="18"/>
                <w:szCs w:val="18"/>
              </w:rPr>
            </w:pPr>
            <w:r w:rsidRPr="001E36BD">
              <w:rPr>
                <w:sz w:val="18"/>
                <w:szCs w:val="18"/>
              </w:rPr>
              <w:t>12,403</w:t>
            </w:r>
          </w:p>
        </w:tc>
        <w:tc>
          <w:tcPr>
            <w:tcW w:w="887" w:type="dxa"/>
            <w:noWrap/>
            <w:hideMark/>
          </w:tcPr>
          <w:p w:rsidR="00505B56" w:rsidRPr="001E36BD" w:rsidRDefault="00505B56" w:rsidP="00445FC3">
            <w:pPr>
              <w:jc w:val="center"/>
              <w:rPr>
                <w:sz w:val="18"/>
                <w:szCs w:val="18"/>
              </w:rPr>
            </w:pPr>
            <w:r w:rsidRPr="001E36BD">
              <w:rPr>
                <w:sz w:val="18"/>
                <w:szCs w:val="18"/>
              </w:rPr>
              <w:t>6,074</w:t>
            </w:r>
          </w:p>
        </w:tc>
        <w:tc>
          <w:tcPr>
            <w:tcW w:w="1147" w:type="dxa"/>
            <w:noWrap/>
            <w:hideMark/>
          </w:tcPr>
          <w:p w:rsidR="00505B56" w:rsidRPr="001E36BD" w:rsidRDefault="00505B56" w:rsidP="00445FC3">
            <w:pPr>
              <w:jc w:val="center"/>
              <w:rPr>
                <w:sz w:val="18"/>
                <w:szCs w:val="18"/>
              </w:rPr>
            </w:pPr>
            <w:r w:rsidRPr="001E36BD">
              <w:rPr>
                <w:sz w:val="18"/>
                <w:szCs w:val="18"/>
              </w:rPr>
              <w:t>314,200</w:t>
            </w:r>
          </w:p>
        </w:tc>
        <w:tc>
          <w:tcPr>
            <w:tcW w:w="990" w:type="dxa"/>
            <w:noWrap/>
            <w:hideMark/>
          </w:tcPr>
          <w:p w:rsidR="00505B56" w:rsidRPr="001E36BD" w:rsidRDefault="00505B56" w:rsidP="00445FC3">
            <w:pPr>
              <w:jc w:val="center"/>
              <w:rPr>
                <w:sz w:val="18"/>
                <w:szCs w:val="18"/>
              </w:rPr>
            </w:pPr>
            <w:r w:rsidRPr="001E36BD">
              <w:rPr>
                <w:sz w:val="18"/>
                <w:szCs w:val="18"/>
              </w:rPr>
              <w:t>325</w:t>
            </w:r>
          </w:p>
        </w:tc>
        <w:tc>
          <w:tcPr>
            <w:tcW w:w="1170" w:type="dxa"/>
            <w:noWrap/>
            <w:hideMark/>
          </w:tcPr>
          <w:p w:rsidR="00505B56" w:rsidRPr="001E36BD" w:rsidRDefault="00505B56" w:rsidP="00445FC3">
            <w:pPr>
              <w:jc w:val="center"/>
              <w:rPr>
                <w:sz w:val="18"/>
                <w:szCs w:val="18"/>
              </w:rPr>
            </w:pPr>
            <w:r w:rsidRPr="001E36BD">
              <w:rPr>
                <w:sz w:val="18"/>
                <w:szCs w:val="18"/>
              </w:rPr>
              <w:t>6.9%</w:t>
            </w:r>
          </w:p>
        </w:tc>
        <w:tc>
          <w:tcPr>
            <w:tcW w:w="990" w:type="dxa"/>
            <w:noWrap/>
            <w:hideMark/>
          </w:tcPr>
          <w:p w:rsidR="00505B56" w:rsidRPr="001E36BD" w:rsidRDefault="00505B56" w:rsidP="00445FC3">
            <w:pPr>
              <w:jc w:val="center"/>
              <w:rPr>
                <w:sz w:val="18"/>
                <w:szCs w:val="18"/>
              </w:rPr>
            </w:pPr>
            <w:r w:rsidRPr="001E36BD">
              <w:rPr>
                <w:sz w:val="18"/>
                <w:szCs w:val="18"/>
              </w:rPr>
              <w:t>12,002</w:t>
            </w:r>
          </w:p>
        </w:tc>
        <w:tc>
          <w:tcPr>
            <w:tcW w:w="810" w:type="dxa"/>
            <w:gridSpan w:val="2"/>
            <w:noWrap/>
            <w:hideMark/>
          </w:tcPr>
          <w:p w:rsidR="00505B56" w:rsidRPr="001E36BD" w:rsidRDefault="00505B56" w:rsidP="00445FC3">
            <w:pPr>
              <w:jc w:val="center"/>
              <w:rPr>
                <w:sz w:val="18"/>
                <w:szCs w:val="18"/>
              </w:rPr>
            </w:pPr>
            <w:r w:rsidRPr="001E36BD">
              <w:rPr>
                <w:sz w:val="18"/>
                <w:szCs w:val="18"/>
              </w:rPr>
              <w:t>388</w:t>
            </w:r>
          </w:p>
        </w:tc>
        <w:tc>
          <w:tcPr>
            <w:tcW w:w="610" w:type="dxa"/>
            <w:noWrap/>
            <w:hideMark/>
          </w:tcPr>
          <w:p w:rsidR="00505B56" w:rsidRPr="001E36BD" w:rsidRDefault="00505B56" w:rsidP="00445FC3">
            <w:pPr>
              <w:jc w:val="center"/>
              <w:rPr>
                <w:sz w:val="18"/>
                <w:szCs w:val="18"/>
              </w:rPr>
            </w:pPr>
            <w:r w:rsidRPr="001E36BD">
              <w:rPr>
                <w:sz w:val="18"/>
                <w:szCs w:val="18"/>
              </w:rPr>
              <w:t>86</w:t>
            </w:r>
          </w:p>
        </w:tc>
        <w:tc>
          <w:tcPr>
            <w:tcW w:w="938" w:type="dxa"/>
            <w:noWrap/>
            <w:hideMark/>
          </w:tcPr>
          <w:p w:rsidR="00505B56" w:rsidRPr="001E36BD" w:rsidRDefault="00505B56" w:rsidP="00445FC3">
            <w:pPr>
              <w:jc w:val="center"/>
              <w:rPr>
                <w:sz w:val="18"/>
                <w:szCs w:val="18"/>
              </w:rPr>
            </w:pPr>
            <w:r w:rsidRPr="001E36BD">
              <w:rPr>
                <w:sz w:val="18"/>
                <w:szCs w:val="18"/>
              </w:rPr>
              <w:t>17.8%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a_40_79</w:t>
            </w:r>
          </w:p>
        </w:tc>
        <w:tc>
          <w:tcPr>
            <w:tcW w:w="1350" w:type="dxa"/>
            <w:noWrap/>
            <w:hideMark/>
          </w:tcPr>
          <w:p w:rsidR="00505B56" w:rsidRPr="001E36BD" w:rsidRDefault="00505B56" w:rsidP="00445FC3">
            <w:pPr>
              <w:jc w:val="center"/>
              <w:rPr>
                <w:sz w:val="18"/>
                <w:szCs w:val="18"/>
              </w:rPr>
            </w:pPr>
            <w:r w:rsidRPr="001E36BD">
              <w:rPr>
                <w:sz w:val="18"/>
                <w:szCs w:val="18"/>
              </w:rPr>
              <w:t>12,060,921</w:t>
            </w:r>
          </w:p>
        </w:tc>
        <w:tc>
          <w:tcPr>
            <w:tcW w:w="912" w:type="dxa"/>
            <w:noWrap/>
            <w:hideMark/>
          </w:tcPr>
          <w:p w:rsidR="00505B56" w:rsidRPr="001E36BD" w:rsidRDefault="00505B56" w:rsidP="00445FC3">
            <w:pPr>
              <w:jc w:val="center"/>
              <w:rPr>
                <w:sz w:val="18"/>
                <w:szCs w:val="18"/>
              </w:rPr>
            </w:pPr>
            <w:r w:rsidRPr="001E36BD">
              <w:rPr>
                <w:sz w:val="18"/>
                <w:szCs w:val="18"/>
              </w:rPr>
              <w:t>1,878</w:t>
            </w:r>
          </w:p>
        </w:tc>
        <w:tc>
          <w:tcPr>
            <w:tcW w:w="952" w:type="dxa"/>
            <w:noWrap/>
            <w:hideMark/>
          </w:tcPr>
          <w:p w:rsidR="00505B56" w:rsidRPr="001E36BD" w:rsidRDefault="00505B56" w:rsidP="00445FC3">
            <w:pPr>
              <w:jc w:val="center"/>
              <w:rPr>
                <w:sz w:val="18"/>
                <w:szCs w:val="18"/>
              </w:rPr>
            </w:pPr>
            <w:r w:rsidRPr="001E36BD">
              <w:rPr>
                <w:sz w:val="18"/>
                <w:szCs w:val="18"/>
              </w:rPr>
              <w:t>5,322</w:t>
            </w:r>
          </w:p>
        </w:tc>
        <w:tc>
          <w:tcPr>
            <w:tcW w:w="887" w:type="dxa"/>
            <w:noWrap/>
            <w:hideMark/>
          </w:tcPr>
          <w:p w:rsidR="00505B56" w:rsidRPr="001E36BD" w:rsidRDefault="00505B56" w:rsidP="00445FC3">
            <w:pPr>
              <w:jc w:val="center"/>
              <w:rPr>
                <w:sz w:val="18"/>
                <w:szCs w:val="18"/>
              </w:rPr>
            </w:pPr>
            <w:r w:rsidRPr="001E36BD">
              <w:rPr>
                <w:sz w:val="18"/>
                <w:szCs w:val="18"/>
              </w:rPr>
              <w:t>12,554</w:t>
            </w:r>
          </w:p>
        </w:tc>
        <w:tc>
          <w:tcPr>
            <w:tcW w:w="887" w:type="dxa"/>
            <w:noWrap/>
            <w:hideMark/>
          </w:tcPr>
          <w:p w:rsidR="00505B56" w:rsidRPr="001E36BD" w:rsidRDefault="00505B56" w:rsidP="00445FC3">
            <w:pPr>
              <w:jc w:val="center"/>
              <w:rPr>
                <w:sz w:val="18"/>
                <w:szCs w:val="18"/>
              </w:rPr>
            </w:pPr>
            <w:r w:rsidRPr="001E36BD">
              <w:rPr>
                <w:sz w:val="18"/>
                <w:szCs w:val="18"/>
              </w:rPr>
              <w:t>6,423</w:t>
            </w:r>
          </w:p>
        </w:tc>
        <w:tc>
          <w:tcPr>
            <w:tcW w:w="1147" w:type="dxa"/>
            <w:noWrap/>
            <w:hideMark/>
          </w:tcPr>
          <w:p w:rsidR="00505B56" w:rsidRPr="001E36BD" w:rsidRDefault="00505B56" w:rsidP="00445FC3">
            <w:pPr>
              <w:jc w:val="center"/>
              <w:rPr>
                <w:sz w:val="18"/>
                <w:szCs w:val="18"/>
              </w:rPr>
            </w:pPr>
            <w:r w:rsidRPr="001E36BD">
              <w:rPr>
                <w:sz w:val="18"/>
                <w:szCs w:val="18"/>
              </w:rPr>
              <w:t>334,370</w:t>
            </w:r>
          </w:p>
        </w:tc>
        <w:tc>
          <w:tcPr>
            <w:tcW w:w="990" w:type="dxa"/>
            <w:noWrap/>
            <w:hideMark/>
          </w:tcPr>
          <w:p w:rsidR="00505B56" w:rsidRPr="001E36BD" w:rsidRDefault="00505B56" w:rsidP="00445FC3">
            <w:pPr>
              <w:jc w:val="center"/>
              <w:rPr>
                <w:sz w:val="18"/>
                <w:szCs w:val="18"/>
              </w:rPr>
            </w:pPr>
            <w:r w:rsidRPr="001E36BD">
              <w:rPr>
                <w:sz w:val="18"/>
                <w:szCs w:val="18"/>
              </w:rPr>
              <w:t>333</w:t>
            </w:r>
          </w:p>
        </w:tc>
        <w:tc>
          <w:tcPr>
            <w:tcW w:w="1170" w:type="dxa"/>
            <w:noWrap/>
            <w:hideMark/>
          </w:tcPr>
          <w:p w:rsidR="00505B56" w:rsidRPr="001E36BD" w:rsidRDefault="00505B56" w:rsidP="00445FC3">
            <w:pPr>
              <w:jc w:val="center"/>
              <w:rPr>
                <w:sz w:val="18"/>
                <w:szCs w:val="18"/>
              </w:rPr>
            </w:pPr>
            <w:r w:rsidRPr="001E36BD">
              <w:rPr>
                <w:sz w:val="18"/>
                <w:szCs w:val="18"/>
              </w:rPr>
              <w:t>7.0%</w:t>
            </w:r>
          </w:p>
        </w:tc>
        <w:tc>
          <w:tcPr>
            <w:tcW w:w="990" w:type="dxa"/>
            <w:noWrap/>
            <w:hideMark/>
          </w:tcPr>
          <w:p w:rsidR="00505B56" w:rsidRPr="001E36BD" w:rsidRDefault="00505B56" w:rsidP="00445FC3">
            <w:pPr>
              <w:jc w:val="center"/>
              <w:rPr>
                <w:sz w:val="18"/>
                <w:szCs w:val="18"/>
              </w:rPr>
            </w:pPr>
            <w:r w:rsidRPr="001E36BD">
              <w:rPr>
                <w:sz w:val="18"/>
                <w:szCs w:val="18"/>
              </w:rPr>
              <w:t>12,819</w:t>
            </w:r>
          </w:p>
        </w:tc>
        <w:tc>
          <w:tcPr>
            <w:tcW w:w="810" w:type="dxa"/>
            <w:gridSpan w:val="2"/>
            <w:noWrap/>
            <w:hideMark/>
          </w:tcPr>
          <w:p w:rsidR="00505B56" w:rsidRPr="001E36BD" w:rsidRDefault="00505B56" w:rsidP="00445FC3">
            <w:pPr>
              <w:jc w:val="center"/>
              <w:rPr>
                <w:sz w:val="18"/>
                <w:szCs w:val="18"/>
              </w:rPr>
            </w:pPr>
            <w:r w:rsidRPr="001E36BD">
              <w:rPr>
                <w:sz w:val="18"/>
                <w:szCs w:val="18"/>
              </w:rPr>
              <w:t>400</w:t>
            </w:r>
          </w:p>
        </w:tc>
        <w:tc>
          <w:tcPr>
            <w:tcW w:w="610" w:type="dxa"/>
            <w:noWrap/>
            <w:hideMark/>
          </w:tcPr>
          <w:p w:rsidR="00505B56" w:rsidRPr="001E36BD" w:rsidRDefault="00505B56" w:rsidP="00445FC3">
            <w:pPr>
              <w:jc w:val="center"/>
              <w:rPr>
                <w:sz w:val="18"/>
                <w:szCs w:val="18"/>
              </w:rPr>
            </w:pPr>
            <w:r w:rsidRPr="001E36BD">
              <w:rPr>
                <w:sz w:val="18"/>
                <w:szCs w:val="18"/>
              </w:rPr>
              <w:t>86</w:t>
            </w:r>
          </w:p>
        </w:tc>
        <w:tc>
          <w:tcPr>
            <w:tcW w:w="938" w:type="dxa"/>
            <w:noWrap/>
            <w:hideMark/>
          </w:tcPr>
          <w:p w:rsidR="00505B56" w:rsidRPr="001E36BD" w:rsidRDefault="00505B56" w:rsidP="00445FC3">
            <w:pPr>
              <w:jc w:val="center"/>
              <w:rPr>
                <w:sz w:val="18"/>
                <w:szCs w:val="18"/>
              </w:rPr>
            </w:pPr>
            <w:r w:rsidRPr="001E36BD">
              <w:rPr>
                <w:sz w:val="18"/>
                <w:szCs w:val="18"/>
              </w:rPr>
              <w:t>18.0%</w:t>
            </w:r>
          </w:p>
        </w:tc>
      </w:tr>
      <w:tr w:rsidR="00505B56" w:rsidRPr="008779E1" w:rsidTr="00445FC3">
        <w:trPr>
          <w:trHeight w:val="288"/>
        </w:trPr>
        <w:tc>
          <w:tcPr>
            <w:tcW w:w="1458" w:type="dxa"/>
            <w:noWrap/>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p>
        </w:tc>
        <w:tc>
          <w:tcPr>
            <w:tcW w:w="1350" w:type="dxa"/>
            <w:noWrap/>
            <w:hideMark/>
          </w:tcPr>
          <w:p w:rsidR="00505B56" w:rsidRPr="001E36BD" w:rsidRDefault="00505B56" w:rsidP="00445FC3">
            <w:pPr>
              <w:jc w:val="center"/>
              <w:rPr>
                <w:sz w:val="18"/>
                <w:szCs w:val="18"/>
              </w:rPr>
            </w:pPr>
          </w:p>
        </w:tc>
        <w:tc>
          <w:tcPr>
            <w:tcW w:w="912" w:type="dxa"/>
            <w:noWrap/>
            <w:hideMark/>
          </w:tcPr>
          <w:p w:rsidR="00505B56" w:rsidRPr="001E36BD" w:rsidRDefault="00505B56" w:rsidP="00445FC3">
            <w:pPr>
              <w:jc w:val="center"/>
              <w:rPr>
                <w:sz w:val="18"/>
                <w:szCs w:val="18"/>
              </w:rPr>
            </w:pPr>
          </w:p>
        </w:tc>
        <w:tc>
          <w:tcPr>
            <w:tcW w:w="952"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1147"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1170"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810" w:type="dxa"/>
            <w:gridSpan w:val="2"/>
            <w:noWrap/>
            <w:hideMark/>
          </w:tcPr>
          <w:p w:rsidR="00505B56" w:rsidRPr="001E36BD" w:rsidRDefault="00505B56" w:rsidP="00445FC3">
            <w:pPr>
              <w:jc w:val="center"/>
              <w:rPr>
                <w:sz w:val="18"/>
                <w:szCs w:val="18"/>
              </w:rPr>
            </w:pPr>
          </w:p>
        </w:tc>
        <w:tc>
          <w:tcPr>
            <w:tcW w:w="610" w:type="dxa"/>
            <w:noWrap/>
            <w:hideMark/>
          </w:tcPr>
          <w:p w:rsidR="00505B56" w:rsidRPr="001E36BD" w:rsidRDefault="00505B56" w:rsidP="00445FC3">
            <w:pPr>
              <w:jc w:val="center"/>
              <w:rPr>
                <w:sz w:val="18"/>
                <w:szCs w:val="18"/>
              </w:rPr>
            </w:pPr>
          </w:p>
        </w:tc>
        <w:tc>
          <w:tcPr>
            <w:tcW w:w="938" w:type="dxa"/>
            <w:noWrap/>
            <w:hideMark/>
          </w:tcPr>
          <w:p w:rsidR="00505B56" w:rsidRPr="001E36BD" w:rsidRDefault="00505B56" w:rsidP="00445FC3">
            <w:pPr>
              <w:jc w:val="center"/>
              <w:rPr>
                <w:sz w:val="18"/>
                <w:szCs w:val="18"/>
              </w:rPr>
            </w:pPr>
          </w:p>
        </w:tc>
      </w:tr>
      <w:tr w:rsidR="00505B56" w:rsidRPr="008779E1" w:rsidTr="00445FC3">
        <w:trPr>
          <w:trHeight w:val="288"/>
        </w:trPr>
        <w:tc>
          <w:tcPr>
            <w:tcW w:w="1458" w:type="dxa"/>
            <w:vMerge w:val="restart"/>
            <w:noWrap/>
            <w:textDirection w:val="btLr"/>
            <w:vAlign w:val="center"/>
            <w:hideMark/>
          </w:tcPr>
          <w:p w:rsidR="00505B56" w:rsidRPr="001E36BD" w:rsidRDefault="00505B56" w:rsidP="00445FC3">
            <w:pPr>
              <w:jc w:val="center"/>
              <w:rPr>
                <w:b/>
                <w:sz w:val="18"/>
                <w:szCs w:val="18"/>
              </w:rPr>
            </w:pPr>
            <w:r w:rsidRPr="001E36BD">
              <w:rPr>
                <w:b/>
                <w:sz w:val="18"/>
                <w:szCs w:val="18"/>
              </w:rPr>
              <w:t>30%</w:t>
            </w:r>
          </w:p>
        </w:tc>
        <w:tc>
          <w:tcPr>
            <w:tcW w:w="1530" w:type="dxa"/>
            <w:noWrap/>
            <w:hideMark/>
          </w:tcPr>
          <w:p w:rsidR="00505B56" w:rsidRPr="001E36BD" w:rsidRDefault="00505B56" w:rsidP="00445FC3">
            <w:pPr>
              <w:jc w:val="center"/>
              <w:rPr>
                <w:sz w:val="18"/>
                <w:szCs w:val="18"/>
              </w:rPr>
            </w:pPr>
            <w:r w:rsidRPr="001E36BD">
              <w:rPr>
                <w:sz w:val="18"/>
                <w:szCs w:val="18"/>
              </w:rPr>
              <w:t>t_50_64</w:t>
            </w:r>
          </w:p>
        </w:tc>
        <w:tc>
          <w:tcPr>
            <w:tcW w:w="1350" w:type="dxa"/>
            <w:noWrap/>
            <w:hideMark/>
          </w:tcPr>
          <w:p w:rsidR="00505B56" w:rsidRPr="001E36BD" w:rsidRDefault="00505B56" w:rsidP="00445FC3">
            <w:pPr>
              <w:jc w:val="center"/>
              <w:rPr>
                <w:sz w:val="18"/>
                <w:szCs w:val="18"/>
              </w:rPr>
            </w:pPr>
            <w:r w:rsidRPr="001E36BD">
              <w:rPr>
                <w:sz w:val="18"/>
                <w:szCs w:val="18"/>
              </w:rPr>
              <w:t>4,262,884</w:t>
            </w:r>
          </w:p>
        </w:tc>
        <w:tc>
          <w:tcPr>
            <w:tcW w:w="912" w:type="dxa"/>
            <w:noWrap/>
            <w:hideMark/>
          </w:tcPr>
          <w:p w:rsidR="00505B56" w:rsidRPr="001E36BD" w:rsidRDefault="00505B56" w:rsidP="00445FC3">
            <w:pPr>
              <w:jc w:val="center"/>
              <w:rPr>
                <w:sz w:val="18"/>
                <w:szCs w:val="18"/>
              </w:rPr>
            </w:pPr>
            <w:r w:rsidRPr="001E36BD">
              <w:rPr>
                <w:sz w:val="18"/>
                <w:szCs w:val="18"/>
              </w:rPr>
              <w:t>1,048</w:t>
            </w:r>
          </w:p>
        </w:tc>
        <w:tc>
          <w:tcPr>
            <w:tcW w:w="952" w:type="dxa"/>
            <w:noWrap/>
            <w:hideMark/>
          </w:tcPr>
          <w:p w:rsidR="00505B56" w:rsidRPr="001E36BD" w:rsidRDefault="00505B56" w:rsidP="00445FC3">
            <w:pPr>
              <w:jc w:val="center"/>
              <w:rPr>
                <w:sz w:val="18"/>
                <w:szCs w:val="18"/>
              </w:rPr>
            </w:pPr>
            <w:r w:rsidRPr="001E36BD">
              <w:rPr>
                <w:sz w:val="18"/>
                <w:szCs w:val="18"/>
              </w:rPr>
              <w:t>2,799</w:t>
            </w:r>
          </w:p>
        </w:tc>
        <w:tc>
          <w:tcPr>
            <w:tcW w:w="887" w:type="dxa"/>
            <w:noWrap/>
            <w:hideMark/>
          </w:tcPr>
          <w:p w:rsidR="00505B56" w:rsidRPr="001E36BD" w:rsidRDefault="00505B56" w:rsidP="00445FC3">
            <w:pPr>
              <w:jc w:val="center"/>
              <w:rPr>
                <w:sz w:val="18"/>
                <w:szCs w:val="18"/>
              </w:rPr>
            </w:pPr>
            <w:r w:rsidRPr="001E36BD">
              <w:rPr>
                <w:sz w:val="18"/>
                <w:szCs w:val="18"/>
              </w:rPr>
              <w:t>4,068</w:t>
            </w:r>
          </w:p>
        </w:tc>
        <w:tc>
          <w:tcPr>
            <w:tcW w:w="887" w:type="dxa"/>
            <w:noWrap/>
            <w:hideMark/>
          </w:tcPr>
          <w:p w:rsidR="00505B56" w:rsidRPr="001E36BD" w:rsidRDefault="00505B56" w:rsidP="00445FC3">
            <w:pPr>
              <w:jc w:val="center"/>
              <w:rPr>
                <w:sz w:val="18"/>
                <w:szCs w:val="18"/>
              </w:rPr>
            </w:pPr>
            <w:r w:rsidRPr="001E36BD">
              <w:rPr>
                <w:sz w:val="18"/>
                <w:szCs w:val="18"/>
              </w:rPr>
              <w:t>4,068</w:t>
            </w:r>
          </w:p>
        </w:tc>
        <w:tc>
          <w:tcPr>
            <w:tcW w:w="1147" w:type="dxa"/>
            <w:noWrap/>
            <w:hideMark/>
          </w:tcPr>
          <w:p w:rsidR="00505B56" w:rsidRPr="001E36BD" w:rsidRDefault="00505B56" w:rsidP="00445FC3">
            <w:pPr>
              <w:jc w:val="center"/>
              <w:rPr>
                <w:sz w:val="18"/>
                <w:szCs w:val="18"/>
              </w:rPr>
            </w:pPr>
            <w:r w:rsidRPr="001E36BD">
              <w:rPr>
                <w:sz w:val="18"/>
                <w:szCs w:val="18"/>
              </w:rPr>
              <w:t>132,136</w:t>
            </w:r>
          </w:p>
        </w:tc>
        <w:tc>
          <w:tcPr>
            <w:tcW w:w="990" w:type="dxa"/>
            <w:noWrap/>
            <w:hideMark/>
          </w:tcPr>
          <w:p w:rsidR="00505B56" w:rsidRPr="001E36BD" w:rsidRDefault="00505B56" w:rsidP="00445FC3">
            <w:pPr>
              <w:jc w:val="center"/>
              <w:rPr>
                <w:sz w:val="18"/>
                <w:szCs w:val="18"/>
              </w:rPr>
            </w:pPr>
            <w:r w:rsidRPr="001E36BD">
              <w:rPr>
                <w:sz w:val="18"/>
                <w:szCs w:val="18"/>
              </w:rPr>
              <w:t>139</w:t>
            </w:r>
          </w:p>
        </w:tc>
        <w:tc>
          <w:tcPr>
            <w:tcW w:w="1170" w:type="dxa"/>
            <w:noWrap/>
            <w:hideMark/>
          </w:tcPr>
          <w:p w:rsidR="00505B56" w:rsidRPr="001E36BD" w:rsidRDefault="00505B56" w:rsidP="00445FC3">
            <w:pPr>
              <w:jc w:val="center"/>
              <w:rPr>
                <w:sz w:val="18"/>
                <w:szCs w:val="18"/>
              </w:rPr>
            </w:pPr>
            <w:r w:rsidRPr="001E36BD">
              <w:rPr>
                <w:sz w:val="18"/>
                <w:szCs w:val="18"/>
              </w:rPr>
              <w:t>2.9%</w:t>
            </w:r>
          </w:p>
        </w:tc>
        <w:tc>
          <w:tcPr>
            <w:tcW w:w="990" w:type="dxa"/>
            <w:noWrap/>
            <w:hideMark/>
          </w:tcPr>
          <w:p w:rsidR="00505B56" w:rsidRPr="001E36BD" w:rsidRDefault="00505B56" w:rsidP="00445FC3">
            <w:pPr>
              <w:jc w:val="center"/>
              <w:rPr>
                <w:sz w:val="18"/>
                <w:szCs w:val="18"/>
              </w:rPr>
            </w:pPr>
            <w:r w:rsidRPr="001E36BD">
              <w:rPr>
                <w:sz w:val="18"/>
                <w:szCs w:val="18"/>
              </w:rPr>
              <w:t>5,149</w:t>
            </w:r>
          </w:p>
        </w:tc>
        <w:tc>
          <w:tcPr>
            <w:tcW w:w="810" w:type="dxa"/>
            <w:gridSpan w:val="2"/>
            <w:noWrap/>
            <w:hideMark/>
          </w:tcPr>
          <w:p w:rsidR="00505B56" w:rsidRPr="001E36BD" w:rsidRDefault="00505B56" w:rsidP="00445FC3">
            <w:pPr>
              <w:jc w:val="center"/>
              <w:rPr>
                <w:sz w:val="18"/>
                <w:szCs w:val="18"/>
              </w:rPr>
            </w:pPr>
            <w:r w:rsidRPr="001E36BD">
              <w:rPr>
                <w:sz w:val="18"/>
                <w:szCs w:val="18"/>
              </w:rPr>
              <w:t>115</w:t>
            </w:r>
          </w:p>
        </w:tc>
        <w:tc>
          <w:tcPr>
            <w:tcW w:w="610" w:type="dxa"/>
            <w:noWrap/>
            <w:hideMark/>
          </w:tcPr>
          <w:p w:rsidR="00505B56" w:rsidRPr="001E36BD" w:rsidRDefault="00505B56" w:rsidP="00445FC3">
            <w:pPr>
              <w:jc w:val="center"/>
              <w:rPr>
                <w:sz w:val="18"/>
                <w:szCs w:val="18"/>
              </w:rPr>
            </w:pPr>
            <w:r w:rsidRPr="001E36BD">
              <w:rPr>
                <w:sz w:val="18"/>
                <w:szCs w:val="18"/>
              </w:rPr>
              <w:t>9</w:t>
            </w:r>
          </w:p>
        </w:tc>
        <w:tc>
          <w:tcPr>
            <w:tcW w:w="938" w:type="dxa"/>
            <w:noWrap/>
            <w:hideMark/>
          </w:tcPr>
          <w:p w:rsidR="00505B56" w:rsidRPr="001E36BD" w:rsidRDefault="00505B56" w:rsidP="00445FC3">
            <w:pPr>
              <w:jc w:val="center"/>
              <w:rPr>
                <w:sz w:val="18"/>
                <w:szCs w:val="18"/>
              </w:rPr>
            </w:pPr>
            <w:r w:rsidRPr="001E36BD">
              <w:rPr>
                <w:sz w:val="18"/>
                <w:szCs w:val="18"/>
              </w:rPr>
              <w:t>13.9%</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t_50_69</w:t>
            </w:r>
          </w:p>
        </w:tc>
        <w:tc>
          <w:tcPr>
            <w:tcW w:w="1350" w:type="dxa"/>
            <w:noWrap/>
            <w:hideMark/>
          </w:tcPr>
          <w:p w:rsidR="00505B56" w:rsidRPr="001E36BD" w:rsidRDefault="00505B56" w:rsidP="00445FC3">
            <w:pPr>
              <w:jc w:val="center"/>
              <w:rPr>
                <w:sz w:val="18"/>
                <w:szCs w:val="18"/>
              </w:rPr>
            </w:pPr>
            <w:r w:rsidRPr="001E36BD">
              <w:rPr>
                <w:sz w:val="18"/>
                <w:szCs w:val="18"/>
              </w:rPr>
              <w:t>5,912,889</w:t>
            </w:r>
          </w:p>
        </w:tc>
        <w:tc>
          <w:tcPr>
            <w:tcW w:w="912" w:type="dxa"/>
            <w:noWrap/>
            <w:hideMark/>
          </w:tcPr>
          <w:p w:rsidR="00505B56" w:rsidRPr="001E36BD" w:rsidRDefault="00505B56" w:rsidP="00445FC3">
            <w:pPr>
              <w:jc w:val="center"/>
              <w:rPr>
                <w:sz w:val="18"/>
                <w:szCs w:val="18"/>
              </w:rPr>
            </w:pPr>
            <w:r w:rsidRPr="001E36BD">
              <w:rPr>
                <w:sz w:val="18"/>
                <w:szCs w:val="18"/>
              </w:rPr>
              <w:t>1,361</w:t>
            </w:r>
          </w:p>
        </w:tc>
        <w:tc>
          <w:tcPr>
            <w:tcW w:w="952" w:type="dxa"/>
            <w:noWrap/>
            <w:hideMark/>
          </w:tcPr>
          <w:p w:rsidR="00505B56" w:rsidRPr="001E36BD" w:rsidRDefault="00505B56" w:rsidP="00445FC3">
            <w:pPr>
              <w:jc w:val="center"/>
              <w:rPr>
                <w:sz w:val="18"/>
                <w:szCs w:val="18"/>
              </w:rPr>
            </w:pPr>
            <w:r w:rsidRPr="001E36BD">
              <w:rPr>
                <w:sz w:val="18"/>
                <w:szCs w:val="18"/>
              </w:rPr>
              <w:t>3,760</w:t>
            </w:r>
          </w:p>
        </w:tc>
        <w:tc>
          <w:tcPr>
            <w:tcW w:w="887" w:type="dxa"/>
            <w:noWrap/>
            <w:hideMark/>
          </w:tcPr>
          <w:p w:rsidR="00505B56" w:rsidRPr="001E36BD" w:rsidRDefault="00505B56" w:rsidP="00445FC3">
            <w:pPr>
              <w:jc w:val="center"/>
              <w:rPr>
                <w:sz w:val="18"/>
                <w:szCs w:val="18"/>
              </w:rPr>
            </w:pPr>
            <w:r w:rsidRPr="001E36BD">
              <w:rPr>
                <w:sz w:val="18"/>
                <w:szCs w:val="18"/>
              </w:rPr>
              <w:t>5,273</w:t>
            </w:r>
          </w:p>
        </w:tc>
        <w:tc>
          <w:tcPr>
            <w:tcW w:w="887" w:type="dxa"/>
            <w:noWrap/>
            <w:hideMark/>
          </w:tcPr>
          <w:p w:rsidR="00505B56" w:rsidRPr="001E36BD" w:rsidRDefault="00505B56" w:rsidP="00445FC3">
            <w:pPr>
              <w:jc w:val="center"/>
              <w:rPr>
                <w:sz w:val="18"/>
                <w:szCs w:val="18"/>
              </w:rPr>
            </w:pPr>
            <w:r w:rsidRPr="001E36BD">
              <w:rPr>
                <w:sz w:val="18"/>
                <w:szCs w:val="18"/>
              </w:rPr>
              <w:t>4,345</w:t>
            </w:r>
          </w:p>
        </w:tc>
        <w:tc>
          <w:tcPr>
            <w:tcW w:w="1147" w:type="dxa"/>
            <w:noWrap/>
            <w:hideMark/>
          </w:tcPr>
          <w:p w:rsidR="00505B56" w:rsidRPr="001E36BD" w:rsidRDefault="00505B56" w:rsidP="00445FC3">
            <w:pPr>
              <w:jc w:val="center"/>
              <w:rPr>
                <w:sz w:val="18"/>
                <w:szCs w:val="18"/>
              </w:rPr>
            </w:pPr>
            <w:r w:rsidRPr="001E36BD">
              <w:rPr>
                <w:sz w:val="18"/>
                <w:szCs w:val="18"/>
              </w:rPr>
              <w:t>192,944</w:t>
            </w:r>
          </w:p>
        </w:tc>
        <w:tc>
          <w:tcPr>
            <w:tcW w:w="990" w:type="dxa"/>
            <w:noWrap/>
            <w:hideMark/>
          </w:tcPr>
          <w:p w:rsidR="00505B56" w:rsidRPr="001E36BD" w:rsidRDefault="00505B56" w:rsidP="00445FC3">
            <w:pPr>
              <w:jc w:val="center"/>
              <w:rPr>
                <w:sz w:val="18"/>
                <w:szCs w:val="18"/>
              </w:rPr>
            </w:pPr>
            <w:r w:rsidRPr="001E36BD">
              <w:rPr>
                <w:sz w:val="18"/>
                <w:szCs w:val="18"/>
              </w:rPr>
              <w:t>209</w:t>
            </w:r>
          </w:p>
        </w:tc>
        <w:tc>
          <w:tcPr>
            <w:tcW w:w="1170" w:type="dxa"/>
            <w:noWrap/>
            <w:hideMark/>
          </w:tcPr>
          <w:p w:rsidR="00505B56" w:rsidRPr="001E36BD" w:rsidRDefault="00505B56" w:rsidP="00445FC3">
            <w:pPr>
              <w:jc w:val="center"/>
              <w:rPr>
                <w:sz w:val="18"/>
                <w:szCs w:val="18"/>
              </w:rPr>
            </w:pPr>
            <w:r w:rsidRPr="001E36BD">
              <w:rPr>
                <w:sz w:val="18"/>
                <w:szCs w:val="18"/>
              </w:rPr>
              <w:t>4.4%</w:t>
            </w:r>
          </w:p>
        </w:tc>
        <w:tc>
          <w:tcPr>
            <w:tcW w:w="990" w:type="dxa"/>
            <w:noWrap/>
            <w:hideMark/>
          </w:tcPr>
          <w:p w:rsidR="00505B56" w:rsidRPr="001E36BD" w:rsidRDefault="00505B56" w:rsidP="00445FC3">
            <w:pPr>
              <w:jc w:val="center"/>
              <w:rPr>
                <w:sz w:val="18"/>
                <w:szCs w:val="18"/>
              </w:rPr>
            </w:pPr>
            <w:r w:rsidRPr="001E36BD">
              <w:rPr>
                <w:sz w:val="18"/>
                <w:szCs w:val="18"/>
              </w:rPr>
              <w:t>7,463</w:t>
            </w:r>
          </w:p>
        </w:tc>
        <w:tc>
          <w:tcPr>
            <w:tcW w:w="810" w:type="dxa"/>
            <w:gridSpan w:val="2"/>
            <w:noWrap/>
            <w:hideMark/>
          </w:tcPr>
          <w:p w:rsidR="00505B56" w:rsidRPr="001E36BD" w:rsidRDefault="00505B56" w:rsidP="00445FC3">
            <w:pPr>
              <w:jc w:val="center"/>
              <w:rPr>
                <w:sz w:val="18"/>
                <w:szCs w:val="18"/>
              </w:rPr>
            </w:pPr>
            <w:r w:rsidRPr="001E36BD">
              <w:rPr>
                <w:sz w:val="18"/>
                <w:szCs w:val="18"/>
              </w:rPr>
              <w:t>194</w:t>
            </w:r>
          </w:p>
        </w:tc>
        <w:tc>
          <w:tcPr>
            <w:tcW w:w="610" w:type="dxa"/>
            <w:noWrap/>
            <w:hideMark/>
          </w:tcPr>
          <w:p w:rsidR="00505B56" w:rsidRPr="001E36BD" w:rsidRDefault="00505B56" w:rsidP="00445FC3">
            <w:pPr>
              <w:jc w:val="center"/>
              <w:rPr>
                <w:sz w:val="18"/>
                <w:szCs w:val="18"/>
              </w:rPr>
            </w:pPr>
            <w:r w:rsidRPr="001E36BD">
              <w:rPr>
                <w:sz w:val="18"/>
                <w:szCs w:val="18"/>
              </w:rPr>
              <w:t>25</w:t>
            </w:r>
          </w:p>
        </w:tc>
        <w:tc>
          <w:tcPr>
            <w:tcW w:w="938" w:type="dxa"/>
            <w:noWrap/>
            <w:hideMark/>
          </w:tcPr>
          <w:p w:rsidR="00505B56" w:rsidRPr="001E36BD" w:rsidRDefault="00505B56" w:rsidP="00445FC3">
            <w:pPr>
              <w:jc w:val="center"/>
              <w:rPr>
                <w:sz w:val="18"/>
                <w:szCs w:val="18"/>
              </w:rPr>
            </w:pPr>
            <w:r w:rsidRPr="001E36BD">
              <w:rPr>
                <w:sz w:val="18"/>
                <w:szCs w:val="18"/>
              </w:rPr>
              <w:t>14.6%</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b_50_64</w:t>
            </w:r>
          </w:p>
        </w:tc>
        <w:tc>
          <w:tcPr>
            <w:tcW w:w="1350" w:type="dxa"/>
            <w:noWrap/>
            <w:hideMark/>
          </w:tcPr>
          <w:p w:rsidR="00505B56" w:rsidRPr="001E36BD" w:rsidRDefault="00505B56" w:rsidP="00445FC3">
            <w:pPr>
              <w:jc w:val="center"/>
              <w:rPr>
                <w:sz w:val="18"/>
                <w:szCs w:val="18"/>
              </w:rPr>
            </w:pPr>
            <w:r w:rsidRPr="001E36BD">
              <w:rPr>
                <w:sz w:val="18"/>
                <w:szCs w:val="18"/>
              </w:rPr>
              <w:t>7,028,918</w:t>
            </w:r>
          </w:p>
        </w:tc>
        <w:tc>
          <w:tcPr>
            <w:tcW w:w="912" w:type="dxa"/>
            <w:noWrap/>
            <w:hideMark/>
          </w:tcPr>
          <w:p w:rsidR="00505B56" w:rsidRPr="001E36BD" w:rsidRDefault="00505B56" w:rsidP="00445FC3">
            <w:pPr>
              <w:jc w:val="center"/>
              <w:rPr>
                <w:sz w:val="18"/>
                <w:szCs w:val="18"/>
              </w:rPr>
            </w:pPr>
            <w:r w:rsidRPr="001E36BD">
              <w:rPr>
                <w:sz w:val="18"/>
                <w:szCs w:val="18"/>
              </w:rPr>
              <w:t>1,547</w:t>
            </w:r>
          </w:p>
        </w:tc>
        <w:tc>
          <w:tcPr>
            <w:tcW w:w="952" w:type="dxa"/>
            <w:noWrap/>
            <w:hideMark/>
          </w:tcPr>
          <w:p w:rsidR="00505B56" w:rsidRPr="001E36BD" w:rsidRDefault="00505B56" w:rsidP="00445FC3">
            <w:pPr>
              <w:jc w:val="center"/>
              <w:rPr>
                <w:sz w:val="18"/>
                <w:szCs w:val="18"/>
              </w:rPr>
            </w:pPr>
            <w:r w:rsidRPr="001E36BD">
              <w:rPr>
                <w:sz w:val="18"/>
                <w:szCs w:val="18"/>
              </w:rPr>
              <w:t>4,201</w:t>
            </w:r>
          </w:p>
        </w:tc>
        <w:tc>
          <w:tcPr>
            <w:tcW w:w="887" w:type="dxa"/>
            <w:noWrap/>
            <w:hideMark/>
          </w:tcPr>
          <w:p w:rsidR="00505B56" w:rsidRPr="001E36BD" w:rsidRDefault="00505B56" w:rsidP="00445FC3">
            <w:pPr>
              <w:jc w:val="center"/>
              <w:rPr>
                <w:sz w:val="18"/>
                <w:szCs w:val="18"/>
              </w:rPr>
            </w:pPr>
            <w:r w:rsidRPr="001E36BD">
              <w:rPr>
                <w:sz w:val="18"/>
                <w:szCs w:val="18"/>
              </w:rPr>
              <w:t>6,004</w:t>
            </w:r>
          </w:p>
        </w:tc>
        <w:tc>
          <w:tcPr>
            <w:tcW w:w="887" w:type="dxa"/>
            <w:noWrap/>
            <w:hideMark/>
          </w:tcPr>
          <w:p w:rsidR="00505B56" w:rsidRPr="001E36BD" w:rsidRDefault="00505B56" w:rsidP="00445FC3">
            <w:pPr>
              <w:jc w:val="center"/>
              <w:rPr>
                <w:sz w:val="18"/>
                <w:szCs w:val="18"/>
              </w:rPr>
            </w:pPr>
            <w:r w:rsidRPr="001E36BD">
              <w:rPr>
                <w:sz w:val="18"/>
                <w:szCs w:val="18"/>
              </w:rPr>
              <w:t>4,544</w:t>
            </w:r>
          </w:p>
        </w:tc>
        <w:tc>
          <w:tcPr>
            <w:tcW w:w="1147" w:type="dxa"/>
            <w:noWrap/>
            <w:hideMark/>
          </w:tcPr>
          <w:p w:rsidR="00505B56" w:rsidRPr="001E36BD" w:rsidRDefault="00505B56" w:rsidP="00445FC3">
            <w:pPr>
              <w:jc w:val="center"/>
              <w:rPr>
                <w:sz w:val="18"/>
                <w:szCs w:val="18"/>
              </w:rPr>
            </w:pPr>
            <w:r w:rsidRPr="001E36BD">
              <w:rPr>
                <w:sz w:val="18"/>
                <w:szCs w:val="18"/>
              </w:rPr>
              <w:t>215,411</w:t>
            </w:r>
          </w:p>
        </w:tc>
        <w:tc>
          <w:tcPr>
            <w:tcW w:w="990" w:type="dxa"/>
            <w:noWrap/>
            <w:hideMark/>
          </w:tcPr>
          <w:p w:rsidR="00505B56" w:rsidRPr="001E36BD" w:rsidRDefault="00505B56" w:rsidP="00445FC3">
            <w:pPr>
              <w:jc w:val="center"/>
              <w:rPr>
                <w:sz w:val="18"/>
                <w:szCs w:val="18"/>
              </w:rPr>
            </w:pPr>
            <w:r w:rsidRPr="001E36BD">
              <w:rPr>
                <w:sz w:val="18"/>
                <w:szCs w:val="18"/>
              </w:rPr>
              <w:t>216</w:t>
            </w:r>
          </w:p>
        </w:tc>
        <w:tc>
          <w:tcPr>
            <w:tcW w:w="1170" w:type="dxa"/>
            <w:noWrap/>
            <w:hideMark/>
          </w:tcPr>
          <w:p w:rsidR="00505B56" w:rsidRPr="001E36BD" w:rsidRDefault="00505B56" w:rsidP="00445FC3">
            <w:pPr>
              <w:jc w:val="center"/>
              <w:rPr>
                <w:sz w:val="18"/>
                <w:szCs w:val="18"/>
              </w:rPr>
            </w:pPr>
            <w:r w:rsidRPr="001E36BD">
              <w:rPr>
                <w:sz w:val="18"/>
                <w:szCs w:val="18"/>
              </w:rPr>
              <w:t>4.5%</w:t>
            </w:r>
          </w:p>
        </w:tc>
        <w:tc>
          <w:tcPr>
            <w:tcW w:w="990" w:type="dxa"/>
            <w:noWrap/>
            <w:hideMark/>
          </w:tcPr>
          <w:p w:rsidR="00505B56" w:rsidRPr="001E36BD" w:rsidRDefault="00505B56" w:rsidP="00445FC3">
            <w:pPr>
              <w:jc w:val="center"/>
              <w:rPr>
                <w:sz w:val="18"/>
                <w:szCs w:val="18"/>
              </w:rPr>
            </w:pPr>
            <w:r w:rsidRPr="001E36BD">
              <w:rPr>
                <w:sz w:val="18"/>
                <w:szCs w:val="18"/>
              </w:rPr>
              <w:t>8,383</w:t>
            </w:r>
          </w:p>
        </w:tc>
        <w:tc>
          <w:tcPr>
            <w:tcW w:w="810" w:type="dxa"/>
            <w:gridSpan w:val="2"/>
            <w:noWrap/>
            <w:hideMark/>
          </w:tcPr>
          <w:p w:rsidR="00505B56" w:rsidRPr="001E36BD" w:rsidRDefault="00505B56" w:rsidP="00445FC3">
            <w:pPr>
              <w:jc w:val="center"/>
              <w:rPr>
                <w:sz w:val="18"/>
                <w:szCs w:val="18"/>
              </w:rPr>
            </w:pPr>
            <w:r w:rsidRPr="001E36BD">
              <w:rPr>
                <w:sz w:val="18"/>
                <w:szCs w:val="18"/>
              </w:rPr>
              <w:t>188</w:t>
            </w:r>
          </w:p>
        </w:tc>
        <w:tc>
          <w:tcPr>
            <w:tcW w:w="610" w:type="dxa"/>
            <w:noWrap/>
            <w:hideMark/>
          </w:tcPr>
          <w:p w:rsidR="00505B56" w:rsidRPr="001E36BD" w:rsidRDefault="00505B56" w:rsidP="00445FC3">
            <w:pPr>
              <w:jc w:val="center"/>
              <w:rPr>
                <w:sz w:val="18"/>
                <w:szCs w:val="18"/>
              </w:rPr>
            </w:pPr>
            <w:r w:rsidRPr="001E36BD">
              <w:rPr>
                <w:sz w:val="18"/>
                <w:szCs w:val="18"/>
              </w:rPr>
              <w:t>16</w:t>
            </w:r>
          </w:p>
        </w:tc>
        <w:tc>
          <w:tcPr>
            <w:tcW w:w="938" w:type="dxa"/>
            <w:noWrap/>
            <w:hideMark/>
          </w:tcPr>
          <w:p w:rsidR="00505B56" w:rsidRPr="001E36BD" w:rsidRDefault="00505B56" w:rsidP="00445FC3">
            <w:pPr>
              <w:jc w:val="center"/>
              <w:rPr>
                <w:sz w:val="18"/>
                <w:szCs w:val="18"/>
              </w:rPr>
            </w:pPr>
            <w:r w:rsidRPr="001E36BD">
              <w:rPr>
                <w:sz w:val="18"/>
                <w:szCs w:val="18"/>
              </w:rPr>
              <w:t>14.5%</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b_50_69</w:t>
            </w:r>
          </w:p>
        </w:tc>
        <w:tc>
          <w:tcPr>
            <w:tcW w:w="1350" w:type="dxa"/>
            <w:noWrap/>
            <w:hideMark/>
          </w:tcPr>
          <w:p w:rsidR="00505B56" w:rsidRPr="001E36BD" w:rsidRDefault="00505B56" w:rsidP="00445FC3">
            <w:pPr>
              <w:jc w:val="center"/>
              <w:rPr>
                <w:sz w:val="18"/>
                <w:szCs w:val="18"/>
              </w:rPr>
            </w:pPr>
            <w:r w:rsidRPr="001E36BD">
              <w:rPr>
                <w:sz w:val="18"/>
                <w:szCs w:val="18"/>
              </w:rPr>
              <w:t>8,782,785</w:t>
            </w:r>
          </w:p>
        </w:tc>
        <w:tc>
          <w:tcPr>
            <w:tcW w:w="912" w:type="dxa"/>
            <w:noWrap/>
            <w:hideMark/>
          </w:tcPr>
          <w:p w:rsidR="00505B56" w:rsidRPr="001E36BD" w:rsidRDefault="00505B56" w:rsidP="00445FC3">
            <w:pPr>
              <w:jc w:val="center"/>
              <w:rPr>
                <w:sz w:val="18"/>
                <w:szCs w:val="18"/>
              </w:rPr>
            </w:pPr>
            <w:r w:rsidRPr="001E36BD">
              <w:rPr>
                <w:sz w:val="18"/>
                <w:szCs w:val="18"/>
              </w:rPr>
              <w:t>1,831</w:t>
            </w:r>
          </w:p>
        </w:tc>
        <w:tc>
          <w:tcPr>
            <w:tcW w:w="952" w:type="dxa"/>
            <w:noWrap/>
            <w:hideMark/>
          </w:tcPr>
          <w:p w:rsidR="00505B56" w:rsidRPr="001E36BD" w:rsidRDefault="00505B56" w:rsidP="00445FC3">
            <w:pPr>
              <w:jc w:val="center"/>
              <w:rPr>
                <w:sz w:val="18"/>
                <w:szCs w:val="18"/>
              </w:rPr>
            </w:pPr>
            <w:r w:rsidRPr="001E36BD">
              <w:rPr>
                <w:sz w:val="18"/>
                <w:szCs w:val="18"/>
              </w:rPr>
              <w:t>5,075</w:t>
            </w:r>
          </w:p>
        </w:tc>
        <w:tc>
          <w:tcPr>
            <w:tcW w:w="887" w:type="dxa"/>
            <w:noWrap/>
            <w:hideMark/>
          </w:tcPr>
          <w:p w:rsidR="00505B56" w:rsidRPr="001E36BD" w:rsidRDefault="00505B56" w:rsidP="00445FC3">
            <w:pPr>
              <w:jc w:val="center"/>
              <w:rPr>
                <w:sz w:val="18"/>
                <w:szCs w:val="18"/>
              </w:rPr>
            </w:pPr>
            <w:r w:rsidRPr="001E36BD">
              <w:rPr>
                <w:sz w:val="18"/>
                <w:szCs w:val="18"/>
              </w:rPr>
              <w:t>6,164</w:t>
            </w:r>
          </w:p>
        </w:tc>
        <w:tc>
          <w:tcPr>
            <w:tcW w:w="887" w:type="dxa"/>
            <w:noWrap/>
            <w:hideMark/>
          </w:tcPr>
          <w:p w:rsidR="00505B56" w:rsidRPr="001E36BD" w:rsidRDefault="00505B56" w:rsidP="00445FC3">
            <w:pPr>
              <w:jc w:val="center"/>
              <w:rPr>
                <w:sz w:val="18"/>
                <w:szCs w:val="18"/>
              </w:rPr>
            </w:pPr>
            <w:r w:rsidRPr="001E36BD">
              <w:rPr>
                <w:sz w:val="18"/>
                <w:szCs w:val="18"/>
              </w:rPr>
              <w:t>4,796</w:t>
            </w:r>
          </w:p>
        </w:tc>
        <w:tc>
          <w:tcPr>
            <w:tcW w:w="1147" w:type="dxa"/>
            <w:noWrap/>
            <w:hideMark/>
          </w:tcPr>
          <w:p w:rsidR="00505B56" w:rsidRPr="001E36BD" w:rsidRDefault="00505B56" w:rsidP="00445FC3">
            <w:pPr>
              <w:jc w:val="center"/>
              <w:rPr>
                <w:sz w:val="18"/>
                <w:szCs w:val="18"/>
              </w:rPr>
            </w:pPr>
            <w:r w:rsidRPr="001E36BD">
              <w:rPr>
                <w:sz w:val="18"/>
                <w:szCs w:val="18"/>
              </w:rPr>
              <w:t>276,298</w:t>
            </w:r>
          </w:p>
        </w:tc>
        <w:tc>
          <w:tcPr>
            <w:tcW w:w="990" w:type="dxa"/>
            <w:noWrap/>
            <w:hideMark/>
          </w:tcPr>
          <w:p w:rsidR="00505B56" w:rsidRPr="001E36BD" w:rsidRDefault="00505B56" w:rsidP="00445FC3">
            <w:pPr>
              <w:jc w:val="center"/>
              <w:rPr>
                <w:sz w:val="18"/>
                <w:szCs w:val="18"/>
              </w:rPr>
            </w:pPr>
            <w:r w:rsidRPr="001E36BD">
              <w:rPr>
                <w:sz w:val="18"/>
                <w:szCs w:val="18"/>
              </w:rPr>
              <w:t>281</w:t>
            </w:r>
          </w:p>
        </w:tc>
        <w:tc>
          <w:tcPr>
            <w:tcW w:w="1170" w:type="dxa"/>
            <w:noWrap/>
            <w:hideMark/>
          </w:tcPr>
          <w:p w:rsidR="00505B56" w:rsidRPr="001E36BD" w:rsidRDefault="00505B56" w:rsidP="00445FC3">
            <w:pPr>
              <w:jc w:val="center"/>
              <w:rPr>
                <w:sz w:val="18"/>
                <w:szCs w:val="18"/>
              </w:rPr>
            </w:pPr>
            <w:r w:rsidRPr="001E36BD">
              <w:rPr>
                <w:sz w:val="18"/>
                <w:szCs w:val="18"/>
              </w:rPr>
              <w:t>5.9%</w:t>
            </w:r>
          </w:p>
        </w:tc>
        <w:tc>
          <w:tcPr>
            <w:tcW w:w="990" w:type="dxa"/>
            <w:noWrap/>
            <w:hideMark/>
          </w:tcPr>
          <w:p w:rsidR="00505B56" w:rsidRPr="001E36BD" w:rsidRDefault="00505B56" w:rsidP="00445FC3">
            <w:pPr>
              <w:jc w:val="center"/>
              <w:rPr>
                <w:sz w:val="18"/>
                <w:szCs w:val="18"/>
              </w:rPr>
            </w:pPr>
            <w:r w:rsidRPr="001E36BD">
              <w:rPr>
                <w:sz w:val="18"/>
                <w:szCs w:val="18"/>
              </w:rPr>
              <w:t>10,701</w:t>
            </w:r>
          </w:p>
        </w:tc>
        <w:tc>
          <w:tcPr>
            <w:tcW w:w="810" w:type="dxa"/>
            <w:gridSpan w:val="2"/>
            <w:noWrap/>
            <w:hideMark/>
          </w:tcPr>
          <w:p w:rsidR="00505B56" w:rsidRPr="001E36BD" w:rsidRDefault="00505B56" w:rsidP="00445FC3">
            <w:pPr>
              <w:jc w:val="center"/>
              <w:rPr>
                <w:sz w:val="18"/>
                <w:szCs w:val="18"/>
              </w:rPr>
            </w:pPr>
            <w:r w:rsidRPr="001E36BD">
              <w:rPr>
                <w:sz w:val="18"/>
                <w:szCs w:val="18"/>
              </w:rPr>
              <w:t>265</w:t>
            </w:r>
          </w:p>
        </w:tc>
        <w:tc>
          <w:tcPr>
            <w:tcW w:w="610" w:type="dxa"/>
            <w:noWrap/>
            <w:hideMark/>
          </w:tcPr>
          <w:p w:rsidR="00505B56" w:rsidRPr="001E36BD" w:rsidRDefault="00505B56" w:rsidP="00445FC3">
            <w:pPr>
              <w:jc w:val="center"/>
              <w:rPr>
                <w:sz w:val="18"/>
                <w:szCs w:val="18"/>
              </w:rPr>
            </w:pPr>
            <w:r w:rsidRPr="001E36BD">
              <w:rPr>
                <w:sz w:val="18"/>
                <w:szCs w:val="18"/>
              </w:rPr>
              <w:t>31</w:t>
            </w:r>
          </w:p>
        </w:tc>
        <w:tc>
          <w:tcPr>
            <w:tcW w:w="938" w:type="dxa"/>
            <w:noWrap/>
            <w:hideMark/>
          </w:tcPr>
          <w:p w:rsidR="00505B56" w:rsidRPr="001E36BD" w:rsidRDefault="00505B56" w:rsidP="00445FC3">
            <w:pPr>
              <w:jc w:val="center"/>
              <w:rPr>
                <w:sz w:val="18"/>
                <w:szCs w:val="18"/>
              </w:rPr>
            </w:pPr>
            <w:r w:rsidRPr="001E36BD">
              <w:rPr>
                <w:sz w:val="18"/>
                <w:szCs w:val="18"/>
              </w:rPr>
              <w:t>15.1%</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b_45_74</w:t>
            </w:r>
          </w:p>
        </w:tc>
        <w:tc>
          <w:tcPr>
            <w:tcW w:w="1350" w:type="dxa"/>
            <w:noWrap/>
            <w:hideMark/>
          </w:tcPr>
          <w:p w:rsidR="00505B56" w:rsidRPr="001E36BD" w:rsidRDefault="00505B56" w:rsidP="00445FC3">
            <w:pPr>
              <w:jc w:val="center"/>
              <w:rPr>
                <w:sz w:val="18"/>
                <w:szCs w:val="18"/>
              </w:rPr>
            </w:pPr>
            <w:r w:rsidRPr="001E36BD">
              <w:rPr>
                <w:sz w:val="18"/>
                <w:szCs w:val="18"/>
              </w:rPr>
              <w:t>13,496,903</w:t>
            </w:r>
          </w:p>
        </w:tc>
        <w:tc>
          <w:tcPr>
            <w:tcW w:w="912" w:type="dxa"/>
            <w:noWrap/>
            <w:hideMark/>
          </w:tcPr>
          <w:p w:rsidR="00505B56" w:rsidRPr="001E36BD" w:rsidRDefault="00505B56" w:rsidP="00445FC3">
            <w:pPr>
              <w:jc w:val="center"/>
              <w:rPr>
                <w:sz w:val="18"/>
                <w:szCs w:val="18"/>
              </w:rPr>
            </w:pPr>
            <w:r w:rsidRPr="001E36BD">
              <w:rPr>
                <w:sz w:val="18"/>
                <w:szCs w:val="18"/>
              </w:rPr>
              <w:t>2,443</w:t>
            </w:r>
          </w:p>
        </w:tc>
        <w:tc>
          <w:tcPr>
            <w:tcW w:w="952" w:type="dxa"/>
            <w:noWrap/>
            <w:hideMark/>
          </w:tcPr>
          <w:p w:rsidR="00505B56" w:rsidRPr="001E36BD" w:rsidRDefault="00505B56" w:rsidP="00445FC3">
            <w:pPr>
              <w:jc w:val="center"/>
              <w:rPr>
                <w:sz w:val="18"/>
                <w:szCs w:val="18"/>
              </w:rPr>
            </w:pPr>
            <w:r w:rsidRPr="001E36BD">
              <w:rPr>
                <w:sz w:val="18"/>
                <w:szCs w:val="18"/>
              </w:rPr>
              <w:t>6,874</w:t>
            </w:r>
          </w:p>
        </w:tc>
        <w:tc>
          <w:tcPr>
            <w:tcW w:w="887" w:type="dxa"/>
            <w:noWrap/>
            <w:hideMark/>
          </w:tcPr>
          <w:p w:rsidR="00505B56" w:rsidRPr="001E36BD" w:rsidRDefault="00505B56" w:rsidP="00445FC3">
            <w:pPr>
              <w:jc w:val="center"/>
              <w:rPr>
                <w:sz w:val="18"/>
                <w:szCs w:val="18"/>
              </w:rPr>
            </w:pPr>
            <w:r w:rsidRPr="001E36BD">
              <w:rPr>
                <w:sz w:val="18"/>
                <w:szCs w:val="18"/>
              </w:rPr>
              <w:t>7,703</w:t>
            </w:r>
          </w:p>
        </w:tc>
        <w:tc>
          <w:tcPr>
            <w:tcW w:w="887" w:type="dxa"/>
            <w:noWrap/>
            <w:hideMark/>
          </w:tcPr>
          <w:p w:rsidR="00505B56" w:rsidRPr="001E36BD" w:rsidRDefault="00505B56" w:rsidP="00445FC3">
            <w:pPr>
              <w:jc w:val="center"/>
              <w:rPr>
                <w:sz w:val="18"/>
                <w:szCs w:val="18"/>
              </w:rPr>
            </w:pPr>
            <w:r w:rsidRPr="001E36BD">
              <w:rPr>
                <w:sz w:val="18"/>
                <w:szCs w:val="18"/>
              </w:rPr>
              <w:t>5,524</w:t>
            </w:r>
          </w:p>
        </w:tc>
        <w:tc>
          <w:tcPr>
            <w:tcW w:w="1147" w:type="dxa"/>
            <w:noWrap/>
            <w:hideMark/>
          </w:tcPr>
          <w:p w:rsidR="00505B56" w:rsidRPr="001E36BD" w:rsidRDefault="00505B56" w:rsidP="00445FC3">
            <w:pPr>
              <w:jc w:val="center"/>
              <w:rPr>
                <w:sz w:val="18"/>
                <w:szCs w:val="18"/>
              </w:rPr>
            </w:pPr>
            <w:r w:rsidRPr="001E36BD">
              <w:rPr>
                <w:sz w:val="18"/>
                <w:szCs w:val="18"/>
              </w:rPr>
              <w:t>396,612</w:t>
            </w:r>
          </w:p>
        </w:tc>
        <w:tc>
          <w:tcPr>
            <w:tcW w:w="990" w:type="dxa"/>
            <w:noWrap/>
            <w:hideMark/>
          </w:tcPr>
          <w:p w:rsidR="00505B56" w:rsidRPr="001E36BD" w:rsidRDefault="00505B56" w:rsidP="00445FC3">
            <w:pPr>
              <w:jc w:val="center"/>
              <w:rPr>
                <w:sz w:val="18"/>
                <w:szCs w:val="18"/>
              </w:rPr>
            </w:pPr>
            <w:r w:rsidRPr="001E36BD">
              <w:rPr>
                <w:sz w:val="18"/>
                <w:szCs w:val="18"/>
              </w:rPr>
              <w:t>397</w:t>
            </w:r>
          </w:p>
        </w:tc>
        <w:tc>
          <w:tcPr>
            <w:tcW w:w="1170" w:type="dxa"/>
            <w:noWrap/>
            <w:hideMark/>
          </w:tcPr>
          <w:p w:rsidR="00505B56" w:rsidRPr="001E36BD" w:rsidRDefault="00505B56" w:rsidP="00445FC3">
            <w:pPr>
              <w:jc w:val="center"/>
              <w:rPr>
                <w:sz w:val="18"/>
                <w:szCs w:val="18"/>
              </w:rPr>
            </w:pPr>
            <w:r w:rsidRPr="001E36BD">
              <w:rPr>
                <w:sz w:val="18"/>
                <w:szCs w:val="18"/>
              </w:rPr>
              <w:t>8.4%</w:t>
            </w:r>
          </w:p>
        </w:tc>
        <w:tc>
          <w:tcPr>
            <w:tcW w:w="990" w:type="dxa"/>
            <w:noWrap/>
            <w:hideMark/>
          </w:tcPr>
          <w:p w:rsidR="00505B56" w:rsidRPr="001E36BD" w:rsidRDefault="00505B56" w:rsidP="00445FC3">
            <w:pPr>
              <w:jc w:val="center"/>
              <w:rPr>
                <w:sz w:val="18"/>
                <w:szCs w:val="18"/>
              </w:rPr>
            </w:pPr>
            <w:r w:rsidRPr="001E36BD">
              <w:rPr>
                <w:sz w:val="18"/>
                <w:szCs w:val="18"/>
              </w:rPr>
              <w:t>15,316</w:t>
            </w:r>
          </w:p>
        </w:tc>
        <w:tc>
          <w:tcPr>
            <w:tcW w:w="810" w:type="dxa"/>
            <w:gridSpan w:val="2"/>
            <w:noWrap/>
            <w:hideMark/>
          </w:tcPr>
          <w:p w:rsidR="00505B56" w:rsidRPr="001E36BD" w:rsidRDefault="00505B56" w:rsidP="00445FC3">
            <w:pPr>
              <w:jc w:val="center"/>
              <w:rPr>
                <w:sz w:val="18"/>
                <w:szCs w:val="18"/>
              </w:rPr>
            </w:pPr>
            <w:r w:rsidRPr="001E36BD">
              <w:rPr>
                <w:sz w:val="18"/>
                <w:szCs w:val="18"/>
              </w:rPr>
              <w:t>425</w:t>
            </w:r>
          </w:p>
        </w:tc>
        <w:tc>
          <w:tcPr>
            <w:tcW w:w="610" w:type="dxa"/>
            <w:noWrap/>
            <w:hideMark/>
          </w:tcPr>
          <w:p w:rsidR="00505B56" w:rsidRPr="001E36BD" w:rsidRDefault="00505B56" w:rsidP="00445FC3">
            <w:pPr>
              <w:jc w:val="center"/>
              <w:rPr>
                <w:sz w:val="18"/>
                <w:szCs w:val="18"/>
              </w:rPr>
            </w:pPr>
            <w:r w:rsidRPr="001E36BD">
              <w:rPr>
                <w:sz w:val="18"/>
                <w:szCs w:val="18"/>
              </w:rPr>
              <w:t>63</w:t>
            </w:r>
          </w:p>
        </w:tc>
        <w:tc>
          <w:tcPr>
            <w:tcW w:w="938" w:type="dxa"/>
            <w:noWrap/>
            <w:hideMark/>
          </w:tcPr>
          <w:p w:rsidR="00505B56" w:rsidRPr="001E36BD" w:rsidRDefault="00505B56" w:rsidP="00445FC3">
            <w:pPr>
              <w:jc w:val="center"/>
              <w:rPr>
                <w:sz w:val="18"/>
                <w:szCs w:val="18"/>
              </w:rPr>
            </w:pPr>
            <w:r w:rsidRPr="001E36BD">
              <w:rPr>
                <w:sz w:val="18"/>
                <w:szCs w:val="18"/>
              </w:rPr>
              <w:t>16.7%</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hsw50_45_74</w:t>
            </w:r>
          </w:p>
        </w:tc>
        <w:tc>
          <w:tcPr>
            <w:tcW w:w="1350" w:type="dxa"/>
            <w:noWrap/>
            <w:hideMark/>
          </w:tcPr>
          <w:p w:rsidR="00505B56" w:rsidRPr="001E36BD" w:rsidRDefault="00505B56" w:rsidP="00445FC3">
            <w:pPr>
              <w:jc w:val="center"/>
              <w:rPr>
                <w:sz w:val="18"/>
                <w:szCs w:val="18"/>
              </w:rPr>
            </w:pPr>
            <w:r w:rsidRPr="001E36BD">
              <w:rPr>
                <w:sz w:val="18"/>
                <w:szCs w:val="18"/>
              </w:rPr>
              <w:t>16,492,132</w:t>
            </w:r>
          </w:p>
        </w:tc>
        <w:tc>
          <w:tcPr>
            <w:tcW w:w="912" w:type="dxa"/>
            <w:noWrap/>
            <w:hideMark/>
          </w:tcPr>
          <w:p w:rsidR="00505B56" w:rsidRPr="001E36BD" w:rsidRDefault="00505B56" w:rsidP="00445FC3">
            <w:pPr>
              <w:jc w:val="center"/>
              <w:rPr>
                <w:sz w:val="18"/>
                <w:szCs w:val="18"/>
              </w:rPr>
            </w:pPr>
            <w:r w:rsidRPr="001E36BD">
              <w:rPr>
                <w:sz w:val="18"/>
                <w:szCs w:val="18"/>
              </w:rPr>
              <w:t>2,810</w:t>
            </w:r>
          </w:p>
        </w:tc>
        <w:tc>
          <w:tcPr>
            <w:tcW w:w="952" w:type="dxa"/>
            <w:noWrap/>
            <w:hideMark/>
          </w:tcPr>
          <w:p w:rsidR="00505B56" w:rsidRPr="001E36BD" w:rsidRDefault="00505B56" w:rsidP="00445FC3">
            <w:pPr>
              <w:jc w:val="center"/>
              <w:rPr>
                <w:sz w:val="18"/>
                <w:szCs w:val="18"/>
              </w:rPr>
            </w:pPr>
            <w:r w:rsidRPr="001E36BD">
              <w:rPr>
                <w:sz w:val="18"/>
                <w:szCs w:val="18"/>
              </w:rPr>
              <w:t>7,540</w:t>
            </w:r>
          </w:p>
        </w:tc>
        <w:tc>
          <w:tcPr>
            <w:tcW w:w="887" w:type="dxa"/>
            <w:noWrap/>
            <w:hideMark/>
          </w:tcPr>
          <w:p w:rsidR="00505B56" w:rsidRPr="001E36BD" w:rsidRDefault="00505B56" w:rsidP="00445FC3">
            <w:pPr>
              <w:jc w:val="center"/>
              <w:rPr>
                <w:sz w:val="18"/>
                <w:szCs w:val="18"/>
              </w:rPr>
            </w:pPr>
            <w:r w:rsidRPr="001E36BD">
              <w:rPr>
                <w:sz w:val="18"/>
                <w:szCs w:val="18"/>
              </w:rPr>
              <w:t>8,170</w:t>
            </w:r>
          </w:p>
        </w:tc>
        <w:tc>
          <w:tcPr>
            <w:tcW w:w="887" w:type="dxa"/>
            <w:noWrap/>
            <w:hideMark/>
          </w:tcPr>
          <w:p w:rsidR="00505B56" w:rsidRPr="001E36BD" w:rsidRDefault="00505B56" w:rsidP="00445FC3">
            <w:pPr>
              <w:jc w:val="center"/>
              <w:rPr>
                <w:sz w:val="18"/>
                <w:szCs w:val="18"/>
              </w:rPr>
            </w:pPr>
            <w:r w:rsidRPr="001E36BD">
              <w:rPr>
                <w:sz w:val="18"/>
                <w:szCs w:val="18"/>
              </w:rPr>
              <w:t>5,869</w:t>
            </w:r>
          </w:p>
        </w:tc>
        <w:tc>
          <w:tcPr>
            <w:tcW w:w="1147" w:type="dxa"/>
            <w:noWrap/>
            <w:hideMark/>
          </w:tcPr>
          <w:p w:rsidR="00505B56" w:rsidRPr="001E36BD" w:rsidRDefault="00505B56" w:rsidP="00445FC3">
            <w:pPr>
              <w:jc w:val="center"/>
              <w:rPr>
                <w:sz w:val="18"/>
                <w:szCs w:val="18"/>
              </w:rPr>
            </w:pPr>
            <w:r w:rsidRPr="001E36BD">
              <w:rPr>
                <w:sz w:val="18"/>
                <w:szCs w:val="18"/>
              </w:rPr>
              <w:t>458,920</w:t>
            </w:r>
          </w:p>
        </w:tc>
        <w:tc>
          <w:tcPr>
            <w:tcW w:w="990" w:type="dxa"/>
            <w:noWrap/>
            <w:hideMark/>
          </w:tcPr>
          <w:p w:rsidR="00505B56" w:rsidRPr="001E36BD" w:rsidRDefault="00505B56" w:rsidP="00445FC3">
            <w:pPr>
              <w:jc w:val="center"/>
              <w:rPr>
                <w:sz w:val="18"/>
                <w:szCs w:val="18"/>
              </w:rPr>
            </w:pPr>
            <w:r w:rsidRPr="001E36BD">
              <w:rPr>
                <w:sz w:val="18"/>
                <w:szCs w:val="18"/>
              </w:rPr>
              <w:t>430</w:t>
            </w:r>
          </w:p>
        </w:tc>
        <w:tc>
          <w:tcPr>
            <w:tcW w:w="1170" w:type="dxa"/>
            <w:noWrap/>
            <w:hideMark/>
          </w:tcPr>
          <w:p w:rsidR="00505B56" w:rsidRPr="001E36BD" w:rsidRDefault="00505B56" w:rsidP="00445FC3">
            <w:pPr>
              <w:jc w:val="center"/>
              <w:rPr>
                <w:sz w:val="18"/>
                <w:szCs w:val="18"/>
              </w:rPr>
            </w:pPr>
            <w:r w:rsidRPr="001E36BD">
              <w:rPr>
                <w:sz w:val="18"/>
                <w:szCs w:val="18"/>
              </w:rPr>
              <w:t>9.1%</w:t>
            </w:r>
          </w:p>
        </w:tc>
        <w:tc>
          <w:tcPr>
            <w:tcW w:w="990" w:type="dxa"/>
            <w:noWrap/>
            <w:hideMark/>
          </w:tcPr>
          <w:p w:rsidR="00505B56" w:rsidRPr="001E36BD" w:rsidRDefault="00505B56" w:rsidP="00445FC3">
            <w:pPr>
              <w:jc w:val="center"/>
              <w:rPr>
                <w:sz w:val="18"/>
                <w:szCs w:val="18"/>
              </w:rPr>
            </w:pPr>
            <w:r w:rsidRPr="001E36BD">
              <w:rPr>
                <w:sz w:val="18"/>
                <w:szCs w:val="18"/>
              </w:rPr>
              <w:t>17,758</w:t>
            </w:r>
          </w:p>
        </w:tc>
        <w:tc>
          <w:tcPr>
            <w:tcW w:w="810" w:type="dxa"/>
            <w:gridSpan w:val="2"/>
            <w:noWrap/>
            <w:hideMark/>
          </w:tcPr>
          <w:p w:rsidR="00505B56" w:rsidRPr="001E36BD" w:rsidRDefault="00505B56" w:rsidP="00445FC3">
            <w:pPr>
              <w:jc w:val="center"/>
              <w:rPr>
                <w:sz w:val="18"/>
                <w:szCs w:val="18"/>
              </w:rPr>
            </w:pPr>
            <w:r w:rsidRPr="001E36BD">
              <w:rPr>
                <w:sz w:val="18"/>
                <w:szCs w:val="18"/>
              </w:rPr>
              <w:t>480</w:t>
            </w:r>
          </w:p>
        </w:tc>
        <w:tc>
          <w:tcPr>
            <w:tcW w:w="610" w:type="dxa"/>
            <w:noWrap/>
            <w:hideMark/>
          </w:tcPr>
          <w:p w:rsidR="00505B56" w:rsidRPr="001E36BD" w:rsidRDefault="00505B56" w:rsidP="00445FC3">
            <w:pPr>
              <w:jc w:val="center"/>
              <w:rPr>
                <w:sz w:val="18"/>
                <w:szCs w:val="18"/>
              </w:rPr>
            </w:pPr>
            <w:r w:rsidRPr="001E36BD">
              <w:rPr>
                <w:sz w:val="18"/>
                <w:szCs w:val="18"/>
              </w:rPr>
              <w:t>71</w:t>
            </w:r>
          </w:p>
        </w:tc>
        <w:tc>
          <w:tcPr>
            <w:tcW w:w="938" w:type="dxa"/>
            <w:noWrap/>
            <w:hideMark/>
          </w:tcPr>
          <w:p w:rsidR="00505B56" w:rsidRPr="001E36BD" w:rsidRDefault="00505B56" w:rsidP="00445FC3">
            <w:pPr>
              <w:jc w:val="center"/>
              <w:rPr>
                <w:sz w:val="18"/>
                <w:szCs w:val="18"/>
              </w:rPr>
            </w:pPr>
            <w:r w:rsidRPr="001E36BD">
              <w:rPr>
                <w:sz w:val="18"/>
                <w:szCs w:val="18"/>
              </w:rPr>
              <w:t>17.2%</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a_50_69</w:t>
            </w:r>
          </w:p>
        </w:tc>
        <w:tc>
          <w:tcPr>
            <w:tcW w:w="1350" w:type="dxa"/>
            <w:noWrap/>
            <w:hideMark/>
          </w:tcPr>
          <w:p w:rsidR="00505B56" w:rsidRPr="001E36BD" w:rsidRDefault="00505B56" w:rsidP="00445FC3">
            <w:pPr>
              <w:jc w:val="center"/>
              <w:rPr>
                <w:sz w:val="18"/>
                <w:szCs w:val="18"/>
              </w:rPr>
            </w:pPr>
            <w:r w:rsidRPr="001E36BD">
              <w:rPr>
                <w:sz w:val="18"/>
                <w:szCs w:val="18"/>
              </w:rPr>
              <w:t>19,648,522</w:t>
            </w:r>
          </w:p>
        </w:tc>
        <w:tc>
          <w:tcPr>
            <w:tcW w:w="912" w:type="dxa"/>
            <w:noWrap/>
            <w:hideMark/>
          </w:tcPr>
          <w:p w:rsidR="00505B56" w:rsidRPr="001E36BD" w:rsidRDefault="00505B56" w:rsidP="00445FC3">
            <w:pPr>
              <w:jc w:val="center"/>
              <w:rPr>
                <w:sz w:val="18"/>
                <w:szCs w:val="18"/>
              </w:rPr>
            </w:pPr>
            <w:r w:rsidRPr="001E36BD">
              <w:rPr>
                <w:sz w:val="18"/>
                <w:szCs w:val="18"/>
              </w:rPr>
              <w:t>3,164</w:t>
            </w:r>
          </w:p>
        </w:tc>
        <w:tc>
          <w:tcPr>
            <w:tcW w:w="952" w:type="dxa"/>
            <w:noWrap/>
            <w:hideMark/>
          </w:tcPr>
          <w:p w:rsidR="00505B56" w:rsidRPr="001E36BD" w:rsidRDefault="00505B56" w:rsidP="00445FC3">
            <w:pPr>
              <w:jc w:val="center"/>
              <w:rPr>
                <w:sz w:val="18"/>
                <w:szCs w:val="18"/>
              </w:rPr>
            </w:pPr>
            <w:r w:rsidRPr="001E36BD">
              <w:rPr>
                <w:sz w:val="18"/>
                <w:szCs w:val="18"/>
              </w:rPr>
              <w:t>8,836</w:t>
            </w:r>
          </w:p>
        </w:tc>
        <w:tc>
          <w:tcPr>
            <w:tcW w:w="887" w:type="dxa"/>
            <w:noWrap/>
            <w:hideMark/>
          </w:tcPr>
          <w:p w:rsidR="00505B56" w:rsidRPr="001E36BD" w:rsidRDefault="00505B56" w:rsidP="00445FC3">
            <w:pPr>
              <w:jc w:val="center"/>
              <w:rPr>
                <w:sz w:val="18"/>
                <w:szCs w:val="18"/>
              </w:rPr>
            </w:pPr>
            <w:r w:rsidRPr="001E36BD">
              <w:rPr>
                <w:sz w:val="18"/>
                <w:szCs w:val="18"/>
              </w:rPr>
              <w:t>8,904</w:t>
            </w:r>
          </w:p>
        </w:tc>
        <w:tc>
          <w:tcPr>
            <w:tcW w:w="887" w:type="dxa"/>
            <w:noWrap/>
            <w:hideMark/>
          </w:tcPr>
          <w:p w:rsidR="00505B56" w:rsidRPr="001E36BD" w:rsidRDefault="00505B56" w:rsidP="00445FC3">
            <w:pPr>
              <w:jc w:val="center"/>
              <w:rPr>
                <w:sz w:val="18"/>
                <w:szCs w:val="18"/>
              </w:rPr>
            </w:pPr>
            <w:r w:rsidRPr="001E36BD">
              <w:rPr>
                <w:sz w:val="18"/>
                <w:szCs w:val="18"/>
              </w:rPr>
              <w:t>6,209</w:t>
            </w:r>
          </w:p>
        </w:tc>
        <w:tc>
          <w:tcPr>
            <w:tcW w:w="1147" w:type="dxa"/>
            <w:noWrap/>
            <w:hideMark/>
          </w:tcPr>
          <w:p w:rsidR="00505B56" w:rsidRPr="001E36BD" w:rsidRDefault="00505B56" w:rsidP="00445FC3">
            <w:pPr>
              <w:jc w:val="center"/>
              <w:rPr>
                <w:sz w:val="18"/>
                <w:szCs w:val="18"/>
              </w:rPr>
            </w:pPr>
            <w:r w:rsidRPr="001E36BD">
              <w:rPr>
                <w:sz w:val="18"/>
                <w:szCs w:val="18"/>
              </w:rPr>
              <w:t>555,783</w:t>
            </w:r>
          </w:p>
        </w:tc>
        <w:tc>
          <w:tcPr>
            <w:tcW w:w="990" w:type="dxa"/>
            <w:noWrap/>
            <w:hideMark/>
          </w:tcPr>
          <w:p w:rsidR="00505B56" w:rsidRPr="001E36BD" w:rsidRDefault="00505B56" w:rsidP="00445FC3">
            <w:pPr>
              <w:jc w:val="center"/>
              <w:rPr>
                <w:sz w:val="18"/>
                <w:szCs w:val="18"/>
              </w:rPr>
            </w:pPr>
            <w:r w:rsidRPr="001E36BD">
              <w:rPr>
                <w:sz w:val="18"/>
                <w:szCs w:val="18"/>
              </w:rPr>
              <w:t>486</w:t>
            </w:r>
          </w:p>
        </w:tc>
        <w:tc>
          <w:tcPr>
            <w:tcW w:w="1170" w:type="dxa"/>
            <w:noWrap/>
            <w:hideMark/>
          </w:tcPr>
          <w:p w:rsidR="00505B56" w:rsidRPr="001E36BD" w:rsidRDefault="00505B56" w:rsidP="00445FC3">
            <w:pPr>
              <w:jc w:val="center"/>
              <w:rPr>
                <w:sz w:val="18"/>
                <w:szCs w:val="18"/>
              </w:rPr>
            </w:pPr>
            <w:r w:rsidRPr="001E36BD">
              <w:rPr>
                <w:sz w:val="18"/>
                <w:szCs w:val="18"/>
              </w:rPr>
              <w:t>10.3%</w:t>
            </w:r>
          </w:p>
        </w:tc>
        <w:tc>
          <w:tcPr>
            <w:tcW w:w="990" w:type="dxa"/>
            <w:noWrap/>
            <w:hideMark/>
          </w:tcPr>
          <w:p w:rsidR="00505B56" w:rsidRPr="001E36BD" w:rsidRDefault="00505B56" w:rsidP="00445FC3">
            <w:pPr>
              <w:jc w:val="center"/>
              <w:rPr>
                <w:sz w:val="18"/>
                <w:szCs w:val="18"/>
              </w:rPr>
            </w:pPr>
            <w:r w:rsidRPr="001E36BD">
              <w:rPr>
                <w:sz w:val="18"/>
                <w:szCs w:val="18"/>
              </w:rPr>
              <w:t>21,556</w:t>
            </w:r>
          </w:p>
        </w:tc>
        <w:tc>
          <w:tcPr>
            <w:tcW w:w="810" w:type="dxa"/>
            <w:gridSpan w:val="2"/>
            <w:noWrap/>
            <w:hideMark/>
          </w:tcPr>
          <w:p w:rsidR="00505B56" w:rsidRPr="001E36BD" w:rsidRDefault="00505B56" w:rsidP="00445FC3">
            <w:pPr>
              <w:jc w:val="center"/>
              <w:rPr>
                <w:sz w:val="18"/>
                <w:szCs w:val="18"/>
              </w:rPr>
            </w:pPr>
            <w:r w:rsidRPr="001E36BD">
              <w:rPr>
                <w:sz w:val="18"/>
                <w:szCs w:val="18"/>
              </w:rPr>
              <w:t>496</w:t>
            </w:r>
          </w:p>
        </w:tc>
        <w:tc>
          <w:tcPr>
            <w:tcW w:w="610" w:type="dxa"/>
            <w:noWrap/>
            <w:hideMark/>
          </w:tcPr>
          <w:p w:rsidR="00505B56" w:rsidRPr="001E36BD" w:rsidRDefault="00505B56" w:rsidP="00445FC3">
            <w:pPr>
              <w:jc w:val="center"/>
              <w:rPr>
                <w:sz w:val="18"/>
                <w:szCs w:val="18"/>
              </w:rPr>
            </w:pPr>
            <w:r w:rsidRPr="001E36BD">
              <w:rPr>
                <w:sz w:val="18"/>
                <w:szCs w:val="18"/>
              </w:rPr>
              <w:t>53</w:t>
            </w:r>
          </w:p>
        </w:tc>
        <w:tc>
          <w:tcPr>
            <w:tcW w:w="938" w:type="dxa"/>
            <w:noWrap/>
            <w:hideMark/>
          </w:tcPr>
          <w:p w:rsidR="00505B56" w:rsidRPr="001E36BD" w:rsidRDefault="00505B56" w:rsidP="00445FC3">
            <w:pPr>
              <w:jc w:val="center"/>
              <w:rPr>
                <w:sz w:val="18"/>
                <w:szCs w:val="18"/>
              </w:rPr>
            </w:pPr>
            <w:r w:rsidRPr="001E36BD">
              <w:rPr>
                <w:sz w:val="18"/>
                <w:szCs w:val="18"/>
              </w:rPr>
              <w:t>16.8%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a_45_74</w:t>
            </w:r>
          </w:p>
        </w:tc>
        <w:tc>
          <w:tcPr>
            <w:tcW w:w="1350" w:type="dxa"/>
            <w:noWrap/>
            <w:hideMark/>
          </w:tcPr>
          <w:p w:rsidR="00505B56" w:rsidRPr="001E36BD" w:rsidRDefault="00505B56" w:rsidP="00445FC3">
            <w:pPr>
              <w:jc w:val="center"/>
              <w:rPr>
                <w:sz w:val="18"/>
                <w:szCs w:val="18"/>
              </w:rPr>
            </w:pPr>
            <w:r w:rsidRPr="001E36BD">
              <w:rPr>
                <w:sz w:val="18"/>
                <w:szCs w:val="18"/>
              </w:rPr>
              <w:t>29,420,502</w:t>
            </w:r>
          </w:p>
        </w:tc>
        <w:tc>
          <w:tcPr>
            <w:tcW w:w="912" w:type="dxa"/>
            <w:noWrap/>
            <w:hideMark/>
          </w:tcPr>
          <w:p w:rsidR="00505B56" w:rsidRPr="001E36BD" w:rsidRDefault="00505B56" w:rsidP="00445FC3">
            <w:pPr>
              <w:jc w:val="center"/>
              <w:rPr>
                <w:sz w:val="18"/>
                <w:szCs w:val="18"/>
              </w:rPr>
            </w:pPr>
            <w:r w:rsidRPr="001E36BD">
              <w:rPr>
                <w:sz w:val="18"/>
                <w:szCs w:val="18"/>
              </w:rPr>
              <w:t>4,169</w:t>
            </w:r>
          </w:p>
        </w:tc>
        <w:tc>
          <w:tcPr>
            <w:tcW w:w="952" w:type="dxa"/>
            <w:noWrap/>
            <w:hideMark/>
          </w:tcPr>
          <w:p w:rsidR="00505B56" w:rsidRPr="001E36BD" w:rsidRDefault="00505B56" w:rsidP="00445FC3">
            <w:pPr>
              <w:jc w:val="center"/>
              <w:rPr>
                <w:sz w:val="18"/>
                <w:szCs w:val="18"/>
              </w:rPr>
            </w:pPr>
            <w:r w:rsidRPr="001E36BD">
              <w:rPr>
                <w:sz w:val="18"/>
                <w:szCs w:val="18"/>
              </w:rPr>
              <w:t>11,769</w:t>
            </w:r>
          </w:p>
        </w:tc>
        <w:tc>
          <w:tcPr>
            <w:tcW w:w="887" w:type="dxa"/>
            <w:noWrap/>
            <w:hideMark/>
          </w:tcPr>
          <w:p w:rsidR="00505B56" w:rsidRPr="001E36BD" w:rsidRDefault="00505B56" w:rsidP="00445FC3">
            <w:pPr>
              <w:jc w:val="center"/>
              <w:rPr>
                <w:sz w:val="18"/>
                <w:szCs w:val="18"/>
              </w:rPr>
            </w:pPr>
            <w:r w:rsidRPr="001E36BD">
              <w:rPr>
                <w:sz w:val="18"/>
                <w:szCs w:val="18"/>
              </w:rPr>
              <w:t>9,724</w:t>
            </w:r>
          </w:p>
        </w:tc>
        <w:tc>
          <w:tcPr>
            <w:tcW w:w="887" w:type="dxa"/>
            <w:noWrap/>
            <w:hideMark/>
          </w:tcPr>
          <w:p w:rsidR="00505B56" w:rsidRPr="001E36BD" w:rsidRDefault="00505B56" w:rsidP="00445FC3">
            <w:pPr>
              <w:jc w:val="center"/>
              <w:rPr>
                <w:sz w:val="18"/>
                <w:szCs w:val="18"/>
              </w:rPr>
            </w:pPr>
            <w:r w:rsidRPr="001E36BD">
              <w:rPr>
                <w:sz w:val="18"/>
                <w:szCs w:val="18"/>
              </w:rPr>
              <w:t>7,056</w:t>
            </w:r>
          </w:p>
        </w:tc>
        <w:tc>
          <w:tcPr>
            <w:tcW w:w="1147" w:type="dxa"/>
            <w:noWrap/>
            <w:hideMark/>
          </w:tcPr>
          <w:p w:rsidR="00505B56" w:rsidRPr="001E36BD" w:rsidRDefault="00505B56" w:rsidP="00445FC3">
            <w:pPr>
              <w:jc w:val="center"/>
              <w:rPr>
                <w:sz w:val="18"/>
                <w:szCs w:val="18"/>
              </w:rPr>
            </w:pPr>
            <w:r w:rsidRPr="001E36BD">
              <w:rPr>
                <w:sz w:val="18"/>
                <w:szCs w:val="18"/>
              </w:rPr>
              <w:t>797,648</w:t>
            </w:r>
          </w:p>
        </w:tc>
        <w:tc>
          <w:tcPr>
            <w:tcW w:w="990" w:type="dxa"/>
            <w:noWrap/>
            <w:hideMark/>
          </w:tcPr>
          <w:p w:rsidR="00505B56" w:rsidRPr="001E36BD" w:rsidRDefault="00505B56" w:rsidP="00445FC3">
            <w:pPr>
              <w:jc w:val="center"/>
              <w:rPr>
                <w:sz w:val="18"/>
                <w:szCs w:val="18"/>
              </w:rPr>
            </w:pPr>
            <w:r w:rsidRPr="001E36BD">
              <w:rPr>
                <w:sz w:val="18"/>
                <w:szCs w:val="18"/>
              </w:rPr>
              <w:t>676</w:t>
            </w:r>
          </w:p>
        </w:tc>
        <w:tc>
          <w:tcPr>
            <w:tcW w:w="1170" w:type="dxa"/>
            <w:noWrap/>
            <w:hideMark/>
          </w:tcPr>
          <w:p w:rsidR="00505B56" w:rsidRPr="001E36BD" w:rsidRDefault="00505B56" w:rsidP="00445FC3">
            <w:pPr>
              <w:jc w:val="center"/>
              <w:rPr>
                <w:sz w:val="18"/>
                <w:szCs w:val="18"/>
              </w:rPr>
            </w:pPr>
            <w:r w:rsidRPr="001E36BD">
              <w:rPr>
                <w:sz w:val="18"/>
                <w:szCs w:val="18"/>
              </w:rPr>
              <w:t>14.3%</w:t>
            </w:r>
          </w:p>
        </w:tc>
        <w:tc>
          <w:tcPr>
            <w:tcW w:w="990" w:type="dxa"/>
            <w:noWrap/>
            <w:hideMark/>
          </w:tcPr>
          <w:p w:rsidR="00505B56" w:rsidRPr="001E36BD" w:rsidRDefault="00505B56" w:rsidP="00445FC3">
            <w:pPr>
              <w:jc w:val="center"/>
              <w:rPr>
                <w:sz w:val="18"/>
                <w:szCs w:val="18"/>
              </w:rPr>
            </w:pPr>
            <w:r w:rsidRPr="001E36BD">
              <w:rPr>
                <w:sz w:val="18"/>
                <w:szCs w:val="18"/>
              </w:rPr>
              <w:t>30,861</w:t>
            </w:r>
          </w:p>
        </w:tc>
        <w:tc>
          <w:tcPr>
            <w:tcW w:w="810" w:type="dxa"/>
            <w:gridSpan w:val="2"/>
            <w:noWrap/>
            <w:hideMark/>
          </w:tcPr>
          <w:p w:rsidR="00505B56" w:rsidRPr="001E36BD" w:rsidRDefault="00505B56" w:rsidP="00445FC3">
            <w:pPr>
              <w:jc w:val="center"/>
              <w:rPr>
                <w:sz w:val="18"/>
                <w:szCs w:val="18"/>
              </w:rPr>
            </w:pPr>
            <w:r w:rsidRPr="001E36BD">
              <w:rPr>
                <w:sz w:val="18"/>
                <w:szCs w:val="18"/>
              </w:rPr>
              <w:t>790</w:t>
            </w:r>
          </w:p>
        </w:tc>
        <w:tc>
          <w:tcPr>
            <w:tcW w:w="610" w:type="dxa"/>
            <w:noWrap/>
            <w:hideMark/>
          </w:tcPr>
          <w:p w:rsidR="00505B56" w:rsidRPr="001E36BD" w:rsidRDefault="00505B56" w:rsidP="00445FC3">
            <w:pPr>
              <w:jc w:val="center"/>
              <w:rPr>
                <w:sz w:val="18"/>
                <w:szCs w:val="18"/>
              </w:rPr>
            </w:pPr>
            <w:r w:rsidRPr="001E36BD">
              <w:rPr>
                <w:sz w:val="18"/>
                <w:szCs w:val="18"/>
              </w:rPr>
              <w:t>103</w:t>
            </w:r>
          </w:p>
        </w:tc>
        <w:tc>
          <w:tcPr>
            <w:tcW w:w="938" w:type="dxa"/>
            <w:noWrap/>
            <w:hideMark/>
          </w:tcPr>
          <w:p w:rsidR="00505B56" w:rsidRPr="001E36BD" w:rsidRDefault="00505B56" w:rsidP="00445FC3">
            <w:pPr>
              <w:jc w:val="center"/>
              <w:rPr>
                <w:sz w:val="18"/>
                <w:szCs w:val="18"/>
              </w:rPr>
            </w:pPr>
            <w:r w:rsidRPr="001E36BD">
              <w:rPr>
                <w:sz w:val="18"/>
                <w:szCs w:val="18"/>
              </w:rPr>
              <w:t>18.7%</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a_40_79</w:t>
            </w:r>
          </w:p>
        </w:tc>
        <w:tc>
          <w:tcPr>
            <w:tcW w:w="1350" w:type="dxa"/>
            <w:noWrap/>
            <w:hideMark/>
          </w:tcPr>
          <w:p w:rsidR="00505B56" w:rsidRPr="001E36BD" w:rsidRDefault="00505B56" w:rsidP="00445FC3">
            <w:pPr>
              <w:jc w:val="center"/>
              <w:rPr>
                <w:sz w:val="18"/>
                <w:szCs w:val="18"/>
              </w:rPr>
            </w:pPr>
            <w:r w:rsidRPr="001E36BD">
              <w:rPr>
                <w:sz w:val="18"/>
                <w:szCs w:val="18"/>
              </w:rPr>
              <w:t>38,133,284</w:t>
            </w:r>
          </w:p>
        </w:tc>
        <w:tc>
          <w:tcPr>
            <w:tcW w:w="912" w:type="dxa"/>
            <w:noWrap/>
            <w:hideMark/>
          </w:tcPr>
          <w:p w:rsidR="00505B56" w:rsidRPr="001E36BD" w:rsidRDefault="00505B56" w:rsidP="00445FC3">
            <w:pPr>
              <w:jc w:val="center"/>
              <w:rPr>
                <w:sz w:val="18"/>
                <w:szCs w:val="18"/>
              </w:rPr>
            </w:pPr>
            <w:r w:rsidRPr="001E36BD">
              <w:rPr>
                <w:sz w:val="18"/>
                <w:szCs w:val="18"/>
              </w:rPr>
              <w:t>4,816</w:t>
            </w:r>
          </w:p>
        </w:tc>
        <w:tc>
          <w:tcPr>
            <w:tcW w:w="952" w:type="dxa"/>
            <w:noWrap/>
            <w:hideMark/>
          </w:tcPr>
          <w:p w:rsidR="00505B56" w:rsidRPr="001E36BD" w:rsidRDefault="00505B56" w:rsidP="00445FC3">
            <w:pPr>
              <w:jc w:val="center"/>
              <w:rPr>
                <w:sz w:val="18"/>
                <w:szCs w:val="18"/>
              </w:rPr>
            </w:pPr>
            <w:r w:rsidRPr="001E36BD">
              <w:rPr>
                <w:sz w:val="18"/>
                <w:szCs w:val="18"/>
              </w:rPr>
              <w:t>13,754</w:t>
            </w:r>
          </w:p>
        </w:tc>
        <w:tc>
          <w:tcPr>
            <w:tcW w:w="887" w:type="dxa"/>
            <w:noWrap/>
            <w:hideMark/>
          </w:tcPr>
          <w:p w:rsidR="00505B56" w:rsidRPr="001E36BD" w:rsidRDefault="00505B56" w:rsidP="00445FC3">
            <w:pPr>
              <w:jc w:val="center"/>
              <w:rPr>
                <w:sz w:val="18"/>
                <w:szCs w:val="18"/>
              </w:rPr>
            </w:pPr>
            <w:r w:rsidRPr="001E36BD">
              <w:rPr>
                <w:sz w:val="18"/>
                <w:szCs w:val="18"/>
              </w:rPr>
              <w:t>13,469</w:t>
            </w:r>
          </w:p>
        </w:tc>
        <w:tc>
          <w:tcPr>
            <w:tcW w:w="887" w:type="dxa"/>
            <w:noWrap/>
            <w:hideMark/>
          </w:tcPr>
          <w:p w:rsidR="00505B56" w:rsidRPr="001E36BD" w:rsidRDefault="00505B56" w:rsidP="00445FC3">
            <w:pPr>
              <w:jc w:val="center"/>
              <w:rPr>
                <w:sz w:val="18"/>
                <w:szCs w:val="18"/>
              </w:rPr>
            </w:pPr>
            <w:r w:rsidRPr="001E36BD">
              <w:rPr>
                <w:sz w:val="18"/>
                <w:szCs w:val="18"/>
              </w:rPr>
              <w:t>7,918</w:t>
            </w:r>
          </w:p>
        </w:tc>
        <w:tc>
          <w:tcPr>
            <w:tcW w:w="1147" w:type="dxa"/>
            <w:noWrap/>
            <w:hideMark/>
          </w:tcPr>
          <w:p w:rsidR="00505B56" w:rsidRPr="001E36BD" w:rsidRDefault="00505B56" w:rsidP="00445FC3">
            <w:pPr>
              <w:jc w:val="center"/>
              <w:rPr>
                <w:sz w:val="18"/>
                <w:szCs w:val="18"/>
              </w:rPr>
            </w:pPr>
            <w:r w:rsidRPr="001E36BD">
              <w:rPr>
                <w:sz w:val="18"/>
                <w:szCs w:val="18"/>
              </w:rPr>
              <w:t>998,585</w:t>
            </w:r>
          </w:p>
        </w:tc>
        <w:tc>
          <w:tcPr>
            <w:tcW w:w="990" w:type="dxa"/>
            <w:noWrap/>
            <w:hideMark/>
          </w:tcPr>
          <w:p w:rsidR="00505B56" w:rsidRPr="001E36BD" w:rsidRDefault="00505B56" w:rsidP="00445FC3">
            <w:pPr>
              <w:jc w:val="center"/>
              <w:rPr>
                <w:sz w:val="18"/>
                <w:szCs w:val="18"/>
              </w:rPr>
            </w:pPr>
            <w:r w:rsidRPr="001E36BD">
              <w:rPr>
                <w:sz w:val="18"/>
                <w:szCs w:val="18"/>
              </w:rPr>
              <w:t>840</w:t>
            </w:r>
          </w:p>
        </w:tc>
        <w:tc>
          <w:tcPr>
            <w:tcW w:w="1170" w:type="dxa"/>
            <w:noWrap/>
            <w:hideMark/>
          </w:tcPr>
          <w:p w:rsidR="00505B56" w:rsidRPr="001E36BD" w:rsidRDefault="00505B56" w:rsidP="00445FC3">
            <w:pPr>
              <w:jc w:val="center"/>
              <w:rPr>
                <w:sz w:val="18"/>
                <w:szCs w:val="18"/>
              </w:rPr>
            </w:pPr>
            <w:r w:rsidRPr="001E36BD">
              <w:rPr>
                <w:sz w:val="18"/>
                <w:szCs w:val="18"/>
              </w:rPr>
              <w:t>17.7%</w:t>
            </w:r>
          </w:p>
        </w:tc>
        <w:tc>
          <w:tcPr>
            <w:tcW w:w="990" w:type="dxa"/>
            <w:noWrap/>
            <w:hideMark/>
          </w:tcPr>
          <w:p w:rsidR="00505B56" w:rsidRPr="001E36BD" w:rsidRDefault="00505B56" w:rsidP="00445FC3">
            <w:pPr>
              <w:jc w:val="center"/>
              <w:rPr>
                <w:sz w:val="18"/>
                <w:szCs w:val="18"/>
              </w:rPr>
            </w:pPr>
            <w:r w:rsidRPr="001E36BD">
              <w:rPr>
                <w:sz w:val="18"/>
                <w:szCs w:val="18"/>
              </w:rPr>
              <w:t>38,456</w:t>
            </w:r>
          </w:p>
        </w:tc>
        <w:tc>
          <w:tcPr>
            <w:tcW w:w="810" w:type="dxa"/>
            <w:gridSpan w:val="2"/>
            <w:noWrap/>
            <w:hideMark/>
          </w:tcPr>
          <w:p w:rsidR="00505B56" w:rsidRPr="001E36BD" w:rsidRDefault="00505B56" w:rsidP="00445FC3">
            <w:pPr>
              <w:jc w:val="center"/>
              <w:rPr>
                <w:sz w:val="18"/>
                <w:szCs w:val="18"/>
              </w:rPr>
            </w:pPr>
            <w:r w:rsidRPr="001E36BD">
              <w:rPr>
                <w:sz w:val="18"/>
                <w:szCs w:val="18"/>
              </w:rPr>
              <w:t>1,088</w:t>
            </w:r>
          </w:p>
        </w:tc>
        <w:tc>
          <w:tcPr>
            <w:tcW w:w="610" w:type="dxa"/>
            <w:noWrap/>
            <w:hideMark/>
          </w:tcPr>
          <w:p w:rsidR="00505B56" w:rsidRPr="001E36BD" w:rsidRDefault="00505B56" w:rsidP="00445FC3">
            <w:pPr>
              <w:jc w:val="center"/>
              <w:rPr>
                <w:sz w:val="18"/>
                <w:szCs w:val="18"/>
              </w:rPr>
            </w:pPr>
            <w:r w:rsidRPr="001E36BD">
              <w:rPr>
                <w:sz w:val="18"/>
                <w:szCs w:val="18"/>
              </w:rPr>
              <w:t>188</w:t>
            </w:r>
          </w:p>
        </w:tc>
        <w:tc>
          <w:tcPr>
            <w:tcW w:w="938" w:type="dxa"/>
            <w:noWrap/>
            <w:hideMark/>
          </w:tcPr>
          <w:p w:rsidR="00505B56" w:rsidRPr="001E36BD" w:rsidRDefault="00505B56" w:rsidP="00445FC3">
            <w:pPr>
              <w:jc w:val="center"/>
              <w:rPr>
                <w:sz w:val="18"/>
                <w:szCs w:val="18"/>
              </w:rPr>
            </w:pPr>
            <w:r w:rsidRPr="001E36BD">
              <w:rPr>
                <w:sz w:val="18"/>
                <w:szCs w:val="18"/>
              </w:rPr>
              <w:t>20.2%</w:t>
            </w:r>
          </w:p>
        </w:tc>
      </w:tr>
      <w:tr w:rsidR="00505B56" w:rsidRPr="008779E1" w:rsidTr="00445FC3">
        <w:trPr>
          <w:trHeight w:val="288"/>
        </w:trPr>
        <w:tc>
          <w:tcPr>
            <w:tcW w:w="1458" w:type="dxa"/>
            <w:noWrap/>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p>
        </w:tc>
        <w:tc>
          <w:tcPr>
            <w:tcW w:w="1350" w:type="dxa"/>
            <w:noWrap/>
            <w:hideMark/>
          </w:tcPr>
          <w:p w:rsidR="00505B56" w:rsidRPr="001E36BD" w:rsidRDefault="00505B56" w:rsidP="00445FC3">
            <w:pPr>
              <w:jc w:val="center"/>
              <w:rPr>
                <w:sz w:val="18"/>
                <w:szCs w:val="18"/>
              </w:rPr>
            </w:pPr>
          </w:p>
        </w:tc>
        <w:tc>
          <w:tcPr>
            <w:tcW w:w="912" w:type="dxa"/>
            <w:noWrap/>
            <w:hideMark/>
          </w:tcPr>
          <w:p w:rsidR="00505B56" w:rsidRPr="001E36BD" w:rsidRDefault="00505B56" w:rsidP="00445FC3">
            <w:pPr>
              <w:jc w:val="center"/>
              <w:rPr>
                <w:sz w:val="18"/>
                <w:szCs w:val="18"/>
              </w:rPr>
            </w:pPr>
          </w:p>
        </w:tc>
        <w:tc>
          <w:tcPr>
            <w:tcW w:w="952"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1147"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1170"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810" w:type="dxa"/>
            <w:gridSpan w:val="2"/>
            <w:noWrap/>
            <w:hideMark/>
          </w:tcPr>
          <w:p w:rsidR="00505B56" w:rsidRPr="001E36BD" w:rsidRDefault="00505B56" w:rsidP="00445FC3">
            <w:pPr>
              <w:jc w:val="center"/>
              <w:rPr>
                <w:sz w:val="18"/>
                <w:szCs w:val="18"/>
              </w:rPr>
            </w:pPr>
          </w:p>
        </w:tc>
        <w:tc>
          <w:tcPr>
            <w:tcW w:w="610" w:type="dxa"/>
            <w:noWrap/>
            <w:hideMark/>
          </w:tcPr>
          <w:p w:rsidR="00505B56" w:rsidRPr="001E36BD" w:rsidRDefault="00505B56" w:rsidP="00445FC3">
            <w:pPr>
              <w:jc w:val="center"/>
              <w:rPr>
                <w:sz w:val="18"/>
                <w:szCs w:val="18"/>
              </w:rPr>
            </w:pPr>
          </w:p>
        </w:tc>
        <w:tc>
          <w:tcPr>
            <w:tcW w:w="938" w:type="dxa"/>
            <w:noWrap/>
            <w:hideMark/>
          </w:tcPr>
          <w:p w:rsidR="00505B56" w:rsidRPr="001E36BD" w:rsidRDefault="00505B56" w:rsidP="00445FC3">
            <w:pPr>
              <w:jc w:val="center"/>
              <w:rPr>
                <w:sz w:val="18"/>
                <w:szCs w:val="18"/>
              </w:rPr>
            </w:pPr>
          </w:p>
        </w:tc>
      </w:tr>
      <w:tr w:rsidR="00505B56" w:rsidRPr="008779E1" w:rsidTr="00445FC3">
        <w:trPr>
          <w:trHeight w:val="288"/>
        </w:trPr>
        <w:tc>
          <w:tcPr>
            <w:tcW w:w="1458" w:type="dxa"/>
            <w:vMerge w:val="restart"/>
            <w:noWrap/>
            <w:textDirection w:val="btLr"/>
            <w:vAlign w:val="center"/>
            <w:hideMark/>
          </w:tcPr>
          <w:p w:rsidR="00505B56" w:rsidRPr="001E36BD" w:rsidRDefault="00505B56" w:rsidP="00445FC3">
            <w:pPr>
              <w:jc w:val="center"/>
              <w:rPr>
                <w:b/>
                <w:sz w:val="18"/>
                <w:szCs w:val="18"/>
              </w:rPr>
            </w:pPr>
            <w:r w:rsidRPr="001E36BD">
              <w:rPr>
                <w:b/>
                <w:sz w:val="18"/>
                <w:szCs w:val="18"/>
              </w:rPr>
              <w:t>50%</w:t>
            </w:r>
          </w:p>
        </w:tc>
        <w:tc>
          <w:tcPr>
            <w:tcW w:w="1530" w:type="dxa"/>
            <w:noWrap/>
            <w:hideMark/>
          </w:tcPr>
          <w:p w:rsidR="00505B56" w:rsidRPr="001E36BD" w:rsidRDefault="00505B56" w:rsidP="00445FC3">
            <w:pPr>
              <w:jc w:val="center"/>
              <w:rPr>
                <w:sz w:val="18"/>
                <w:szCs w:val="18"/>
              </w:rPr>
            </w:pPr>
            <w:r w:rsidRPr="001E36BD">
              <w:rPr>
                <w:sz w:val="18"/>
                <w:szCs w:val="18"/>
              </w:rPr>
              <w:t>t_50_64</w:t>
            </w:r>
          </w:p>
        </w:tc>
        <w:tc>
          <w:tcPr>
            <w:tcW w:w="1350" w:type="dxa"/>
            <w:noWrap/>
            <w:hideMark/>
          </w:tcPr>
          <w:p w:rsidR="00505B56" w:rsidRPr="001E36BD" w:rsidRDefault="00505B56" w:rsidP="00445FC3">
            <w:pPr>
              <w:jc w:val="center"/>
              <w:rPr>
                <w:sz w:val="18"/>
                <w:szCs w:val="18"/>
              </w:rPr>
            </w:pPr>
            <w:r w:rsidRPr="001E36BD">
              <w:rPr>
                <w:sz w:val="18"/>
                <w:szCs w:val="18"/>
              </w:rPr>
              <w:t>7,226,060</w:t>
            </w:r>
          </w:p>
        </w:tc>
        <w:tc>
          <w:tcPr>
            <w:tcW w:w="912" w:type="dxa"/>
            <w:noWrap/>
            <w:hideMark/>
          </w:tcPr>
          <w:p w:rsidR="00505B56" w:rsidRPr="001E36BD" w:rsidRDefault="00505B56" w:rsidP="00445FC3">
            <w:pPr>
              <w:jc w:val="center"/>
              <w:rPr>
                <w:sz w:val="18"/>
                <w:szCs w:val="18"/>
              </w:rPr>
            </w:pPr>
            <w:r w:rsidRPr="001E36BD">
              <w:rPr>
                <w:sz w:val="18"/>
                <w:szCs w:val="18"/>
              </w:rPr>
              <w:t>1,699</w:t>
            </w:r>
          </w:p>
        </w:tc>
        <w:tc>
          <w:tcPr>
            <w:tcW w:w="952" w:type="dxa"/>
            <w:noWrap/>
            <w:hideMark/>
          </w:tcPr>
          <w:p w:rsidR="00505B56" w:rsidRPr="001E36BD" w:rsidRDefault="00505B56" w:rsidP="00445FC3">
            <w:pPr>
              <w:jc w:val="center"/>
              <w:rPr>
                <w:sz w:val="18"/>
                <w:szCs w:val="18"/>
              </w:rPr>
            </w:pPr>
            <w:r w:rsidRPr="001E36BD">
              <w:rPr>
                <w:sz w:val="18"/>
                <w:szCs w:val="18"/>
              </w:rPr>
              <w:t>4,596</w:t>
            </w:r>
          </w:p>
        </w:tc>
        <w:tc>
          <w:tcPr>
            <w:tcW w:w="887" w:type="dxa"/>
            <w:noWrap/>
            <w:hideMark/>
          </w:tcPr>
          <w:p w:rsidR="00505B56" w:rsidRPr="001E36BD" w:rsidRDefault="00505B56" w:rsidP="00445FC3">
            <w:pPr>
              <w:jc w:val="center"/>
              <w:rPr>
                <w:sz w:val="18"/>
                <w:szCs w:val="18"/>
              </w:rPr>
            </w:pPr>
            <w:r w:rsidRPr="001E36BD">
              <w:rPr>
                <w:sz w:val="18"/>
                <w:szCs w:val="18"/>
              </w:rPr>
              <w:t>4,253</w:t>
            </w:r>
          </w:p>
        </w:tc>
        <w:tc>
          <w:tcPr>
            <w:tcW w:w="887" w:type="dxa"/>
            <w:noWrap/>
            <w:hideMark/>
          </w:tcPr>
          <w:p w:rsidR="00505B56" w:rsidRPr="001E36BD" w:rsidRDefault="00505B56" w:rsidP="00445FC3">
            <w:pPr>
              <w:jc w:val="center"/>
              <w:rPr>
                <w:sz w:val="18"/>
                <w:szCs w:val="18"/>
              </w:rPr>
            </w:pPr>
            <w:r w:rsidRPr="001E36BD">
              <w:rPr>
                <w:sz w:val="18"/>
                <w:szCs w:val="18"/>
              </w:rPr>
              <w:t>4,253</w:t>
            </w:r>
          </w:p>
        </w:tc>
        <w:tc>
          <w:tcPr>
            <w:tcW w:w="1147" w:type="dxa"/>
            <w:noWrap/>
            <w:hideMark/>
          </w:tcPr>
          <w:p w:rsidR="00505B56" w:rsidRPr="001E36BD" w:rsidRDefault="00505B56" w:rsidP="00445FC3">
            <w:pPr>
              <w:jc w:val="center"/>
              <w:rPr>
                <w:sz w:val="18"/>
                <w:szCs w:val="18"/>
              </w:rPr>
            </w:pPr>
            <w:r w:rsidRPr="001E36BD">
              <w:rPr>
                <w:sz w:val="18"/>
                <w:szCs w:val="18"/>
              </w:rPr>
              <w:t>220,074</w:t>
            </w:r>
          </w:p>
        </w:tc>
        <w:tc>
          <w:tcPr>
            <w:tcW w:w="990" w:type="dxa"/>
            <w:noWrap/>
            <w:hideMark/>
          </w:tcPr>
          <w:p w:rsidR="00505B56" w:rsidRPr="001E36BD" w:rsidRDefault="00505B56" w:rsidP="00445FC3">
            <w:pPr>
              <w:jc w:val="center"/>
              <w:rPr>
                <w:sz w:val="18"/>
                <w:szCs w:val="18"/>
              </w:rPr>
            </w:pPr>
            <w:r w:rsidRPr="001E36BD">
              <w:rPr>
                <w:sz w:val="18"/>
                <w:szCs w:val="18"/>
              </w:rPr>
              <w:t>227</w:t>
            </w:r>
          </w:p>
        </w:tc>
        <w:tc>
          <w:tcPr>
            <w:tcW w:w="1170" w:type="dxa"/>
            <w:noWrap/>
            <w:hideMark/>
          </w:tcPr>
          <w:p w:rsidR="00505B56" w:rsidRPr="001E36BD" w:rsidRDefault="00505B56" w:rsidP="00445FC3">
            <w:pPr>
              <w:jc w:val="center"/>
              <w:rPr>
                <w:sz w:val="18"/>
                <w:szCs w:val="18"/>
              </w:rPr>
            </w:pPr>
            <w:r w:rsidRPr="001E36BD">
              <w:rPr>
                <w:sz w:val="18"/>
                <w:szCs w:val="18"/>
              </w:rPr>
              <w:t>4.8%</w:t>
            </w:r>
          </w:p>
        </w:tc>
        <w:tc>
          <w:tcPr>
            <w:tcW w:w="990" w:type="dxa"/>
            <w:noWrap/>
            <w:hideMark/>
          </w:tcPr>
          <w:p w:rsidR="00505B56" w:rsidRPr="001E36BD" w:rsidRDefault="00505B56" w:rsidP="00445FC3">
            <w:pPr>
              <w:jc w:val="center"/>
              <w:rPr>
                <w:sz w:val="18"/>
                <w:szCs w:val="18"/>
              </w:rPr>
            </w:pPr>
            <w:r w:rsidRPr="001E36BD">
              <w:rPr>
                <w:sz w:val="18"/>
                <w:szCs w:val="18"/>
              </w:rPr>
              <w:t>8,582</w:t>
            </w:r>
          </w:p>
        </w:tc>
        <w:tc>
          <w:tcPr>
            <w:tcW w:w="810" w:type="dxa"/>
            <w:gridSpan w:val="2"/>
            <w:noWrap/>
            <w:hideMark/>
          </w:tcPr>
          <w:p w:rsidR="00505B56" w:rsidRPr="001E36BD" w:rsidRDefault="00505B56" w:rsidP="00445FC3">
            <w:pPr>
              <w:jc w:val="center"/>
              <w:rPr>
                <w:sz w:val="18"/>
                <w:szCs w:val="18"/>
              </w:rPr>
            </w:pPr>
            <w:r w:rsidRPr="001E36BD">
              <w:rPr>
                <w:sz w:val="18"/>
                <w:szCs w:val="18"/>
              </w:rPr>
              <w:t>191</w:t>
            </w:r>
          </w:p>
        </w:tc>
        <w:tc>
          <w:tcPr>
            <w:tcW w:w="610" w:type="dxa"/>
            <w:noWrap/>
            <w:hideMark/>
          </w:tcPr>
          <w:p w:rsidR="00505B56" w:rsidRPr="001E36BD" w:rsidRDefault="00505B56" w:rsidP="00445FC3">
            <w:pPr>
              <w:jc w:val="center"/>
              <w:rPr>
                <w:sz w:val="18"/>
                <w:szCs w:val="18"/>
              </w:rPr>
            </w:pPr>
            <w:r w:rsidRPr="001E36BD">
              <w:rPr>
                <w:sz w:val="18"/>
                <w:szCs w:val="18"/>
              </w:rPr>
              <w:t>14</w:t>
            </w:r>
          </w:p>
        </w:tc>
        <w:tc>
          <w:tcPr>
            <w:tcW w:w="938" w:type="dxa"/>
            <w:noWrap/>
            <w:hideMark/>
          </w:tcPr>
          <w:p w:rsidR="00505B56" w:rsidRPr="001E36BD" w:rsidRDefault="00505B56" w:rsidP="00445FC3">
            <w:pPr>
              <w:jc w:val="center"/>
              <w:rPr>
                <w:sz w:val="18"/>
                <w:szCs w:val="18"/>
              </w:rPr>
            </w:pPr>
            <w:r w:rsidRPr="001E36BD">
              <w:rPr>
                <w:sz w:val="18"/>
                <w:szCs w:val="18"/>
              </w:rPr>
              <w:t>14.4%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t_50_69</w:t>
            </w:r>
          </w:p>
        </w:tc>
        <w:tc>
          <w:tcPr>
            <w:tcW w:w="1350" w:type="dxa"/>
            <w:noWrap/>
            <w:hideMark/>
          </w:tcPr>
          <w:p w:rsidR="00505B56" w:rsidRPr="001E36BD" w:rsidRDefault="00505B56" w:rsidP="00445FC3">
            <w:pPr>
              <w:jc w:val="center"/>
              <w:rPr>
                <w:sz w:val="18"/>
                <w:szCs w:val="18"/>
              </w:rPr>
            </w:pPr>
            <w:r w:rsidRPr="001E36BD">
              <w:rPr>
                <w:sz w:val="18"/>
                <w:szCs w:val="18"/>
              </w:rPr>
              <w:t>10,048,185</w:t>
            </w:r>
          </w:p>
        </w:tc>
        <w:tc>
          <w:tcPr>
            <w:tcW w:w="912" w:type="dxa"/>
            <w:noWrap/>
            <w:hideMark/>
          </w:tcPr>
          <w:p w:rsidR="00505B56" w:rsidRPr="001E36BD" w:rsidRDefault="00505B56" w:rsidP="00445FC3">
            <w:pPr>
              <w:jc w:val="center"/>
              <w:rPr>
                <w:sz w:val="18"/>
                <w:szCs w:val="18"/>
              </w:rPr>
            </w:pPr>
            <w:r w:rsidRPr="001E36BD">
              <w:rPr>
                <w:sz w:val="18"/>
                <w:szCs w:val="18"/>
              </w:rPr>
              <w:t>2,217</w:t>
            </w:r>
          </w:p>
        </w:tc>
        <w:tc>
          <w:tcPr>
            <w:tcW w:w="952" w:type="dxa"/>
            <w:noWrap/>
            <w:hideMark/>
          </w:tcPr>
          <w:p w:rsidR="00505B56" w:rsidRPr="001E36BD" w:rsidRDefault="00505B56" w:rsidP="00445FC3">
            <w:pPr>
              <w:jc w:val="center"/>
              <w:rPr>
                <w:sz w:val="18"/>
                <w:szCs w:val="18"/>
              </w:rPr>
            </w:pPr>
            <w:r w:rsidRPr="001E36BD">
              <w:rPr>
                <w:sz w:val="18"/>
                <w:szCs w:val="18"/>
              </w:rPr>
              <w:t>6,174</w:t>
            </w:r>
          </w:p>
        </w:tc>
        <w:tc>
          <w:tcPr>
            <w:tcW w:w="887" w:type="dxa"/>
            <w:noWrap/>
            <w:hideMark/>
          </w:tcPr>
          <w:p w:rsidR="00505B56" w:rsidRPr="001E36BD" w:rsidRDefault="00505B56" w:rsidP="00445FC3">
            <w:pPr>
              <w:jc w:val="center"/>
              <w:rPr>
                <w:sz w:val="18"/>
                <w:szCs w:val="18"/>
              </w:rPr>
            </w:pPr>
            <w:r w:rsidRPr="001E36BD">
              <w:rPr>
                <w:sz w:val="18"/>
                <w:szCs w:val="18"/>
              </w:rPr>
              <w:t>5,446</w:t>
            </w:r>
          </w:p>
        </w:tc>
        <w:tc>
          <w:tcPr>
            <w:tcW w:w="887" w:type="dxa"/>
            <w:noWrap/>
            <w:hideMark/>
          </w:tcPr>
          <w:p w:rsidR="00505B56" w:rsidRPr="001E36BD" w:rsidRDefault="00505B56" w:rsidP="00445FC3">
            <w:pPr>
              <w:jc w:val="center"/>
              <w:rPr>
                <w:sz w:val="18"/>
                <w:szCs w:val="18"/>
              </w:rPr>
            </w:pPr>
            <w:r w:rsidRPr="001E36BD">
              <w:rPr>
                <w:sz w:val="18"/>
                <w:szCs w:val="18"/>
              </w:rPr>
              <w:t>4,532</w:t>
            </w:r>
          </w:p>
        </w:tc>
        <w:tc>
          <w:tcPr>
            <w:tcW w:w="1147" w:type="dxa"/>
            <w:noWrap/>
            <w:hideMark/>
          </w:tcPr>
          <w:p w:rsidR="00505B56" w:rsidRPr="001E36BD" w:rsidRDefault="00505B56" w:rsidP="00445FC3">
            <w:pPr>
              <w:jc w:val="center"/>
              <w:rPr>
                <w:sz w:val="18"/>
                <w:szCs w:val="18"/>
              </w:rPr>
            </w:pPr>
            <w:r w:rsidRPr="001E36BD">
              <w:rPr>
                <w:sz w:val="18"/>
                <w:szCs w:val="18"/>
              </w:rPr>
              <w:t>321,247</w:t>
            </w:r>
          </w:p>
        </w:tc>
        <w:tc>
          <w:tcPr>
            <w:tcW w:w="990" w:type="dxa"/>
            <w:noWrap/>
            <w:hideMark/>
          </w:tcPr>
          <w:p w:rsidR="00505B56" w:rsidRPr="001E36BD" w:rsidRDefault="00505B56" w:rsidP="00445FC3">
            <w:pPr>
              <w:jc w:val="center"/>
              <w:rPr>
                <w:sz w:val="18"/>
                <w:szCs w:val="18"/>
              </w:rPr>
            </w:pPr>
            <w:r w:rsidRPr="001E36BD">
              <w:rPr>
                <w:sz w:val="18"/>
                <w:szCs w:val="18"/>
              </w:rPr>
              <w:t>341</w:t>
            </w:r>
          </w:p>
        </w:tc>
        <w:tc>
          <w:tcPr>
            <w:tcW w:w="1170" w:type="dxa"/>
            <w:noWrap/>
            <w:hideMark/>
          </w:tcPr>
          <w:p w:rsidR="00505B56" w:rsidRPr="001E36BD" w:rsidRDefault="00505B56" w:rsidP="00445FC3">
            <w:pPr>
              <w:jc w:val="center"/>
              <w:rPr>
                <w:sz w:val="18"/>
                <w:szCs w:val="18"/>
              </w:rPr>
            </w:pPr>
            <w:r w:rsidRPr="001E36BD">
              <w:rPr>
                <w:sz w:val="18"/>
                <w:szCs w:val="18"/>
              </w:rPr>
              <w:t>7.2%</w:t>
            </w:r>
          </w:p>
        </w:tc>
        <w:tc>
          <w:tcPr>
            <w:tcW w:w="990" w:type="dxa"/>
            <w:noWrap/>
            <w:hideMark/>
          </w:tcPr>
          <w:p w:rsidR="00505B56" w:rsidRPr="001E36BD" w:rsidRDefault="00505B56" w:rsidP="00445FC3">
            <w:pPr>
              <w:jc w:val="center"/>
              <w:rPr>
                <w:sz w:val="18"/>
                <w:szCs w:val="18"/>
              </w:rPr>
            </w:pPr>
            <w:r w:rsidRPr="001E36BD">
              <w:rPr>
                <w:sz w:val="18"/>
                <w:szCs w:val="18"/>
              </w:rPr>
              <w:t>12,439</w:t>
            </w:r>
          </w:p>
        </w:tc>
        <w:tc>
          <w:tcPr>
            <w:tcW w:w="810" w:type="dxa"/>
            <w:gridSpan w:val="2"/>
            <w:noWrap/>
            <w:hideMark/>
          </w:tcPr>
          <w:p w:rsidR="00505B56" w:rsidRPr="001E36BD" w:rsidRDefault="00505B56" w:rsidP="00445FC3">
            <w:pPr>
              <w:jc w:val="center"/>
              <w:rPr>
                <w:sz w:val="18"/>
                <w:szCs w:val="18"/>
              </w:rPr>
            </w:pPr>
            <w:r w:rsidRPr="001E36BD">
              <w:rPr>
                <w:sz w:val="18"/>
                <w:szCs w:val="18"/>
              </w:rPr>
              <w:t>322</w:t>
            </w:r>
          </w:p>
        </w:tc>
        <w:tc>
          <w:tcPr>
            <w:tcW w:w="610" w:type="dxa"/>
            <w:noWrap/>
            <w:hideMark/>
          </w:tcPr>
          <w:p w:rsidR="00505B56" w:rsidRPr="001E36BD" w:rsidRDefault="00505B56" w:rsidP="00445FC3">
            <w:pPr>
              <w:jc w:val="center"/>
              <w:rPr>
                <w:sz w:val="18"/>
                <w:szCs w:val="18"/>
              </w:rPr>
            </w:pPr>
            <w:r w:rsidRPr="001E36BD">
              <w:rPr>
                <w:sz w:val="18"/>
                <w:szCs w:val="18"/>
              </w:rPr>
              <w:t>39</w:t>
            </w:r>
          </w:p>
        </w:tc>
        <w:tc>
          <w:tcPr>
            <w:tcW w:w="938" w:type="dxa"/>
            <w:noWrap/>
            <w:hideMark/>
          </w:tcPr>
          <w:p w:rsidR="00505B56" w:rsidRPr="001E36BD" w:rsidRDefault="00505B56" w:rsidP="00445FC3">
            <w:pPr>
              <w:jc w:val="center"/>
              <w:rPr>
                <w:sz w:val="18"/>
                <w:szCs w:val="18"/>
              </w:rPr>
            </w:pPr>
            <w:r w:rsidRPr="001E36BD">
              <w:rPr>
                <w:sz w:val="18"/>
                <w:szCs w:val="18"/>
              </w:rPr>
              <w:t>15.2%</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b_50_69</w:t>
            </w:r>
          </w:p>
        </w:tc>
        <w:tc>
          <w:tcPr>
            <w:tcW w:w="1350" w:type="dxa"/>
            <w:noWrap/>
            <w:hideMark/>
          </w:tcPr>
          <w:p w:rsidR="00505B56" w:rsidRPr="001E36BD" w:rsidRDefault="00505B56" w:rsidP="00445FC3">
            <w:pPr>
              <w:jc w:val="center"/>
              <w:rPr>
                <w:sz w:val="18"/>
                <w:szCs w:val="18"/>
              </w:rPr>
            </w:pPr>
            <w:r w:rsidRPr="001E36BD">
              <w:rPr>
                <w:sz w:val="18"/>
                <w:szCs w:val="18"/>
              </w:rPr>
              <w:t>15,260,879</w:t>
            </w:r>
          </w:p>
        </w:tc>
        <w:tc>
          <w:tcPr>
            <w:tcW w:w="912" w:type="dxa"/>
            <w:noWrap/>
            <w:hideMark/>
          </w:tcPr>
          <w:p w:rsidR="00505B56" w:rsidRPr="001E36BD" w:rsidRDefault="00505B56" w:rsidP="00445FC3">
            <w:pPr>
              <w:jc w:val="center"/>
              <w:rPr>
                <w:sz w:val="18"/>
                <w:szCs w:val="18"/>
              </w:rPr>
            </w:pPr>
            <w:r w:rsidRPr="001E36BD">
              <w:rPr>
                <w:sz w:val="18"/>
                <w:szCs w:val="18"/>
              </w:rPr>
              <w:t>2,918</w:t>
            </w:r>
          </w:p>
        </w:tc>
        <w:tc>
          <w:tcPr>
            <w:tcW w:w="952" w:type="dxa"/>
            <w:noWrap/>
            <w:hideMark/>
          </w:tcPr>
          <w:p w:rsidR="00505B56" w:rsidRPr="001E36BD" w:rsidRDefault="00505B56" w:rsidP="00445FC3">
            <w:pPr>
              <w:jc w:val="center"/>
              <w:rPr>
                <w:sz w:val="18"/>
                <w:szCs w:val="18"/>
              </w:rPr>
            </w:pPr>
            <w:r w:rsidRPr="001E36BD">
              <w:rPr>
                <w:sz w:val="18"/>
                <w:szCs w:val="18"/>
              </w:rPr>
              <w:t>8,127</w:t>
            </w:r>
          </w:p>
        </w:tc>
        <w:tc>
          <w:tcPr>
            <w:tcW w:w="887" w:type="dxa"/>
            <w:noWrap/>
            <w:hideMark/>
          </w:tcPr>
          <w:p w:rsidR="00505B56" w:rsidRPr="001E36BD" w:rsidRDefault="00505B56" w:rsidP="00445FC3">
            <w:pPr>
              <w:jc w:val="center"/>
              <w:rPr>
                <w:sz w:val="18"/>
                <w:szCs w:val="18"/>
              </w:rPr>
            </w:pPr>
            <w:r w:rsidRPr="001E36BD">
              <w:rPr>
                <w:sz w:val="18"/>
                <w:szCs w:val="18"/>
              </w:rPr>
              <w:t>7,437</w:t>
            </w:r>
          </w:p>
        </w:tc>
        <w:tc>
          <w:tcPr>
            <w:tcW w:w="887" w:type="dxa"/>
            <w:noWrap/>
            <w:hideMark/>
          </w:tcPr>
          <w:p w:rsidR="00505B56" w:rsidRPr="001E36BD" w:rsidRDefault="00505B56" w:rsidP="00445FC3">
            <w:pPr>
              <w:jc w:val="center"/>
              <w:rPr>
                <w:sz w:val="18"/>
                <w:szCs w:val="18"/>
              </w:rPr>
            </w:pPr>
            <w:r w:rsidRPr="001E36BD">
              <w:rPr>
                <w:sz w:val="18"/>
                <w:szCs w:val="18"/>
              </w:rPr>
              <w:t>5,229</w:t>
            </w:r>
          </w:p>
        </w:tc>
        <w:tc>
          <w:tcPr>
            <w:tcW w:w="1147" w:type="dxa"/>
            <w:noWrap/>
            <w:hideMark/>
          </w:tcPr>
          <w:p w:rsidR="00505B56" w:rsidRPr="001E36BD" w:rsidRDefault="00505B56" w:rsidP="00445FC3">
            <w:pPr>
              <w:jc w:val="center"/>
              <w:rPr>
                <w:sz w:val="18"/>
                <w:szCs w:val="18"/>
              </w:rPr>
            </w:pPr>
            <w:r w:rsidRPr="001E36BD">
              <w:rPr>
                <w:sz w:val="18"/>
                <w:szCs w:val="18"/>
              </w:rPr>
              <w:t>459,884</w:t>
            </w:r>
          </w:p>
        </w:tc>
        <w:tc>
          <w:tcPr>
            <w:tcW w:w="990" w:type="dxa"/>
            <w:noWrap/>
            <w:hideMark/>
          </w:tcPr>
          <w:p w:rsidR="00505B56" w:rsidRPr="001E36BD" w:rsidRDefault="00505B56" w:rsidP="00445FC3">
            <w:pPr>
              <w:jc w:val="center"/>
              <w:rPr>
                <w:sz w:val="18"/>
                <w:szCs w:val="18"/>
              </w:rPr>
            </w:pPr>
            <w:r w:rsidRPr="001E36BD">
              <w:rPr>
                <w:sz w:val="18"/>
                <w:szCs w:val="18"/>
              </w:rPr>
              <w:t>444</w:t>
            </w:r>
          </w:p>
        </w:tc>
        <w:tc>
          <w:tcPr>
            <w:tcW w:w="1170" w:type="dxa"/>
            <w:noWrap/>
            <w:hideMark/>
          </w:tcPr>
          <w:p w:rsidR="00505B56" w:rsidRPr="001E36BD" w:rsidRDefault="00505B56" w:rsidP="00445FC3">
            <w:pPr>
              <w:jc w:val="center"/>
              <w:rPr>
                <w:sz w:val="18"/>
                <w:szCs w:val="18"/>
              </w:rPr>
            </w:pPr>
            <w:r w:rsidRPr="001E36BD">
              <w:rPr>
                <w:sz w:val="18"/>
                <w:szCs w:val="18"/>
              </w:rPr>
              <w:t>9.4%</w:t>
            </w:r>
          </w:p>
        </w:tc>
        <w:tc>
          <w:tcPr>
            <w:tcW w:w="990" w:type="dxa"/>
            <w:noWrap/>
            <w:hideMark/>
          </w:tcPr>
          <w:p w:rsidR="00505B56" w:rsidRPr="001E36BD" w:rsidRDefault="00505B56" w:rsidP="00445FC3">
            <w:pPr>
              <w:jc w:val="center"/>
              <w:rPr>
                <w:sz w:val="18"/>
                <w:szCs w:val="18"/>
              </w:rPr>
            </w:pPr>
            <w:r w:rsidRPr="001E36BD">
              <w:rPr>
                <w:sz w:val="18"/>
                <w:szCs w:val="18"/>
              </w:rPr>
              <w:t>17,837</w:t>
            </w:r>
          </w:p>
        </w:tc>
        <w:tc>
          <w:tcPr>
            <w:tcW w:w="810" w:type="dxa"/>
            <w:gridSpan w:val="2"/>
            <w:noWrap/>
            <w:hideMark/>
          </w:tcPr>
          <w:p w:rsidR="00505B56" w:rsidRPr="001E36BD" w:rsidRDefault="00505B56" w:rsidP="00445FC3">
            <w:pPr>
              <w:jc w:val="center"/>
              <w:rPr>
                <w:sz w:val="18"/>
                <w:szCs w:val="18"/>
              </w:rPr>
            </w:pPr>
            <w:r w:rsidRPr="001E36BD">
              <w:rPr>
                <w:sz w:val="18"/>
                <w:szCs w:val="18"/>
              </w:rPr>
              <w:t>435</w:t>
            </w:r>
          </w:p>
        </w:tc>
        <w:tc>
          <w:tcPr>
            <w:tcW w:w="610" w:type="dxa"/>
            <w:noWrap/>
            <w:hideMark/>
          </w:tcPr>
          <w:p w:rsidR="00505B56" w:rsidRPr="001E36BD" w:rsidRDefault="00505B56" w:rsidP="00445FC3">
            <w:pPr>
              <w:jc w:val="center"/>
              <w:rPr>
                <w:sz w:val="18"/>
                <w:szCs w:val="18"/>
              </w:rPr>
            </w:pPr>
            <w:r w:rsidRPr="001E36BD">
              <w:rPr>
                <w:sz w:val="18"/>
                <w:szCs w:val="18"/>
              </w:rPr>
              <w:t>46</w:t>
            </w:r>
          </w:p>
        </w:tc>
        <w:tc>
          <w:tcPr>
            <w:tcW w:w="938" w:type="dxa"/>
            <w:noWrap/>
            <w:hideMark/>
          </w:tcPr>
          <w:p w:rsidR="00505B56" w:rsidRPr="001E36BD" w:rsidRDefault="00505B56" w:rsidP="00445FC3">
            <w:pPr>
              <w:jc w:val="center"/>
              <w:rPr>
                <w:sz w:val="18"/>
                <w:szCs w:val="18"/>
              </w:rPr>
            </w:pPr>
            <w:r w:rsidRPr="001E36BD">
              <w:rPr>
                <w:sz w:val="18"/>
                <w:szCs w:val="18"/>
              </w:rPr>
              <w:t>16.0%</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b_50_74</w:t>
            </w:r>
          </w:p>
        </w:tc>
        <w:tc>
          <w:tcPr>
            <w:tcW w:w="1350" w:type="dxa"/>
            <w:noWrap/>
            <w:hideMark/>
          </w:tcPr>
          <w:p w:rsidR="00505B56" w:rsidRPr="001E36BD" w:rsidRDefault="00505B56" w:rsidP="00445FC3">
            <w:pPr>
              <w:jc w:val="center"/>
              <w:rPr>
                <w:sz w:val="18"/>
                <w:szCs w:val="18"/>
              </w:rPr>
            </w:pPr>
            <w:r w:rsidRPr="001E36BD">
              <w:rPr>
                <w:sz w:val="18"/>
                <w:szCs w:val="18"/>
              </w:rPr>
              <w:t>19,950,442</w:t>
            </w:r>
          </w:p>
        </w:tc>
        <w:tc>
          <w:tcPr>
            <w:tcW w:w="912" w:type="dxa"/>
            <w:noWrap/>
            <w:hideMark/>
          </w:tcPr>
          <w:p w:rsidR="00505B56" w:rsidRPr="001E36BD" w:rsidRDefault="00505B56" w:rsidP="00445FC3">
            <w:pPr>
              <w:jc w:val="center"/>
              <w:rPr>
                <w:sz w:val="18"/>
                <w:szCs w:val="18"/>
              </w:rPr>
            </w:pPr>
            <w:r w:rsidRPr="001E36BD">
              <w:rPr>
                <w:sz w:val="18"/>
                <w:szCs w:val="18"/>
              </w:rPr>
              <w:t>3,474</w:t>
            </w:r>
          </w:p>
        </w:tc>
        <w:tc>
          <w:tcPr>
            <w:tcW w:w="952" w:type="dxa"/>
            <w:noWrap/>
            <w:hideMark/>
          </w:tcPr>
          <w:p w:rsidR="00505B56" w:rsidRPr="001E36BD" w:rsidRDefault="00505B56" w:rsidP="00445FC3">
            <w:pPr>
              <w:jc w:val="center"/>
              <w:rPr>
                <w:sz w:val="18"/>
                <w:szCs w:val="18"/>
              </w:rPr>
            </w:pPr>
            <w:r w:rsidRPr="001E36BD">
              <w:rPr>
                <w:sz w:val="18"/>
                <w:szCs w:val="18"/>
              </w:rPr>
              <w:t>9,925</w:t>
            </w:r>
          </w:p>
        </w:tc>
        <w:tc>
          <w:tcPr>
            <w:tcW w:w="887" w:type="dxa"/>
            <w:noWrap/>
            <w:hideMark/>
          </w:tcPr>
          <w:p w:rsidR="00505B56" w:rsidRPr="001E36BD" w:rsidRDefault="00505B56" w:rsidP="00445FC3">
            <w:pPr>
              <w:jc w:val="center"/>
              <w:rPr>
                <w:sz w:val="18"/>
                <w:szCs w:val="18"/>
              </w:rPr>
            </w:pPr>
            <w:r w:rsidRPr="001E36BD">
              <w:rPr>
                <w:sz w:val="18"/>
                <w:szCs w:val="18"/>
              </w:rPr>
              <w:t>8,435</w:t>
            </w:r>
          </w:p>
        </w:tc>
        <w:tc>
          <w:tcPr>
            <w:tcW w:w="887" w:type="dxa"/>
            <w:noWrap/>
            <w:hideMark/>
          </w:tcPr>
          <w:p w:rsidR="00505B56" w:rsidRPr="001E36BD" w:rsidRDefault="00505B56" w:rsidP="00445FC3">
            <w:pPr>
              <w:jc w:val="center"/>
              <w:rPr>
                <w:sz w:val="18"/>
                <w:szCs w:val="18"/>
              </w:rPr>
            </w:pPr>
            <w:r w:rsidRPr="001E36BD">
              <w:rPr>
                <w:sz w:val="18"/>
                <w:szCs w:val="18"/>
              </w:rPr>
              <w:t>5,742</w:t>
            </w:r>
          </w:p>
        </w:tc>
        <w:tc>
          <w:tcPr>
            <w:tcW w:w="1147" w:type="dxa"/>
            <w:noWrap/>
            <w:hideMark/>
          </w:tcPr>
          <w:p w:rsidR="00505B56" w:rsidRPr="001E36BD" w:rsidRDefault="00505B56" w:rsidP="00445FC3">
            <w:pPr>
              <w:jc w:val="center"/>
              <w:rPr>
                <w:sz w:val="18"/>
                <w:szCs w:val="18"/>
              </w:rPr>
            </w:pPr>
            <w:r w:rsidRPr="001E36BD">
              <w:rPr>
                <w:sz w:val="18"/>
                <w:szCs w:val="18"/>
              </w:rPr>
              <w:t>609,748</w:t>
            </w:r>
          </w:p>
        </w:tc>
        <w:tc>
          <w:tcPr>
            <w:tcW w:w="990" w:type="dxa"/>
            <w:noWrap/>
            <w:hideMark/>
          </w:tcPr>
          <w:p w:rsidR="00505B56" w:rsidRPr="001E36BD" w:rsidRDefault="00505B56" w:rsidP="00445FC3">
            <w:pPr>
              <w:jc w:val="center"/>
              <w:rPr>
                <w:sz w:val="18"/>
                <w:szCs w:val="18"/>
              </w:rPr>
            </w:pPr>
            <w:r w:rsidRPr="001E36BD">
              <w:rPr>
                <w:sz w:val="18"/>
                <w:szCs w:val="18"/>
              </w:rPr>
              <w:t>605</w:t>
            </w:r>
          </w:p>
        </w:tc>
        <w:tc>
          <w:tcPr>
            <w:tcW w:w="1170" w:type="dxa"/>
            <w:noWrap/>
            <w:hideMark/>
          </w:tcPr>
          <w:p w:rsidR="00505B56" w:rsidRPr="001E36BD" w:rsidRDefault="00505B56" w:rsidP="00445FC3">
            <w:pPr>
              <w:jc w:val="center"/>
              <w:rPr>
                <w:sz w:val="18"/>
                <w:szCs w:val="18"/>
              </w:rPr>
            </w:pPr>
            <w:r w:rsidRPr="001E36BD">
              <w:rPr>
                <w:sz w:val="18"/>
                <w:szCs w:val="18"/>
              </w:rPr>
              <w:t>12.8%</w:t>
            </w:r>
          </w:p>
        </w:tc>
        <w:tc>
          <w:tcPr>
            <w:tcW w:w="990" w:type="dxa"/>
            <w:noWrap/>
            <w:hideMark/>
          </w:tcPr>
          <w:p w:rsidR="00505B56" w:rsidRPr="001E36BD" w:rsidRDefault="00505B56" w:rsidP="00445FC3">
            <w:pPr>
              <w:jc w:val="center"/>
              <w:rPr>
                <w:sz w:val="18"/>
                <w:szCs w:val="18"/>
              </w:rPr>
            </w:pPr>
            <w:r w:rsidRPr="001E36BD">
              <w:rPr>
                <w:sz w:val="18"/>
                <w:szCs w:val="18"/>
              </w:rPr>
              <w:t>23,446</w:t>
            </w:r>
          </w:p>
        </w:tc>
        <w:tc>
          <w:tcPr>
            <w:tcW w:w="810" w:type="dxa"/>
            <w:gridSpan w:val="2"/>
            <w:noWrap/>
            <w:hideMark/>
          </w:tcPr>
          <w:p w:rsidR="00505B56" w:rsidRPr="001E36BD" w:rsidRDefault="00505B56" w:rsidP="00445FC3">
            <w:pPr>
              <w:jc w:val="center"/>
              <w:rPr>
                <w:sz w:val="18"/>
                <w:szCs w:val="18"/>
              </w:rPr>
            </w:pPr>
            <w:r w:rsidRPr="001E36BD">
              <w:rPr>
                <w:sz w:val="18"/>
                <w:szCs w:val="18"/>
              </w:rPr>
              <w:t>691</w:t>
            </w:r>
          </w:p>
        </w:tc>
        <w:tc>
          <w:tcPr>
            <w:tcW w:w="610" w:type="dxa"/>
            <w:noWrap/>
            <w:hideMark/>
          </w:tcPr>
          <w:p w:rsidR="00505B56" w:rsidRPr="001E36BD" w:rsidRDefault="00505B56" w:rsidP="00445FC3">
            <w:pPr>
              <w:jc w:val="center"/>
              <w:rPr>
                <w:sz w:val="18"/>
                <w:szCs w:val="18"/>
              </w:rPr>
            </w:pPr>
            <w:r w:rsidRPr="001E36BD">
              <w:rPr>
                <w:sz w:val="18"/>
                <w:szCs w:val="18"/>
              </w:rPr>
              <w:t>102</w:t>
            </w:r>
          </w:p>
        </w:tc>
        <w:tc>
          <w:tcPr>
            <w:tcW w:w="938" w:type="dxa"/>
            <w:noWrap/>
            <w:hideMark/>
          </w:tcPr>
          <w:p w:rsidR="00505B56" w:rsidRPr="001E36BD" w:rsidRDefault="00505B56" w:rsidP="00445FC3">
            <w:pPr>
              <w:jc w:val="center"/>
              <w:rPr>
                <w:sz w:val="18"/>
                <w:szCs w:val="18"/>
              </w:rPr>
            </w:pPr>
            <w:r w:rsidRPr="001E36BD">
              <w:rPr>
                <w:sz w:val="18"/>
                <w:szCs w:val="18"/>
              </w:rPr>
              <w:t>17.9%</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b_45_74</w:t>
            </w:r>
          </w:p>
        </w:tc>
        <w:tc>
          <w:tcPr>
            <w:tcW w:w="1350" w:type="dxa"/>
            <w:noWrap/>
            <w:hideMark/>
          </w:tcPr>
          <w:p w:rsidR="00505B56" w:rsidRPr="001E36BD" w:rsidRDefault="00505B56" w:rsidP="00445FC3">
            <w:pPr>
              <w:jc w:val="center"/>
              <w:rPr>
                <w:sz w:val="18"/>
                <w:szCs w:val="18"/>
              </w:rPr>
            </w:pPr>
            <w:r w:rsidRPr="001E36BD">
              <w:rPr>
                <w:sz w:val="18"/>
                <w:szCs w:val="18"/>
              </w:rPr>
              <w:t>23,157,126</w:t>
            </w:r>
          </w:p>
        </w:tc>
        <w:tc>
          <w:tcPr>
            <w:tcW w:w="912" w:type="dxa"/>
            <w:noWrap/>
            <w:hideMark/>
          </w:tcPr>
          <w:p w:rsidR="00505B56" w:rsidRPr="001E36BD" w:rsidRDefault="00505B56" w:rsidP="00445FC3">
            <w:pPr>
              <w:jc w:val="center"/>
              <w:rPr>
                <w:sz w:val="18"/>
                <w:szCs w:val="18"/>
              </w:rPr>
            </w:pPr>
            <w:r w:rsidRPr="001E36BD">
              <w:rPr>
                <w:sz w:val="18"/>
                <w:szCs w:val="18"/>
              </w:rPr>
              <w:t>3,821</w:t>
            </w:r>
          </w:p>
        </w:tc>
        <w:tc>
          <w:tcPr>
            <w:tcW w:w="952" w:type="dxa"/>
            <w:noWrap/>
            <w:hideMark/>
          </w:tcPr>
          <w:p w:rsidR="00505B56" w:rsidRPr="001E36BD" w:rsidRDefault="00505B56" w:rsidP="00445FC3">
            <w:pPr>
              <w:jc w:val="center"/>
              <w:rPr>
                <w:sz w:val="18"/>
                <w:szCs w:val="18"/>
              </w:rPr>
            </w:pPr>
            <w:r w:rsidRPr="001E36BD">
              <w:rPr>
                <w:sz w:val="18"/>
                <w:szCs w:val="18"/>
              </w:rPr>
              <w:t>10,761</w:t>
            </w:r>
          </w:p>
        </w:tc>
        <w:tc>
          <w:tcPr>
            <w:tcW w:w="887" w:type="dxa"/>
            <w:noWrap/>
            <w:hideMark/>
          </w:tcPr>
          <w:p w:rsidR="00505B56" w:rsidRPr="001E36BD" w:rsidRDefault="00505B56" w:rsidP="00445FC3">
            <w:pPr>
              <w:jc w:val="center"/>
              <w:rPr>
                <w:sz w:val="18"/>
                <w:szCs w:val="18"/>
              </w:rPr>
            </w:pPr>
            <w:r w:rsidRPr="001E36BD">
              <w:rPr>
                <w:sz w:val="18"/>
                <w:szCs w:val="18"/>
              </w:rPr>
              <w:t>9,260</w:t>
            </w:r>
          </w:p>
        </w:tc>
        <w:tc>
          <w:tcPr>
            <w:tcW w:w="887" w:type="dxa"/>
            <w:noWrap/>
            <w:hideMark/>
          </w:tcPr>
          <w:p w:rsidR="00505B56" w:rsidRPr="001E36BD" w:rsidRDefault="00505B56" w:rsidP="00445FC3">
            <w:pPr>
              <w:jc w:val="center"/>
              <w:rPr>
                <w:sz w:val="18"/>
                <w:szCs w:val="18"/>
              </w:rPr>
            </w:pPr>
            <w:r w:rsidRPr="001E36BD">
              <w:rPr>
                <w:sz w:val="18"/>
                <w:szCs w:val="18"/>
              </w:rPr>
              <w:t>6,061</w:t>
            </w:r>
          </w:p>
        </w:tc>
        <w:tc>
          <w:tcPr>
            <w:tcW w:w="1147" w:type="dxa"/>
            <w:noWrap/>
            <w:hideMark/>
          </w:tcPr>
          <w:p w:rsidR="00505B56" w:rsidRPr="001E36BD" w:rsidRDefault="00505B56" w:rsidP="00445FC3">
            <w:pPr>
              <w:jc w:val="center"/>
              <w:rPr>
                <w:sz w:val="18"/>
                <w:szCs w:val="18"/>
              </w:rPr>
            </w:pPr>
            <w:r w:rsidRPr="001E36BD">
              <w:rPr>
                <w:sz w:val="18"/>
                <w:szCs w:val="18"/>
              </w:rPr>
              <w:t>659,752</w:t>
            </w:r>
          </w:p>
        </w:tc>
        <w:tc>
          <w:tcPr>
            <w:tcW w:w="990" w:type="dxa"/>
            <w:noWrap/>
            <w:hideMark/>
          </w:tcPr>
          <w:p w:rsidR="00505B56" w:rsidRPr="001E36BD" w:rsidRDefault="00505B56" w:rsidP="00445FC3">
            <w:pPr>
              <w:jc w:val="center"/>
              <w:rPr>
                <w:sz w:val="18"/>
                <w:szCs w:val="18"/>
              </w:rPr>
            </w:pPr>
            <w:r w:rsidRPr="001E36BD">
              <w:rPr>
                <w:sz w:val="18"/>
                <w:szCs w:val="18"/>
              </w:rPr>
              <w:t>616</w:t>
            </w:r>
          </w:p>
        </w:tc>
        <w:tc>
          <w:tcPr>
            <w:tcW w:w="1170" w:type="dxa"/>
            <w:noWrap/>
            <w:hideMark/>
          </w:tcPr>
          <w:p w:rsidR="00505B56" w:rsidRPr="001E36BD" w:rsidRDefault="00505B56" w:rsidP="00445FC3">
            <w:pPr>
              <w:jc w:val="center"/>
              <w:rPr>
                <w:sz w:val="18"/>
                <w:szCs w:val="18"/>
              </w:rPr>
            </w:pPr>
            <w:r w:rsidRPr="001E36BD">
              <w:rPr>
                <w:sz w:val="18"/>
                <w:szCs w:val="18"/>
              </w:rPr>
              <w:t>13.0%</w:t>
            </w:r>
          </w:p>
        </w:tc>
        <w:tc>
          <w:tcPr>
            <w:tcW w:w="990" w:type="dxa"/>
            <w:noWrap/>
            <w:hideMark/>
          </w:tcPr>
          <w:p w:rsidR="00505B56" w:rsidRPr="001E36BD" w:rsidRDefault="00505B56" w:rsidP="00445FC3">
            <w:pPr>
              <w:jc w:val="center"/>
              <w:rPr>
                <w:sz w:val="18"/>
                <w:szCs w:val="18"/>
              </w:rPr>
            </w:pPr>
            <w:r w:rsidRPr="001E36BD">
              <w:rPr>
                <w:sz w:val="18"/>
                <w:szCs w:val="18"/>
              </w:rPr>
              <w:t>25,526</w:t>
            </w:r>
          </w:p>
        </w:tc>
        <w:tc>
          <w:tcPr>
            <w:tcW w:w="810" w:type="dxa"/>
            <w:gridSpan w:val="2"/>
            <w:noWrap/>
            <w:hideMark/>
          </w:tcPr>
          <w:p w:rsidR="00505B56" w:rsidRPr="001E36BD" w:rsidRDefault="00505B56" w:rsidP="00445FC3">
            <w:pPr>
              <w:jc w:val="center"/>
              <w:rPr>
                <w:sz w:val="18"/>
                <w:szCs w:val="18"/>
              </w:rPr>
            </w:pPr>
            <w:r w:rsidRPr="001E36BD">
              <w:rPr>
                <w:sz w:val="18"/>
                <w:szCs w:val="18"/>
              </w:rPr>
              <w:t>692</w:t>
            </w:r>
          </w:p>
        </w:tc>
        <w:tc>
          <w:tcPr>
            <w:tcW w:w="610" w:type="dxa"/>
            <w:noWrap/>
            <w:hideMark/>
          </w:tcPr>
          <w:p w:rsidR="00505B56" w:rsidRPr="001E36BD" w:rsidRDefault="00505B56" w:rsidP="00445FC3">
            <w:pPr>
              <w:jc w:val="center"/>
              <w:rPr>
                <w:sz w:val="18"/>
                <w:szCs w:val="18"/>
              </w:rPr>
            </w:pPr>
            <w:r w:rsidRPr="001E36BD">
              <w:rPr>
                <w:sz w:val="18"/>
                <w:szCs w:val="18"/>
              </w:rPr>
              <w:t>92</w:t>
            </w:r>
          </w:p>
        </w:tc>
        <w:tc>
          <w:tcPr>
            <w:tcW w:w="938" w:type="dxa"/>
            <w:noWrap/>
            <w:hideMark/>
          </w:tcPr>
          <w:p w:rsidR="00505B56" w:rsidRPr="001E36BD" w:rsidRDefault="00505B56" w:rsidP="00445FC3">
            <w:pPr>
              <w:jc w:val="center"/>
              <w:rPr>
                <w:sz w:val="18"/>
                <w:szCs w:val="18"/>
              </w:rPr>
            </w:pPr>
            <w:r w:rsidRPr="001E36BD">
              <w:rPr>
                <w:sz w:val="18"/>
                <w:szCs w:val="18"/>
              </w:rPr>
              <w:t>17.8%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hsw50_45_74</w:t>
            </w:r>
          </w:p>
        </w:tc>
        <w:tc>
          <w:tcPr>
            <w:tcW w:w="1350" w:type="dxa"/>
            <w:noWrap/>
            <w:hideMark/>
          </w:tcPr>
          <w:p w:rsidR="00505B56" w:rsidRPr="001E36BD" w:rsidRDefault="00505B56" w:rsidP="00445FC3">
            <w:pPr>
              <w:jc w:val="center"/>
              <w:rPr>
                <w:sz w:val="18"/>
                <w:szCs w:val="18"/>
              </w:rPr>
            </w:pPr>
            <w:r w:rsidRPr="001E36BD">
              <w:rPr>
                <w:sz w:val="18"/>
                <w:szCs w:val="18"/>
              </w:rPr>
              <w:t>28,373,276</w:t>
            </w:r>
          </w:p>
        </w:tc>
        <w:tc>
          <w:tcPr>
            <w:tcW w:w="912" w:type="dxa"/>
            <w:noWrap/>
            <w:hideMark/>
          </w:tcPr>
          <w:p w:rsidR="00505B56" w:rsidRPr="001E36BD" w:rsidRDefault="00505B56" w:rsidP="00445FC3">
            <w:pPr>
              <w:jc w:val="center"/>
              <w:rPr>
                <w:sz w:val="18"/>
                <w:szCs w:val="18"/>
              </w:rPr>
            </w:pPr>
            <w:r w:rsidRPr="001E36BD">
              <w:rPr>
                <w:sz w:val="18"/>
                <w:szCs w:val="18"/>
              </w:rPr>
              <w:t>4,355</w:t>
            </w:r>
          </w:p>
        </w:tc>
        <w:tc>
          <w:tcPr>
            <w:tcW w:w="952" w:type="dxa"/>
            <w:noWrap/>
            <w:hideMark/>
          </w:tcPr>
          <w:p w:rsidR="00505B56" w:rsidRPr="001E36BD" w:rsidRDefault="00505B56" w:rsidP="00445FC3">
            <w:pPr>
              <w:jc w:val="center"/>
              <w:rPr>
                <w:sz w:val="18"/>
                <w:szCs w:val="18"/>
              </w:rPr>
            </w:pPr>
            <w:r w:rsidRPr="001E36BD">
              <w:rPr>
                <w:sz w:val="18"/>
                <w:szCs w:val="18"/>
              </w:rPr>
              <w:t>11,903</w:t>
            </w:r>
          </w:p>
        </w:tc>
        <w:tc>
          <w:tcPr>
            <w:tcW w:w="887" w:type="dxa"/>
            <w:noWrap/>
            <w:hideMark/>
          </w:tcPr>
          <w:p w:rsidR="00505B56" w:rsidRPr="001E36BD" w:rsidRDefault="00505B56" w:rsidP="00445FC3">
            <w:pPr>
              <w:jc w:val="center"/>
              <w:rPr>
                <w:sz w:val="18"/>
                <w:szCs w:val="18"/>
              </w:rPr>
            </w:pPr>
            <w:r w:rsidRPr="001E36BD">
              <w:rPr>
                <w:sz w:val="18"/>
                <w:szCs w:val="18"/>
              </w:rPr>
              <w:t>9,759</w:t>
            </w:r>
          </w:p>
        </w:tc>
        <w:tc>
          <w:tcPr>
            <w:tcW w:w="887" w:type="dxa"/>
            <w:noWrap/>
            <w:hideMark/>
          </w:tcPr>
          <w:p w:rsidR="00505B56" w:rsidRPr="001E36BD" w:rsidRDefault="00505B56" w:rsidP="00445FC3">
            <w:pPr>
              <w:jc w:val="center"/>
              <w:rPr>
                <w:sz w:val="18"/>
                <w:szCs w:val="18"/>
              </w:rPr>
            </w:pPr>
            <w:r w:rsidRPr="001E36BD">
              <w:rPr>
                <w:sz w:val="18"/>
                <w:szCs w:val="18"/>
              </w:rPr>
              <w:t>6,515</w:t>
            </w:r>
          </w:p>
        </w:tc>
        <w:tc>
          <w:tcPr>
            <w:tcW w:w="1147" w:type="dxa"/>
            <w:noWrap/>
            <w:hideMark/>
          </w:tcPr>
          <w:p w:rsidR="00505B56" w:rsidRPr="001E36BD" w:rsidRDefault="00505B56" w:rsidP="00445FC3">
            <w:pPr>
              <w:jc w:val="center"/>
              <w:rPr>
                <w:sz w:val="18"/>
                <w:szCs w:val="18"/>
              </w:rPr>
            </w:pPr>
            <w:r w:rsidRPr="001E36BD">
              <w:rPr>
                <w:sz w:val="18"/>
                <w:szCs w:val="18"/>
              </w:rPr>
              <w:t>763,414</w:t>
            </w:r>
          </w:p>
        </w:tc>
        <w:tc>
          <w:tcPr>
            <w:tcW w:w="990" w:type="dxa"/>
            <w:noWrap/>
            <w:hideMark/>
          </w:tcPr>
          <w:p w:rsidR="00505B56" w:rsidRPr="001E36BD" w:rsidRDefault="00505B56" w:rsidP="00445FC3">
            <w:pPr>
              <w:jc w:val="center"/>
              <w:rPr>
                <w:sz w:val="18"/>
                <w:szCs w:val="18"/>
              </w:rPr>
            </w:pPr>
            <w:r w:rsidRPr="001E36BD">
              <w:rPr>
                <w:sz w:val="18"/>
                <w:szCs w:val="18"/>
              </w:rPr>
              <w:t>671</w:t>
            </w:r>
          </w:p>
        </w:tc>
        <w:tc>
          <w:tcPr>
            <w:tcW w:w="1170" w:type="dxa"/>
            <w:noWrap/>
            <w:hideMark/>
          </w:tcPr>
          <w:p w:rsidR="00505B56" w:rsidRPr="001E36BD" w:rsidRDefault="00505B56" w:rsidP="00445FC3">
            <w:pPr>
              <w:jc w:val="center"/>
              <w:rPr>
                <w:sz w:val="18"/>
                <w:szCs w:val="18"/>
              </w:rPr>
            </w:pPr>
            <w:r w:rsidRPr="001E36BD">
              <w:rPr>
                <w:sz w:val="18"/>
                <w:szCs w:val="18"/>
              </w:rPr>
              <w:t>14.2%</w:t>
            </w:r>
          </w:p>
        </w:tc>
        <w:tc>
          <w:tcPr>
            <w:tcW w:w="990" w:type="dxa"/>
            <w:noWrap/>
            <w:hideMark/>
          </w:tcPr>
          <w:p w:rsidR="00505B56" w:rsidRPr="001E36BD" w:rsidRDefault="00505B56" w:rsidP="00445FC3">
            <w:pPr>
              <w:jc w:val="center"/>
              <w:rPr>
                <w:sz w:val="18"/>
                <w:szCs w:val="18"/>
              </w:rPr>
            </w:pPr>
            <w:r w:rsidRPr="001E36BD">
              <w:rPr>
                <w:sz w:val="18"/>
                <w:szCs w:val="18"/>
              </w:rPr>
              <w:t>29,598</w:t>
            </w:r>
          </w:p>
        </w:tc>
        <w:tc>
          <w:tcPr>
            <w:tcW w:w="810" w:type="dxa"/>
            <w:gridSpan w:val="2"/>
            <w:noWrap/>
            <w:hideMark/>
          </w:tcPr>
          <w:p w:rsidR="00505B56" w:rsidRPr="001E36BD" w:rsidRDefault="00505B56" w:rsidP="00445FC3">
            <w:pPr>
              <w:jc w:val="center"/>
              <w:rPr>
                <w:sz w:val="18"/>
                <w:szCs w:val="18"/>
              </w:rPr>
            </w:pPr>
            <w:r w:rsidRPr="001E36BD">
              <w:rPr>
                <w:sz w:val="18"/>
                <w:szCs w:val="18"/>
              </w:rPr>
              <w:t>774</w:t>
            </w:r>
          </w:p>
        </w:tc>
        <w:tc>
          <w:tcPr>
            <w:tcW w:w="610" w:type="dxa"/>
            <w:noWrap/>
            <w:hideMark/>
          </w:tcPr>
          <w:p w:rsidR="00505B56" w:rsidRPr="001E36BD" w:rsidRDefault="00505B56" w:rsidP="00445FC3">
            <w:pPr>
              <w:jc w:val="center"/>
              <w:rPr>
                <w:sz w:val="18"/>
                <w:szCs w:val="18"/>
              </w:rPr>
            </w:pPr>
            <w:r w:rsidRPr="001E36BD">
              <w:rPr>
                <w:sz w:val="18"/>
                <w:szCs w:val="18"/>
              </w:rPr>
              <w:t>103</w:t>
            </w:r>
          </w:p>
        </w:tc>
        <w:tc>
          <w:tcPr>
            <w:tcW w:w="938" w:type="dxa"/>
            <w:noWrap/>
            <w:hideMark/>
          </w:tcPr>
          <w:p w:rsidR="00505B56" w:rsidRPr="001E36BD" w:rsidRDefault="00505B56" w:rsidP="00445FC3">
            <w:pPr>
              <w:jc w:val="center"/>
              <w:rPr>
                <w:sz w:val="18"/>
                <w:szCs w:val="18"/>
              </w:rPr>
            </w:pPr>
            <w:r w:rsidRPr="001E36BD">
              <w:rPr>
                <w:sz w:val="18"/>
                <w:szCs w:val="18"/>
              </w:rPr>
              <w:t>18.3%</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hsw50_45_79</w:t>
            </w:r>
          </w:p>
        </w:tc>
        <w:tc>
          <w:tcPr>
            <w:tcW w:w="1350" w:type="dxa"/>
            <w:noWrap/>
            <w:hideMark/>
          </w:tcPr>
          <w:p w:rsidR="00505B56" w:rsidRPr="001E36BD" w:rsidRDefault="00505B56" w:rsidP="00445FC3">
            <w:pPr>
              <w:jc w:val="center"/>
              <w:rPr>
                <w:sz w:val="18"/>
                <w:szCs w:val="18"/>
              </w:rPr>
            </w:pPr>
            <w:r w:rsidRPr="001E36BD">
              <w:rPr>
                <w:sz w:val="18"/>
                <w:szCs w:val="18"/>
              </w:rPr>
              <w:t>31,578,161</w:t>
            </w:r>
          </w:p>
        </w:tc>
        <w:tc>
          <w:tcPr>
            <w:tcW w:w="912" w:type="dxa"/>
            <w:noWrap/>
            <w:hideMark/>
          </w:tcPr>
          <w:p w:rsidR="00505B56" w:rsidRPr="001E36BD" w:rsidRDefault="00505B56" w:rsidP="00445FC3">
            <w:pPr>
              <w:jc w:val="center"/>
              <w:rPr>
                <w:sz w:val="18"/>
                <w:szCs w:val="18"/>
              </w:rPr>
            </w:pPr>
            <w:r w:rsidRPr="001E36BD">
              <w:rPr>
                <w:sz w:val="18"/>
                <w:szCs w:val="18"/>
              </w:rPr>
              <w:t>4,616</w:t>
            </w:r>
          </w:p>
        </w:tc>
        <w:tc>
          <w:tcPr>
            <w:tcW w:w="952" w:type="dxa"/>
            <w:noWrap/>
            <w:hideMark/>
          </w:tcPr>
          <w:p w:rsidR="00505B56" w:rsidRPr="001E36BD" w:rsidRDefault="00505B56" w:rsidP="00445FC3">
            <w:pPr>
              <w:jc w:val="center"/>
              <w:rPr>
                <w:sz w:val="18"/>
                <w:szCs w:val="18"/>
              </w:rPr>
            </w:pPr>
            <w:r w:rsidRPr="001E36BD">
              <w:rPr>
                <w:sz w:val="18"/>
                <w:szCs w:val="18"/>
              </w:rPr>
              <w:t>12,820</w:t>
            </w:r>
          </w:p>
        </w:tc>
        <w:tc>
          <w:tcPr>
            <w:tcW w:w="887" w:type="dxa"/>
            <w:noWrap/>
            <w:hideMark/>
          </w:tcPr>
          <w:p w:rsidR="00505B56" w:rsidRPr="001E36BD" w:rsidRDefault="00505B56" w:rsidP="00445FC3">
            <w:pPr>
              <w:jc w:val="center"/>
              <w:rPr>
                <w:sz w:val="18"/>
                <w:szCs w:val="18"/>
              </w:rPr>
            </w:pPr>
            <w:r w:rsidRPr="001E36BD">
              <w:rPr>
                <w:sz w:val="18"/>
                <w:szCs w:val="18"/>
              </w:rPr>
              <w:t>12,261</w:t>
            </w:r>
          </w:p>
        </w:tc>
        <w:tc>
          <w:tcPr>
            <w:tcW w:w="887" w:type="dxa"/>
            <w:noWrap/>
            <w:hideMark/>
          </w:tcPr>
          <w:p w:rsidR="00505B56" w:rsidRPr="001E36BD" w:rsidRDefault="00505B56" w:rsidP="00445FC3">
            <w:pPr>
              <w:jc w:val="center"/>
              <w:rPr>
                <w:sz w:val="18"/>
                <w:szCs w:val="18"/>
              </w:rPr>
            </w:pPr>
            <w:r w:rsidRPr="001E36BD">
              <w:rPr>
                <w:sz w:val="18"/>
                <w:szCs w:val="18"/>
              </w:rPr>
              <w:t>6,840</w:t>
            </w:r>
          </w:p>
        </w:tc>
        <w:tc>
          <w:tcPr>
            <w:tcW w:w="1147" w:type="dxa"/>
            <w:noWrap/>
            <w:hideMark/>
          </w:tcPr>
          <w:p w:rsidR="00505B56" w:rsidRPr="001E36BD" w:rsidRDefault="00505B56" w:rsidP="00445FC3">
            <w:pPr>
              <w:jc w:val="center"/>
              <w:rPr>
                <w:sz w:val="18"/>
                <w:szCs w:val="18"/>
              </w:rPr>
            </w:pPr>
            <w:r w:rsidRPr="001E36BD">
              <w:rPr>
                <w:sz w:val="18"/>
                <w:szCs w:val="18"/>
              </w:rPr>
              <w:t>857,521</w:t>
            </w:r>
          </w:p>
        </w:tc>
        <w:tc>
          <w:tcPr>
            <w:tcW w:w="990" w:type="dxa"/>
            <w:noWrap/>
            <w:hideMark/>
          </w:tcPr>
          <w:p w:rsidR="00505B56" w:rsidRPr="001E36BD" w:rsidRDefault="00505B56" w:rsidP="00445FC3">
            <w:pPr>
              <w:jc w:val="center"/>
              <w:rPr>
                <w:sz w:val="18"/>
                <w:szCs w:val="18"/>
              </w:rPr>
            </w:pPr>
            <w:r w:rsidRPr="001E36BD">
              <w:rPr>
                <w:sz w:val="18"/>
                <w:szCs w:val="18"/>
              </w:rPr>
              <w:t>778</w:t>
            </w:r>
          </w:p>
        </w:tc>
        <w:tc>
          <w:tcPr>
            <w:tcW w:w="1170" w:type="dxa"/>
            <w:noWrap/>
            <w:hideMark/>
          </w:tcPr>
          <w:p w:rsidR="00505B56" w:rsidRPr="001E36BD" w:rsidRDefault="00505B56" w:rsidP="00445FC3">
            <w:pPr>
              <w:jc w:val="center"/>
              <w:rPr>
                <w:sz w:val="18"/>
                <w:szCs w:val="18"/>
              </w:rPr>
            </w:pPr>
            <w:r w:rsidRPr="001E36BD">
              <w:rPr>
                <w:sz w:val="18"/>
                <w:szCs w:val="18"/>
              </w:rPr>
              <w:t>16.4%</w:t>
            </w:r>
          </w:p>
        </w:tc>
        <w:tc>
          <w:tcPr>
            <w:tcW w:w="990" w:type="dxa"/>
            <w:noWrap/>
            <w:hideMark/>
          </w:tcPr>
          <w:p w:rsidR="00505B56" w:rsidRPr="001E36BD" w:rsidRDefault="00505B56" w:rsidP="00445FC3">
            <w:pPr>
              <w:jc w:val="center"/>
              <w:rPr>
                <w:sz w:val="18"/>
                <w:szCs w:val="18"/>
              </w:rPr>
            </w:pPr>
            <w:r w:rsidRPr="001E36BD">
              <w:rPr>
                <w:sz w:val="18"/>
                <w:szCs w:val="18"/>
              </w:rPr>
              <w:t>33,035</w:t>
            </w:r>
          </w:p>
        </w:tc>
        <w:tc>
          <w:tcPr>
            <w:tcW w:w="810" w:type="dxa"/>
            <w:gridSpan w:val="2"/>
            <w:noWrap/>
            <w:hideMark/>
          </w:tcPr>
          <w:p w:rsidR="00505B56" w:rsidRPr="001E36BD" w:rsidRDefault="00505B56" w:rsidP="00445FC3">
            <w:pPr>
              <w:jc w:val="center"/>
              <w:rPr>
                <w:sz w:val="18"/>
                <w:szCs w:val="18"/>
              </w:rPr>
            </w:pPr>
            <w:r w:rsidRPr="001E36BD">
              <w:rPr>
                <w:sz w:val="18"/>
                <w:szCs w:val="18"/>
              </w:rPr>
              <w:t>970</w:t>
            </w:r>
          </w:p>
        </w:tc>
        <w:tc>
          <w:tcPr>
            <w:tcW w:w="610" w:type="dxa"/>
            <w:noWrap/>
            <w:hideMark/>
          </w:tcPr>
          <w:p w:rsidR="00505B56" w:rsidRPr="001E36BD" w:rsidRDefault="00505B56" w:rsidP="00445FC3">
            <w:pPr>
              <w:jc w:val="center"/>
              <w:rPr>
                <w:sz w:val="18"/>
                <w:szCs w:val="18"/>
              </w:rPr>
            </w:pPr>
            <w:r w:rsidRPr="001E36BD">
              <w:rPr>
                <w:sz w:val="18"/>
                <w:szCs w:val="18"/>
              </w:rPr>
              <w:t>166</w:t>
            </w:r>
          </w:p>
        </w:tc>
        <w:tc>
          <w:tcPr>
            <w:tcW w:w="938" w:type="dxa"/>
            <w:noWrap/>
            <w:hideMark/>
          </w:tcPr>
          <w:p w:rsidR="00505B56" w:rsidRPr="001E36BD" w:rsidRDefault="00505B56" w:rsidP="00445FC3">
            <w:pPr>
              <w:jc w:val="center"/>
              <w:rPr>
                <w:sz w:val="18"/>
                <w:szCs w:val="18"/>
              </w:rPr>
            </w:pPr>
            <w:r w:rsidRPr="001E36BD">
              <w:rPr>
                <w:sz w:val="18"/>
                <w:szCs w:val="18"/>
              </w:rPr>
              <w:t>19.3%</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a_45_74</w:t>
            </w:r>
          </w:p>
        </w:tc>
        <w:tc>
          <w:tcPr>
            <w:tcW w:w="1350" w:type="dxa"/>
            <w:noWrap/>
            <w:hideMark/>
          </w:tcPr>
          <w:p w:rsidR="00505B56" w:rsidRPr="001E36BD" w:rsidRDefault="00505B56" w:rsidP="00445FC3">
            <w:pPr>
              <w:jc w:val="center"/>
              <w:rPr>
                <w:sz w:val="18"/>
                <w:szCs w:val="18"/>
              </w:rPr>
            </w:pPr>
            <w:r w:rsidRPr="001E36BD">
              <w:rPr>
                <w:sz w:val="18"/>
                <w:szCs w:val="18"/>
              </w:rPr>
              <w:t>52,188,091</w:t>
            </w:r>
          </w:p>
        </w:tc>
        <w:tc>
          <w:tcPr>
            <w:tcW w:w="912" w:type="dxa"/>
            <w:noWrap/>
            <w:hideMark/>
          </w:tcPr>
          <w:p w:rsidR="00505B56" w:rsidRPr="001E36BD" w:rsidRDefault="00505B56" w:rsidP="00445FC3">
            <w:pPr>
              <w:jc w:val="center"/>
              <w:rPr>
                <w:sz w:val="18"/>
                <w:szCs w:val="18"/>
              </w:rPr>
            </w:pPr>
            <w:r w:rsidRPr="001E36BD">
              <w:rPr>
                <w:sz w:val="18"/>
                <w:szCs w:val="18"/>
              </w:rPr>
              <w:t>6,069</w:t>
            </w:r>
          </w:p>
        </w:tc>
        <w:tc>
          <w:tcPr>
            <w:tcW w:w="952" w:type="dxa"/>
            <w:noWrap/>
            <w:hideMark/>
          </w:tcPr>
          <w:p w:rsidR="00505B56" w:rsidRPr="001E36BD" w:rsidRDefault="00505B56" w:rsidP="00445FC3">
            <w:pPr>
              <w:jc w:val="center"/>
              <w:rPr>
                <w:sz w:val="18"/>
                <w:szCs w:val="18"/>
              </w:rPr>
            </w:pPr>
            <w:r w:rsidRPr="001E36BD">
              <w:rPr>
                <w:sz w:val="18"/>
                <w:szCs w:val="18"/>
              </w:rPr>
              <w:t>17,109</w:t>
            </w:r>
          </w:p>
        </w:tc>
        <w:tc>
          <w:tcPr>
            <w:tcW w:w="887" w:type="dxa"/>
            <w:noWrap/>
            <w:hideMark/>
          </w:tcPr>
          <w:p w:rsidR="00505B56" w:rsidRPr="001E36BD" w:rsidRDefault="00505B56" w:rsidP="00445FC3">
            <w:pPr>
              <w:jc w:val="center"/>
              <w:rPr>
                <w:sz w:val="18"/>
                <w:szCs w:val="18"/>
              </w:rPr>
            </w:pPr>
            <w:r w:rsidRPr="001E36BD">
              <w:rPr>
                <w:sz w:val="18"/>
                <w:szCs w:val="18"/>
              </w:rPr>
              <w:t>14,189</w:t>
            </w:r>
          </w:p>
        </w:tc>
        <w:tc>
          <w:tcPr>
            <w:tcW w:w="887" w:type="dxa"/>
            <w:noWrap/>
            <w:hideMark/>
          </w:tcPr>
          <w:p w:rsidR="00505B56" w:rsidRPr="001E36BD" w:rsidRDefault="00505B56" w:rsidP="00445FC3">
            <w:pPr>
              <w:jc w:val="center"/>
              <w:rPr>
                <w:sz w:val="18"/>
                <w:szCs w:val="18"/>
              </w:rPr>
            </w:pPr>
            <w:r w:rsidRPr="001E36BD">
              <w:rPr>
                <w:sz w:val="18"/>
                <w:szCs w:val="18"/>
              </w:rPr>
              <w:t>8,599</w:t>
            </w:r>
          </w:p>
        </w:tc>
        <w:tc>
          <w:tcPr>
            <w:tcW w:w="1147" w:type="dxa"/>
            <w:noWrap/>
            <w:hideMark/>
          </w:tcPr>
          <w:p w:rsidR="00505B56" w:rsidRPr="001E36BD" w:rsidRDefault="00505B56" w:rsidP="00445FC3">
            <w:pPr>
              <w:jc w:val="center"/>
              <w:rPr>
                <w:sz w:val="18"/>
                <w:szCs w:val="18"/>
              </w:rPr>
            </w:pPr>
            <w:r w:rsidRPr="001E36BD">
              <w:rPr>
                <w:sz w:val="18"/>
                <w:szCs w:val="18"/>
              </w:rPr>
              <w:t>1,325,635</w:t>
            </w:r>
          </w:p>
        </w:tc>
        <w:tc>
          <w:tcPr>
            <w:tcW w:w="990" w:type="dxa"/>
            <w:noWrap/>
            <w:hideMark/>
          </w:tcPr>
          <w:p w:rsidR="00505B56" w:rsidRPr="001E36BD" w:rsidRDefault="00505B56" w:rsidP="00445FC3">
            <w:pPr>
              <w:jc w:val="center"/>
              <w:rPr>
                <w:sz w:val="18"/>
                <w:szCs w:val="18"/>
              </w:rPr>
            </w:pPr>
            <w:r w:rsidRPr="001E36BD">
              <w:rPr>
                <w:sz w:val="18"/>
                <w:szCs w:val="18"/>
              </w:rPr>
              <w:t>966</w:t>
            </w:r>
          </w:p>
        </w:tc>
        <w:tc>
          <w:tcPr>
            <w:tcW w:w="1170" w:type="dxa"/>
            <w:noWrap/>
            <w:hideMark/>
          </w:tcPr>
          <w:p w:rsidR="00505B56" w:rsidRPr="001E36BD" w:rsidRDefault="00505B56" w:rsidP="00445FC3">
            <w:pPr>
              <w:jc w:val="center"/>
              <w:rPr>
                <w:sz w:val="18"/>
                <w:szCs w:val="18"/>
              </w:rPr>
            </w:pPr>
            <w:r w:rsidRPr="001E36BD">
              <w:rPr>
                <w:sz w:val="18"/>
                <w:szCs w:val="18"/>
              </w:rPr>
              <w:t>20.4%</w:t>
            </w:r>
          </w:p>
        </w:tc>
        <w:tc>
          <w:tcPr>
            <w:tcW w:w="990" w:type="dxa"/>
            <w:noWrap/>
            <w:hideMark/>
          </w:tcPr>
          <w:p w:rsidR="00505B56" w:rsidRPr="001E36BD" w:rsidRDefault="00505B56" w:rsidP="00445FC3">
            <w:pPr>
              <w:jc w:val="center"/>
              <w:rPr>
                <w:sz w:val="18"/>
                <w:szCs w:val="18"/>
              </w:rPr>
            </w:pPr>
            <w:r w:rsidRPr="001E36BD">
              <w:rPr>
                <w:sz w:val="18"/>
                <w:szCs w:val="18"/>
              </w:rPr>
              <w:t>51,438</w:t>
            </w:r>
          </w:p>
        </w:tc>
        <w:tc>
          <w:tcPr>
            <w:tcW w:w="810" w:type="dxa"/>
            <w:gridSpan w:val="2"/>
            <w:noWrap/>
            <w:hideMark/>
          </w:tcPr>
          <w:p w:rsidR="00505B56" w:rsidRPr="001E36BD" w:rsidRDefault="00505B56" w:rsidP="00445FC3">
            <w:pPr>
              <w:jc w:val="center"/>
              <w:rPr>
                <w:sz w:val="18"/>
                <w:szCs w:val="18"/>
              </w:rPr>
            </w:pPr>
            <w:r w:rsidRPr="001E36BD">
              <w:rPr>
                <w:sz w:val="18"/>
                <w:szCs w:val="18"/>
              </w:rPr>
              <w:t>1,195</w:t>
            </w:r>
          </w:p>
        </w:tc>
        <w:tc>
          <w:tcPr>
            <w:tcW w:w="610" w:type="dxa"/>
            <w:noWrap/>
            <w:hideMark/>
          </w:tcPr>
          <w:p w:rsidR="00505B56" w:rsidRPr="001E36BD" w:rsidRDefault="00505B56" w:rsidP="00445FC3">
            <w:pPr>
              <w:jc w:val="center"/>
              <w:rPr>
                <w:sz w:val="18"/>
                <w:szCs w:val="18"/>
              </w:rPr>
            </w:pPr>
            <w:r w:rsidRPr="001E36BD">
              <w:rPr>
                <w:sz w:val="18"/>
                <w:szCs w:val="18"/>
              </w:rPr>
              <w:t>135</w:t>
            </w:r>
          </w:p>
        </w:tc>
        <w:tc>
          <w:tcPr>
            <w:tcW w:w="938" w:type="dxa"/>
            <w:noWrap/>
            <w:hideMark/>
          </w:tcPr>
          <w:p w:rsidR="00505B56" w:rsidRPr="001E36BD" w:rsidRDefault="00505B56" w:rsidP="00445FC3">
            <w:pPr>
              <w:jc w:val="center"/>
              <w:rPr>
                <w:sz w:val="18"/>
                <w:szCs w:val="18"/>
              </w:rPr>
            </w:pPr>
            <w:r w:rsidRPr="001E36BD">
              <w:rPr>
                <w:sz w:val="18"/>
                <w:szCs w:val="18"/>
              </w:rPr>
              <w:t>20.4%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a_45_79</w:t>
            </w:r>
          </w:p>
        </w:tc>
        <w:tc>
          <w:tcPr>
            <w:tcW w:w="1350" w:type="dxa"/>
            <w:noWrap/>
            <w:hideMark/>
          </w:tcPr>
          <w:p w:rsidR="00505B56" w:rsidRPr="001E36BD" w:rsidRDefault="00505B56" w:rsidP="00445FC3">
            <w:pPr>
              <w:jc w:val="center"/>
              <w:rPr>
                <w:sz w:val="18"/>
                <w:szCs w:val="18"/>
              </w:rPr>
            </w:pPr>
            <w:r w:rsidRPr="001E36BD">
              <w:rPr>
                <w:sz w:val="18"/>
                <w:szCs w:val="18"/>
              </w:rPr>
              <w:t>60,264,815</w:t>
            </w:r>
          </w:p>
        </w:tc>
        <w:tc>
          <w:tcPr>
            <w:tcW w:w="912" w:type="dxa"/>
            <w:noWrap/>
            <w:hideMark/>
          </w:tcPr>
          <w:p w:rsidR="00505B56" w:rsidRPr="001E36BD" w:rsidRDefault="00505B56" w:rsidP="00445FC3">
            <w:pPr>
              <w:jc w:val="center"/>
              <w:rPr>
                <w:sz w:val="18"/>
                <w:szCs w:val="18"/>
              </w:rPr>
            </w:pPr>
            <w:r w:rsidRPr="001E36BD">
              <w:rPr>
                <w:sz w:val="18"/>
                <w:szCs w:val="18"/>
              </w:rPr>
              <w:t>6,601</w:t>
            </w:r>
          </w:p>
        </w:tc>
        <w:tc>
          <w:tcPr>
            <w:tcW w:w="952" w:type="dxa"/>
            <w:noWrap/>
            <w:hideMark/>
          </w:tcPr>
          <w:p w:rsidR="00505B56" w:rsidRPr="001E36BD" w:rsidRDefault="00505B56" w:rsidP="00445FC3">
            <w:pPr>
              <w:jc w:val="center"/>
              <w:rPr>
                <w:sz w:val="18"/>
                <w:szCs w:val="18"/>
              </w:rPr>
            </w:pPr>
            <w:r w:rsidRPr="001E36BD">
              <w:rPr>
                <w:sz w:val="18"/>
                <w:szCs w:val="18"/>
              </w:rPr>
              <w:t>18,958</w:t>
            </w:r>
          </w:p>
        </w:tc>
        <w:tc>
          <w:tcPr>
            <w:tcW w:w="887" w:type="dxa"/>
            <w:noWrap/>
            <w:hideMark/>
          </w:tcPr>
          <w:p w:rsidR="00505B56" w:rsidRPr="001E36BD" w:rsidRDefault="00505B56" w:rsidP="00445FC3">
            <w:pPr>
              <w:jc w:val="center"/>
              <w:rPr>
                <w:sz w:val="18"/>
                <w:szCs w:val="18"/>
              </w:rPr>
            </w:pPr>
            <w:r w:rsidRPr="001E36BD">
              <w:rPr>
                <w:sz w:val="18"/>
                <w:szCs w:val="18"/>
              </w:rPr>
              <w:t>15,192</w:t>
            </w:r>
          </w:p>
        </w:tc>
        <w:tc>
          <w:tcPr>
            <w:tcW w:w="887" w:type="dxa"/>
            <w:noWrap/>
            <w:hideMark/>
          </w:tcPr>
          <w:p w:rsidR="00505B56" w:rsidRPr="001E36BD" w:rsidRDefault="00505B56" w:rsidP="00445FC3">
            <w:pPr>
              <w:jc w:val="center"/>
              <w:rPr>
                <w:sz w:val="18"/>
                <w:szCs w:val="18"/>
              </w:rPr>
            </w:pPr>
            <w:r w:rsidRPr="001E36BD">
              <w:rPr>
                <w:sz w:val="18"/>
                <w:szCs w:val="18"/>
              </w:rPr>
              <w:t>9,130</w:t>
            </w:r>
          </w:p>
        </w:tc>
        <w:tc>
          <w:tcPr>
            <w:tcW w:w="1147" w:type="dxa"/>
            <w:noWrap/>
            <w:hideMark/>
          </w:tcPr>
          <w:p w:rsidR="00505B56" w:rsidRPr="001E36BD" w:rsidRDefault="00505B56" w:rsidP="00445FC3">
            <w:pPr>
              <w:jc w:val="center"/>
              <w:rPr>
                <w:sz w:val="18"/>
                <w:szCs w:val="18"/>
              </w:rPr>
            </w:pPr>
            <w:r w:rsidRPr="001E36BD">
              <w:rPr>
                <w:sz w:val="18"/>
                <w:szCs w:val="18"/>
              </w:rPr>
              <w:t>1,558,500</w:t>
            </w:r>
          </w:p>
        </w:tc>
        <w:tc>
          <w:tcPr>
            <w:tcW w:w="990" w:type="dxa"/>
            <w:noWrap/>
            <w:hideMark/>
          </w:tcPr>
          <w:p w:rsidR="00505B56" w:rsidRPr="001E36BD" w:rsidRDefault="00505B56" w:rsidP="00445FC3">
            <w:pPr>
              <w:jc w:val="center"/>
              <w:rPr>
                <w:sz w:val="18"/>
                <w:szCs w:val="18"/>
              </w:rPr>
            </w:pPr>
            <w:r w:rsidRPr="001E36BD">
              <w:rPr>
                <w:sz w:val="18"/>
                <w:szCs w:val="18"/>
              </w:rPr>
              <w:t>1,173</w:t>
            </w:r>
          </w:p>
        </w:tc>
        <w:tc>
          <w:tcPr>
            <w:tcW w:w="1170" w:type="dxa"/>
            <w:noWrap/>
            <w:hideMark/>
          </w:tcPr>
          <w:p w:rsidR="00505B56" w:rsidRPr="001E36BD" w:rsidRDefault="00505B56" w:rsidP="00445FC3">
            <w:pPr>
              <w:jc w:val="center"/>
              <w:rPr>
                <w:sz w:val="18"/>
                <w:szCs w:val="18"/>
              </w:rPr>
            </w:pPr>
            <w:r w:rsidRPr="001E36BD">
              <w:rPr>
                <w:sz w:val="18"/>
                <w:szCs w:val="18"/>
              </w:rPr>
              <w:t>24.7%</w:t>
            </w:r>
          </w:p>
        </w:tc>
        <w:tc>
          <w:tcPr>
            <w:tcW w:w="990" w:type="dxa"/>
            <w:noWrap/>
            <w:hideMark/>
          </w:tcPr>
          <w:p w:rsidR="00505B56" w:rsidRPr="001E36BD" w:rsidRDefault="00505B56" w:rsidP="00445FC3">
            <w:pPr>
              <w:jc w:val="center"/>
              <w:rPr>
                <w:sz w:val="18"/>
                <w:szCs w:val="18"/>
              </w:rPr>
            </w:pPr>
            <w:r w:rsidRPr="001E36BD">
              <w:rPr>
                <w:sz w:val="18"/>
                <w:szCs w:val="18"/>
              </w:rPr>
              <w:t>60,019</w:t>
            </w:r>
          </w:p>
        </w:tc>
        <w:tc>
          <w:tcPr>
            <w:tcW w:w="810" w:type="dxa"/>
            <w:gridSpan w:val="2"/>
            <w:noWrap/>
            <w:hideMark/>
          </w:tcPr>
          <w:p w:rsidR="00505B56" w:rsidRPr="001E36BD" w:rsidRDefault="00505B56" w:rsidP="00445FC3">
            <w:pPr>
              <w:jc w:val="center"/>
              <w:rPr>
                <w:sz w:val="18"/>
                <w:szCs w:val="18"/>
              </w:rPr>
            </w:pPr>
            <w:r w:rsidRPr="001E36BD">
              <w:rPr>
                <w:sz w:val="18"/>
                <w:szCs w:val="18"/>
              </w:rPr>
              <w:t>1,604</w:t>
            </w:r>
          </w:p>
        </w:tc>
        <w:tc>
          <w:tcPr>
            <w:tcW w:w="610" w:type="dxa"/>
            <w:noWrap/>
            <w:hideMark/>
          </w:tcPr>
          <w:p w:rsidR="00505B56" w:rsidRPr="001E36BD" w:rsidRDefault="00505B56" w:rsidP="00445FC3">
            <w:pPr>
              <w:jc w:val="center"/>
              <w:rPr>
                <w:sz w:val="18"/>
                <w:szCs w:val="18"/>
              </w:rPr>
            </w:pPr>
            <w:r w:rsidRPr="001E36BD">
              <w:rPr>
                <w:sz w:val="18"/>
                <w:szCs w:val="18"/>
              </w:rPr>
              <w:t>244</w:t>
            </w:r>
          </w:p>
        </w:tc>
        <w:tc>
          <w:tcPr>
            <w:tcW w:w="938" w:type="dxa"/>
            <w:noWrap/>
            <w:hideMark/>
          </w:tcPr>
          <w:p w:rsidR="00505B56" w:rsidRPr="001E36BD" w:rsidRDefault="00505B56" w:rsidP="00445FC3">
            <w:pPr>
              <w:jc w:val="center"/>
              <w:rPr>
                <w:sz w:val="18"/>
                <w:szCs w:val="18"/>
              </w:rPr>
            </w:pPr>
            <w:r w:rsidRPr="001E36BD">
              <w:rPr>
                <w:sz w:val="18"/>
                <w:szCs w:val="18"/>
              </w:rPr>
              <w:t>21.9%</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a_40_79</w:t>
            </w:r>
          </w:p>
        </w:tc>
        <w:tc>
          <w:tcPr>
            <w:tcW w:w="1350" w:type="dxa"/>
            <w:noWrap/>
            <w:hideMark/>
          </w:tcPr>
          <w:p w:rsidR="00505B56" w:rsidRPr="001E36BD" w:rsidRDefault="00505B56" w:rsidP="00445FC3">
            <w:pPr>
              <w:jc w:val="center"/>
              <w:rPr>
                <w:sz w:val="18"/>
                <w:szCs w:val="18"/>
              </w:rPr>
            </w:pPr>
            <w:r w:rsidRPr="001E36BD">
              <w:rPr>
                <w:sz w:val="18"/>
                <w:szCs w:val="18"/>
              </w:rPr>
              <w:t>66,770,277</w:t>
            </w:r>
          </w:p>
        </w:tc>
        <w:tc>
          <w:tcPr>
            <w:tcW w:w="912" w:type="dxa"/>
            <w:noWrap/>
            <w:hideMark/>
          </w:tcPr>
          <w:p w:rsidR="00505B56" w:rsidRPr="001E36BD" w:rsidRDefault="00505B56" w:rsidP="00445FC3">
            <w:pPr>
              <w:jc w:val="center"/>
              <w:rPr>
                <w:sz w:val="18"/>
                <w:szCs w:val="18"/>
              </w:rPr>
            </w:pPr>
            <w:r w:rsidRPr="001E36BD">
              <w:rPr>
                <w:sz w:val="18"/>
                <w:szCs w:val="18"/>
              </w:rPr>
              <w:t>7,015</w:t>
            </w:r>
          </w:p>
        </w:tc>
        <w:tc>
          <w:tcPr>
            <w:tcW w:w="952" w:type="dxa"/>
            <w:noWrap/>
            <w:hideMark/>
          </w:tcPr>
          <w:p w:rsidR="00505B56" w:rsidRPr="001E36BD" w:rsidRDefault="00505B56" w:rsidP="00445FC3">
            <w:pPr>
              <w:jc w:val="center"/>
              <w:rPr>
                <w:sz w:val="18"/>
                <w:szCs w:val="18"/>
              </w:rPr>
            </w:pPr>
            <w:r w:rsidRPr="001E36BD">
              <w:rPr>
                <w:sz w:val="18"/>
                <w:szCs w:val="18"/>
              </w:rPr>
              <w:t>20,023</w:t>
            </w:r>
          </w:p>
        </w:tc>
        <w:tc>
          <w:tcPr>
            <w:tcW w:w="887" w:type="dxa"/>
            <w:noWrap/>
            <w:hideMark/>
          </w:tcPr>
          <w:p w:rsidR="00505B56" w:rsidRPr="001E36BD" w:rsidRDefault="00505B56" w:rsidP="00445FC3">
            <w:pPr>
              <w:jc w:val="center"/>
              <w:rPr>
                <w:sz w:val="18"/>
                <w:szCs w:val="18"/>
              </w:rPr>
            </w:pPr>
            <w:r w:rsidRPr="001E36BD">
              <w:rPr>
                <w:sz w:val="18"/>
                <w:szCs w:val="18"/>
              </w:rPr>
              <w:t>15,705</w:t>
            </w:r>
          </w:p>
        </w:tc>
        <w:tc>
          <w:tcPr>
            <w:tcW w:w="887" w:type="dxa"/>
            <w:noWrap/>
            <w:hideMark/>
          </w:tcPr>
          <w:p w:rsidR="00505B56" w:rsidRPr="001E36BD" w:rsidRDefault="00505B56" w:rsidP="00445FC3">
            <w:pPr>
              <w:jc w:val="center"/>
              <w:rPr>
                <w:sz w:val="18"/>
                <w:szCs w:val="18"/>
              </w:rPr>
            </w:pPr>
            <w:r w:rsidRPr="001E36BD">
              <w:rPr>
                <w:sz w:val="18"/>
                <w:szCs w:val="18"/>
              </w:rPr>
              <w:t>9,518</w:t>
            </w:r>
          </w:p>
        </w:tc>
        <w:tc>
          <w:tcPr>
            <w:tcW w:w="1147" w:type="dxa"/>
            <w:noWrap/>
            <w:hideMark/>
          </w:tcPr>
          <w:p w:rsidR="00505B56" w:rsidRPr="001E36BD" w:rsidRDefault="00505B56" w:rsidP="00445FC3">
            <w:pPr>
              <w:jc w:val="center"/>
              <w:rPr>
                <w:sz w:val="18"/>
                <w:szCs w:val="18"/>
              </w:rPr>
            </w:pPr>
            <w:r w:rsidRPr="001E36BD">
              <w:rPr>
                <w:sz w:val="18"/>
                <w:szCs w:val="18"/>
              </w:rPr>
              <w:t>1,658,476</w:t>
            </w:r>
          </w:p>
        </w:tc>
        <w:tc>
          <w:tcPr>
            <w:tcW w:w="990" w:type="dxa"/>
            <w:noWrap/>
            <w:hideMark/>
          </w:tcPr>
          <w:p w:rsidR="00505B56" w:rsidRPr="001E36BD" w:rsidRDefault="00505B56" w:rsidP="00445FC3">
            <w:pPr>
              <w:jc w:val="center"/>
              <w:rPr>
                <w:sz w:val="18"/>
                <w:szCs w:val="18"/>
              </w:rPr>
            </w:pPr>
            <w:r w:rsidRPr="001E36BD">
              <w:rPr>
                <w:sz w:val="18"/>
                <w:szCs w:val="18"/>
              </w:rPr>
              <w:t>1,204</w:t>
            </w:r>
          </w:p>
        </w:tc>
        <w:tc>
          <w:tcPr>
            <w:tcW w:w="1170" w:type="dxa"/>
            <w:noWrap/>
            <w:hideMark/>
          </w:tcPr>
          <w:p w:rsidR="00505B56" w:rsidRPr="001E36BD" w:rsidRDefault="00505B56" w:rsidP="00445FC3">
            <w:pPr>
              <w:jc w:val="center"/>
              <w:rPr>
                <w:sz w:val="18"/>
                <w:szCs w:val="18"/>
              </w:rPr>
            </w:pPr>
            <w:r w:rsidRPr="001E36BD">
              <w:rPr>
                <w:sz w:val="18"/>
                <w:szCs w:val="18"/>
              </w:rPr>
              <w:t>25.4%</w:t>
            </w:r>
          </w:p>
        </w:tc>
        <w:tc>
          <w:tcPr>
            <w:tcW w:w="990" w:type="dxa"/>
            <w:noWrap/>
            <w:hideMark/>
          </w:tcPr>
          <w:p w:rsidR="00505B56" w:rsidRPr="001E36BD" w:rsidRDefault="00505B56" w:rsidP="00445FC3">
            <w:pPr>
              <w:jc w:val="center"/>
              <w:rPr>
                <w:sz w:val="18"/>
                <w:szCs w:val="18"/>
              </w:rPr>
            </w:pPr>
            <w:r w:rsidRPr="001E36BD">
              <w:rPr>
                <w:sz w:val="18"/>
                <w:szCs w:val="18"/>
              </w:rPr>
              <w:t>64,092</w:t>
            </w:r>
          </w:p>
        </w:tc>
        <w:tc>
          <w:tcPr>
            <w:tcW w:w="810" w:type="dxa"/>
            <w:gridSpan w:val="2"/>
            <w:noWrap/>
            <w:hideMark/>
          </w:tcPr>
          <w:p w:rsidR="00505B56" w:rsidRPr="001E36BD" w:rsidRDefault="00505B56" w:rsidP="00445FC3">
            <w:pPr>
              <w:jc w:val="center"/>
              <w:rPr>
                <w:sz w:val="18"/>
                <w:szCs w:val="18"/>
              </w:rPr>
            </w:pPr>
            <w:r w:rsidRPr="001E36BD">
              <w:rPr>
                <w:sz w:val="18"/>
                <w:szCs w:val="18"/>
              </w:rPr>
              <w:t>1,652</w:t>
            </w:r>
          </w:p>
        </w:tc>
        <w:tc>
          <w:tcPr>
            <w:tcW w:w="610" w:type="dxa"/>
            <w:noWrap/>
            <w:hideMark/>
          </w:tcPr>
          <w:p w:rsidR="00505B56" w:rsidRPr="001E36BD" w:rsidRDefault="00505B56" w:rsidP="00445FC3">
            <w:pPr>
              <w:jc w:val="center"/>
              <w:rPr>
                <w:sz w:val="18"/>
                <w:szCs w:val="18"/>
              </w:rPr>
            </w:pPr>
            <w:r w:rsidRPr="001E36BD">
              <w:rPr>
                <w:sz w:val="18"/>
                <w:szCs w:val="18"/>
              </w:rPr>
              <w:t>245</w:t>
            </w:r>
          </w:p>
        </w:tc>
        <w:tc>
          <w:tcPr>
            <w:tcW w:w="938" w:type="dxa"/>
            <w:noWrap/>
            <w:hideMark/>
          </w:tcPr>
          <w:p w:rsidR="00505B56" w:rsidRPr="001E36BD" w:rsidRDefault="00505B56" w:rsidP="00445FC3">
            <w:pPr>
              <w:jc w:val="center"/>
              <w:rPr>
                <w:sz w:val="18"/>
                <w:szCs w:val="18"/>
              </w:rPr>
            </w:pPr>
            <w:r w:rsidRPr="001E36BD">
              <w:rPr>
                <w:sz w:val="18"/>
                <w:szCs w:val="18"/>
              </w:rPr>
              <w:t>22.1%</w:t>
            </w:r>
          </w:p>
        </w:tc>
      </w:tr>
      <w:tr w:rsidR="00505B56" w:rsidRPr="008779E1" w:rsidTr="00445FC3">
        <w:trPr>
          <w:trHeight w:val="288"/>
        </w:trPr>
        <w:tc>
          <w:tcPr>
            <w:tcW w:w="1458" w:type="dxa"/>
            <w:noWrap/>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p>
        </w:tc>
        <w:tc>
          <w:tcPr>
            <w:tcW w:w="1350" w:type="dxa"/>
            <w:noWrap/>
            <w:hideMark/>
          </w:tcPr>
          <w:p w:rsidR="00505B56" w:rsidRPr="001E36BD" w:rsidRDefault="00505B56" w:rsidP="00445FC3">
            <w:pPr>
              <w:jc w:val="center"/>
              <w:rPr>
                <w:sz w:val="18"/>
                <w:szCs w:val="18"/>
              </w:rPr>
            </w:pPr>
          </w:p>
        </w:tc>
        <w:tc>
          <w:tcPr>
            <w:tcW w:w="912" w:type="dxa"/>
            <w:noWrap/>
            <w:hideMark/>
          </w:tcPr>
          <w:p w:rsidR="00505B56" w:rsidRPr="001E36BD" w:rsidRDefault="00505B56" w:rsidP="00445FC3">
            <w:pPr>
              <w:jc w:val="center"/>
              <w:rPr>
                <w:sz w:val="18"/>
                <w:szCs w:val="18"/>
              </w:rPr>
            </w:pPr>
          </w:p>
        </w:tc>
        <w:tc>
          <w:tcPr>
            <w:tcW w:w="952"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1147"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1170"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810" w:type="dxa"/>
            <w:gridSpan w:val="2"/>
            <w:noWrap/>
            <w:hideMark/>
          </w:tcPr>
          <w:p w:rsidR="00505B56" w:rsidRPr="001E36BD" w:rsidRDefault="00505B56" w:rsidP="00445FC3">
            <w:pPr>
              <w:jc w:val="center"/>
              <w:rPr>
                <w:sz w:val="18"/>
                <w:szCs w:val="18"/>
              </w:rPr>
            </w:pPr>
          </w:p>
        </w:tc>
        <w:tc>
          <w:tcPr>
            <w:tcW w:w="610" w:type="dxa"/>
            <w:noWrap/>
            <w:hideMark/>
          </w:tcPr>
          <w:p w:rsidR="00505B56" w:rsidRPr="001E36BD" w:rsidRDefault="00505B56" w:rsidP="00445FC3">
            <w:pPr>
              <w:jc w:val="center"/>
              <w:rPr>
                <w:sz w:val="18"/>
                <w:szCs w:val="18"/>
              </w:rPr>
            </w:pPr>
          </w:p>
        </w:tc>
        <w:tc>
          <w:tcPr>
            <w:tcW w:w="938" w:type="dxa"/>
            <w:noWrap/>
            <w:hideMark/>
          </w:tcPr>
          <w:p w:rsidR="00505B56" w:rsidRPr="001E36BD" w:rsidRDefault="00505B56" w:rsidP="00445FC3">
            <w:pPr>
              <w:jc w:val="center"/>
              <w:rPr>
                <w:sz w:val="18"/>
                <w:szCs w:val="18"/>
              </w:rPr>
            </w:pPr>
          </w:p>
        </w:tc>
      </w:tr>
      <w:tr w:rsidR="00505B56" w:rsidRPr="008779E1" w:rsidTr="00445FC3">
        <w:trPr>
          <w:trHeight w:val="288"/>
        </w:trPr>
        <w:tc>
          <w:tcPr>
            <w:tcW w:w="1458" w:type="dxa"/>
            <w:vMerge w:val="restart"/>
            <w:noWrap/>
            <w:textDirection w:val="btLr"/>
            <w:vAlign w:val="center"/>
            <w:hideMark/>
          </w:tcPr>
          <w:p w:rsidR="00505B56" w:rsidRPr="001E36BD" w:rsidRDefault="00505B56" w:rsidP="00445FC3">
            <w:pPr>
              <w:jc w:val="center"/>
              <w:rPr>
                <w:b/>
                <w:sz w:val="18"/>
                <w:szCs w:val="18"/>
              </w:rPr>
            </w:pPr>
            <w:r w:rsidRPr="001E36BD">
              <w:rPr>
                <w:b/>
                <w:sz w:val="18"/>
                <w:szCs w:val="18"/>
              </w:rPr>
              <w:t>70%</w:t>
            </w:r>
          </w:p>
        </w:tc>
        <w:tc>
          <w:tcPr>
            <w:tcW w:w="1530" w:type="dxa"/>
            <w:noWrap/>
            <w:hideMark/>
          </w:tcPr>
          <w:p w:rsidR="00505B56" w:rsidRPr="001E36BD" w:rsidRDefault="00505B56" w:rsidP="00445FC3">
            <w:pPr>
              <w:jc w:val="center"/>
              <w:rPr>
                <w:sz w:val="18"/>
                <w:szCs w:val="18"/>
              </w:rPr>
            </w:pPr>
            <w:r w:rsidRPr="001E36BD">
              <w:rPr>
                <w:sz w:val="18"/>
                <w:szCs w:val="18"/>
              </w:rPr>
              <w:t>t_50_64</w:t>
            </w:r>
          </w:p>
        </w:tc>
        <w:tc>
          <w:tcPr>
            <w:tcW w:w="1350" w:type="dxa"/>
            <w:noWrap/>
            <w:hideMark/>
          </w:tcPr>
          <w:p w:rsidR="00505B56" w:rsidRPr="001E36BD" w:rsidRDefault="00505B56" w:rsidP="00445FC3">
            <w:pPr>
              <w:jc w:val="center"/>
              <w:rPr>
                <w:sz w:val="18"/>
                <w:szCs w:val="18"/>
              </w:rPr>
            </w:pPr>
            <w:r w:rsidRPr="001E36BD">
              <w:rPr>
                <w:sz w:val="18"/>
                <w:szCs w:val="18"/>
              </w:rPr>
              <w:t>10,244,024</w:t>
            </w:r>
          </w:p>
        </w:tc>
        <w:tc>
          <w:tcPr>
            <w:tcW w:w="912" w:type="dxa"/>
            <w:noWrap/>
            <w:hideMark/>
          </w:tcPr>
          <w:p w:rsidR="00505B56" w:rsidRPr="001E36BD" w:rsidRDefault="00505B56" w:rsidP="00445FC3">
            <w:pPr>
              <w:jc w:val="center"/>
              <w:rPr>
                <w:sz w:val="18"/>
                <w:szCs w:val="18"/>
              </w:rPr>
            </w:pPr>
            <w:r w:rsidRPr="001E36BD">
              <w:rPr>
                <w:sz w:val="18"/>
                <w:szCs w:val="18"/>
              </w:rPr>
              <w:t>2,329</w:t>
            </w:r>
          </w:p>
        </w:tc>
        <w:tc>
          <w:tcPr>
            <w:tcW w:w="952" w:type="dxa"/>
            <w:noWrap/>
            <w:hideMark/>
          </w:tcPr>
          <w:p w:rsidR="00505B56" w:rsidRPr="001E36BD" w:rsidRDefault="00505B56" w:rsidP="00445FC3">
            <w:pPr>
              <w:jc w:val="center"/>
              <w:rPr>
                <w:sz w:val="18"/>
                <w:szCs w:val="18"/>
              </w:rPr>
            </w:pPr>
            <w:r w:rsidRPr="001E36BD">
              <w:rPr>
                <w:sz w:val="18"/>
                <w:szCs w:val="18"/>
              </w:rPr>
              <w:t>6,327</w:t>
            </w:r>
          </w:p>
        </w:tc>
        <w:tc>
          <w:tcPr>
            <w:tcW w:w="887" w:type="dxa"/>
            <w:noWrap/>
            <w:hideMark/>
          </w:tcPr>
          <w:p w:rsidR="00505B56" w:rsidRPr="001E36BD" w:rsidRDefault="00505B56" w:rsidP="00445FC3">
            <w:pPr>
              <w:jc w:val="center"/>
              <w:rPr>
                <w:sz w:val="18"/>
                <w:szCs w:val="18"/>
              </w:rPr>
            </w:pPr>
            <w:r w:rsidRPr="001E36BD">
              <w:rPr>
                <w:sz w:val="18"/>
                <w:szCs w:val="18"/>
              </w:rPr>
              <w:t>4,398</w:t>
            </w:r>
          </w:p>
        </w:tc>
        <w:tc>
          <w:tcPr>
            <w:tcW w:w="887" w:type="dxa"/>
            <w:noWrap/>
            <w:hideMark/>
          </w:tcPr>
          <w:p w:rsidR="00505B56" w:rsidRPr="001E36BD" w:rsidRDefault="00505B56" w:rsidP="00445FC3">
            <w:pPr>
              <w:jc w:val="center"/>
              <w:rPr>
                <w:sz w:val="18"/>
                <w:szCs w:val="18"/>
              </w:rPr>
            </w:pPr>
            <w:r w:rsidRPr="001E36BD">
              <w:rPr>
                <w:sz w:val="18"/>
                <w:szCs w:val="18"/>
              </w:rPr>
              <w:t>4,398</w:t>
            </w:r>
          </w:p>
        </w:tc>
        <w:tc>
          <w:tcPr>
            <w:tcW w:w="1147" w:type="dxa"/>
            <w:noWrap/>
            <w:hideMark/>
          </w:tcPr>
          <w:p w:rsidR="00505B56" w:rsidRPr="001E36BD" w:rsidRDefault="00505B56" w:rsidP="00445FC3">
            <w:pPr>
              <w:jc w:val="center"/>
              <w:rPr>
                <w:sz w:val="18"/>
                <w:szCs w:val="18"/>
              </w:rPr>
            </w:pPr>
            <w:r w:rsidRPr="001E36BD">
              <w:rPr>
                <w:sz w:val="18"/>
                <w:szCs w:val="18"/>
              </w:rPr>
              <w:t>307,877</w:t>
            </w:r>
          </w:p>
        </w:tc>
        <w:tc>
          <w:tcPr>
            <w:tcW w:w="990" w:type="dxa"/>
            <w:noWrap/>
            <w:hideMark/>
          </w:tcPr>
          <w:p w:rsidR="00505B56" w:rsidRPr="001E36BD" w:rsidRDefault="00505B56" w:rsidP="00445FC3">
            <w:pPr>
              <w:jc w:val="center"/>
              <w:rPr>
                <w:sz w:val="18"/>
                <w:szCs w:val="18"/>
              </w:rPr>
            </w:pPr>
            <w:r w:rsidRPr="001E36BD">
              <w:rPr>
                <w:sz w:val="18"/>
                <w:szCs w:val="18"/>
              </w:rPr>
              <w:t>310</w:t>
            </w:r>
          </w:p>
        </w:tc>
        <w:tc>
          <w:tcPr>
            <w:tcW w:w="1170" w:type="dxa"/>
            <w:noWrap/>
            <w:hideMark/>
          </w:tcPr>
          <w:p w:rsidR="00505B56" w:rsidRPr="001E36BD" w:rsidRDefault="00505B56" w:rsidP="00445FC3">
            <w:pPr>
              <w:jc w:val="center"/>
              <w:rPr>
                <w:sz w:val="18"/>
                <w:szCs w:val="18"/>
              </w:rPr>
            </w:pPr>
            <w:r w:rsidRPr="001E36BD">
              <w:rPr>
                <w:sz w:val="18"/>
                <w:szCs w:val="18"/>
              </w:rPr>
              <w:t>6.5%</w:t>
            </w:r>
          </w:p>
        </w:tc>
        <w:tc>
          <w:tcPr>
            <w:tcW w:w="990" w:type="dxa"/>
            <w:noWrap/>
            <w:hideMark/>
          </w:tcPr>
          <w:p w:rsidR="00505B56" w:rsidRPr="001E36BD" w:rsidRDefault="00505B56" w:rsidP="00445FC3">
            <w:pPr>
              <w:jc w:val="center"/>
              <w:rPr>
                <w:sz w:val="18"/>
                <w:szCs w:val="18"/>
              </w:rPr>
            </w:pPr>
            <w:r w:rsidRPr="001E36BD">
              <w:rPr>
                <w:sz w:val="18"/>
                <w:szCs w:val="18"/>
              </w:rPr>
              <w:t>12,013</w:t>
            </w:r>
          </w:p>
        </w:tc>
        <w:tc>
          <w:tcPr>
            <w:tcW w:w="810" w:type="dxa"/>
            <w:gridSpan w:val="2"/>
            <w:noWrap/>
            <w:hideMark/>
          </w:tcPr>
          <w:p w:rsidR="00505B56" w:rsidRPr="001E36BD" w:rsidRDefault="00505B56" w:rsidP="00445FC3">
            <w:pPr>
              <w:jc w:val="center"/>
              <w:rPr>
                <w:sz w:val="18"/>
                <w:szCs w:val="18"/>
              </w:rPr>
            </w:pPr>
            <w:r w:rsidRPr="001E36BD">
              <w:rPr>
                <w:sz w:val="18"/>
                <w:szCs w:val="18"/>
              </w:rPr>
              <w:t>264</w:t>
            </w:r>
          </w:p>
        </w:tc>
        <w:tc>
          <w:tcPr>
            <w:tcW w:w="610" w:type="dxa"/>
            <w:noWrap/>
            <w:hideMark/>
          </w:tcPr>
          <w:p w:rsidR="00505B56" w:rsidRPr="001E36BD" w:rsidRDefault="00505B56" w:rsidP="00445FC3">
            <w:pPr>
              <w:jc w:val="center"/>
              <w:rPr>
                <w:sz w:val="18"/>
                <w:szCs w:val="18"/>
              </w:rPr>
            </w:pPr>
            <w:r w:rsidRPr="001E36BD">
              <w:rPr>
                <w:sz w:val="18"/>
                <w:szCs w:val="18"/>
              </w:rPr>
              <w:t>18</w:t>
            </w:r>
          </w:p>
        </w:tc>
        <w:tc>
          <w:tcPr>
            <w:tcW w:w="938" w:type="dxa"/>
            <w:noWrap/>
            <w:hideMark/>
          </w:tcPr>
          <w:p w:rsidR="00505B56" w:rsidRPr="001E36BD" w:rsidRDefault="00505B56" w:rsidP="00445FC3">
            <w:pPr>
              <w:jc w:val="center"/>
              <w:rPr>
                <w:sz w:val="18"/>
                <w:szCs w:val="18"/>
              </w:rPr>
            </w:pPr>
            <w:r w:rsidRPr="001E36BD">
              <w:rPr>
                <w:sz w:val="18"/>
                <w:szCs w:val="18"/>
              </w:rPr>
              <w:t>14.8%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t_50_69</w:t>
            </w:r>
          </w:p>
        </w:tc>
        <w:tc>
          <w:tcPr>
            <w:tcW w:w="1350" w:type="dxa"/>
            <w:noWrap/>
            <w:hideMark/>
          </w:tcPr>
          <w:p w:rsidR="00505B56" w:rsidRPr="001E36BD" w:rsidRDefault="00505B56" w:rsidP="00445FC3">
            <w:pPr>
              <w:jc w:val="center"/>
              <w:rPr>
                <w:sz w:val="18"/>
                <w:szCs w:val="18"/>
              </w:rPr>
            </w:pPr>
            <w:r w:rsidRPr="001E36BD">
              <w:rPr>
                <w:sz w:val="18"/>
                <w:szCs w:val="18"/>
              </w:rPr>
              <w:t>14,258,079</w:t>
            </w:r>
          </w:p>
        </w:tc>
        <w:tc>
          <w:tcPr>
            <w:tcW w:w="912" w:type="dxa"/>
            <w:noWrap/>
            <w:hideMark/>
          </w:tcPr>
          <w:p w:rsidR="00505B56" w:rsidRPr="001E36BD" w:rsidRDefault="00505B56" w:rsidP="00445FC3">
            <w:pPr>
              <w:jc w:val="center"/>
              <w:rPr>
                <w:sz w:val="18"/>
                <w:szCs w:val="18"/>
              </w:rPr>
            </w:pPr>
            <w:r w:rsidRPr="001E36BD">
              <w:rPr>
                <w:sz w:val="18"/>
                <w:szCs w:val="18"/>
              </w:rPr>
              <w:t>3,036</w:t>
            </w:r>
          </w:p>
        </w:tc>
        <w:tc>
          <w:tcPr>
            <w:tcW w:w="952" w:type="dxa"/>
            <w:noWrap/>
            <w:hideMark/>
          </w:tcPr>
          <w:p w:rsidR="00505B56" w:rsidRPr="001E36BD" w:rsidRDefault="00505B56" w:rsidP="00445FC3">
            <w:pPr>
              <w:jc w:val="center"/>
              <w:rPr>
                <w:sz w:val="18"/>
                <w:szCs w:val="18"/>
              </w:rPr>
            </w:pPr>
            <w:r w:rsidRPr="001E36BD">
              <w:rPr>
                <w:sz w:val="18"/>
                <w:szCs w:val="18"/>
              </w:rPr>
              <w:t>8,472</w:t>
            </w:r>
          </w:p>
        </w:tc>
        <w:tc>
          <w:tcPr>
            <w:tcW w:w="887" w:type="dxa"/>
            <w:noWrap/>
            <w:hideMark/>
          </w:tcPr>
          <w:p w:rsidR="00505B56" w:rsidRPr="001E36BD" w:rsidRDefault="00505B56" w:rsidP="00445FC3">
            <w:pPr>
              <w:jc w:val="center"/>
              <w:rPr>
                <w:sz w:val="18"/>
                <w:szCs w:val="18"/>
              </w:rPr>
            </w:pPr>
            <w:r w:rsidRPr="001E36BD">
              <w:rPr>
                <w:sz w:val="18"/>
                <w:szCs w:val="18"/>
              </w:rPr>
              <w:t>5,678</w:t>
            </w:r>
          </w:p>
        </w:tc>
        <w:tc>
          <w:tcPr>
            <w:tcW w:w="887" w:type="dxa"/>
            <w:noWrap/>
            <w:hideMark/>
          </w:tcPr>
          <w:p w:rsidR="00505B56" w:rsidRPr="001E36BD" w:rsidRDefault="00505B56" w:rsidP="00445FC3">
            <w:pPr>
              <w:jc w:val="center"/>
              <w:rPr>
                <w:sz w:val="18"/>
                <w:szCs w:val="18"/>
              </w:rPr>
            </w:pPr>
            <w:r w:rsidRPr="001E36BD">
              <w:rPr>
                <w:sz w:val="18"/>
                <w:szCs w:val="18"/>
              </w:rPr>
              <w:t>4,696</w:t>
            </w:r>
          </w:p>
        </w:tc>
        <w:tc>
          <w:tcPr>
            <w:tcW w:w="1147" w:type="dxa"/>
            <w:noWrap/>
            <w:hideMark/>
          </w:tcPr>
          <w:p w:rsidR="00505B56" w:rsidRPr="001E36BD" w:rsidRDefault="00505B56" w:rsidP="00445FC3">
            <w:pPr>
              <w:jc w:val="center"/>
              <w:rPr>
                <w:sz w:val="18"/>
                <w:szCs w:val="18"/>
              </w:rPr>
            </w:pPr>
            <w:r w:rsidRPr="001E36BD">
              <w:rPr>
                <w:sz w:val="18"/>
                <w:szCs w:val="18"/>
              </w:rPr>
              <w:t>449,353</w:t>
            </w:r>
          </w:p>
        </w:tc>
        <w:tc>
          <w:tcPr>
            <w:tcW w:w="990" w:type="dxa"/>
            <w:noWrap/>
            <w:hideMark/>
          </w:tcPr>
          <w:p w:rsidR="00505B56" w:rsidRPr="001E36BD" w:rsidRDefault="00505B56" w:rsidP="00445FC3">
            <w:pPr>
              <w:jc w:val="center"/>
              <w:rPr>
                <w:sz w:val="18"/>
                <w:szCs w:val="18"/>
              </w:rPr>
            </w:pPr>
            <w:r w:rsidRPr="001E36BD">
              <w:rPr>
                <w:sz w:val="18"/>
                <w:szCs w:val="18"/>
              </w:rPr>
              <w:t>464</w:t>
            </w:r>
          </w:p>
        </w:tc>
        <w:tc>
          <w:tcPr>
            <w:tcW w:w="1170" w:type="dxa"/>
            <w:noWrap/>
            <w:hideMark/>
          </w:tcPr>
          <w:p w:rsidR="00505B56" w:rsidRPr="001E36BD" w:rsidRDefault="00505B56" w:rsidP="00445FC3">
            <w:pPr>
              <w:jc w:val="center"/>
              <w:rPr>
                <w:sz w:val="18"/>
                <w:szCs w:val="18"/>
              </w:rPr>
            </w:pPr>
            <w:r w:rsidRPr="001E36BD">
              <w:rPr>
                <w:sz w:val="18"/>
                <w:szCs w:val="18"/>
              </w:rPr>
              <w:t>9.8%</w:t>
            </w:r>
          </w:p>
        </w:tc>
        <w:tc>
          <w:tcPr>
            <w:tcW w:w="990" w:type="dxa"/>
            <w:noWrap/>
            <w:hideMark/>
          </w:tcPr>
          <w:p w:rsidR="00505B56" w:rsidRPr="001E36BD" w:rsidRDefault="00505B56" w:rsidP="00445FC3">
            <w:pPr>
              <w:jc w:val="center"/>
              <w:rPr>
                <w:sz w:val="18"/>
                <w:szCs w:val="18"/>
              </w:rPr>
            </w:pPr>
            <w:r w:rsidRPr="001E36BD">
              <w:rPr>
                <w:sz w:val="18"/>
                <w:szCs w:val="18"/>
              </w:rPr>
              <w:t>17,415</w:t>
            </w:r>
          </w:p>
        </w:tc>
        <w:tc>
          <w:tcPr>
            <w:tcW w:w="810" w:type="dxa"/>
            <w:gridSpan w:val="2"/>
            <w:noWrap/>
            <w:hideMark/>
          </w:tcPr>
          <w:p w:rsidR="00505B56" w:rsidRPr="001E36BD" w:rsidRDefault="00505B56" w:rsidP="00445FC3">
            <w:pPr>
              <w:jc w:val="center"/>
              <w:rPr>
                <w:sz w:val="18"/>
                <w:szCs w:val="18"/>
              </w:rPr>
            </w:pPr>
            <w:r w:rsidRPr="001E36BD">
              <w:rPr>
                <w:sz w:val="18"/>
                <w:szCs w:val="18"/>
              </w:rPr>
              <w:t>442</w:t>
            </w:r>
          </w:p>
        </w:tc>
        <w:tc>
          <w:tcPr>
            <w:tcW w:w="610" w:type="dxa"/>
            <w:noWrap/>
            <w:hideMark/>
          </w:tcPr>
          <w:p w:rsidR="00505B56" w:rsidRPr="001E36BD" w:rsidRDefault="00505B56" w:rsidP="00445FC3">
            <w:pPr>
              <w:jc w:val="center"/>
              <w:rPr>
                <w:sz w:val="18"/>
                <w:szCs w:val="18"/>
              </w:rPr>
            </w:pPr>
            <w:r w:rsidRPr="001E36BD">
              <w:rPr>
                <w:sz w:val="18"/>
                <w:szCs w:val="18"/>
              </w:rPr>
              <w:t>51</w:t>
            </w:r>
          </w:p>
        </w:tc>
        <w:tc>
          <w:tcPr>
            <w:tcW w:w="938" w:type="dxa"/>
            <w:noWrap/>
            <w:hideMark/>
          </w:tcPr>
          <w:p w:rsidR="00505B56" w:rsidRPr="001E36BD" w:rsidRDefault="00505B56" w:rsidP="00445FC3">
            <w:pPr>
              <w:jc w:val="center"/>
              <w:rPr>
                <w:sz w:val="18"/>
                <w:szCs w:val="18"/>
              </w:rPr>
            </w:pPr>
            <w:r w:rsidRPr="001E36BD">
              <w:rPr>
                <w:sz w:val="18"/>
                <w:szCs w:val="18"/>
              </w:rPr>
              <w:t>15.6%</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t_50_74</w:t>
            </w:r>
          </w:p>
        </w:tc>
        <w:tc>
          <w:tcPr>
            <w:tcW w:w="1350" w:type="dxa"/>
            <w:noWrap/>
            <w:hideMark/>
          </w:tcPr>
          <w:p w:rsidR="00505B56" w:rsidRPr="001E36BD" w:rsidRDefault="00505B56" w:rsidP="00445FC3">
            <w:pPr>
              <w:jc w:val="center"/>
              <w:rPr>
                <w:sz w:val="18"/>
                <w:szCs w:val="18"/>
              </w:rPr>
            </w:pPr>
            <w:r w:rsidRPr="001E36BD">
              <w:rPr>
                <w:sz w:val="18"/>
                <w:szCs w:val="18"/>
              </w:rPr>
              <w:t>18,509,360</w:t>
            </w:r>
          </w:p>
        </w:tc>
        <w:tc>
          <w:tcPr>
            <w:tcW w:w="912" w:type="dxa"/>
            <w:noWrap/>
            <w:hideMark/>
          </w:tcPr>
          <w:p w:rsidR="00505B56" w:rsidRPr="001E36BD" w:rsidRDefault="00505B56" w:rsidP="00445FC3">
            <w:pPr>
              <w:jc w:val="center"/>
              <w:rPr>
                <w:sz w:val="18"/>
                <w:szCs w:val="18"/>
              </w:rPr>
            </w:pPr>
            <w:r w:rsidRPr="001E36BD">
              <w:rPr>
                <w:sz w:val="18"/>
                <w:szCs w:val="18"/>
              </w:rPr>
              <w:t>3,578</w:t>
            </w:r>
          </w:p>
        </w:tc>
        <w:tc>
          <w:tcPr>
            <w:tcW w:w="952" w:type="dxa"/>
            <w:noWrap/>
            <w:hideMark/>
          </w:tcPr>
          <w:p w:rsidR="00505B56" w:rsidRPr="001E36BD" w:rsidRDefault="00505B56" w:rsidP="00445FC3">
            <w:pPr>
              <w:jc w:val="center"/>
              <w:rPr>
                <w:sz w:val="18"/>
                <w:szCs w:val="18"/>
              </w:rPr>
            </w:pPr>
            <w:r w:rsidRPr="001E36BD">
              <w:rPr>
                <w:sz w:val="18"/>
                <w:szCs w:val="18"/>
              </w:rPr>
              <w:t>10,235</w:t>
            </w:r>
          </w:p>
        </w:tc>
        <w:tc>
          <w:tcPr>
            <w:tcW w:w="887" w:type="dxa"/>
            <w:noWrap/>
            <w:hideMark/>
          </w:tcPr>
          <w:p w:rsidR="00505B56" w:rsidRPr="001E36BD" w:rsidRDefault="00505B56" w:rsidP="00445FC3">
            <w:pPr>
              <w:jc w:val="center"/>
              <w:rPr>
                <w:sz w:val="18"/>
                <w:szCs w:val="18"/>
              </w:rPr>
            </w:pPr>
            <w:r w:rsidRPr="001E36BD">
              <w:rPr>
                <w:sz w:val="18"/>
                <w:szCs w:val="18"/>
              </w:rPr>
              <w:t>7,852</w:t>
            </w:r>
          </w:p>
        </w:tc>
        <w:tc>
          <w:tcPr>
            <w:tcW w:w="887" w:type="dxa"/>
            <w:noWrap/>
            <w:hideMark/>
          </w:tcPr>
          <w:p w:rsidR="00505B56" w:rsidRPr="001E36BD" w:rsidRDefault="00505B56" w:rsidP="00445FC3">
            <w:pPr>
              <w:jc w:val="center"/>
              <w:rPr>
                <w:sz w:val="18"/>
                <w:szCs w:val="18"/>
              </w:rPr>
            </w:pPr>
            <w:r w:rsidRPr="001E36BD">
              <w:rPr>
                <w:sz w:val="18"/>
                <w:szCs w:val="18"/>
              </w:rPr>
              <w:t>5,173</w:t>
            </w:r>
          </w:p>
        </w:tc>
        <w:tc>
          <w:tcPr>
            <w:tcW w:w="1147" w:type="dxa"/>
            <w:noWrap/>
            <w:hideMark/>
          </w:tcPr>
          <w:p w:rsidR="00505B56" w:rsidRPr="001E36BD" w:rsidRDefault="00505B56" w:rsidP="00445FC3">
            <w:pPr>
              <w:jc w:val="center"/>
              <w:rPr>
                <w:sz w:val="18"/>
                <w:szCs w:val="18"/>
              </w:rPr>
            </w:pPr>
            <w:r w:rsidRPr="001E36BD">
              <w:rPr>
                <w:sz w:val="18"/>
                <w:szCs w:val="18"/>
              </w:rPr>
              <w:t>588,940</w:t>
            </w:r>
          </w:p>
        </w:tc>
        <w:tc>
          <w:tcPr>
            <w:tcW w:w="990" w:type="dxa"/>
            <w:noWrap/>
            <w:hideMark/>
          </w:tcPr>
          <w:p w:rsidR="00505B56" w:rsidRPr="001E36BD" w:rsidRDefault="00505B56" w:rsidP="00445FC3">
            <w:pPr>
              <w:jc w:val="center"/>
              <w:rPr>
                <w:sz w:val="18"/>
                <w:szCs w:val="18"/>
              </w:rPr>
            </w:pPr>
            <w:r w:rsidRPr="001E36BD">
              <w:rPr>
                <w:sz w:val="18"/>
                <w:szCs w:val="18"/>
              </w:rPr>
              <w:t>626</w:t>
            </w:r>
          </w:p>
        </w:tc>
        <w:tc>
          <w:tcPr>
            <w:tcW w:w="1170" w:type="dxa"/>
            <w:noWrap/>
            <w:hideMark/>
          </w:tcPr>
          <w:p w:rsidR="00505B56" w:rsidRPr="001E36BD" w:rsidRDefault="00505B56" w:rsidP="00445FC3">
            <w:pPr>
              <w:jc w:val="center"/>
              <w:rPr>
                <w:sz w:val="18"/>
                <w:szCs w:val="18"/>
              </w:rPr>
            </w:pPr>
            <w:r w:rsidRPr="001E36BD">
              <w:rPr>
                <w:sz w:val="18"/>
                <w:szCs w:val="18"/>
              </w:rPr>
              <w:t>13.2%</w:t>
            </w:r>
          </w:p>
        </w:tc>
        <w:tc>
          <w:tcPr>
            <w:tcW w:w="990" w:type="dxa"/>
            <w:noWrap/>
            <w:hideMark/>
          </w:tcPr>
          <w:p w:rsidR="00505B56" w:rsidRPr="001E36BD" w:rsidRDefault="00505B56" w:rsidP="00445FC3">
            <w:pPr>
              <w:jc w:val="center"/>
              <w:rPr>
                <w:sz w:val="18"/>
                <w:szCs w:val="18"/>
              </w:rPr>
            </w:pPr>
            <w:r w:rsidRPr="001E36BD">
              <w:rPr>
                <w:sz w:val="18"/>
                <w:szCs w:val="18"/>
              </w:rPr>
              <w:t>22,622</w:t>
            </w:r>
          </w:p>
        </w:tc>
        <w:tc>
          <w:tcPr>
            <w:tcW w:w="810" w:type="dxa"/>
            <w:gridSpan w:val="2"/>
            <w:noWrap/>
            <w:hideMark/>
          </w:tcPr>
          <w:p w:rsidR="00505B56" w:rsidRPr="001E36BD" w:rsidRDefault="00505B56" w:rsidP="00445FC3">
            <w:pPr>
              <w:jc w:val="center"/>
              <w:rPr>
                <w:sz w:val="18"/>
                <w:szCs w:val="18"/>
              </w:rPr>
            </w:pPr>
            <w:r w:rsidRPr="001E36BD">
              <w:rPr>
                <w:sz w:val="18"/>
                <w:szCs w:val="18"/>
              </w:rPr>
              <w:t>696</w:t>
            </w:r>
          </w:p>
        </w:tc>
        <w:tc>
          <w:tcPr>
            <w:tcW w:w="610" w:type="dxa"/>
            <w:noWrap/>
            <w:hideMark/>
          </w:tcPr>
          <w:p w:rsidR="00505B56" w:rsidRPr="001E36BD" w:rsidRDefault="00505B56" w:rsidP="00445FC3">
            <w:pPr>
              <w:jc w:val="center"/>
              <w:rPr>
                <w:sz w:val="18"/>
                <w:szCs w:val="18"/>
              </w:rPr>
            </w:pPr>
            <w:r w:rsidRPr="001E36BD">
              <w:rPr>
                <w:sz w:val="18"/>
                <w:szCs w:val="18"/>
              </w:rPr>
              <w:t>112</w:t>
            </w:r>
          </w:p>
        </w:tc>
        <w:tc>
          <w:tcPr>
            <w:tcW w:w="938" w:type="dxa"/>
            <w:noWrap/>
            <w:hideMark/>
          </w:tcPr>
          <w:p w:rsidR="00505B56" w:rsidRPr="001E36BD" w:rsidRDefault="00505B56" w:rsidP="00445FC3">
            <w:pPr>
              <w:jc w:val="center"/>
              <w:rPr>
                <w:sz w:val="18"/>
                <w:szCs w:val="18"/>
              </w:rPr>
            </w:pPr>
            <w:r w:rsidRPr="001E36BD">
              <w:rPr>
                <w:sz w:val="18"/>
                <w:szCs w:val="18"/>
              </w:rPr>
              <w:t>17.4%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b_50_74</w:t>
            </w:r>
          </w:p>
        </w:tc>
        <w:tc>
          <w:tcPr>
            <w:tcW w:w="1350" w:type="dxa"/>
            <w:noWrap/>
            <w:hideMark/>
          </w:tcPr>
          <w:p w:rsidR="00505B56" w:rsidRPr="001E36BD" w:rsidRDefault="00505B56" w:rsidP="00445FC3">
            <w:pPr>
              <w:jc w:val="center"/>
              <w:rPr>
                <w:sz w:val="18"/>
                <w:szCs w:val="18"/>
              </w:rPr>
            </w:pPr>
            <w:r w:rsidRPr="001E36BD">
              <w:rPr>
                <w:sz w:val="18"/>
                <w:szCs w:val="18"/>
              </w:rPr>
              <w:t>28,732,865</w:t>
            </w:r>
          </w:p>
        </w:tc>
        <w:tc>
          <w:tcPr>
            <w:tcW w:w="912" w:type="dxa"/>
            <w:noWrap/>
            <w:hideMark/>
          </w:tcPr>
          <w:p w:rsidR="00505B56" w:rsidRPr="001E36BD" w:rsidRDefault="00505B56" w:rsidP="00445FC3">
            <w:pPr>
              <w:jc w:val="center"/>
              <w:rPr>
                <w:sz w:val="18"/>
                <w:szCs w:val="18"/>
              </w:rPr>
            </w:pPr>
            <w:r w:rsidRPr="001E36BD">
              <w:rPr>
                <w:sz w:val="18"/>
                <w:szCs w:val="18"/>
              </w:rPr>
              <w:t>4,636</w:t>
            </w:r>
          </w:p>
        </w:tc>
        <w:tc>
          <w:tcPr>
            <w:tcW w:w="952" w:type="dxa"/>
            <w:noWrap/>
            <w:hideMark/>
          </w:tcPr>
          <w:p w:rsidR="00505B56" w:rsidRPr="001E36BD" w:rsidRDefault="00505B56" w:rsidP="00445FC3">
            <w:pPr>
              <w:jc w:val="center"/>
              <w:rPr>
                <w:sz w:val="18"/>
                <w:szCs w:val="18"/>
              </w:rPr>
            </w:pPr>
            <w:r w:rsidRPr="001E36BD">
              <w:rPr>
                <w:sz w:val="18"/>
                <w:szCs w:val="18"/>
              </w:rPr>
              <w:t>13,249</w:t>
            </w:r>
          </w:p>
        </w:tc>
        <w:tc>
          <w:tcPr>
            <w:tcW w:w="887" w:type="dxa"/>
            <w:noWrap/>
            <w:hideMark/>
          </w:tcPr>
          <w:p w:rsidR="00505B56" w:rsidRPr="001E36BD" w:rsidRDefault="00505B56" w:rsidP="00445FC3">
            <w:pPr>
              <w:jc w:val="center"/>
              <w:rPr>
                <w:sz w:val="18"/>
                <w:szCs w:val="18"/>
              </w:rPr>
            </w:pPr>
            <w:r w:rsidRPr="001E36BD">
              <w:rPr>
                <w:sz w:val="18"/>
                <w:szCs w:val="18"/>
              </w:rPr>
              <w:t>9,663</w:t>
            </w:r>
          </w:p>
        </w:tc>
        <w:tc>
          <w:tcPr>
            <w:tcW w:w="887" w:type="dxa"/>
            <w:noWrap/>
            <w:hideMark/>
          </w:tcPr>
          <w:p w:rsidR="00505B56" w:rsidRPr="001E36BD" w:rsidRDefault="00505B56" w:rsidP="00445FC3">
            <w:pPr>
              <w:jc w:val="center"/>
              <w:rPr>
                <w:sz w:val="18"/>
                <w:szCs w:val="18"/>
              </w:rPr>
            </w:pPr>
            <w:r w:rsidRPr="001E36BD">
              <w:rPr>
                <w:sz w:val="18"/>
                <w:szCs w:val="18"/>
              </w:rPr>
              <w:t>6,198</w:t>
            </w:r>
          </w:p>
        </w:tc>
        <w:tc>
          <w:tcPr>
            <w:tcW w:w="1147" w:type="dxa"/>
            <w:noWrap/>
            <w:hideMark/>
          </w:tcPr>
          <w:p w:rsidR="00505B56" w:rsidRPr="001E36BD" w:rsidRDefault="00505B56" w:rsidP="00445FC3">
            <w:pPr>
              <w:jc w:val="center"/>
              <w:rPr>
                <w:sz w:val="18"/>
                <w:szCs w:val="18"/>
              </w:rPr>
            </w:pPr>
            <w:r w:rsidRPr="001E36BD">
              <w:rPr>
                <w:sz w:val="18"/>
                <w:szCs w:val="18"/>
              </w:rPr>
              <w:t>852,236</w:t>
            </w:r>
          </w:p>
        </w:tc>
        <w:tc>
          <w:tcPr>
            <w:tcW w:w="990" w:type="dxa"/>
            <w:noWrap/>
            <w:hideMark/>
          </w:tcPr>
          <w:p w:rsidR="00505B56" w:rsidRPr="001E36BD" w:rsidRDefault="00505B56" w:rsidP="00445FC3">
            <w:pPr>
              <w:jc w:val="center"/>
              <w:rPr>
                <w:sz w:val="18"/>
                <w:szCs w:val="18"/>
              </w:rPr>
            </w:pPr>
            <w:r w:rsidRPr="001E36BD">
              <w:rPr>
                <w:sz w:val="18"/>
                <w:szCs w:val="18"/>
              </w:rPr>
              <w:t>798</w:t>
            </w:r>
          </w:p>
        </w:tc>
        <w:tc>
          <w:tcPr>
            <w:tcW w:w="1170" w:type="dxa"/>
            <w:noWrap/>
            <w:hideMark/>
          </w:tcPr>
          <w:p w:rsidR="00505B56" w:rsidRPr="001E36BD" w:rsidRDefault="00505B56" w:rsidP="00445FC3">
            <w:pPr>
              <w:jc w:val="center"/>
              <w:rPr>
                <w:sz w:val="18"/>
                <w:szCs w:val="18"/>
              </w:rPr>
            </w:pPr>
            <w:r w:rsidRPr="001E36BD">
              <w:rPr>
                <w:sz w:val="18"/>
                <w:szCs w:val="18"/>
              </w:rPr>
              <w:t>16.8%</w:t>
            </w:r>
          </w:p>
        </w:tc>
        <w:tc>
          <w:tcPr>
            <w:tcW w:w="990" w:type="dxa"/>
            <w:noWrap/>
            <w:hideMark/>
          </w:tcPr>
          <w:p w:rsidR="00505B56" w:rsidRPr="001E36BD" w:rsidRDefault="00505B56" w:rsidP="00445FC3">
            <w:pPr>
              <w:jc w:val="center"/>
              <w:rPr>
                <w:sz w:val="18"/>
                <w:szCs w:val="18"/>
              </w:rPr>
            </w:pPr>
            <w:r w:rsidRPr="001E36BD">
              <w:rPr>
                <w:sz w:val="18"/>
                <w:szCs w:val="18"/>
              </w:rPr>
              <w:t>32,825</w:t>
            </w:r>
          </w:p>
        </w:tc>
        <w:tc>
          <w:tcPr>
            <w:tcW w:w="810" w:type="dxa"/>
            <w:gridSpan w:val="2"/>
            <w:noWrap/>
            <w:hideMark/>
          </w:tcPr>
          <w:p w:rsidR="00505B56" w:rsidRPr="001E36BD" w:rsidRDefault="00505B56" w:rsidP="00445FC3">
            <w:pPr>
              <w:jc w:val="center"/>
              <w:rPr>
                <w:sz w:val="18"/>
                <w:szCs w:val="18"/>
              </w:rPr>
            </w:pPr>
            <w:r w:rsidRPr="001E36BD">
              <w:rPr>
                <w:sz w:val="18"/>
                <w:szCs w:val="18"/>
              </w:rPr>
              <w:t>936</w:t>
            </w:r>
          </w:p>
        </w:tc>
        <w:tc>
          <w:tcPr>
            <w:tcW w:w="610" w:type="dxa"/>
            <w:noWrap/>
            <w:hideMark/>
          </w:tcPr>
          <w:p w:rsidR="00505B56" w:rsidRPr="001E36BD" w:rsidRDefault="00505B56" w:rsidP="00445FC3">
            <w:pPr>
              <w:jc w:val="center"/>
              <w:rPr>
                <w:sz w:val="18"/>
                <w:szCs w:val="18"/>
              </w:rPr>
            </w:pPr>
            <w:r w:rsidRPr="001E36BD">
              <w:rPr>
                <w:sz w:val="18"/>
                <w:szCs w:val="18"/>
              </w:rPr>
              <w:t>129</w:t>
            </w:r>
          </w:p>
        </w:tc>
        <w:tc>
          <w:tcPr>
            <w:tcW w:w="938" w:type="dxa"/>
            <w:noWrap/>
            <w:hideMark/>
          </w:tcPr>
          <w:p w:rsidR="00505B56" w:rsidRPr="001E36BD" w:rsidRDefault="00505B56" w:rsidP="00445FC3">
            <w:pPr>
              <w:jc w:val="center"/>
              <w:rPr>
                <w:sz w:val="18"/>
                <w:szCs w:val="18"/>
              </w:rPr>
            </w:pPr>
            <w:r w:rsidRPr="001E36BD">
              <w:rPr>
                <w:sz w:val="18"/>
                <w:szCs w:val="18"/>
              </w:rPr>
              <w:t>18.8%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b_45_74</w:t>
            </w:r>
          </w:p>
        </w:tc>
        <w:tc>
          <w:tcPr>
            <w:tcW w:w="1350" w:type="dxa"/>
            <w:noWrap/>
            <w:hideMark/>
          </w:tcPr>
          <w:p w:rsidR="00505B56" w:rsidRPr="001E36BD" w:rsidRDefault="00505B56" w:rsidP="00445FC3">
            <w:pPr>
              <w:jc w:val="center"/>
              <w:rPr>
                <w:sz w:val="18"/>
                <w:szCs w:val="18"/>
              </w:rPr>
            </w:pPr>
            <w:r w:rsidRPr="001E36BD">
              <w:rPr>
                <w:sz w:val="18"/>
                <w:szCs w:val="18"/>
              </w:rPr>
              <w:t>33,368,819</w:t>
            </w:r>
          </w:p>
        </w:tc>
        <w:tc>
          <w:tcPr>
            <w:tcW w:w="912" w:type="dxa"/>
            <w:noWrap/>
            <w:hideMark/>
          </w:tcPr>
          <w:p w:rsidR="00505B56" w:rsidRPr="001E36BD" w:rsidRDefault="00505B56" w:rsidP="00445FC3">
            <w:pPr>
              <w:jc w:val="center"/>
              <w:rPr>
                <w:sz w:val="18"/>
                <w:szCs w:val="18"/>
              </w:rPr>
            </w:pPr>
            <w:r w:rsidRPr="001E36BD">
              <w:rPr>
                <w:sz w:val="18"/>
                <w:szCs w:val="18"/>
              </w:rPr>
              <w:t>5,105</w:t>
            </w:r>
          </w:p>
        </w:tc>
        <w:tc>
          <w:tcPr>
            <w:tcW w:w="952" w:type="dxa"/>
            <w:noWrap/>
            <w:hideMark/>
          </w:tcPr>
          <w:p w:rsidR="00505B56" w:rsidRPr="001E36BD" w:rsidRDefault="00505B56" w:rsidP="00445FC3">
            <w:pPr>
              <w:jc w:val="center"/>
              <w:rPr>
                <w:sz w:val="18"/>
                <w:szCs w:val="18"/>
              </w:rPr>
            </w:pPr>
            <w:r w:rsidRPr="001E36BD">
              <w:rPr>
                <w:sz w:val="18"/>
                <w:szCs w:val="18"/>
              </w:rPr>
              <w:t>14,379</w:t>
            </w:r>
          </w:p>
        </w:tc>
        <w:tc>
          <w:tcPr>
            <w:tcW w:w="887" w:type="dxa"/>
            <w:noWrap/>
            <w:hideMark/>
          </w:tcPr>
          <w:p w:rsidR="00505B56" w:rsidRPr="001E36BD" w:rsidRDefault="00505B56" w:rsidP="00445FC3">
            <w:pPr>
              <w:jc w:val="center"/>
              <w:rPr>
                <w:sz w:val="18"/>
                <w:szCs w:val="18"/>
              </w:rPr>
            </w:pPr>
            <w:r w:rsidRPr="001E36BD">
              <w:rPr>
                <w:sz w:val="18"/>
                <w:szCs w:val="18"/>
              </w:rPr>
              <w:t>9,880</w:t>
            </w:r>
          </w:p>
        </w:tc>
        <w:tc>
          <w:tcPr>
            <w:tcW w:w="887" w:type="dxa"/>
            <w:noWrap/>
            <w:hideMark/>
          </w:tcPr>
          <w:p w:rsidR="00505B56" w:rsidRPr="001E36BD" w:rsidRDefault="00505B56" w:rsidP="00445FC3">
            <w:pPr>
              <w:jc w:val="center"/>
              <w:rPr>
                <w:sz w:val="18"/>
                <w:szCs w:val="18"/>
              </w:rPr>
            </w:pPr>
            <w:r w:rsidRPr="001E36BD">
              <w:rPr>
                <w:sz w:val="18"/>
                <w:szCs w:val="18"/>
              </w:rPr>
              <w:t>6,536</w:t>
            </w:r>
          </w:p>
        </w:tc>
        <w:tc>
          <w:tcPr>
            <w:tcW w:w="1147" w:type="dxa"/>
            <w:noWrap/>
            <w:hideMark/>
          </w:tcPr>
          <w:p w:rsidR="00505B56" w:rsidRPr="001E36BD" w:rsidRDefault="00505B56" w:rsidP="00445FC3">
            <w:pPr>
              <w:jc w:val="center"/>
              <w:rPr>
                <w:sz w:val="18"/>
                <w:szCs w:val="18"/>
              </w:rPr>
            </w:pPr>
            <w:r w:rsidRPr="001E36BD">
              <w:rPr>
                <w:sz w:val="18"/>
                <w:szCs w:val="18"/>
              </w:rPr>
              <w:t>922,163</w:t>
            </w:r>
          </w:p>
        </w:tc>
        <w:tc>
          <w:tcPr>
            <w:tcW w:w="990" w:type="dxa"/>
            <w:noWrap/>
            <w:hideMark/>
          </w:tcPr>
          <w:p w:rsidR="00505B56" w:rsidRPr="001E36BD" w:rsidRDefault="00505B56" w:rsidP="00445FC3">
            <w:pPr>
              <w:jc w:val="center"/>
              <w:rPr>
                <w:sz w:val="18"/>
                <w:szCs w:val="18"/>
              </w:rPr>
            </w:pPr>
            <w:r w:rsidRPr="001E36BD">
              <w:rPr>
                <w:sz w:val="18"/>
                <w:szCs w:val="18"/>
              </w:rPr>
              <w:t>812</w:t>
            </w:r>
          </w:p>
        </w:tc>
        <w:tc>
          <w:tcPr>
            <w:tcW w:w="1170" w:type="dxa"/>
            <w:noWrap/>
            <w:hideMark/>
          </w:tcPr>
          <w:p w:rsidR="00505B56" w:rsidRPr="001E36BD" w:rsidRDefault="00505B56" w:rsidP="00445FC3">
            <w:pPr>
              <w:jc w:val="center"/>
              <w:rPr>
                <w:sz w:val="18"/>
                <w:szCs w:val="18"/>
              </w:rPr>
            </w:pPr>
            <w:r w:rsidRPr="001E36BD">
              <w:rPr>
                <w:sz w:val="18"/>
                <w:szCs w:val="18"/>
              </w:rPr>
              <w:t>17.1%</w:t>
            </w:r>
          </w:p>
        </w:tc>
        <w:tc>
          <w:tcPr>
            <w:tcW w:w="990" w:type="dxa"/>
            <w:noWrap/>
            <w:hideMark/>
          </w:tcPr>
          <w:p w:rsidR="00505B56" w:rsidRPr="001E36BD" w:rsidRDefault="00505B56" w:rsidP="00445FC3">
            <w:pPr>
              <w:jc w:val="center"/>
              <w:rPr>
                <w:sz w:val="18"/>
                <w:szCs w:val="18"/>
              </w:rPr>
            </w:pPr>
            <w:r w:rsidRPr="001E36BD">
              <w:rPr>
                <w:sz w:val="18"/>
                <w:szCs w:val="18"/>
              </w:rPr>
              <w:t>35,738</w:t>
            </w:r>
          </w:p>
        </w:tc>
        <w:tc>
          <w:tcPr>
            <w:tcW w:w="810" w:type="dxa"/>
            <w:gridSpan w:val="2"/>
            <w:noWrap/>
            <w:hideMark/>
          </w:tcPr>
          <w:p w:rsidR="00505B56" w:rsidRPr="001E36BD" w:rsidRDefault="00505B56" w:rsidP="00445FC3">
            <w:pPr>
              <w:jc w:val="center"/>
              <w:rPr>
                <w:sz w:val="18"/>
                <w:szCs w:val="18"/>
              </w:rPr>
            </w:pPr>
            <w:r w:rsidRPr="001E36BD">
              <w:rPr>
                <w:sz w:val="18"/>
                <w:szCs w:val="18"/>
              </w:rPr>
              <w:t>943</w:t>
            </w:r>
          </w:p>
        </w:tc>
        <w:tc>
          <w:tcPr>
            <w:tcW w:w="610" w:type="dxa"/>
            <w:noWrap/>
            <w:hideMark/>
          </w:tcPr>
          <w:p w:rsidR="00505B56" w:rsidRPr="001E36BD" w:rsidRDefault="00505B56" w:rsidP="00445FC3">
            <w:pPr>
              <w:jc w:val="center"/>
              <w:rPr>
                <w:sz w:val="18"/>
                <w:szCs w:val="18"/>
              </w:rPr>
            </w:pPr>
            <w:r w:rsidRPr="001E36BD">
              <w:rPr>
                <w:sz w:val="18"/>
                <w:szCs w:val="18"/>
              </w:rPr>
              <w:t>114</w:t>
            </w:r>
          </w:p>
        </w:tc>
        <w:tc>
          <w:tcPr>
            <w:tcW w:w="938" w:type="dxa"/>
            <w:noWrap/>
            <w:hideMark/>
          </w:tcPr>
          <w:p w:rsidR="00505B56" w:rsidRPr="001E36BD" w:rsidRDefault="00505B56" w:rsidP="00445FC3">
            <w:pPr>
              <w:jc w:val="center"/>
              <w:rPr>
                <w:sz w:val="18"/>
                <w:szCs w:val="18"/>
              </w:rPr>
            </w:pPr>
            <w:r w:rsidRPr="001E36BD">
              <w:rPr>
                <w:sz w:val="18"/>
                <w:szCs w:val="18"/>
              </w:rPr>
              <w:t>18.8%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b_45_79</w:t>
            </w:r>
          </w:p>
        </w:tc>
        <w:tc>
          <w:tcPr>
            <w:tcW w:w="1350" w:type="dxa"/>
            <w:noWrap/>
            <w:hideMark/>
          </w:tcPr>
          <w:p w:rsidR="00505B56" w:rsidRPr="001E36BD" w:rsidRDefault="00505B56" w:rsidP="00445FC3">
            <w:pPr>
              <w:jc w:val="center"/>
              <w:rPr>
                <w:sz w:val="18"/>
                <w:szCs w:val="18"/>
              </w:rPr>
            </w:pPr>
            <w:r w:rsidRPr="001E36BD">
              <w:rPr>
                <w:sz w:val="18"/>
                <w:szCs w:val="18"/>
              </w:rPr>
              <w:t>40,053,571</w:t>
            </w:r>
          </w:p>
        </w:tc>
        <w:tc>
          <w:tcPr>
            <w:tcW w:w="912" w:type="dxa"/>
            <w:noWrap/>
            <w:hideMark/>
          </w:tcPr>
          <w:p w:rsidR="00505B56" w:rsidRPr="001E36BD" w:rsidRDefault="00505B56" w:rsidP="00445FC3">
            <w:pPr>
              <w:jc w:val="center"/>
              <w:rPr>
                <w:sz w:val="18"/>
                <w:szCs w:val="18"/>
              </w:rPr>
            </w:pPr>
            <w:r w:rsidRPr="001E36BD">
              <w:rPr>
                <w:sz w:val="18"/>
                <w:szCs w:val="18"/>
              </w:rPr>
              <w:t>5,645</w:t>
            </w:r>
          </w:p>
        </w:tc>
        <w:tc>
          <w:tcPr>
            <w:tcW w:w="952" w:type="dxa"/>
            <w:noWrap/>
            <w:hideMark/>
          </w:tcPr>
          <w:p w:rsidR="00505B56" w:rsidRPr="001E36BD" w:rsidRDefault="00505B56" w:rsidP="00445FC3">
            <w:pPr>
              <w:jc w:val="center"/>
              <w:rPr>
                <w:sz w:val="18"/>
                <w:szCs w:val="18"/>
              </w:rPr>
            </w:pPr>
            <w:r w:rsidRPr="001E36BD">
              <w:rPr>
                <w:sz w:val="18"/>
                <w:szCs w:val="18"/>
              </w:rPr>
              <w:t>16,255</w:t>
            </w:r>
          </w:p>
        </w:tc>
        <w:tc>
          <w:tcPr>
            <w:tcW w:w="887" w:type="dxa"/>
            <w:noWrap/>
            <w:hideMark/>
          </w:tcPr>
          <w:p w:rsidR="00505B56" w:rsidRPr="001E36BD" w:rsidRDefault="00505B56" w:rsidP="00445FC3">
            <w:pPr>
              <w:jc w:val="center"/>
              <w:rPr>
                <w:sz w:val="18"/>
                <w:szCs w:val="18"/>
              </w:rPr>
            </w:pPr>
            <w:r w:rsidRPr="001E36BD">
              <w:rPr>
                <w:sz w:val="18"/>
                <w:szCs w:val="18"/>
              </w:rPr>
              <w:t>12,388</w:t>
            </w:r>
          </w:p>
        </w:tc>
        <w:tc>
          <w:tcPr>
            <w:tcW w:w="887" w:type="dxa"/>
            <w:noWrap/>
            <w:hideMark/>
          </w:tcPr>
          <w:p w:rsidR="00505B56" w:rsidRPr="001E36BD" w:rsidRDefault="00505B56" w:rsidP="00445FC3">
            <w:pPr>
              <w:jc w:val="center"/>
              <w:rPr>
                <w:sz w:val="18"/>
                <w:szCs w:val="18"/>
              </w:rPr>
            </w:pPr>
            <w:r w:rsidRPr="001E36BD">
              <w:rPr>
                <w:sz w:val="18"/>
                <w:szCs w:val="18"/>
              </w:rPr>
              <w:t>7,096</w:t>
            </w:r>
          </w:p>
        </w:tc>
        <w:tc>
          <w:tcPr>
            <w:tcW w:w="1147" w:type="dxa"/>
            <w:noWrap/>
            <w:hideMark/>
          </w:tcPr>
          <w:p w:rsidR="00505B56" w:rsidRPr="001E36BD" w:rsidRDefault="00505B56" w:rsidP="00445FC3">
            <w:pPr>
              <w:jc w:val="center"/>
              <w:rPr>
                <w:sz w:val="18"/>
                <w:szCs w:val="18"/>
              </w:rPr>
            </w:pPr>
            <w:r w:rsidRPr="001E36BD">
              <w:rPr>
                <w:sz w:val="18"/>
                <w:szCs w:val="18"/>
              </w:rPr>
              <w:t>1,118,616</w:t>
            </w:r>
          </w:p>
        </w:tc>
        <w:tc>
          <w:tcPr>
            <w:tcW w:w="990" w:type="dxa"/>
            <w:noWrap/>
            <w:hideMark/>
          </w:tcPr>
          <w:p w:rsidR="00505B56" w:rsidRPr="001E36BD" w:rsidRDefault="00505B56" w:rsidP="00445FC3">
            <w:pPr>
              <w:jc w:val="center"/>
              <w:rPr>
                <w:sz w:val="18"/>
                <w:szCs w:val="18"/>
              </w:rPr>
            </w:pPr>
            <w:r w:rsidRPr="001E36BD">
              <w:rPr>
                <w:sz w:val="18"/>
                <w:szCs w:val="18"/>
              </w:rPr>
              <w:t>1,024</w:t>
            </w:r>
          </w:p>
        </w:tc>
        <w:tc>
          <w:tcPr>
            <w:tcW w:w="1170" w:type="dxa"/>
            <w:noWrap/>
            <w:hideMark/>
          </w:tcPr>
          <w:p w:rsidR="00505B56" w:rsidRPr="001E36BD" w:rsidRDefault="00505B56" w:rsidP="00445FC3">
            <w:pPr>
              <w:jc w:val="center"/>
              <w:rPr>
                <w:sz w:val="18"/>
                <w:szCs w:val="18"/>
              </w:rPr>
            </w:pPr>
            <w:r w:rsidRPr="001E36BD">
              <w:rPr>
                <w:sz w:val="18"/>
                <w:szCs w:val="18"/>
              </w:rPr>
              <w:t>21.6%</w:t>
            </w:r>
          </w:p>
        </w:tc>
        <w:tc>
          <w:tcPr>
            <w:tcW w:w="990" w:type="dxa"/>
            <w:noWrap/>
            <w:hideMark/>
          </w:tcPr>
          <w:p w:rsidR="00505B56" w:rsidRPr="001E36BD" w:rsidRDefault="00505B56" w:rsidP="00445FC3">
            <w:pPr>
              <w:jc w:val="center"/>
              <w:rPr>
                <w:sz w:val="18"/>
                <w:szCs w:val="18"/>
              </w:rPr>
            </w:pPr>
            <w:r w:rsidRPr="001E36BD">
              <w:rPr>
                <w:sz w:val="18"/>
                <w:szCs w:val="18"/>
              </w:rPr>
              <w:t>42,940</w:t>
            </w:r>
          </w:p>
        </w:tc>
        <w:tc>
          <w:tcPr>
            <w:tcW w:w="810" w:type="dxa"/>
            <w:gridSpan w:val="2"/>
            <w:noWrap/>
            <w:hideMark/>
          </w:tcPr>
          <w:p w:rsidR="00505B56" w:rsidRPr="001E36BD" w:rsidRDefault="00505B56" w:rsidP="00445FC3">
            <w:pPr>
              <w:jc w:val="center"/>
              <w:rPr>
                <w:sz w:val="18"/>
                <w:szCs w:val="18"/>
              </w:rPr>
            </w:pPr>
            <w:r w:rsidRPr="001E36BD">
              <w:rPr>
                <w:sz w:val="18"/>
                <w:szCs w:val="18"/>
              </w:rPr>
              <w:t>1,343</w:t>
            </w:r>
          </w:p>
        </w:tc>
        <w:tc>
          <w:tcPr>
            <w:tcW w:w="610" w:type="dxa"/>
            <w:noWrap/>
            <w:hideMark/>
          </w:tcPr>
          <w:p w:rsidR="00505B56" w:rsidRPr="001E36BD" w:rsidRDefault="00505B56" w:rsidP="00445FC3">
            <w:pPr>
              <w:jc w:val="center"/>
              <w:rPr>
                <w:sz w:val="18"/>
                <w:szCs w:val="18"/>
              </w:rPr>
            </w:pPr>
            <w:r w:rsidRPr="001E36BD">
              <w:rPr>
                <w:sz w:val="18"/>
                <w:szCs w:val="18"/>
              </w:rPr>
              <w:t>234</w:t>
            </w:r>
          </w:p>
        </w:tc>
        <w:tc>
          <w:tcPr>
            <w:tcW w:w="938" w:type="dxa"/>
            <w:noWrap/>
            <w:hideMark/>
          </w:tcPr>
          <w:p w:rsidR="00505B56" w:rsidRPr="001E36BD" w:rsidRDefault="00505B56" w:rsidP="00445FC3">
            <w:pPr>
              <w:jc w:val="center"/>
              <w:rPr>
                <w:sz w:val="18"/>
                <w:szCs w:val="18"/>
              </w:rPr>
            </w:pPr>
            <w:r w:rsidRPr="001E36BD">
              <w:rPr>
                <w:sz w:val="18"/>
                <w:szCs w:val="18"/>
              </w:rPr>
              <w:t>20.6%</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hsw50_45_79</w:t>
            </w:r>
          </w:p>
        </w:tc>
        <w:tc>
          <w:tcPr>
            <w:tcW w:w="1350" w:type="dxa"/>
            <w:noWrap/>
            <w:hideMark/>
          </w:tcPr>
          <w:p w:rsidR="00505B56" w:rsidRPr="001E36BD" w:rsidRDefault="00505B56" w:rsidP="00445FC3">
            <w:pPr>
              <w:jc w:val="center"/>
              <w:rPr>
                <w:sz w:val="18"/>
                <w:szCs w:val="18"/>
              </w:rPr>
            </w:pPr>
            <w:r w:rsidRPr="001E36BD">
              <w:rPr>
                <w:sz w:val="18"/>
                <w:szCs w:val="18"/>
              </w:rPr>
              <w:t>45,366,036</w:t>
            </w:r>
          </w:p>
        </w:tc>
        <w:tc>
          <w:tcPr>
            <w:tcW w:w="912" w:type="dxa"/>
            <w:noWrap/>
            <w:hideMark/>
          </w:tcPr>
          <w:p w:rsidR="00505B56" w:rsidRPr="001E36BD" w:rsidRDefault="00505B56" w:rsidP="00445FC3">
            <w:pPr>
              <w:jc w:val="center"/>
              <w:rPr>
                <w:sz w:val="18"/>
                <w:szCs w:val="18"/>
              </w:rPr>
            </w:pPr>
            <w:r w:rsidRPr="001E36BD">
              <w:rPr>
                <w:sz w:val="18"/>
                <w:szCs w:val="18"/>
              </w:rPr>
              <w:t>6,029</w:t>
            </w:r>
          </w:p>
        </w:tc>
        <w:tc>
          <w:tcPr>
            <w:tcW w:w="952" w:type="dxa"/>
            <w:noWrap/>
            <w:hideMark/>
          </w:tcPr>
          <w:p w:rsidR="00505B56" w:rsidRPr="001E36BD" w:rsidRDefault="00505B56" w:rsidP="00445FC3">
            <w:pPr>
              <w:jc w:val="center"/>
              <w:rPr>
                <w:sz w:val="18"/>
                <w:szCs w:val="18"/>
              </w:rPr>
            </w:pPr>
            <w:r w:rsidRPr="001E36BD">
              <w:rPr>
                <w:sz w:val="18"/>
                <w:szCs w:val="18"/>
              </w:rPr>
              <w:t>16,856</w:t>
            </w:r>
          </w:p>
        </w:tc>
        <w:tc>
          <w:tcPr>
            <w:tcW w:w="887" w:type="dxa"/>
            <w:noWrap/>
            <w:hideMark/>
          </w:tcPr>
          <w:p w:rsidR="00505B56" w:rsidRPr="001E36BD" w:rsidRDefault="00505B56" w:rsidP="00445FC3">
            <w:pPr>
              <w:jc w:val="center"/>
              <w:rPr>
                <w:sz w:val="18"/>
                <w:szCs w:val="18"/>
              </w:rPr>
            </w:pPr>
            <w:r w:rsidRPr="001E36BD">
              <w:rPr>
                <w:sz w:val="18"/>
                <w:szCs w:val="18"/>
              </w:rPr>
              <w:t>13,809</w:t>
            </w:r>
          </w:p>
        </w:tc>
        <w:tc>
          <w:tcPr>
            <w:tcW w:w="887" w:type="dxa"/>
            <w:noWrap/>
            <w:hideMark/>
          </w:tcPr>
          <w:p w:rsidR="00505B56" w:rsidRPr="001E36BD" w:rsidRDefault="00505B56" w:rsidP="00445FC3">
            <w:pPr>
              <w:jc w:val="center"/>
              <w:rPr>
                <w:sz w:val="18"/>
                <w:szCs w:val="18"/>
              </w:rPr>
            </w:pPr>
            <w:r w:rsidRPr="001E36BD">
              <w:rPr>
                <w:sz w:val="18"/>
                <w:szCs w:val="18"/>
              </w:rPr>
              <w:t>7,524</w:t>
            </w:r>
          </w:p>
        </w:tc>
        <w:tc>
          <w:tcPr>
            <w:tcW w:w="1147" w:type="dxa"/>
            <w:noWrap/>
            <w:hideMark/>
          </w:tcPr>
          <w:p w:rsidR="00505B56" w:rsidRPr="001E36BD" w:rsidRDefault="00505B56" w:rsidP="00445FC3">
            <w:pPr>
              <w:jc w:val="center"/>
              <w:rPr>
                <w:sz w:val="18"/>
                <w:szCs w:val="18"/>
              </w:rPr>
            </w:pPr>
            <w:r w:rsidRPr="001E36BD">
              <w:rPr>
                <w:sz w:val="18"/>
                <w:szCs w:val="18"/>
              </w:rPr>
              <w:t>1,198,194</w:t>
            </w:r>
          </w:p>
        </w:tc>
        <w:tc>
          <w:tcPr>
            <w:tcW w:w="990" w:type="dxa"/>
            <w:noWrap/>
            <w:hideMark/>
          </w:tcPr>
          <w:p w:rsidR="00505B56" w:rsidRPr="001E36BD" w:rsidRDefault="00505B56" w:rsidP="00445FC3">
            <w:pPr>
              <w:jc w:val="center"/>
              <w:rPr>
                <w:sz w:val="18"/>
                <w:szCs w:val="18"/>
              </w:rPr>
            </w:pPr>
            <w:r w:rsidRPr="001E36BD">
              <w:rPr>
                <w:sz w:val="18"/>
                <w:szCs w:val="18"/>
              </w:rPr>
              <w:t>1,015</w:t>
            </w:r>
          </w:p>
        </w:tc>
        <w:tc>
          <w:tcPr>
            <w:tcW w:w="1170" w:type="dxa"/>
            <w:noWrap/>
            <w:hideMark/>
          </w:tcPr>
          <w:p w:rsidR="00505B56" w:rsidRPr="001E36BD" w:rsidRDefault="00505B56" w:rsidP="00445FC3">
            <w:pPr>
              <w:jc w:val="center"/>
              <w:rPr>
                <w:sz w:val="18"/>
                <w:szCs w:val="18"/>
              </w:rPr>
            </w:pPr>
            <w:r w:rsidRPr="001E36BD">
              <w:rPr>
                <w:sz w:val="18"/>
                <w:szCs w:val="18"/>
              </w:rPr>
              <w:t>21.4%</w:t>
            </w:r>
          </w:p>
        </w:tc>
        <w:tc>
          <w:tcPr>
            <w:tcW w:w="990" w:type="dxa"/>
            <w:noWrap/>
            <w:hideMark/>
          </w:tcPr>
          <w:p w:rsidR="00505B56" w:rsidRPr="001E36BD" w:rsidRDefault="00505B56" w:rsidP="00445FC3">
            <w:pPr>
              <w:jc w:val="center"/>
              <w:rPr>
                <w:sz w:val="18"/>
                <w:szCs w:val="18"/>
              </w:rPr>
            </w:pPr>
            <w:r w:rsidRPr="001E36BD">
              <w:rPr>
                <w:sz w:val="18"/>
                <w:szCs w:val="18"/>
              </w:rPr>
              <w:t>46,250</w:t>
            </w:r>
          </w:p>
        </w:tc>
        <w:tc>
          <w:tcPr>
            <w:tcW w:w="810" w:type="dxa"/>
            <w:gridSpan w:val="2"/>
            <w:noWrap/>
            <w:hideMark/>
          </w:tcPr>
          <w:p w:rsidR="00505B56" w:rsidRPr="001E36BD" w:rsidRDefault="00505B56" w:rsidP="00445FC3">
            <w:pPr>
              <w:jc w:val="center"/>
              <w:rPr>
                <w:sz w:val="18"/>
                <w:szCs w:val="18"/>
              </w:rPr>
            </w:pPr>
            <w:r w:rsidRPr="001E36BD">
              <w:rPr>
                <w:sz w:val="18"/>
                <w:szCs w:val="18"/>
              </w:rPr>
              <w:t>1,312</w:t>
            </w:r>
          </w:p>
        </w:tc>
        <w:tc>
          <w:tcPr>
            <w:tcW w:w="610" w:type="dxa"/>
            <w:noWrap/>
            <w:hideMark/>
          </w:tcPr>
          <w:p w:rsidR="00505B56" w:rsidRPr="001E36BD" w:rsidRDefault="00505B56" w:rsidP="00445FC3">
            <w:pPr>
              <w:jc w:val="center"/>
              <w:rPr>
                <w:sz w:val="18"/>
                <w:szCs w:val="18"/>
              </w:rPr>
            </w:pPr>
            <w:r w:rsidRPr="001E36BD">
              <w:rPr>
                <w:sz w:val="18"/>
                <w:szCs w:val="18"/>
              </w:rPr>
              <w:t>208</w:t>
            </w:r>
          </w:p>
        </w:tc>
        <w:tc>
          <w:tcPr>
            <w:tcW w:w="938" w:type="dxa"/>
            <w:noWrap/>
            <w:hideMark/>
          </w:tcPr>
          <w:p w:rsidR="00505B56" w:rsidRPr="001E36BD" w:rsidRDefault="00505B56" w:rsidP="00445FC3">
            <w:pPr>
              <w:jc w:val="center"/>
              <w:rPr>
                <w:sz w:val="18"/>
                <w:szCs w:val="18"/>
              </w:rPr>
            </w:pPr>
            <w:r w:rsidRPr="001E36BD">
              <w:rPr>
                <w:sz w:val="18"/>
                <w:szCs w:val="18"/>
              </w:rPr>
              <w:t>20.4%</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hsw45_40_79</w:t>
            </w:r>
          </w:p>
        </w:tc>
        <w:tc>
          <w:tcPr>
            <w:tcW w:w="1350" w:type="dxa"/>
            <w:noWrap/>
            <w:hideMark/>
          </w:tcPr>
          <w:p w:rsidR="00505B56" w:rsidRPr="001E36BD" w:rsidRDefault="00505B56" w:rsidP="00445FC3">
            <w:pPr>
              <w:jc w:val="center"/>
              <w:rPr>
                <w:sz w:val="18"/>
                <w:szCs w:val="18"/>
              </w:rPr>
            </w:pPr>
            <w:r w:rsidRPr="001E36BD">
              <w:rPr>
                <w:sz w:val="18"/>
                <w:szCs w:val="18"/>
              </w:rPr>
              <w:t>49,243,546</w:t>
            </w:r>
          </w:p>
        </w:tc>
        <w:tc>
          <w:tcPr>
            <w:tcW w:w="912" w:type="dxa"/>
            <w:noWrap/>
            <w:hideMark/>
          </w:tcPr>
          <w:p w:rsidR="00505B56" w:rsidRPr="001E36BD" w:rsidRDefault="00505B56" w:rsidP="00445FC3">
            <w:pPr>
              <w:jc w:val="center"/>
              <w:rPr>
                <w:sz w:val="18"/>
                <w:szCs w:val="18"/>
              </w:rPr>
            </w:pPr>
            <w:r w:rsidRPr="001E36BD">
              <w:rPr>
                <w:sz w:val="18"/>
                <w:szCs w:val="18"/>
              </w:rPr>
              <w:t>6,261</w:t>
            </w:r>
          </w:p>
        </w:tc>
        <w:tc>
          <w:tcPr>
            <w:tcW w:w="952" w:type="dxa"/>
            <w:noWrap/>
            <w:hideMark/>
          </w:tcPr>
          <w:p w:rsidR="00505B56" w:rsidRPr="001E36BD" w:rsidRDefault="00505B56" w:rsidP="00445FC3">
            <w:pPr>
              <w:jc w:val="center"/>
              <w:rPr>
                <w:sz w:val="18"/>
                <w:szCs w:val="18"/>
              </w:rPr>
            </w:pPr>
            <w:r w:rsidRPr="001E36BD">
              <w:rPr>
                <w:sz w:val="18"/>
                <w:szCs w:val="18"/>
              </w:rPr>
              <w:t>17,516</w:t>
            </w:r>
          </w:p>
        </w:tc>
        <w:tc>
          <w:tcPr>
            <w:tcW w:w="887" w:type="dxa"/>
            <w:noWrap/>
            <w:hideMark/>
          </w:tcPr>
          <w:p w:rsidR="00505B56" w:rsidRPr="001E36BD" w:rsidRDefault="00505B56" w:rsidP="00445FC3">
            <w:pPr>
              <w:jc w:val="center"/>
              <w:rPr>
                <w:sz w:val="18"/>
                <w:szCs w:val="18"/>
              </w:rPr>
            </w:pPr>
            <w:r w:rsidRPr="001E36BD">
              <w:rPr>
                <w:sz w:val="18"/>
                <w:szCs w:val="18"/>
              </w:rPr>
              <w:t>16,737</w:t>
            </w:r>
          </w:p>
        </w:tc>
        <w:tc>
          <w:tcPr>
            <w:tcW w:w="887" w:type="dxa"/>
            <w:noWrap/>
            <w:hideMark/>
          </w:tcPr>
          <w:p w:rsidR="00505B56" w:rsidRPr="001E36BD" w:rsidRDefault="00505B56" w:rsidP="00445FC3">
            <w:pPr>
              <w:jc w:val="center"/>
              <w:rPr>
                <w:sz w:val="18"/>
                <w:szCs w:val="18"/>
              </w:rPr>
            </w:pPr>
            <w:r w:rsidRPr="001E36BD">
              <w:rPr>
                <w:sz w:val="18"/>
                <w:szCs w:val="18"/>
              </w:rPr>
              <w:t>7,865</w:t>
            </w:r>
          </w:p>
        </w:tc>
        <w:tc>
          <w:tcPr>
            <w:tcW w:w="1147" w:type="dxa"/>
            <w:noWrap/>
            <w:hideMark/>
          </w:tcPr>
          <w:p w:rsidR="00505B56" w:rsidRPr="001E36BD" w:rsidRDefault="00505B56" w:rsidP="00445FC3">
            <w:pPr>
              <w:jc w:val="center"/>
              <w:rPr>
                <w:sz w:val="18"/>
                <w:szCs w:val="18"/>
              </w:rPr>
            </w:pPr>
            <w:r w:rsidRPr="001E36BD">
              <w:rPr>
                <w:sz w:val="18"/>
                <w:szCs w:val="18"/>
              </w:rPr>
              <w:t>1,258,949</w:t>
            </w:r>
          </w:p>
        </w:tc>
        <w:tc>
          <w:tcPr>
            <w:tcW w:w="990" w:type="dxa"/>
            <w:noWrap/>
            <w:hideMark/>
          </w:tcPr>
          <w:p w:rsidR="00505B56" w:rsidRPr="001E36BD" w:rsidRDefault="00505B56" w:rsidP="00445FC3">
            <w:pPr>
              <w:jc w:val="center"/>
              <w:rPr>
                <w:sz w:val="18"/>
                <w:szCs w:val="18"/>
              </w:rPr>
            </w:pPr>
            <w:r w:rsidRPr="001E36BD">
              <w:rPr>
                <w:sz w:val="18"/>
                <w:szCs w:val="18"/>
              </w:rPr>
              <w:t>1,059</w:t>
            </w:r>
          </w:p>
        </w:tc>
        <w:tc>
          <w:tcPr>
            <w:tcW w:w="1170" w:type="dxa"/>
            <w:noWrap/>
            <w:hideMark/>
          </w:tcPr>
          <w:p w:rsidR="00505B56" w:rsidRPr="001E36BD" w:rsidRDefault="00505B56" w:rsidP="00445FC3">
            <w:pPr>
              <w:jc w:val="center"/>
              <w:rPr>
                <w:sz w:val="18"/>
                <w:szCs w:val="18"/>
              </w:rPr>
            </w:pPr>
            <w:r w:rsidRPr="001E36BD">
              <w:rPr>
                <w:sz w:val="18"/>
                <w:szCs w:val="18"/>
              </w:rPr>
              <w:t>22.3%</w:t>
            </w:r>
          </w:p>
        </w:tc>
        <w:tc>
          <w:tcPr>
            <w:tcW w:w="990" w:type="dxa"/>
            <w:noWrap/>
            <w:hideMark/>
          </w:tcPr>
          <w:p w:rsidR="00505B56" w:rsidRPr="001E36BD" w:rsidRDefault="00505B56" w:rsidP="00445FC3">
            <w:pPr>
              <w:jc w:val="center"/>
              <w:rPr>
                <w:sz w:val="18"/>
                <w:szCs w:val="18"/>
              </w:rPr>
            </w:pPr>
            <w:r w:rsidRPr="001E36BD">
              <w:rPr>
                <w:sz w:val="18"/>
                <w:szCs w:val="18"/>
              </w:rPr>
              <w:t>48,645</w:t>
            </w:r>
          </w:p>
        </w:tc>
        <w:tc>
          <w:tcPr>
            <w:tcW w:w="810" w:type="dxa"/>
            <w:gridSpan w:val="2"/>
            <w:noWrap/>
            <w:hideMark/>
          </w:tcPr>
          <w:p w:rsidR="00505B56" w:rsidRPr="001E36BD" w:rsidRDefault="00505B56" w:rsidP="00445FC3">
            <w:pPr>
              <w:jc w:val="center"/>
              <w:rPr>
                <w:sz w:val="18"/>
                <w:szCs w:val="18"/>
              </w:rPr>
            </w:pPr>
            <w:r w:rsidRPr="001E36BD">
              <w:rPr>
                <w:sz w:val="18"/>
                <w:szCs w:val="18"/>
              </w:rPr>
              <w:t>1,406</w:t>
            </w:r>
          </w:p>
        </w:tc>
        <w:tc>
          <w:tcPr>
            <w:tcW w:w="610" w:type="dxa"/>
            <w:noWrap/>
            <w:hideMark/>
          </w:tcPr>
          <w:p w:rsidR="00505B56" w:rsidRPr="001E36BD" w:rsidRDefault="00505B56" w:rsidP="00445FC3">
            <w:pPr>
              <w:jc w:val="center"/>
              <w:rPr>
                <w:sz w:val="18"/>
                <w:szCs w:val="18"/>
              </w:rPr>
            </w:pPr>
            <w:r w:rsidRPr="001E36BD">
              <w:rPr>
                <w:sz w:val="18"/>
                <w:szCs w:val="18"/>
              </w:rPr>
              <w:t>233</w:t>
            </w:r>
          </w:p>
        </w:tc>
        <w:tc>
          <w:tcPr>
            <w:tcW w:w="938" w:type="dxa"/>
            <w:noWrap/>
            <w:hideMark/>
          </w:tcPr>
          <w:p w:rsidR="00505B56" w:rsidRPr="001E36BD" w:rsidRDefault="00505B56" w:rsidP="00445FC3">
            <w:pPr>
              <w:jc w:val="center"/>
              <w:rPr>
                <w:sz w:val="18"/>
                <w:szCs w:val="18"/>
              </w:rPr>
            </w:pPr>
            <w:r w:rsidRPr="001E36BD">
              <w:rPr>
                <w:sz w:val="18"/>
                <w:szCs w:val="18"/>
              </w:rPr>
              <w:t>20.8%</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a_45_79</w:t>
            </w:r>
          </w:p>
        </w:tc>
        <w:tc>
          <w:tcPr>
            <w:tcW w:w="1350" w:type="dxa"/>
            <w:noWrap/>
            <w:hideMark/>
          </w:tcPr>
          <w:p w:rsidR="00505B56" w:rsidRPr="001E36BD" w:rsidRDefault="00505B56" w:rsidP="00445FC3">
            <w:pPr>
              <w:jc w:val="center"/>
              <w:rPr>
                <w:sz w:val="18"/>
                <w:szCs w:val="18"/>
              </w:rPr>
            </w:pPr>
            <w:r w:rsidRPr="001E36BD">
              <w:rPr>
                <w:sz w:val="18"/>
                <w:szCs w:val="18"/>
              </w:rPr>
              <w:t>87,897,168</w:t>
            </w:r>
          </w:p>
        </w:tc>
        <w:tc>
          <w:tcPr>
            <w:tcW w:w="912" w:type="dxa"/>
            <w:noWrap/>
            <w:hideMark/>
          </w:tcPr>
          <w:p w:rsidR="00505B56" w:rsidRPr="001E36BD" w:rsidRDefault="00505B56" w:rsidP="00445FC3">
            <w:pPr>
              <w:jc w:val="center"/>
              <w:rPr>
                <w:sz w:val="18"/>
                <w:szCs w:val="18"/>
              </w:rPr>
            </w:pPr>
            <w:r w:rsidRPr="001E36BD">
              <w:rPr>
                <w:sz w:val="18"/>
                <w:szCs w:val="18"/>
              </w:rPr>
              <w:t>8,254</w:t>
            </w:r>
          </w:p>
        </w:tc>
        <w:tc>
          <w:tcPr>
            <w:tcW w:w="952" w:type="dxa"/>
            <w:noWrap/>
            <w:hideMark/>
          </w:tcPr>
          <w:p w:rsidR="00505B56" w:rsidRPr="001E36BD" w:rsidRDefault="00505B56" w:rsidP="00445FC3">
            <w:pPr>
              <w:jc w:val="center"/>
              <w:rPr>
                <w:sz w:val="18"/>
                <w:szCs w:val="18"/>
              </w:rPr>
            </w:pPr>
            <w:r w:rsidRPr="001E36BD">
              <w:rPr>
                <w:sz w:val="18"/>
                <w:szCs w:val="18"/>
              </w:rPr>
              <w:t>23,644</w:t>
            </w:r>
          </w:p>
        </w:tc>
        <w:tc>
          <w:tcPr>
            <w:tcW w:w="887" w:type="dxa"/>
            <w:noWrap/>
            <w:hideMark/>
          </w:tcPr>
          <w:p w:rsidR="00505B56" w:rsidRPr="001E36BD" w:rsidRDefault="00505B56" w:rsidP="00445FC3">
            <w:pPr>
              <w:jc w:val="center"/>
              <w:rPr>
                <w:sz w:val="18"/>
                <w:szCs w:val="18"/>
              </w:rPr>
            </w:pPr>
            <w:r w:rsidRPr="001E36BD">
              <w:rPr>
                <w:sz w:val="18"/>
                <w:szCs w:val="18"/>
              </w:rPr>
              <w:t>19,394</w:t>
            </w:r>
          </w:p>
        </w:tc>
        <w:tc>
          <w:tcPr>
            <w:tcW w:w="887" w:type="dxa"/>
            <w:noWrap/>
            <w:hideMark/>
          </w:tcPr>
          <w:p w:rsidR="00505B56" w:rsidRPr="001E36BD" w:rsidRDefault="00505B56" w:rsidP="00445FC3">
            <w:pPr>
              <w:jc w:val="center"/>
              <w:rPr>
                <w:sz w:val="18"/>
                <w:szCs w:val="18"/>
              </w:rPr>
            </w:pPr>
            <w:r w:rsidRPr="001E36BD">
              <w:rPr>
                <w:sz w:val="18"/>
                <w:szCs w:val="18"/>
              </w:rPr>
              <w:t>10,649</w:t>
            </w:r>
          </w:p>
        </w:tc>
        <w:tc>
          <w:tcPr>
            <w:tcW w:w="1147" w:type="dxa"/>
            <w:noWrap/>
            <w:hideMark/>
          </w:tcPr>
          <w:p w:rsidR="00505B56" w:rsidRPr="001E36BD" w:rsidRDefault="00505B56" w:rsidP="00445FC3">
            <w:pPr>
              <w:jc w:val="center"/>
              <w:rPr>
                <w:sz w:val="18"/>
                <w:szCs w:val="18"/>
              </w:rPr>
            </w:pPr>
            <w:r w:rsidRPr="001E36BD">
              <w:rPr>
                <w:sz w:val="18"/>
                <w:szCs w:val="18"/>
              </w:rPr>
              <w:t>2,175,875</w:t>
            </w:r>
          </w:p>
        </w:tc>
        <w:tc>
          <w:tcPr>
            <w:tcW w:w="990" w:type="dxa"/>
            <w:noWrap/>
            <w:hideMark/>
          </w:tcPr>
          <w:p w:rsidR="00505B56" w:rsidRPr="001E36BD" w:rsidRDefault="00505B56" w:rsidP="00445FC3">
            <w:pPr>
              <w:jc w:val="center"/>
              <w:rPr>
                <w:sz w:val="18"/>
                <w:szCs w:val="18"/>
              </w:rPr>
            </w:pPr>
            <w:r w:rsidRPr="001E36BD">
              <w:rPr>
                <w:sz w:val="18"/>
                <w:szCs w:val="18"/>
              </w:rPr>
              <w:t>1,441</w:t>
            </w:r>
          </w:p>
        </w:tc>
        <w:tc>
          <w:tcPr>
            <w:tcW w:w="1170" w:type="dxa"/>
            <w:noWrap/>
            <w:hideMark/>
          </w:tcPr>
          <w:p w:rsidR="00505B56" w:rsidRPr="001E36BD" w:rsidRDefault="00505B56" w:rsidP="00445FC3">
            <w:pPr>
              <w:jc w:val="center"/>
              <w:rPr>
                <w:sz w:val="18"/>
                <w:szCs w:val="18"/>
              </w:rPr>
            </w:pPr>
            <w:r w:rsidRPr="001E36BD">
              <w:rPr>
                <w:sz w:val="18"/>
                <w:szCs w:val="18"/>
              </w:rPr>
              <w:t>30.4%</w:t>
            </w:r>
          </w:p>
        </w:tc>
        <w:tc>
          <w:tcPr>
            <w:tcW w:w="990" w:type="dxa"/>
            <w:noWrap/>
            <w:hideMark/>
          </w:tcPr>
          <w:p w:rsidR="00505B56" w:rsidRPr="001E36BD" w:rsidRDefault="00505B56" w:rsidP="00445FC3">
            <w:pPr>
              <w:jc w:val="center"/>
              <w:rPr>
                <w:sz w:val="18"/>
                <w:szCs w:val="18"/>
              </w:rPr>
            </w:pPr>
            <w:r w:rsidRPr="001E36BD">
              <w:rPr>
                <w:sz w:val="18"/>
                <w:szCs w:val="18"/>
              </w:rPr>
              <w:t>84,025</w:t>
            </w:r>
          </w:p>
        </w:tc>
        <w:tc>
          <w:tcPr>
            <w:tcW w:w="810" w:type="dxa"/>
            <w:gridSpan w:val="2"/>
            <w:noWrap/>
            <w:hideMark/>
          </w:tcPr>
          <w:p w:rsidR="00505B56" w:rsidRPr="001E36BD" w:rsidRDefault="00505B56" w:rsidP="00445FC3">
            <w:pPr>
              <w:jc w:val="center"/>
              <w:rPr>
                <w:sz w:val="18"/>
                <w:szCs w:val="18"/>
              </w:rPr>
            </w:pPr>
            <w:r w:rsidRPr="001E36BD">
              <w:rPr>
                <w:sz w:val="18"/>
                <w:szCs w:val="18"/>
              </w:rPr>
              <w:t>2,070</w:t>
            </w:r>
          </w:p>
        </w:tc>
        <w:tc>
          <w:tcPr>
            <w:tcW w:w="610" w:type="dxa"/>
            <w:noWrap/>
            <w:hideMark/>
          </w:tcPr>
          <w:p w:rsidR="00505B56" w:rsidRPr="001E36BD" w:rsidRDefault="00505B56" w:rsidP="00445FC3">
            <w:pPr>
              <w:jc w:val="center"/>
              <w:rPr>
                <w:sz w:val="18"/>
                <w:szCs w:val="18"/>
              </w:rPr>
            </w:pPr>
            <w:r w:rsidRPr="001E36BD">
              <w:rPr>
                <w:sz w:val="18"/>
                <w:szCs w:val="18"/>
              </w:rPr>
              <w:t>281</w:t>
            </w:r>
          </w:p>
        </w:tc>
        <w:tc>
          <w:tcPr>
            <w:tcW w:w="938" w:type="dxa"/>
            <w:noWrap/>
            <w:hideMark/>
          </w:tcPr>
          <w:p w:rsidR="00505B56" w:rsidRPr="001E36BD" w:rsidRDefault="00505B56" w:rsidP="00445FC3">
            <w:pPr>
              <w:jc w:val="center"/>
              <w:rPr>
                <w:sz w:val="18"/>
                <w:szCs w:val="18"/>
              </w:rPr>
            </w:pPr>
            <w:r w:rsidRPr="001E36BD">
              <w:rPr>
                <w:sz w:val="18"/>
                <w:szCs w:val="18"/>
              </w:rPr>
              <w:t>23.5%</w:t>
            </w:r>
          </w:p>
        </w:tc>
      </w:tr>
      <w:tr w:rsidR="00505B56" w:rsidRPr="008779E1" w:rsidTr="00445FC3">
        <w:trPr>
          <w:trHeight w:val="288"/>
        </w:trPr>
        <w:tc>
          <w:tcPr>
            <w:tcW w:w="1458" w:type="dxa"/>
            <w:vMerge/>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a_40_79</w:t>
            </w:r>
          </w:p>
        </w:tc>
        <w:tc>
          <w:tcPr>
            <w:tcW w:w="1350" w:type="dxa"/>
            <w:noWrap/>
            <w:hideMark/>
          </w:tcPr>
          <w:p w:rsidR="00505B56" w:rsidRPr="001E36BD" w:rsidRDefault="00505B56" w:rsidP="00445FC3">
            <w:pPr>
              <w:jc w:val="center"/>
              <w:rPr>
                <w:sz w:val="18"/>
                <w:szCs w:val="18"/>
              </w:rPr>
            </w:pPr>
            <w:r w:rsidRPr="001E36BD">
              <w:rPr>
                <w:sz w:val="18"/>
                <w:szCs w:val="18"/>
              </w:rPr>
              <w:t>97,090,290</w:t>
            </w:r>
          </w:p>
        </w:tc>
        <w:tc>
          <w:tcPr>
            <w:tcW w:w="912" w:type="dxa"/>
            <w:noWrap/>
            <w:hideMark/>
          </w:tcPr>
          <w:p w:rsidR="00505B56" w:rsidRPr="001E36BD" w:rsidRDefault="00505B56" w:rsidP="00445FC3">
            <w:pPr>
              <w:jc w:val="center"/>
              <w:rPr>
                <w:sz w:val="18"/>
                <w:szCs w:val="18"/>
              </w:rPr>
            </w:pPr>
            <w:r w:rsidRPr="001E36BD">
              <w:rPr>
                <w:sz w:val="18"/>
                <w:szCs w:val="18"/>
              </w:rPr>
              <w:t>8,724</w:t>
            </w:r>
          </w:p>
        </w:tc>
        <w:tc>
          <w:tcPr>
            <w:tcW w:w="952" w:type="dxa"/>
            <w:noWrap/>
            <w:hideMark/>
          </w:tcPr>
          <w:p w:rsidR="00505B56" w:rsidRPr="001E36BD" w:rsidRDefault="00505B56" w:rsidP="00445FC3">
            <w:pPr>
              <w:jc w:val="center"/>
              <w:rPr>
                <w:sz w:val="18"/>
                <w:szCs w:val="18"/>
              </w:rPr>
            </w:pPr>
            <w:r w:rsidRPr="001E36BD">
              <w:rPr>
                <w:sz w:val="18"/>
                <w:szCs w:val="18"/>
              </w:rPr>
              <w:t>24,822</w:t>
            </w:r>
          </w:p>
        </w:tc>
        <w:tc>
          <w:tcPr>
            <w:tcW w:w="887" w:type="dxa"/>
            <w:noWrap/>
            <w:hideMark/>
          </w:tcPr>
          <w:p w:rsidR="00505B56" w:rsidRPr="001E36BD" w:rsidRDefault="00505B56" w:rsidP="00445FC3">
            <w:pPr>
              <w:jc w:val="center"/>
              <w:rPr>
                <w:sz w:val="18"/>
                <w:szCs w:val="18"/>
              </w:rPr>
            </w:pPr>
            <w:r w:rsidRPr="001E36BD">
              <w:rPr>
                <w:sz w:val="18"/>
                <w:szCs w:val="18"/>
              </w:rPr>
              <w:t>19,570</w:t>
            </w:r>
          </w:p>
        </w:tc>
        <w:tc>
          <w:tcPr>
            <w:tcW w:w="887" w:type="dxa"/>
            <w:noWrap/>
            <w:hideMark/>
          </w:tcPr>
          <w:p w:rsidR="00505B56" w:rsidRPr="001E36BD" w:rsidRDefault="00505B56" w:rsidP="00445FC3">
            <w:pPr>
              <w:jc w:val="center"/>
              <w:rPr>
                <w:sz w:val="18"/>
                <w:szCs w:val="18"/>
              </w:rPr>
            </w:pPr>
            <w:r w:rsidRPr="001E36BD">
              <w:rPr>
                <w:sz w:val="18"/>
                <w:szCs w:val="18"/>
              </w:rPr>
              <w:t>11,129</w:t>
            </w:r>
          </w:p>
        </w:tc>
        <w:tc>
          <w:tcPr>
            <w:tcW w:w="1147" w:type="dxa"/>
            <w:noWrap/>
            <w:hideMark/>
          </w:tcPr>
          <w:p w:rsidR="00505B56" w:rsidRPr="001E36BD" w:rsidRDefault="00505B56" w:rsidP="00445FC3">
            <w:pPr>
              <w:jc w:val="center"/>
              <w:rPr>
                <w:sz w:val="18"/>
                <w:szCs w:val="18"/>
              </w:rPr>
            </w:pPr>
            <w:r w:rsidRPr="001E36BD">
              <w:rPr>
                <w:sz w:val="18"/>
                <w:szCs w:val="18"/>
              </w:rPr>
              <w:t>2,315,461</w:t>
            </w:r>
          </w:p>
        </w:tc>
        <w:tc>
          <w:tcPr>
            <w:tcW w:w="990" w:type="dxa"/>
            <w:noWrap/>
            <w:hideMark/>
          </w:tcPr>
          <w:p w:rsidR="00505B56" w:rsidRPr="001E36BD" w:rsidRDefault="00505B56" w:rsidP="00445FC3">
            <w:pPr>
              <w:jc w:val="center"/>
              <w:rPr>
                <w:sz w:val="18"/>
                <w:szCs w:val="18"/>
              </w:rPr>
            </w:pPr>
            <w:r w:rsidRPr="001E36BD">
              <w:rPr>
                <w:sz w:val="18"/>
                <w:szCs w:val="18"/>
              </w:rPr>
              <w:t>1,473</w:t>
            </w:r>
          </w:p>
        </w:tc>
        <w:tc>
          <w:tcPr>
            <w:tcW w:w="1170" w:type="dxa"/>
            <w:noWrap/>
            <w:hideMark/>
          </w:tcPr>
          <w:p w:rsidR="00505B56" w:rsidRPr="001E36BD" w:rsidRDefault="00505B56" w:rsidP="00445FC3">
            <w:pPr>
              <w:jc w:val="center"/>
              <w:rPr>
                <w:sz w:val="18"/>
                <w:szCs w:val="18"/>
              </w:rPr>
            </w:pPr>
            <w:r w:rsidRPr="001E36BD">
              <w:rPr>
                <w:sz w:val="18"/>
                <w:szCs w:val="18"/>
              </w:rPr>
              <w:t>31.1%</w:t>
            </w:r>
          </w:p>
        </w:tc>
        <w:tc>
          <w:tcPr>
            <w:tcW w:w="990" w:type="dxa"/>
            <w:noWrap/>
            <w:hideMark/>
          </w:tcPr>
          <w:p w:rsidR="00505B56" w:rsidRPr="001E36BD" w:rsidRDefault="00505B56" w:rsidP="00445FC3">
            <w:pPr>
              <w:jc w:val="center"/>
              <w:rPr>
                <w:sz w:val="18"/>
                <w:szCs w:val="18"/>
              </w:rPr>
            </w:pPr>
            <w:r w:rsidRPr="001E36BD">
              <w:rPr>
                <w:sz w:val="18"/>
                <w:szCs w:val="18"/>
              </w:rPr>
              <w:t>89,731</w:t>
            </w:r>
          </w:p>
        </w:tc>
        <w:tc>
          <w:tcPr>
            <w:tcW w:w="810" w:type="dxa"/>
            <w:gridSpan w:val="2"/>
            <w:noWrap/>
            <w:hideMark/>
          </w:tcPr>
          <w:p w:rsidR="00505B56" w:rsidRPr="001E36BD" w:rsidRDefault="00505B56" w:rsidP="00445FC3">
            <w:pPr>
              <w:jc w:val="center"/>
              <w:rPr>
                <w:sz w:val="18"/>
                <w:szCs w:val="18"/>
              </w:rPr>
            </w:pPr>
            <w:r w:rsidRPr="001E36BD">
              <w:rPr>
                <w:sz w:val="18"/>
                <w:szCs w:val="18"/>
              </w:rPr>
              <w:t>2,130</w:t>
            </w:r>
          </w:p>
        </w:tc>
        <w:tc>
          <w:tcPr>
            <w:tcW w:w="610" w:type="dxa"/>
            <w:noWrap/>
            <w:hideMark/>
          </w:tcPr>
          <w:p w:rsidR="00505B56" w:rsidRPr="001E36BD" w:rsidRDefault="00505B56" w:rsidP="00445FC3">
            <w:pPr>
              <w:jc w:val="center"/>
              <w:rPr>
                <w:sz w:val="18"/>
                <w:szCs w:val="18"/>
              </w:rPr>
            </w:pPr>
            <w:r w:rsidRPr="001E36BD">
              <w:rPr>
                <w:sz w:val="18"/>
                <w:szCs w:val="18"/>
              </w:rPr>
              <w:t>280</w:t>
            </w:r>
          </w:p>
        </w:tc>
        <w:tc>
          <w:tcPr>
            <w:tcW w:w="938" w:type="dxa"/>
            <w:noWrap/>
            <w:hideMark/>
          </w:tcPr>
          <w:p w:rsidR="00505B56" w:rsidRPr="001E36BD" w:rsidRDefault="00505B56" w:rsidP="00445FC3">
            <w:pPr>
              <w:jc w:val="center"/>
              <w:rPr>
                <w:sz w:val="18"/>
                <w:szCs w:val="18"/>
              </w:rPr>
            </w:pPr>
            <w:r w:rsidRPr="001E36BD">
              <w:rPr>
                <w:sz w:val="18"/>
                <w:szCs w:val="18"/>
              </w:rPr>
              <w:t>23.7%</w:t>
            </w:r>
          </w:p>
        </w:tc>
      </w:tr>
      <w:tr w:rsidR="00505B56" w:rsidRPr="008779E1" w:rsidTr="00445FC3">
        <w:trPr>
          <w:trHeight w:val="288"/>
        </w:trPr>
        <w:tc>
          <w:tcPr>
            <w:tcW w:w="1458" w:type="dxa"/>
            <w:noWrap/>
            <w:hideMark/>
          </w:tcPr>
          <w:p w:rsidR="00505B56" w:rsidRPr="001E36BD" w:rsidRDefault="00505B56" w:rsidP="00445FC3">
            <w:pPr>
              <w:jc w:val="center"/>
              <w:rPr>
                <w:b/>
                <w:sz w:val="18"/>
                <w:szCs w:val="18"/>
              </w:rPr>
            </w:pPr>
          </w:p>
        </w:tc>
        <w:tc>
          <w:tcPr>
            <w:tcW w:w="1530" w:type="dxa"/>
            <w:noWrap/>
            <w:hideMark/>
          </w:tcPr>
          <w:p w:rsidR="00505B56" w:rsidRPr="001E36BD" w:rsidRDefault="00505B56" w:rsidP="00445FC3">
            <w:pPr>
              <w:jc w:val="center"/>
              <w:rPr>
                <w:sz w:val="18"/>
                <w:szCs w:val="18"/>
              </w:rPr>
            </w:pPr>
          </w:p>
        </w:tc>
        <w:tc>
          <w:tcPr>
            <w:tcW w:w="1350" w:type="dxa"/>
            <w:noWrap/>
            <w:hideMark/>
          </w:tcPr>
          <w:p w:rsidR="00505B56" w:rsidRPr="001E36BD" w:rsidRDefault="00505B56" w:rsidP="00445FC3">
            <w:pPr>
              <w:jc w:val="center"/>
              <w:rPr>
                <w:sz w:val="18"/>
                <w:szCs w:val="18"/>
              </w:rPr>
            </w:pPr>
          </w:p>
        </w:tc>
        <w:tc>
          <w:tcPr>
            <w:tcW w:w="912" w:type="dxa"/>
            <w:noWrap/>
            <w:hideMark/>
          </w:tcPr>
          <w:p w:rsidR="00505B56" w:rsidRPr="001E36BD" w:rsidRDefault="00505B56" w:rsidP="00445FC3">
            <w:pPr>
              <w:jc w:val="center"/>
              <w:rPr>
                <w:sz w:val="18"/>
                <w:szCs w:val="18"/>
              </w:rPr>
            </w:pPr>
          </w:p>
        </w:tc>
        <w:tc>
          <w:tcPr>
            <w:tcW w:w="952"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887" w:type="dxa"/>
            <w:noWrap/>
            <w:hideMark/>
          </w:tcPr>
          <w:p w:rsidR="00505B56" w:rsidRPr="001E36BD" w:rsidRDefault="00505B56" w:rsidP="00445FC3">
            <w:pPr>
              <w:jc w:val="center"/>
              <w:rPr>
                <w:sz w:val="18"/>
                <w:szCs w:val="18"/>
              </w:rPr>
            </w:pPr>
          </w:p>
        </w:tc>
        <w:tc>
          <w:tcPr>
            <w:tcW w:w="1147"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1170" w:type="dxa"/>
            <w:noWrap/>
            <w:hideMark/>
          </w:tcPr>
          <w:p w:rsidR="00505B56" w:rsidRPr="001E36BD" w:rsidRDefault="00505B56" w:rsidP="00445FC3">
            <w:pPr>
              <w:jc w:val="center"/>
              <w:rPr>
                <w:sz w:val="18"/>
                <w:szCs w:val="18"/>
              </w:rPr>
            </w:pPr>
          </w:p>
        </w:tc>
        <w:tc>
          <w:tcPr>
            <w:tcW w:w="990" w:type="dxa"/>
            <w:noWrap/>
            <w:hideMark/>
          </w:tcPr>
          <w:p w:rsidR="00505B56" w:rsidRPr="001E36BD" w:rsidRDefault="00505B56" w:rsidP="00445FC3">
            <w:pPr>
              <w:jc w:val="center"/>
              <w:rPr>
                <w:sz w:val="18"/>
                <w:szCs w:val="18"/>
              </w:rPr>
            </w:pPr>
          </w:p>
        </w:tc>
        <w:tc>
          <w:tcPr>
            <w:tcW w:w="810" w:type="dxa"/>
            <w:gridSpan w:val="2"/>
            <w:noWrap/>
            <w:hideMark/>
          </w:tcPr>
          <w:p w:rsidR="00505B56" w:rsidRPr="001E36BD" w:rsidRDefault="00505B56" w:rsidP="00445FC3">
            <w:pPr>
              <w:jc w:val="center"/>
              <w:rPr>
                <w:sz w:val="18"/>
                <w:szCs w:val="18"/>
              </w:rPr>
            </w:pPr>
          </w:p>
        </w:tc>
        <w:tc>
          <w:tcPr>
            <w:tcW w:w="610" w:type="dxa"/>
            <w:noWrap/>
            <w:hideMark/>
          </w:tcPr>
          <w:p w:rsidR="00505B56" w:rsidRPr="001E36BD" w:rsidRDefault="00505B56" w:rsidP="00445FC3">
            <w:pPr>
              <w:jc w:val="center"/>
              <w:rPr>
                <w:sz w:val="18"/>
                <w:szCs w:val="18"/>
              </w:rPr>
            </w:pPr>
          </w:p>
        </w:tc>
        <w:tc>
          <w:tcPr>
            <w:tcW w:w="938" w:type="dxa"/>
            <w:noWrap/>
            <w:hideMark/>
          </w:tcPr>
          <w:p w:rsidR="00505B56" w:rsidRPr="001E36BD" w:rsidRDefault="00505B56" w:rsidP="00445FC3">
            <w:pPr>
              <w:jc w:val="center"/>
              <w:rPr>
                <w:sz w:val="18"/>
                <w:szCs w:val="18"/>
              </w:rPr>
            </w:pPr>
          </w:p>
        </w:tc>
      </w:tr>
      <w:tr w:rsidR="00505B56" w:rsidRPr="008779E1" w:rsidTr="00445FC3">
        <w:trPr>
          <w:trHeight w:val="288"/>
        </w:trPr>
        <w:tc>
          <w:tcPr>
            <w:tcW w:w="1458" w:type="dxa"/>
            <w:vMerge w:val="restart"/>
            <w:noWrap/>
            <w:textDirection w:val="btLr"/>
            <w:vAlign w:val="center"/>
            <w:hideMark/>
          </w:tcPr>
          <w:p w:rsidR="00505B56" w:rsidRPr="001E36BD" w:rsidRDefault="00505B56" w:rsidP="00445FC3">
            <w:pPr>
              <w:jc w:val="center"/>
              <w:rPr>
                <w:b/>
                <w:sz w:val="18"/>
                <w:szCs w:val="18"/>
              </w:rPr>
            </w:pPr>
            <w:r w:rsidRPr="001E36BD">
              <w:rPr>
                <w:b/>
                <w:sz w:val="18"/>
                <w:szCs w:val="18"/>
              </w:rPr>
              <w:t>100%</w:t>
            </w:r>
          </w:p>
        </w:tc>
        <w:tc>
          <w:tcPr>
            <w:tcW w:w="1530" w:type="dxa"/>
            <w:noWrap/>
            <w:hideMark/>
          </w:tcPr>
          <w:p w:rsidR="00505B56" w:rsidRPr="001E36BD" w:rsidRDefault="00505B56" w:rsidP="00445FC3">
            <w:pPr>
              <w:jc w:val="center"/>
              <w:rPr>
                <w:sz w:val="18"/>
                <w:szCs w:val="18"/>
              </w:rPr>
            </w:pPr>
            <w:r w:rsidRPr="001E36BD">
              <w:rPr>
                <w:sz w:val="18"/>
                <w:szCs w:val="18"/>
              </w:rPr>
              <w:t>t_50_64</w:t>
            </w:r>
          </w:p>
        </w:tc>
        <w:tc>
          <w:tcPr>
            <w:tcW w:w="1350" w:type="dxa"/>
            <w:noWrap/>
            <w:hideMark/>
          </w:tcPr>
          <w:p w:rsidR="00505B56" w:rsidRPr="001E36BD" w:rsidRDefault="00505B56" w:rsidP="00445FC3">
            <w:pPr>
              <w:jc w:val="center"/>
              <w:rPr>
                <w:sz w:val="18"/>
                <w:szCs w:val="18"/>
              </w:rPr>
            </w:pPr>
            <w:r w:rsidRPr="001E36BD">
              <w:rPr>
                <w:sz w:val="18"/>
                <w:szCs w:val="18"/>
              </w:rPr>
              <w:t>14,992,136</w:t>
            </w:r>
          </w:p>
        </w:tc>
        <w:tc>
          <w:tcPr>
            <w:tcW w:w="912" w:type="dxa"/>
            <w:noWrap/>
            <w:hideMark/>
          </w:tcPr>
          <w:p w:rsidR="00505B56" w:rsidRPr="001E36BD" w:rsidRDefault="00505B56" w:rsidP="00445FC3">
            <w:pPr>
              <w:jc w:val="center"/>
              <w:rPr>
                <w:sz w:val="18"/>
                <w:szCs w:val="18"/>
              </w:rPr>
            </w:pPr>
            <w:r w:rsidRPr="001E36BD">
              <w:rPr>
                <w:sz w:val="18"/>
                <w:szCs w:val="18"/>
              </w:rPr>
              <w:t>3,214</w:t>
            </w:r>
          </w:p>
        </w:tc>
        <w:tc>
          <w:tcPr>
            <w:tcW w:w="952" w:type="dxa"/>
            <w:noWrap/>
            <w:hideMark/>
          </w:tcPr>
          <w:p w:rsidR="00505B56" w:rsidRPr="001E36BD" w:rsidRDefault="00505B56" w:rsidP="00445FC3">
            <w:pPr>
              <w:jc w:val="center"/>
              <w:rPr>
                <w:sz w:val="18"/>
                <w:szCs w:val="18"/>
              </w:rPr>
            </w:pPr>
            <w:r w:rsidRPr="001E36BD">
              <w:rPr>
                <w:sz w:val="18"/>
                <w:szCs w:val="18"/>
              </w:rPr>
              <w:t>8,764</w:t>
            </w:r>
          </w:p>
        </w:tc>
        <w:tc>
          <w:tcPr>
            <w:tcW w:w="887" w:type="dxa"/>
            <w:noWrap/>
            <w:hideMark/>
          </w:tcPr>
          <w:p w:rsidR="00505B56" w:rsidRPr="001E36BD" w:rsidRDefault="00505B56" w:rsidP="00445FC3">
            <w:pPr>
              <w:jc w:val="center"/>
              <w:rPr>
                <w:sz w:val="18"/>
                <w:szCs w:val="18"/>
              </w:rPr>
            </w:pPr>
            <w:r w:rsidRPr="001E36BD">
              <w:rPr>
                <w:sz w:val="18"/>
                <w:szCs w:val="18"/>
              </w:rPr>
              <w:t>165</w:t>
            </w:r>
          </w:p>
        </w:tc>
        <w:tc>
          <w:tcPr>
            <w:tcW w:w="887" w:type="dxa"/>
            <w:noWrap/>
            <w:hideMark/>
          </w:tcPr>
          <w:p w:rsidR="00505B56" w:rsidRPr="001E36BD" w:rsidRDefault="00505B56" w:rsidP="00445FC3">
            <w:pPr>
              <w:jc w:val="center"/>
              <w:rPr>
                <w:sz w:val="18"/>
                <w:szCs w:val="18"/>
              </w:rPr>
            </w:pPr>
            <w:r w:rsidRPr="001E36BD">
              <w:rPr>
                <w:sz w:val="18"/>
                <w:szCs w:val="18"/>
              </w:rPr>
              <w:t>165</w:t>
            </w:r>
          </w:p>
        </w:tc>
        <w:tc>
          <w:tcPr>
            <w:tcW w:w="1147" w:type="dxa"/>
            <w:noWrap/>
            <w:hideMark/>
          </w:tcPr>
          <w:p w:rsidR="00505B56" w:rsidRPr="001E36BD" w:rsidRDefault="00505B56" w:rsidP="00445FC3">
            <w:pPr>
              <w:jc w:val="center"/>
              <w:rPr>
                <w:sz w:val="18"/>
                <w:szCs w:val="18"/>
              </w:rPr>
            </w:pPr>
            <w:r w:rsidRPr="001E36BD">
              <w:rPr>
                <w:sz w:val="18"/>
                <w:szCs w:val="18"/>
              </w:rPr>
              <w:t>439,437</w:t>
            </w:r>
          </w:p>
        </w:tc>
        <w:tc>
          <w:tcPr>
            <w:tcW w:w="990" w:type="dxa"/>
            <w:noWrap/>
            <w:hideMark/>
          </w:tcPr>
          <w:p w:rsidR="00505B56" w:rsidRPr="001E36BD" w:rsidRDefault="00505B56" w:rsidP="00445FC3">
            <w:pPr>
              <w:jc w:val="center"/>
              <w:rPr>
                <w:sz w:val="18"/>
                <w:szCs w:val="18"/>
              </w:rPr>
            </w:pPr>
            <w:r w:rsidRPr="001E36BD">
              <w:rPr>
                <w:sz w:val="18"/>
                <w:szCs w:val="18"/>
              </w:rPr>
              <w:t>426</w:t>
            </w:r>
          </w:p>
        </w:tc>
        <w:tc>
          <w:tcPr>
            <w:tcW w:w="1170" w:type="dxa"/>
            <w:noWrap/>
            <w:hideMark/>
          </w:tcPr>
          <w:p w:rsidR="00505B56" w:rsidRPr="001E36BD" w:rsidRDefault="00505B56" w:rsidP="00445FC3">
            <w:pPr>
              <w:jc w:val="center"/>
              <w:rPr>
                <w:sz w:val="18"/>
                <w:szCs w:val="18"/>
              </w:rPr>
            </w:pPr>
            <w:r w:rsidRPr="001E36BD">
              <w:rPr>
                <w:sz w:val="18"/>
                <w:szCs w:val="18"/>
              </w:rPr>
              <w:t>9.0%</w:t>
            </w:r>
          </w:p>
        </w:tc>
        <w:tc>
          <w:tcPr>
            <w:tcW w:w="990" w:type="dxa"/>
            <w:noWrap/>
            <w:hideMark/>
          </w:tcPr>
          <w:p w:rsidR="00505B56" w:rsidRPr="001E36BD" w:rsidRDefault="00505B56" w:rsidP="00445FC3">
            <w:pPr>
              <w:jc w:val="center"/>
              <w:rPr>
                <w:sz w:val="18"/>
                <w:szCs w:val="18"/>
              </w:rPr>
            </w:pPr>
            <w:r w:rsidRPr="001E36BD">
              <w:rPr>
                <w:sz w:val="18"/>
                <w:szCs w:val="18"/>
              </w:rPr>
              <w:t>17,163</w:t>
            </w:r>
          </w:p>
        </w:tc>
        <w:tc>
          <w:tcPr>
            <w:tcW w:w="810" w:type="dxa"/>
            <w:gridSpan w:val="2"/>
            <w:noWrap/>
            <w:hideMark/>
          </w:tcPr>
          <w:p w:rsidR="00505B56" w:rsidRPr="001E36BD" w:rsidRDefault="00505B56" w:rsidP="00445FC3">
            <w:pPr>
              <w:jc w:val="center"/>
              <w:rPr>
                <w:sz w:val="18"/>
                <w:szCs w:val="18"/>
              </w:rPr>
            </w:pPr>
            <w:r w:rsidRPr="001E36BD">
              <w:rPr>
                <w:sz w:val="18"/>
                <w:szCs w:val="18"/>
              </w:rPr>
              <w:t>376</w:t>
            </w:r>
          </w:p>
        </w:tc>
        <w:tc>
          <w:tcPr>
            <w:tcW w:w="610" w:type="dxa"/>
            <w:noWrap/>
            <w:hideMark/>
          </w:tcPr>
          <w:p w:rsidR="00505B56" w:rsidRPr="001E36BD" w:rsidRDefault="00505B56" w:rsidP="00445FC3">
            <w:pPr>
              <w:jc w:val="center"/>
              <w:rPr>
                <w:sz w:val="18"/>
                <w:szCs w:val="18"/>
              </w:rPr>
            </w:pPr>
            <w:r w:rsidRPr="001E36BD">
              <w:rPr>
                <w:sz w:val="18"/>
                <w:szCs w:val="18"/>
              </w:rPr>
              <w:t>24</w:t>
            </w:r>
          </w:p>
        </w:tc>
        <w:tc>
          <w:tcPr>
            <w:tcW w:w="938" w:type="dxa"/>
            <w:noWrap/>
            <w:hideMark/>
          </w:tcPr>
          <w:p w:rsidR="00505B56" w:rsidRPr="001E36BD" w:rsidRDefault="00505B56" w:rsidP="00445FC3">
            <w:pPr>
              <w:jc w:val="center"/>
              <w:rPr>
                <w:sz w:val="18"/>
                <w:szCs w:val="18"/>
              </w:rPr>
            </w:pPr>
            <w:r w:rsidRPr="001E36BD">
              <w:rPr>
                <w:sz w:val="18"/>
                <w:szCs w:val="18"/>
              </w:rPr>
              <w:t>15.5%</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t_50_69</w:t>
            </w:r>
          </w:p>
        </w:tc>
        <w:tc>
          <w:tcPr>
            <w:tcW w:w="1350" w:type="dxa"/>
            <w:noWrap/>
            <w:hideMark/>
          </w:tcPr>
          <w:p w:rsidR="00505B56" w:rsidRPr="001E36BD" w:rsidRDefault="00505B56" w:rsidP="00445FC3">
            <w:pPr>
              <w:jc w:val="center"/>
              <w:rPr>
                <w:sz w:val="18"/>
                <w:szCs w:val="18"/>
              </w:rPr>
            </w:pPr>
            <w:r w:rsidRPr="001E36BD">
              <w:rPr>
                <w:sz w:val="18"/>
                <w:szCs w:val="18"/>
              </w:rPr>
              <w:t>20,898,583</w:t>
            </w:r>
          </w:p>
        </w:tc>
        <w:tc>
          <w:tcPr>
            <w:tcW w:w="912" w:type="dxa"/>
            <w:noWrap/>
            <w:hideMark/>
          </w:tcPr>
          <w:p w:rsidR="00505B56" w:rsidRPr="001E36BD" w:rsidRDefault="00505B56" w:rsidP="00445FC3">
            <w:pPr>
              <w:jc w:val="center"/>
              <w:rPr>
                <w:sz w:val="18"/>
                <w:szCs w:val="18"/>
              </w:rPr>
            </w:pPr>
            <w:r w:rsidRPr="001E36BD">
              <w:rPr>
                <w:sz w:val="18"/>
                <w:szCs w:val="18"/>
              </w:rPr>
              <w:t>4,175</w:t>
            </w:r>
          </w:p>
        </w:tc>
        <w:tc>
          <w:tcPr>
            <w:tcW w:w="952" w:type="dxa"/>
            <w:noWrap/>
            <w:hideMark/>
          </w:tcPr>
          <w:p w:rsidR="00505B56" w:rsidRPr="001E36BD" w:rsidRDefault="00505B56" w:rsidP="00445FC3">
            <w:pPr>
              <w:jc w:val="center"/>
              <w:rPr>
                <w:sz w:val="18"/>
                <w:szCs w:val="18"/>
              </w:rPr>
            </w:pPr>
            <w:r w:rsidRPr="001E36BD">
              <w:rPr>
                <w:sz w:val="18"/>
                <w:szCs w:val="18"/>
              </w:rPr>
              <w:t>11,687</w:t>
            </w:r>
          </w:p>
        </w:tc>
        <w:tc>
          <w:tcPr>
            <w:tcW w:w="887" w:type="dxa"/>
            <w:noWrap/>
            <w:hideMark/>
          </w:tcPr>
          <w:p w:rsidR="00505B56" w:rsidRPr="001E36BD" w:rsidRDefault="00505B56" w:rsidP="00445FC3">
            <w:pPr>
              <w:jc w:val="center"/>
              <w:rPr>
                <w:sz w:val="18"/>
                <w:szCs w:val="18"/>
              </w:rPr>
            </w:pPr>
            <w:r w:rsidRPr="001E36BD">
              <w:rPr>
                <w:sz w:val="18"/>
                <w:szCs w:val="18"/>
              </w:rPr>
              <w:t>6,140</w:t>
            </w:r>
          </w:p>
        </w:tc>
        <w:tc>
          <w:tcPr>
            <w:tcW w:w="887" w:type="dxa"/>
            <w:noWrap/>
            <w:hideMark/>
          </w:tcPr>
          <w:p w:rsidR="00505B56" w:rsidRPr="001E36BD" w:rsidRDefault="00505B56" w:rsidP="00445FC3">
            <w:pPr>
              <w:jc w:val="center"/>
              <w:rPr>
                <w:sz w:val="18"/>
                <w:szCs w:val="18"/>
              </w:rPr>
            </w:pPr>
            <w:r w:rsidRPr="001E36BD">
              <w:rPr>
                <w:sz w:val="18"/>
                <w:szCs w:val="18"/>
              </w:rPr>
              <w:t>167</w:t>
            </w:r>
          </w:p>
        </w:tc>
        <w:tc>
          <w:tcPr>
            <w:tcW w:w="1147" w:type="dxa"/>
            <w:noWrap/>
            <w:hideMark/>
          </w:tcPr>
          <w:p w:rsidR="00505B56" w:rsidRPr="001E36BD" w:rsidRDefault="00505B56" w:rsidP="00445FC3">
            <w:pPr>
              <w:jc w:val="center"/>
              <w:rPr>
                <w:sz w:val="18"/>
                <w:szCs w:val="18"/>
              </w:rPr>
            </w:pPr>
            <w:r w:rsidRPr="001E36BD">
              <w:rPr>
                <w:sz w:val="18"/>
                <w:szCs w:val="18"/>
              </w:rPr>
              <w:t>641,120</w:t>
            </w:r>
          </w:p>
        </w:tc>
        <w:tc>
          <w:tcPr>
            <w:tcW w:w="990" w:type="dxa"/>
            <w:noWrap/>
            <w:hideMark/>
          </w:tcPr>
          <w:p w:rsidR="00505B56" w:rsidRPr="001E36BD" w:rsidRDefault="00505B56" w:rsidP="00445FC3">
            <w:pPr>
              <w:jc w:val="center"/>
              <w:rPr>
                <w:sz w:val="18"/>
                <w:szCs w:val="18"/>
              </w:rPr>
            </w:pPr>
            <w:r w:rsidRPr="001E36BD">
              <w:rPr>
                <w:sz w:val="18"/>
                <w:szCs w:val="18"/>
              </w:rPr>
              <w:t>634</w:t>
            </w:r>
          </w:p>
        </w:tc>
        <w:tc>
          <w:tcPr>
            <w:tcW w:w="1170" w:type="dxa"/>
            <w:noWrap/>
            <w:hideMark/>
          </w:tcPr>
          <w:p w:rsidR="00505B56" w:rsidRPr="001E36BD" w:rsidRDefault="00505B56" w:rsidP="00445FC3">
            <w:pPr>
              <w:jc w:val="center"/>
              <w:rPr>
                <w:sz w:val="18"/>
                <w:szCs w:val="18"/>
              </w:rPr>
            </w:pPr>
            <w:r w:rsidRPr="001E36BD">
              <w:rPr>
                <w:sz w:val="18"/>
                <w:szCs w:val="18"/>
              </w:rPr>
              <w:t>13.4%</w:t>
            </w:r>
          </w:p>
        </w:tc>
        <w:tc>
          <w:tcPr>
            <w:tcW w:w="990" w:type="dxa"/>
            <w:noWrap/>
            <w:hideMark/>
          </w:tcPr>
          <w:p w:rsidR="00505B56" w:rsidRPr="001E36BD" w:rsidRDefault="00505B56" w:rsidP="00445FC3">
            <w:pPr>
              <w:jc w:val="center"/>
              <w:rPr>
                <w:sz w:val="18"/>
                <w:szCs w:val="18"/>
              </w:rPr>
            </w:pPr>
            <w:r w:rsidRPr="001E36BD">
              <w:rPr>
                <w:sz w:val="18"/>
                <w:szCs w:val="18"/>
              </w:rPr>
              <w:t>24,880</w:t>
            </w:r>
          </w:p>
        </w:tc>
        <w:tc>
          <w:tcPr>
            <w:tcW w:w="810" w:type="dxa"/>
            <w:gridSpan w:val="2"/>
            <w:noWrap/>
            <w:hideMark/>
          </w:tcPr>
          <w:p w:rsidR="00505B56" w:rsidRPr="001E36BD" w:rsidRDefault="00505B56" w:rsidP="00445FC3">
            <w:pPr>
              <w:jc w:val="center"/>
              <w:rPr>
                <w:sz w:val="18"/>
                <w:szCs w:val="18"/>
              </w:rPr>
            </w:pPr>
            <w:r w:rsidRPr="001E36BD">
              <w:rPr>
                <w:sz w:val="18"/>
                <w:szCs w:val="18"/>
              </w:rPr>
              <w:t>628</w:t>
            </w:r>
          </w:p>
        </w:tc>
        <w:tc>
          <w:tcPr>
            <w:tcW w:w="610" w:type="dxa"/>
            <w:noWrap/>
            <w:hideMark/>
          </w:tcPr>
          <w:p w:rsidR="00505B56" w:rsidRPr="001E36BD" w:rsidRDefault="00505B56" w:rsidP="00445FC3">
            <w:pPr>
              <w:jc w:val="center"/>
              <w:rPr>
                <w:sz w:val="18"/>
                <w:szCs w:val="18"/>
              </w:rPr>
            </w:pPr>
            <w:r w:rsidRPr="001E36BD">
              <w:rPr>
                <w:sz w:val="18"/>
                <w:szCs w:val="18"/>
              </w:rPr>
              <w:t>67</w:t>
            </w:r>
          </w:p>
        </w:tc>
        <w:tc>
          <w:tcPr>
            <w:tcW w:w="938" w:type="dxa"/>
            <w:noWrap/>
            <w:hideMark/>
          </w:tcPr>
          <w:p w:rsidR="00505B56" w:rsidRPr="001E36BD" w:rsidRDefault="00505B56" w:rsidP="00445FC3">
            <w:pPr>
              <w:jc w:val="center"/>
              <w:rPr>
                <w:sz w:val="18"/>
                <w:szCs w:val="18"/>
              </w:rPr>
            </w:pPr>
            <w:r w:rsidRPr="001E36BD">
              <w:rPr>
                <w:sz w:val="18"/>
                <w:szCs w:val="18"/>
              </w:rPr>
              <w:t>16.4%</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t_50_74</w:t>
            </w:r>
          </w:p>
        </w:tc>
        <w:tc>
          <w:tcPr>
            <w:tcW w:w="1350" w:type="dxa"/>
            <w:noWrap/>
            <w:hideMark/>
          </w:tcPr>
          <w:p w:rsidR="00505B56" w:rsidRPr="001E36BD" w:rsidRDefault="00505B56" w:rsidP="00445FC3">
            <w:pPr>
              <w:jc w:val="center"/>
              <w:rPr>
                <w:sz w:val="18"/>
                <w:szCs w:val="18"/>
              </w:rPr>
            </w:pPr>
            <w:r w:rsidRPr="001E36BD">
              <w:rPr>
                <w:sz w:val="18"/>
                <w:szCs w:val="18"/>
              </w:rPr>
              <w:t>26,972,434</w:t>
            </w:r>
          </w:p>
        </w:tc>
        <w:tc>
          <w:tcPr>
            <w:tcW w:w="912" w:type="dxa"/>
            <w:noWrap/>
            <w:hideMark/>
          </w:tcPr>
          <w:p w:rsidR="00505B56" w:rsidRPr="001E36BD" w:rsidRDefault="00505B56" w:rsidP="00445FC3">
            <w:pPr>
              <w:jc w:val="center"/>
              <w:rPr>
                <w:sz w:val="18"/>
                <w:szCs w:val="18"/>
              </w:rPr>
            </w:pPr>
            <w:r w:rsidRPr="001E36BD">
              <w:rPr>
                <w:sz w:val="18"/>
                <w:szCs w:val="18"/>
              </w:rPr>
              <w:t>4,917</w:t>
            </w:r>
          </w:p>
        </w:tc>
        <w:tc>
          <w:tcPr>
            <w:tcW w:w="952" w:type="dxa"/>
            <w:noWrap/>
            <w:hideMark/>
          </w:tcPr>
          <w:p w:rsidR="00505B56" w:rsidRPr="001E36BD" w:rsidRDefault="00505B56" w:rsidP="00445FC3">
            <w:pPr>
              <w:jc w:val="center"/>
              <w:rPr>
                <w:sz w:val="18"/>
                <w:szCs w:val="18"/>
              </w:rPr>
            </w:pPr>
            <w:r w:rsidRPr="001E36BD">
              <w:rPr>
                <w:sz w:val="18"/>
                <w:szCs w:val="18"/>
              </w:rPr>
              <w:t>14,093</w:t>
            </w:r>
          </w:p>
        </w:tc>
        <w:tc>
          <w:tcPr>
            <w:tcW w:w="887" w:type="dxa"/>
            <w:noWrap/>
            <w:hideMark/>
          </w:tcPr>
          <w:p w:rsidR="00505B56" w:rsidRPr="001E36BD" w:rsidRDefault="00505B56" w:rsidP="00445FC3">
            <w:pPr>
              <w:jc w:val="center"/>
              <w:rPr>
                <w:sz w:val="18"/>
                <w:szCs w:val="18"/>
              </w:rPr>
            </w:pPr>
            <w:r w:rsidRPr="001E36BD">
              <w:rPr>
                <w:sz w:val="18"/>
                <w:szCs w:val="18"/>
              </w:rPr>
              <w:t>8,193</w:t>
            </w:r>
          </w:p>
        </w:tc>
        <w:tc>
          <w:tcPr>
            <w:tcW w:w="887" w:type="dxa"/>
            <w:noWrap/>
            <w:hideMark/>
          </w:tcPr>
          <w:p w:rsidR="00505B56" w:rsidRPr="001E36BD" w:rsidRDefault="00505B56" w:rsidP="00445FC3">
            <w:pPr>
              <w:jc w:val="center"/>
              <w:rPr>
                <w:sz w:val="18"/>
                <w:szCs w:val="18"/>
              </w:rPr>
            </w:pPr>
            <w:r w:rsidRPr="001E36BD">
              <w:rPr>
                <w:sz w:val="18"/>
                <w:szCs w:val="18"/>
              </w:rPr>
              <w:t>169</w:t>
            </w:r>
          </w:p>
        </w:tc>
        <w:tc>
          <w:tcPr>
            <w:tcW w:w="1147" w:type="dxa"/>
            <w:noWrap/>
            <w:hideMark/>
          </w:tcPr>
          <w:p w:rsidR="00505B56" w:rsidRPr="001E36BD" w:rsidRDefault="00505B56" w:rsidP="00445FC3">
            <w:pPr>
              <w:jc w:val="center"/>
              <w:rPr>
                <w:sz w:val="18"/>
                <w:szCs w:val="18"/>
              </w:rPr>
            </w:pPr>
            <w:r w:rsidRPr="001E36BD">
              <w:rPr>
                <w:sz w:val="18"/>
                <w:szCs w:val="18"/>
              </w:rPr>
              <w:t>839,895</w:t>
            </w:r>
          </w:p>
        </w:tc>
        <w:tc>
          <w:tcPr>
            <w:tcW w:w="990" w:type="dxa"/>
            <w:noWrap/>
            <w:hideMark/>
          </w:tcPr>
          <w:p w:rsidR="00505B56" w:rsidRPr="001E36BD" w:rsidRDefault="00505B56" w:rsidP="00445FC3">
            <w:pPr>
              <w:jc w:val="center"/>
              <w:rPr>
                <w:sz w:val="18"/>
                <w:szCs w:val="18"/>
              </w:rPr>
            </w:pPr>
            <w:r w:rsidRPr="001E36BD">
              <w:rPr>
                <w:sz w:val="18"/>
                <w:szCs w:val="18"/>
              </w:rPr>
              <w:t>855</w:t>
            </w:r>
          </w:p>
        </w:tc>
        <w:tc>
          <w:tcPr>
            <w:tcW w:w="1170" w:type="dxa"/>
            <w:noWrap/>
            <w:hideMark/>
          </w:tcPr>
          <w:p w:rsidR="00505B56" w:rsidRPr="001E36BD" w:rsidRDefault="00505B56" w:rsidP="00445FC3">
            <w:pPr>
              <w:jc w:val="center"/>
              <w:rPr>
                <w:sz w:val="18"/>
                <w:szCs w:val="18"/>
              </w:rPr>
            </w:pPr>
            <w:r w:rsidRPr="001E36BD">
              <w:rPr>
                <w:sz w:val="18"/>
                <w:szCs w:val="18"/>
              </w:rPr>
              <w:t>18.0%</w:t>
            </w:r>
          </w:p>
        </w:tc>
        <w:tc>
          <w:tcPr>
            <w:tcW w:w="990" w:type="dxa"/>
            <w:noWrap/>
            <w:hideMark/>
          </w:tcPr>
          <w:p w:rsidR="00505B56" w:rsidRPr="001E36BD" w:rsidRDefault="00505B56" w:rsidP="00445FC3">
            <w:pPr>
              <w:jc w:val="center"/>
              <w:rPr>
                <w:sz w:val="18"/>
                <w:szCs w:val="18"/>
              </w:rPr>
            </w:pPr>
            <w:r w:rsidRPr="001E36BD">
              <w:rPr>
                <w:sz w:val="18"/>
                <w:szCs w:val="18"/>
              </w:rPr>
              <w:t>32,318</w:t>
            </w:r>
          </w:p>
        </w:tc>
        <w:tc>
          <w:tcPr>
            <w:tcW w:w="810" w:type="dxa"/>
            <w:gridSpan w:val="2"/>
            <w:noWrap/>
            <w:hideMark/>
          </w:tcPr>
          <w:p w:rsidR="00505B56" w:rsidRPr="001E36BD" w:rsidRDefault="00505B56" w:rsidP="00445FC3">
            <w:pPr>
              <w:jc w:val="center"/>
              <w:rPr>
                <w:sz w:val="18"/>
                <w:szCs w:val="18"/>
              </w:rPr>
            </w:pPr>
            <w:r w:rsidRPr="001E36BD">
              <w:rPr>
                <w:sz w:val="18"/>
                <w:szCs w:val="18"/>
              </w:rPr>
              <w:t>982</w:t>
            </w:r>
          </w:p>
        </w:tc>
        <w:tc>
          <w:tcPr>
            <w:tcW w:w="610" w:type="dxa"/>
            <w:noWrap/>
            <w:hideMark/>
          </w:tcPr>
          <w:p w:rsidR="00505B56" w:rsidRPr="001E36BD" w:rsidRDefault="00505B56" w:rsidP="00445FC3">
            <w:pPr>
              <w:jc w:val="center"/>
              <w:rPr>
                <w:sz w:val="18"/>
                <w:szCs w:val="18"/>
              </w:rPr>
            </w:pPr>
            <w:r w:rsidRPr="001E36BD">
              <w:rPr>
                <w:sz w:val="18"/>
                <w:szCs w:val="18"/>
              </w:rPr>
              <w:t>145</w:t>
            </w:r>
          </w:p>
        </w:tc>
        <w:tc>
          <w:tcPr>
            <w:tcW w:w="938" w:type="dxa"/>
            <w:noWrap/>
            <w:hideMark/>
          </w:tcPr>
          <w:p w:rsidR="00505B56" w:rsidRPr="001E36BD" w:rsidRDefault="00505B56" w:rsidP="00445FC3">
            <w:pPr>
              <w:jc w:val="center"/>
              <w:rPr>
                <w:sz w:val="18"/>
                <w:szCs w:val="18"/>
              </w:rPr>
            </w:pPr>
            <w:r w:rsidRPr="001E36BD">
              <w:rPr>
                <w:sz w:val="18"/>
                <w:szCs w:val="18"/>
              </w:rPr>
              <w:t>18.4%</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t_45_79</w:t>
            </w:r>
          </w:p>
        </w:tc>
        <w:tc>
          <w:tcPr>
            <w:tcW w:w="1350" w:type="dxa"/>
            <w:noWrap/>
            <w:hideMark/>
          </w:tcPr>
          <w:p w:rsidR="00505B56" w:rsidRPr="001E36BD" w:rsidRDefault="00505B56" w:rsidP="00445FC3">
            <w:pPr>
              <w:jc w:val="center"/>
              <w:rPr>
                <w:sz w:val="18"/>
                <w:szCs w:val="18"/>
              </w:rPr>
            </w:pPr>
            <w:r w:rsidRPr="001E36BD">
              <w:rPr>
                <w:sz w:val="18"/>
                <w:szCs w:val="18"/>
              </w:rPr>
              <w:t>36,559,047</w:t>
            </w:r>
          </w:p>
        </w:tc>
        <w:tc>
          <w:tcPr>
            <w:tcW w:w="912" w:type="dxa"/>
            <w:noWrap/>
            <w:hideMark/>
          </w:tcPr>
          <w:p w:rsidR="00505B56" w:rsidRPr="001E36BD" w:rsidRDefault="00505B56" w:rsidP="00445FC3">
            <w:pPr>
              <w:jc w:val="center"/>
              <w:rPr>
                <w:sz w:val="18"/>
                <w:szCs w:val="18"/>
              </w:rPr>
            </w:pPr>
            <w:r w:rsidRPr="001E36BD">
              <w:rPr>
                <w:sz w:val="18"/>
                <w:szCs w:val="18"/>
              </w:rPr>
              <w:t>5,748</w:t>
            </w:r>
          </w:p>
        </w:tc>
        <w:tc>
          <w:tcPr>
            <w:tcW w:w="952" w:type="dxa"/>
            <w:noWrap/>
            <w:hideMark/>
          </w:tcPr>
          <w:p w:rsidR="00505B56" w:rsidRPr="001E36BD" w:rsidRDefault="00505B56" w:rsidP="00445FC3">
            <w:pPr>
              <w:jc w:val="center"/>
              <w:rPr>
                <w:sz w:val="18"/>
                <w:szCs w:val="18"/>
              </w:rPr>
            </w:pPr>
            <w:r w:rsidRPr="001E36BD">
              <w:rPr>
                <w:sz w:val="18"/>
                <w:szCs w:val="18"/>
              </w:rPr>
              <w:t>16,521</w:t>
            </w:r>
          </w:p>
        </w:tc>
        <w:tc>
          <w:tcPr>
            <w:tcW w:w="887" w:type="dxa"/>
            <w:noWrap/>
            <w:hideMark/>
          </w:tcPr>
          <w:p w:rsidR="00505B56" w:rsidRPr="001E36BD" w:rsidRDefault="00505B56" w:rsidP="00445FC3">
            <w:pPr>
              <w:jc w:val="center"/>
              <w:rPr>
                <w:sz w:val="18"/>
                <w:szCs w:val="18"/>
              </w:rPr>
            </w:pPr>
            <w:r w:rsidRPr="001E36BD">
              <w:rPr>
                <w:sz w:val="18"/>
                <w:szCs w:val="18"/>
              </w:rPr>
              <w:t>11,529</w:t>
            </w:r>
          </w:p>
        </w:tc>
        <w:tc>
          <w:tcPr>
            <w:tcW w:w="887" w:type="dxa"/>
            <w:noWrap/>
            <w:hideMark/>
          </w:tcPr>
          <w:p w:rsidR="00505B56" w:rsidRPr="001E36BD" w:rsidRDefault="00505B56" w:rsidP="00445FC3">
            <w:pPr>
              <w:jc w:val="center"/>
              <w:rPr>
                <w:sz w:val="18"/>
                <w:szCs w:val="18"/>
              </w:rPr>
            </w:pPr>
            <w:r w:rsidRPr="001E36BD">
              <w:rPr>
                <w:sz w:val="18"/>
                <w:szCs w:val="18"/>
              </w:rPr>
              <w:t>173</w:t>
            </w:r>
          </w:p>
        </w:tc>
        <w:tc>
          <w:tcPr>
            <w:tcW w:w="1147" w:type="dxa"/>
            <w:noWrap/>
            <w:hideMark/>
          </w:tcPr>
          <w:p w:rsidR="00505B56" w:rsidRPr="001E36BD" w:rsidRDefault="00505B56" w:rsidP="00445FC3">
            <w:pPr>
              <w:jc w:val="center"/>
              <w:rPr>
                <w:sz w:val="18"/>
                <w:szCs w:val="18"/>
              </w:rPr>
            </w:pPr>
            <w:r w:rsidRPr="001E36BD">
              <w:rPr>
                <w:sz w:val="18"/>
                <w:szCs w:val="18"/>
              </w:rPr>
              <w:t>1,059,925</w:t>
            </w:r>
          </w:p>
        </w:tc>
        <w:tc>
          <w:tcPr>
            <w:tcW w:w="990" w:type="dxa"/>
            <w:noWrap/>
            <w:hideMark/>
          </w:tcPr>
          <w:p w:rsidR="00505B56" w:rsidRPr="001E36BD" w:rsidRDefault="00505B56" w:rsidP="00445FC3">
            <w:pPr>
              <w:jc w:val="center"/>
              <w:rPr>
                <w:sz w:val="18"/>
                <w:szCs w:val="18"/>
              </w:rPr>
            </w:pPr>
            <w:r w:rsidRPr="001E36BD">
              <w:rPr>
                <w:sz w:val="18"/>
                <w:szCs w:val="18"/>
              </w:rPr>
              <w:t>1,033</w:t>
            </w:r>
          </w:p>
        </w:tc>
        <w:tc>
          <w:tcPr>
            <w:tcW w:w="1170" w:type="dxa"/>
            <w:noWrap/>
            <w:hideMark/>
          </w:tcPr>
          <w:p w:rsidR="00505B56" w:rsidRPr="001E36BD" w:rsidRDefault="00505B56" w:rsidP="00445FC3">
            <w:pPr>
              <w:jc w:val="center"/>
              <w:rPr>
                <w:sz w:val="18"/>
                <w:szCs w:val="18"/>
              </w:rPr>
            </w:pPr>
            <w:r w:rsidRPr="001E36BD">
              <w:rPr>
                <w:sz w:val="18"/>
                <w:szCs w:val="18"/>
              </w:rPr>
              <w:t>21.8%</w:t>
            </w:r>
          </w:p>
        </w:tc>
        <w:tc>
          <w:tcPr>
            <w:tcW w:w="990" w:type="dxa"/>
            <w:noWrap/>
            <w:hideMark/>
          </w:tcPr>
          <w:p w:rsidR="00505B56" w:rsidRPr="001E36BD" w:rsidRDefault="00505B56" w:rsidP="00445FC3">
            <w:pPr>
              <w:jc w:val="center"/>
              <w:rPr>
                <w:sz w:val="18"/>
                <w:szCs w:val="18"/>
              </w:rPr>
            </w:pPr>
            <w:r w:rsidRPr="001E36BD">
              <w:rPr>
                <w:sz w:val="18"/>
                <w:szCs w:val="18"/>
              </w:rPr>
              <w:t>40,706</w:t>
            </w:r>
          </w:p>
        </w:tc>
        <w:tc>
          <w:tcPr>
            <w:tcW w:w="810" w:type="dxa"/>
            <w:gridSpan w:val="2"/>
            <w:noWrap/>
            <w:hideMark/>
          </w:tcPr>
          <w:p w:rsidR="00505B56" w:rsidRPr="001E36BD" w:rsidRDefault="00505B56" w:rsidP="00445FC3">
            <w:pPr>
              <w:jc w:val="center"/>
              <w:rPr>
                <w:sz w:val="18"/>
                <w:szCs w:val="18"/>
              </w:rPr>
            </w:pPr>
            <w:r w:rsidRPr="001E36BD">
              <w:rPr>
                <w:sz w:val="18"/>
                <w:szCs w:val="18"/>
              </w:rPr>
              <w:t>1,316</w:t>
            </w:r>
          </w:p>
        </w:tc>
        <w:tc>
          <w:tcPr>
            <w:tcW w:w="610" w:type="dxa"/>
            <w:noWrap/>
            <w:hideMark/>
          </w:tcPr>
          <w:p w:rsidR="00505B56" w:rsidRPr="001E36BD" w:rsidRDefault="00505B56" w:rsidP="00445FC3">
            <w:pPr>
              <w:jc w:val="center"/>
              <w:rPr>
                <w:sz w:val="18"/>
                <w:szCs w:val="18"/>
              </w:rPr>
            </w:pPr>
            <w:r w:rsidRPr="001E36BD">
              <w:rPr>
                <w:sz w:val="18"/>
                <w:szCs w:val="18"/>
              </w:rPr>
              <w:t>231</w:t>
            </w:r>
          </w:p>
        </w:tc>
        <w:tc>
          <w:tcPr>
            <w:tcW w:w="938" w:type="dxa"/>
            <w:noWrap/>
            <w:hideMark/>
          </w:tcPr>
          <w:p w:rsidR="00505B56" w:rsidRPr="001E36BD" w:rsidRDefault="00505B56" w:rsidP="00445FC3">
            <w:pPr>
              <w:jc w:val="center"/>
              <w:rPr>
                <w:sz w:val="18"/>
                <w:szCs w:val="18"/>
              </w:rPr>
            </w:pPr>
            <w:r w:rsidRPr="001E36BD">
              <w:rPr>
                <w:sz w:val="18"/>
                <w:szCs w:val="18"/>
              </w:rPr>
              <w:t>19.8%</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b_45_74</w:t>
            </w:r>
          </w:p>
        </w:tc>
        <w:tc>
          <w:tcPr>
            <w:tcW w:w="1350" w:type="dxa"/>
            <w:noWrap/>
            <w:hideMark/>
          </w:tcPr>
          <w:p w:rsidR="00505B56" w:rsidRPr="001E36BD" w:rsidRDefault="00505B56" w:rsidP="00445FC3">
            <w:pPr>
              <w:jc w:val="center"/>
              <w:rPr>
                <w:sz w:val="18"/>
                <w:szCs w:val="18"/>
              </w:rPr>
            </w:pPr>
            <w:r w:rsidRPr="001E36BD">
              <w:rPr>
                <w:sz w:val="18"/>
                <w:szCs w:val="18"/>
              </w:rPr>
              <w:t>49,308,927</w:t>
            </w:r>
          </w:p>
        </w:tc>
        <w:tc>
          <w:tcPr>
            <w:tcW w:w="912" w:type="dxa"/>
            <w:noWrap/>
            <w:hideMark/>
          </w:tcPr>
          <w:p w:rsidR="00505B56" w:rsidRPr="001E36BD" w:rsidRDefault="00505B56" w:rsidP="00445FC3">
            <w:pPr>
              <w:jc w:val="center"/>
              <w:rPr>
                <w:sz w:val="18"/>
                <w:szCs w:val="18"/>
              </w:rPr>
            </w:pPr>
            <w:r w:rsidRPr="001E36BD">
              <w:rPr>
                <w:sz w:val="18"/>
                <w:szCs w:val="18"/>
              </w:rPr>
              <w:t>6,832</w:t>
            </w:r>
          </w:p>
        </w:tc>
        <w:tc>
          <w:tcPr>
            <w:tcW w:w="952" w:type="dxa"/>
            <w:noWrap/>
            <w:hideMark/>
          </w:tcPr>
          <w:p w:rsidR="00505B56" w:rsidRPr="001E36BD" w:rsidRDefault="00505B56" w:rsidP="00445FC3">
            <w:pPr>
              <w:jc w:val="center"/>
              <w:rPr>
                <w:sz w:val="18"/>
                <w:szCs w:val="18"/>
              </w:rPr>
            </w:pPr>
            <w:r w:rsidRPr="001E36BD">
              <w:rPr>
                <w:sz w:val="18"/>
                <w:szCs w:val="18"/>
              </w:rPr>
              <w:t>19,181</w:t>
            </w:r>
          </w:p>
        </w:tc>
        <w:tc>
          <w:tcPr>
            <w:tcW w:w="887" w:type="dxa"/>
            <w:noWrap/>
            <w:hideMark/>
          </w:tcPr>
          <w:p w:rsidR="00505B56" w:rsidRPr="001E36BD" w:rsidRDefault="00505B56" w:rsidP="00445FC3">
            <w:pPr>
              <w:jc w:val="center"/>
              <w:rPr>
                <w:sz w:val="18"/>
                <w:szCs w:val="18"/>
              </w:rPr>
            </w:pPr>
            <w:r w:rsidRPr="001E36BD">
              <w:rPr>
                <w:sz w:val="18"/>
                <w:szCs w:val="18"/>
              </w:rPr>
              <w:t>11,765</w:t>
            </w:r>
          </w:p>
        </w:tc>
        <w:tc>
          <w:tcPr>
            <w:tcW w:w="887" w:type="dxa"/>
            <w:noWrap/>
            <w:hideMark/>
          </w:tcPr>
          <w:p w:rsidR="00505B56" w:rsidRPr="001E36BD" w:rsidRDefault="00505B56" w:rsidP="00445FC3">
            <w:pPr>
              <w:jc w:val="center"/>
              <w:rPr>
                <w:sz w:val="18"/>
                <w:szCs w:val="18"/>
              </w:rPr>
            </w:pPr>
            <w:r w:rsidRPr="001E36BD">
              <w:rPr>
                <w:sz w:val="18"/>
                <w:szCs w:val="18"/>
              </w:rPr>
              <w:t>178</w:t>
            </w:r>
          </w:p>
        </w:tc>
        <w:tc>
          <w:tcPr>
            <w:tcW w:w="1147" w:type="dxa"/>
            <w:noWrap/>
            <w:hideMark/>
          </w:tcPr>
          <w:p w:rsidR="00505B56" w:rsidRPr="001E36BD" w:rsidRDefault="00505B56" w:rsidP="00445FC3">
            <w:pPr>
              <w:jc w:val="center"/>
              <w:rPr>
                <w:sz w:val="18"/>
                <w:szCs w:val="18"/>
              </w:rPr>
            </w:pPr>
            <w:r w:rsidRPr="001E36BD">
              <w:rPr>
                <w:sz w:val="18"/>
                <w:szCs w:val="18"/>
              </w:rPr>
              <w:t>1,314,497</w:t>
            </w:r>
          </w:p>
        </w:tc>
        <w:tc>
          <w:tcPr>
            <w:tcW w:w="990" w:type="dxa"/>
            <w:noWrap/>
            <w:hideMark/>
          </w:tcPr>
          <w:p w:rsidR="00505B56" w:rsidRPr="001E36BD" w:rsidRDefault="00505B56" w:rsidP="00445FC3">
            <w:pPr>
              <w:jc w:val="center"/>
              <w:rPr>
                <w:sz w:val="18"/>
                <w:szCs w:val="18"/>
              </w:rPr>
            </w:pPr>
            <w:r w:rsidRPr="001E36BD">
              <w:rPr>
                <w:sz w:val="18"/>
                <w:szCs w:val="18"/>
              </w:rPr>
              <w:t>1,067</w:t>
            </w:r>
          </w:p>
        </w:tc>
        <w:tc>
          <w:tcPr>
            <w:tcW w:w="1170" w:type="dxa"/>
            <w:noWrap/>
            <w:hideMark/>
          </w:tcPr>
          <w:p w:rsidR="00505B56" w:rsidRPr="001E36BD" w:rsidRDefault="00505B56" w:rsidP="00445FC3">
            <w:pPr>
              <w:jc w:val="center"/>
              <w:rPr>
                <w:sz w:val="18"/>
                <w:szCs w:val="18"/>
              </w:rPr>
            </w:pPr>
            <w:r w:rsidRPr="001E36BD">
              <w:rPr>
                <w:sz w:val="18"/>
                <w:szCs w:val="18"/>
              </w:rPr>
              <w:t>22.5%</w:t>
            </w:r>
          </w:p>
        </w:tc>
        <w:tc>
          <w:tcPr>
            <w:tcW w:w="990" w:type="dxa"/>
            <w:noWrap/>
            <w:hideMark/>
          </w:tcPr>
          <w:p w:rsidR="00505B56" w:rsidRPr="001E36BD" w:rsidRDefault="00505B56" w:rsidP="00445FC3">
            <w:pPr>
              <w:jc w:val="center"/>
              <w:rPr>
                <w:sz w:val="18"/>
                <w:szCs w:val="18"/>
              </w:rPr>
            </w:pPr>
            <w:r w:rsidRPr="001E36BD">
              <w:rPr>
                <w:sz w:val="18"/>
                <w:szCs w:val="18"/>
              </w:rPr>
              <w:t>51,056</w:t>
            </w:r>
          </w:p>
        </w:tc>
        <w:tc>
          <w:tcPr>
            <w:tcW w:w="810" w:type="dxa"/>
            <w:gridSpan w:val="2"/>
            <w:noWrap/>
            <w:hideMark/>
          </w:tcPr>
          <w:p w:rsidR="00505B56" w:rsidRPr="001E36BD" w:rsidRDefault="00505B56" w:rsidP="00445FC3">
            <w:pPr>
              <w:jc w:val="center"/>
              <w:rPr>
                <w:sz w:val="18"/>
                <w:szCs w:val="18"/>
              </w:rPr>
            </w:pPr>
            <w:r w:rsidRPr="001E36BD">
              <w:rPr>
                <w:sz w:val="18"/>
                <w:szCs w:val="18"/>
              </w:rPr>
              <w:t>1,291</w:t>
            </w:r>
          </w:p>
        </w:tc>
        <w:tc>
          <w:tcPr>
            <w:tcW w:w="610" w:type="dxa"/>
            <w:noWrap/>
            <w:hideMark/>
          </w:tcPr>
          <w:p w:rsidR="00505B56" w:rsidRPr="001E36BD" w:rsidRDefault="00505B56" w:rsidP="00445FC3">
            <w:pPr>
              <w:jc w:val="center"/>
              <w:rPr>
                <w:sz w:val="18"/>
                <w:szCs w:val="18"/>
              </w:rPr>
            </w:pPr>
            <w:r w:rsidRPr="001E36BD">
              <w:rPr>
                <w:sz w:val="18"/>
                <w:szCs w:val="18"/>
              </w:rPr>
              <w:t>141</w:t>
            </w:r>
          </w:p>
        </w:tc>
        <w:tc>
          <w:tcPr>
            <w:tcW w:w="938" w:type="dxa"/>
            <w:noWrap/>
            <w:hideMark/>
          </w:tcPr>
          <w:p w:rsidR="00505B56" w:rsidRPr="001E36BD" w:rsidRDefault="00505B56" w:rsidP="00445FC3">
            <w:pPr>
              <w:jc w:val="center"/>
              <w:rPr>
                <w:sz w:val="18"/>
                <w:szCs w:val="18"/>
              </w:rPr>
            </w:pPr>
            <w:r w:rsidRPr="001E36BD">
              <w:rPr>
                <w:sz w:val="18"/>
                <w:szCs w:val="18"/>
              </w:rPr>
              <w:t>20.1%</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b_45_79</w:t>
            </w:r>
          </w:p>
        </w:tc>
        <w:tc>
          <w:tcPr>
            <w:tcW w:w="1350" w:type="dxa"/>
            <w:noWrap/>
            <w:hideMark/>
          </w:tcPr>
          <w:p w:rsidR="00505B56" w:rsidRPr="001E36BD" w:rsidRDefault="00505B56" w:rsidP="00445FC3">
            <w:pPr>
              <w:jc w:val="center"/>
              <w:rPr>
                <w:sz w:val="18"/>
                <w:szCs w:val="18"/>
              </w:rPr>
            </w:pPr>
            <w:r w:rsidRPr="001E36BD">
              <w:rPr>
                <w:sz w:val="18"/>
                <w:szCs w:val="18"/>
              </w:rPr>
              <w:t>58,741,366</w:t>
            </w:r>
          </w:p>
        </w:tc>
        <w:tc>
          <w:tcPr>
            <w:tcW w:w="912" w:type="dxa"/>
            <w:noWrap/>
            <w:hideMark/>
          </w:tcPr>
          <w:p w:rsidR="00505B56" w:rsidRPr="001E36BD" w:rsidRDefault="00505B56" w:rsidP="00445FC3">
            <w:pPr>
              <w:jc w:val="center"/>
              <w:rPr>
                <w:sz w:val="18"/>
                <w:szCs w:val="18"/>
              </w:rPr>
            </w:pPr>
            <w:r w:rsidRPr="001E36BD">
              <w:rPr>
                <w:sz w:val="18"/>
                <w:szCs w:val="18"/>
              </w:rPr>
              <w:t>7,550</w:t>
            </w:r>
          </w:p>
        </w:tc>
        <w:tc>
          <w:tcPr>
            <w:tcW w:w="952" w:type="dxa"/>
            <w:noWrap/>
            <w:hideMark/>
          </w:tcPr>
          <w:p w:rsidR="00505B56" w:rsidRPr="001E36BD" w:rsidRDefault="00505B56" w:rsidP="00445FC3">
            <w:pPr>
              <w:jc w:val="center"/>
              <w:rPr>
                <w:sz w:val="18"/>
                <w:szCs w:val="18"/>
              </w:rPr>
            </w:pPr>
            <w:r w:rsidRPr="001E36BD">
              <w:rPr>
                <w:sz w:val="18"/>
                <w:szCs w:val="18"/>
              </w:rPr>
              <w:t>21,670</w:t>
            </w:r>
          </w:p>
        </w:tc>
        <w:tc>
          <w:tcPr>
            <w:tcW w:w="887" w:type="dxa"/>
            <w:noWrap/>
            <w:hideMark/>
          </w:tcPr>
          <w:p w:rsidR="00505B56" w:rsidRPr="001E36BD" w:rsidRDefault="00505B56" w:rsidP="00445FC3">
            <w:pPr>
              <w:jc w:val="center"/>
              <w:rPr>
                <w:sz w:val="18"/>
                <w:szCs w:val="18"/>
              </w:rPr>
            </w:pPr>
            <w:r w:rsidRPr="001E36BD">
              <w:rPr>
                <w:sz w:val="18"/>
                <w:szCs w:val="18"/>
              </w:rPr>
              <w:t>13,143</w:t>
            </w:r>
          </w:p>
        </w:tc>
        <w:tc>
          <w:tcPr>
            <w:tcW w:w="887" w:type="dxa"/>
            <w:noWrap/>
            <w:hideMark/>
          </w:tcPr>
          <w:p w:rsidR="00505B56" w:rsidRPr="001E36BD" w:rsidRDefault="00505B56" w:rsidP="00445FC3">
            <w:pPr>
              <w:jc w:val="center"/>
              <w:rPr>
                <w:sz w:val="18"/>
                <w:szCs w:val="18"/>
              </w:rPr>
            </w:pPr>
            <w:r w:rsidRPr="001E36BD">
              <w:rPr>
                <w:sz w:val="18"/>
                <w:szCs w:val="18"/>
              </w:rPr>
              <w:t>181</w:t>
            </w:r>
          </w:p>
        </w:tc>
        <w:tc>
          <w:tcPr>
            <w:tcW w:w="1147" w:type="dxa"/>
            <w:noWrap/>
            <w:hideMark/>
          </w:tcPr>
          <w:p w:rsidR="00505B56" w:rsidRPr="001E36BD" w:rsidRDefault="00505B56" w:rsidP="00445FC3">
            <w:pPr>
              <w:jc w:val="center"/>
              <w:rPr>
                <w:sz w:val="18"/>
                <w:szCs w:val="18"/>
              </w:rPr>
            </w:pPr>
            <w:r w:rsidRPr="001E36BD">
              <w:rPr>
                <w:sz w:val="18"/>
                <w:szCs w:val="18"/>
              </w:rPr>
              <w:t>1,593,643</w:t>
            </w:r>
          </w:p>
        </w:tc>
        <w:tc>
          <w:tcPr>
            <w:tcW w:w="990" w:type="dxa"/>
            <w:noWrap/>
            <w:hideMark/>
          </w:tcPr>
          <w:p w:rsidR="00505B56" w:rsidRPr="001E36BD" w:rsidRDefault="00505B56" w:rsidP="00445FC3">
            <w:pPr>
              <w:jc w:val="center"/>
              <w:rPr>
                <w:sz w:val="18"/>
                <w:szCs w:val="18"/>
              </w:rPr>
            </w:pPr>
            <w:r w:rsidRPr="001E36BD">
              <w:rPr>
                <w:sz w:val="18"/>
                <w:szCs w:val="18"/>
              </w:rPr>
              <w:t>1,346</w:t>
            </w:r>
          </w:p>
        </w:tc>
        <w:tc>
          <w:tcPr>
            <w:tcW w:w="1170" w:type="dxa"/>
            <w:noWrap/>
            <w:hideMark/>
          </w:tcPr>
          <w:p w:rsidR="00505B56" w:rsidRPr="001E36BD" w:rsidRDefault="00505B56" w:rsidP="00445FC3">
            <w:pPr>
              <w:jc w:val="center"/>
              <w:rPr>
                <w:sz w:val="18"/>
                <w:szCs w:val="18"/>
              </w:rPr>
            </w:pPr>
            <w:r w:rsidRPr="001E36BD">
              <w:rPr>
                <w:sz w:val="18"/>
                <w:szCs w:val="18"/>
              </w:rPr>
              <w:t>28.4%</w:t>
            </w:r>
          </w:p>
        </w:tc>
        <w:tc>
          <w:tcPr>
            <w:tcW w:w="990" w:type="dxa"/>
            <w:noWrap/>
            <w:hideMark/>
          </w:tcPr>
          <w:p w:rsidR="00505B56" w:rsidRPr="001E36BD" w:rsidRDefault="00505B56" w:rsidP="00445FC3">
            <w:pPr>
              <w:jc w:val="center"/>
              <w:rPr>
                <w:sz w:val="18"/>
                <w:szCs w:val="18"/>
              </w:rPr>
            </w:pPr>
            <w:r w:rsidRPr="001E36BD">
              <w:rPr>
                <w:sz w:val="18"/>
                <w:szCs w:val="18"/>
              </w:rPr>
              <w:t>61,345</w:t>
            </w:r>
          </w:p>
        </w:tc>
        <w:tc>
          <w:tcPr>
            <w:tcW w:w="810" w:type="dxa"/>
            <w:gridSpan w:val="2"/>
            <w:noWrap/>
            <w:hideMark/>
          </w:tcPr>
          <w:p w:rsidR="00505B56" w:rsidRPr="001E36BD" w:rsidRDefault="00505B56" w:rsidP="00445FC3">
            <w:pPr>
              <w:jc w:val="center"/>
              <w:rPr>
                <w:sz w:val="18"/>
                <w:szCs w:val="18"/>
              </w:rPr>
            </w:pPr>
            <w:r w:rsidRPr="001E36BD">
              <w:rPr>
                <w:sz w:val="18"/>
                <w:szCs w:val="18"/>
              </w:rPr>
              <w:t>1,841</w:t>
            </w:r>
          </w:p>
        </w:tc>
        <w:tc>
          <w:tcPr>
            <w:tcW w:w="610" w:type="dxa"/>
            <w:noWrap/>
            <w:hideMark/>
          </w:tcPr>
          <w:p w:rsidR="00505B56" w:rsidRPr="001E36BD" w:rsidRDefault="00505B56" w:rsidP="00445FC3">
            <w:pPr>
              <w:jc w:val="center"/>
              <w:rPr>
                <w:sz w:val="18"/>
                <w:szCs w:val="18"/>
              </w:rPr>
            </w:pPr>
            <w:r w:rsidRPr="001E36BD">
              <w:rPr>
                <w:sz w:val="18"/>
                <w:szCs w:val="18"/>
              </w:rPr>
              <w:t>287</w:t>
            </w:r>
          </w:p>
        </w:tc>
        <w:tc>
          <w:tcPr>
            <w:tcW w:w="938" w:type="dxa"/>
            <w:noWrap/>
            <w:hideMark/>
          </w:tcPr>
          <w:p w:rsidR="00505B56" w:rsidRPr="001E36BD" w:rsidRDefault="00505B56" w:rsidP="00445FC3">
            <w:pPr>
              <w:jc w:val="center"/>
              <w:rPr>
                <w:sz w:val="18"/>
                <w:szCs w:val="18"/>
              </w:rPr>
            </w:pPr>
            <w:r w:rsidRPr="001E36BD">
              <w:rPr>
                <w:sz w:val="18"/>
                <w:szCs w:val="18"/>
              </w:rPr>
              <w:t>22.0%</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b_40_79</w:t>
            </w:r>
          </w:p>
        </w:tc>
        <w:tc>
          <w:tcPr>
            <w:tcW w:w="1350" w:type="dxa"/>
            <w:noWrap/>
            <w:hideMark/>
          </w:tcPr>
          <w:p w:rsidR="00505B56" w:rsidRPr="001E36BD" w:rsidRDefault="00505B56" w:rsidP="00445FC3">
            <w:pPr>
              <w:jc w:val="center"/>
              <w:rPr>
                <w:sz w:val="18"/>
                <w:szCs w:val="18"/>
              </w:rPr>
            </w:pPr>
            <w:r w:rsidRPr="001E36BD">
              <w:rPr>
                <w:sz w:val="18"/>
                <w:szCs w:val="18"/>
              </w:rPr>
              <w:t>62,886,840</w:t>
            </w:r>
          </w:p>
        </w:tc>
        <w:tc>
          <w:tcPr>
            <w:tcW w:w="912" w:type="dxa"/>
            <w:noWrap/>
            <w:hideMark/>
          </w:tcPr>
          <w:p w:rsidR="00505B56" w:rsidRPr="001E36BD" w:rsidRDefault="00505B56" w:rsidP="00445FC3">
            <w:pPr>
              <w:jc w:val="center"/>
              <w:rPr>
                <w:sz w:val="18"/>
                <w:szCs w:val="18"/>
              </w:rPr>
            </w:pPr>
            <w:r w:rsidRPr="001E36BD">
              <w:rPr>
                <w:sz w:val="18"/>
                <w:szCs w:val="18"/>
              </w:rPr>
              <w:t>7,836</w:t>
            </w:r>
          </w:p>
        </w:tc>
        <w:tc>
          <w:tcPr>
            <w:tcW w:w="952" w:type="dxa"/>
            <w:noWrap/>
            <w:hideMark/>
          </w:tcPr>
          <w:p w:rsidR="00505B56" w:rsidRPr="001E36BD" w:rsidRDefault="00505B56" w:rsidP="00445FC3">
            <w:pPr>
              <w:jc w:val="center"/>
              <w:rPr>
                <w:sz w:val="18"/>
                <w:szCs w:val="18"/>
              </w:rPr>
            </w:pPr>
            <w:r w:rsidRPr="001E36BD">
              <w:rPr>
                <w:sz w:val="18"/>
                <w:szCs w:val="18"/>
              </w:rPr>
              <w:t>22,302</w:t>
            </w:r>
          </w:p>
        </w:tc>
        <w:tc>
          <w:tcPr>
            <w:tcW w:w="887" w:type="dxa"/>
            <w:noWrap/>
            <w:hideMark/>
          </w:tcPr>
          <w:p w:rsidR="00505B56" w:rsidRPr="001E36BD" w:rsidRDefault="00505B56" w:rsidP="00445FC3">
            <w:pPr>
              <w:jc w:val="center"/>
              <w:rPr>
                <w:sz w:val="18"/>
                <w:szCs w:val="18"/>
              </w:rPr>
            </w:pPr>
            <w:r w:rsidRPr="001E36BD">
              <w:rPr>
                <w:sz w:val="18"/>
                <w:szCs w:val="18"/>
              </w:rPr>
              <w:t>14,498</w:t>
            </w:r>
          </w:p>
        </w:tc>
        <w:tc>
          <w:tcPr>
            <w:tcW w:w="887" w:type="dxa"/>
            <w:noWrap/>
            <w:hideMark/>
          </w:tcPr>
          <w:p w:rsidR="00505B56" w:rsidRPr="001E36BD" w:rsidRDefault="00505B56" w:rsidP="00445FC3">
            <w:pPr>
              <w:jc w:val="center"/>
              <w:rPr>
                <w:sz w:val="18"/>
                <w:szCs w:val="18"/>
              </w:rPr>
            </w:pPr>
            <w:r w:rsidRPr="001E36BD">
              <w:rPr>
                <w:sz w:val="18"/>
                <w:szCs w:val="18"/>
              </w:rPr>
              <w:t>183</w:t>
            </w:r>
          </w:p>
        </w:tc>
        <w:tc>
          <w:tcPr>
            <w:tcW w:w="1147" w:type="dxa"/>
            <w:noWrap/>
            <w:hideMark/>
          </w:tcPr>
          <w:p w:rsidR="00505B56" w:rsidRPr="001E36BD" w:rsidRDefault="00505B56" w:rsidP="00445FC3">
            <w:pPr>
              <w:jc w:val="center"/>
              <w:rPr>
                <w:sz w:val="18"/>
                <w:szCs w:val="18"/>
              </w:rPr>
            </w:pPr>
            <w:r w:rsidRPr="001E36BD">
              <w:rPr>
                <w:sz w:val="18"/>
                <w:szCs w:val="18"/>
              </w:rPr>
              <w:t>1,643,806</w:t>
            </w:r>
          </w:p>
        </w:tc>
        <w:tc>
          <w:tcPr>
            <w:tcW w:w="990" w:type="dxa"/>
            <w:noWrap/>
            <w:hideMark/>
          </w:tcPr>
          <w:p w:rsidR="00505B56" w:rsidRPr="001E36BD" w:rsidRDefault="00505B56" w:rsidP="00445FC3">
            <w:pPr>
              <w:jc w:val="center"/>
              <w:rPr>
                <w:sz w:val="18"/>
                <w:szCs w:val="18"/>
              </w:rPr>
            </w:pPr>
            <w:r w:rsidRPr="001E36BD">
              <w:rPr>
                <w:sz w:val="18"/>
                <w:szCs w:val="18"/>
              </w:rPr>
              <w:t>1,327</w:t>
            </w:r>
          </w:p>
        </w:tc>
        <w:tc>
          <w:tcPr>
            <w:tcW w:w="1170" w:type="dxa"/>
            <w:noWrap/>
            <w:hideMark/>
          </w:tcPr>
          <w:p w:rsidR="00505B56" w:rsidRPr="001E36BD" w:rsidRDefault="00505B56" w:rsidP="00445FC3">
            <w:pPr>
              <w:jc w:val="center"/>
              <w:rPr>
                <w:sz w:val="18"/>
                <w:szCs w:val="18"/>
              </w:rPr>
            </w:pPr>
            <w:r w:rsidRPr="001E36BD">
              <w:rPr>
                <w:sz w:val="18"/>
                <w:szCs w:val="18"/>
              </w:rPr>
              <w:t>28.0%</w:t>
            </w:r>
          </w:p>
        </w:tc>
        <w:tc>
          <w:tcPr>
            <w:tcW w:w="990" w:type="dxa"/>
            <w:noWrap/>
            <w:hideMark/>
          </w:tcPr>
          <w:p w:rsidR="00505B56" w:rsidRPr="001E36BD" w:rsidRDefault="00505B56" w:rsidP="00445FC3">
            <w:pPr>
              <w:jc w:val="center"/>
              <w:rPr>
                <w:sz w:val="18"/>
                <w:szCs w:val="18"/>
              </w:rPr>
            </w:pPr>
            <w:r w:rsidRPr="001E36BD">
              <w:rPr>
                <w:sz w:val="18"/>
                <w:szCs w:val="18"/>
              </w:rPr>
              <w:t>63,586</w:t>
            </w:r>
          </w:p>
        </w:tc>
        <w:tc>
          <w:tcPr>
            <w:tcW w:w="810" w:type="dxa"/>
            <w:gridSpan w:val="2"/>
            <w:noWrap/>
            <w:hideMark/>
          </w:tcPr>
          <w:p w:rsidR="00505B56" w:rsidRPr="001E36BD" w:rsidRDefault="00505B56" w:rsidP="00445FC3">
            <w:pPr>
              <w:jc w:val="center"/>
              <w:rPr>
                <w:sz w:val="18"/>
                <w:szCs w:val="18"/>
              </w:rPr>
            </w:pPr>
            <w:r w:rsidRPr="001E36BD">
              <w:rPr>
                <w:sz w:val="18"/>
                <w:szCs w:val="18"/>
              </w:rPr>
              <w:t>1,783</w:t>
            </w:r>
          </w:p>
        </w:tc>
        <w:tc>
          <w:tcPr>
            <w:tcW w:w="610" w:type="dxa"/>
            <w:noWrap/>
            <w:hideMark/>
          </w:tcPr>
          <w:p w:rsidR="00505B56" w:rsidRPr="001E36BD" w:rsidRDefault="00505B56" w:rsidP="00445FC3">
            <w:pPr>
              <w:jc w:val="center"/>
              <w:rPr>
                <w:sz w:val="18"/>
                <w:szCs w:val="18"/>
              </w:rPr>
            </w:pPr>
            <w:r w:rsidRPr="001E36BD">
              <w:rPr>
                <w:sz w:val="18"/>
                <w:szCs w:val="18"/>
              </w:rPr>
              <w:t>253</w:t>
            </w:r>
          </w:p>
        </w:tc>
        <w:tc>
          <w:tcPr>
            <w:tcW w:w="938" w:type="dxa"/>
            <w:noWrap/>
            <w:hideMark/>
          </w:tcPr>
          <w:p w:rsidR="00505B56" w:rsidRPr="001E36BD" w:rsidRDefault="00505B56" w:rsidP="00445FC3">
            <w:pPr>
              <w:jc w:val="center"/>
              <w:rPr>
                <w:sz w:val="18"/>
                <w:szCs w:val="18"/>
              </w:rPr>
            </w:pPr>
            <w:r w:rsidRPr="001E36BD">
              <w:rPr>
                <w:sz w:val="18"/>
                <w:szCs w:val="18"/>
              </w:rPr>
              <w:t>21.7%</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hsw45_40_79</w:t>
            </w:r>
          </w:p>
        </w:tc>
        <w:tc>
          <w:tcPr>
            <w:tcW w:w="1350" w:type="dxa"/>
            <w:noWrap/>
            <w:hideMark/>
          </w:tcPr>
          <w:p w:rsidR="00505B56" w:rsidRPr="001E36BD" w:rsidRDefault="00505B56" w:rsidP="00445FC3">
            <w:pPr>
              <w:jc w:val="center"/>
              <w:rPr>
                <w:sz w:val="18"/>
                <w:szCs w:val="18"/>
              </w:rPr>
            </w:pPr>
            <w:r w:rsidRPr="001E36BD">
              <w:rPr>
                <w:sz w:val="18"/>
                <w:szCs w:val="18"/>
              </w:rPr>
              <w:t>72,127,232</w:t>
            </w:r>
          </w:p>
        </w:tc>
        <w:tc>
          <w:tcPr>
            <w:tcW w:w="912" w:type="dxa"/>
            <w:noWrap/>
            <w:hideMark/>
          </w:tcPr>
          <w:p w:rsidR="00505B56" w:rsidRPr="001E36BD" w:rsidRDefault="00505B56" w:rsidP="00445FC3">
            <w:pPr>
              <w:jc w:val="center"/>
              <w:rPr>
                <w:sz w:val="18"/>
                <w:szCs w:val="18"/>
              </w:rPr>
            </w:pPr>
            <w:r w:rsidRPr="001E36BD">
              <w:rPr>
                <w:sz w:val="18"/>
                <w:szCs w:val="18"/>
              </w:rPr>
              <w:t>8,293</w:t>
            </w:r>
          </w:p>
        </w:tc>
        <w:tc>
          <w:tcPr>
            <w:tcW w:w="952" w:type="dxa"/>
            <w:noWrap/>
            <w:hideMark/>
          </w:tcPr>
          <w:p w:rsidR="00505B56" w:rsidRPr="001E36BD" w:rsidRDefault="00505B56" w:rsidP="00445FC3">
            <w:pPr>
              <w:jc w:val="center"/>
              <w:rPr>
                <w:sz w:val="18"/>
                <w:szCs w:val="18"/>
              </w:rPr>
            </w:pPr>
            <w:r w:rsidRPr="001E36BD">
              <w:rPr>
                <w:sz w:val="18"/>
                <w:szCs w:val="18"/>
              </w:rPr>
              <w:t>23,254</w:t>
            </w:r>
          </w:p>
        </w:tc>
        <w:tc>
          <w:tcPr>
            <w:tcW w:w="887" w:type="dxa"/>
            <w:noWrap/>
            <w:hideMark/>
          </w:tcPr>
          <w:p w:rsidR="00505B56" w:rsidRPr="001E36BD" w:rsidRDefault="00505B56" w:rsidP="00445FC3">
            <w:pPr>
              <w:jc w:val="center"/>
              <w:rPr>
                <w:sz w:val="18"/>
                <w:szCs w:val="18"/>
              </w:rPr>
            </w:pPr>
            <w:r w:rsidRPr="001E36BD">
              <w:rPr>
                <w:sz w:val="18"/>
                <w:szCs w:val="18"/>
              </w:rPr>
              <w:t>20,183</w:t>
            </w:r>
          </w:p>
        </w:tc>
        <w:tc>
          <w:tcPr>
            <w:tcW w:w="887" w:type="dxa"/>
            <w:noWrap/>
            <w:hideMark/>
          </w:tcPr>
          <w:p w:rsidR="00505B56" w:rsidRPr="001E36BD" w:rsidRDefault="00505B56" w:rsidP="00445FC3">
            <w:pPr>
              <w:jc w:val="center"/>
              <w:rPr>
                <w:sz w:val="18"/>
                <w:szCs w:val="18"/>
              </w:rPr>
            </w:pPr>
            <w:r w:rsidRPr="001E36BD">
              <w:rPr>
                <w:sz w:val="18"/>
                <w:szCs w:val="18"/>
              </w:rPr>
              <w:t>186</w:t>
            </w:r>
          </w:p>
        </w:tc>
        <w:tc>
          <w:tcPr>
            <w:tcW w:w="1147" w:type="dxa"/>
            <w:noWrap/>
            <w:hideMark/>
          </w:tcPr>
          <w:p w:rsidR="00505B56" w:rsidRPr="001E36BD" w:rsidRDefault="00505B56" w:rsidP="00445FC3">
            <w:pPr>
              <w:jc w:val="center"/>
              <w:rPr>
                <w:sz w:val="18"/>
                <w:szCs w:val="18"/>
              </w:rPr>
            </w:pPr>
            <w:r w:rsidRPr="001E36BD">
              <w:rPr>
                <w:sz w:val="18"/>
                <w:szCs w:val="18"/>
              </w:rPr>
              <w:t>1,793,808</w:t>
            </w:r>
          </w:p>
        </w:tc>
        <w:tc>
          <w:tcPr>
            <w:tcW w:w="990" w:type="dxa"/>
            <w:noWrap/>
            <w:hideMark/>
          </w:tcPr>
          <w:p w:rsidR="00505B56" w:rsidRPr="001E36BD" w:rsidRDefault="00505B56" w:rsidP="00445FC3">
            <w:pPr>
              <w:jc w:val="center"/>
              <w:rPr>
                <w:sz w:val="18"/>
                <w:szCs w:val="18"/>
              </w:rPr>
            </w:pPr>
            <w:r w:rsidRPr="001E36BD">
              <w:rPr>
                <w:sz w:val="18"/>
                <w:szCs w:val="18"/>
              </w:rPr>
              <w:t>1,391</w:t>
            </w:r>
          </w:p>
        </w:tc>
        <w:tc>
          <w:tcPr>
            <w:tcW w:w="1170" w:type="dxa"/>
            <w:noWrap/>
            <w:hideMark/>
          </w:tcPr>
          <w:p w:rsidR="00505B56" w:rsidRPr="001E36BD" w:rsidRDefault="00505B56" w:rsidP="00445FC3">
            <w:pPr>
              <w:jc w:val="center"/>
              <w:rPr>
                <w:sz w:val="18"/>
                <w:szCs w:val="18"/>
              </w:rPr>
            </w:pPr>
            <w:r w:rsidRPr="001E36BD">
              <w:rPr>
                <w:sz w:val="18"/>
                <w:szCs w:val="18"/>
              </w:rPr>
              <w:t>29.3%</w:t>
            </w:r>
          </w:p>
        </w:tc>
        <w:tc>
          <w:tcPr>
            <w:tcW w:w="990" w:type="dxa"/>
            <w:noWrap/>
            <w:hideMark/>
          </w:tcPr>
          <w:p w:rsidR="00505B56" w:rsidRPr="001E36BD" w:rsidRDefault="00505B56" w:rsidP="00445FC3">
            <w:pPr>
              <w:jc w:val="center"/>
              <w:rPr>
                <w:sz w:val="18"/>
                <w:szCs w:val="18"/>
              </w:rPr>
            </w:pPr>
            <w:r w:rsidRPr="001E36BD">
              <w:rPr>
                <w:sz w:val="18"/>
                <w:szCs w:val="18"/>
              </w:rPr>
              <w:t>69,497</w:t>
            </w:r>
          </w:p>
        </w:tc>
        <w:tc>
          <w:tcPr>
            <w:tcW w:w="810" w:type="dxa"/>
            <w:gridSpan w:val="2"/>
            <w:noWrap/>
            <w:hideMark/>
          </w:tcPr>
          <w:p w:rsidR="00505B56" w:rsidRPr="001E36BD" w:rsidRDefault="00505B56" w:rsidP="00445FC3">
            <w:pPr>
              <w:jc w:val="center"/>
              <w:rPr>
                <w:sz w:val="18"/>
                <w:szCs w:val="18"/>
              </w:rPr>
            </w:pPr>
            <w:r w:rsidRPr="001E36BD">
              <w:rPr>
                <w:sz w:val="18"/>
                <w:szCs w:val="18"/>
              </w:rPr>
              <w:t>1,914</w:t>
            </w:r>
          </w:p>
        </w:tc>
        <w:tc>
          <w:tcPr>
            <w:tcW w:w="610" w:type="dxa"/>
            <w:noWrap/>
            <w:hideMark/>
          </w:tcPr>
          <w:p w:rsidR="00505B56" w:rsidRPr="001E36BD" w:rsidRDefault="00505B56" w:rsidP="00445FC3">
            <w:pPr>
              <w:jc w:val="center"/>
              <w:rPr>
                <w:sz w:val="18"/>
                <w:szCs w:val="18"/>
              </w:rPr>
            </w:pPr>
            <w:r w:rsidRPr="001E36BD">
              <w:rPr>
                <w:sz w:val="18"/>
                <w:szCs w:val="18"/>
              </w:rPr>
              <w:t>285</w:t>
            </w:r>
          </w:p>
        </w:tc>
        <w:tc>
          <w:tcPr>
            <w:tcW w:w="938" w:type="dxa"/>
            <w:noWrap/>
            <w:hideMark/>
          </w:tcPr>
          <w:p w:rsidR="00505B56" w:rsidRPr="001E36BD" w:rsidRDefault="00505B56" w:rsidP="00445FC3">
            <w:pPr>
              <w:jc w:val="center"/>
              <w:rPr>
                <w:sz w:val="18"/>
                <w:szCs w:val="18"/>
              </w:rPr>
            </w:pPr>
            <w:r w:rsidRPr="001E36BD">
              <w:rPr>
                <w:sz w:val="18"/>
                <w:szCs w:val="18"/>
              </w:rPr>
              <w:t>22.2%</w:t>
            </w:r>
          </w:p>
        </w:tc>
      </w:tr>
      <w:tr w:rsidR="00505B56" w:rsidRPr="008779E1" w:rsidTr="00445FC3">
        <w:trPr>
          <w:trHeight w:val="288"/>
        </w:trPr>
        <w:tc>
          <w:tcPr>
            <w:tcW w:w="1458" w:type="dxa"/>
            <w:vMerge/>
            <w:hideMark/>
          </w:tcPr>
          <w:p w:rsidR="00505B56" w:rsidRPr="001E36BD" w:rsidRDefault="00505B56" w:rsidP="00445FC3">
            <w:pPr>
              <w:jc w:val="center"/>
              <w:rPr>
                <w:sz w:val="18"/>
                <w:szCs w:val="18"/>
              </w:rPr>
            </w:pPr>
          </w:p>
        </w:tc>
        <w:tc>
          <w:tcPr>
            <w:tcW w:w="1530" w:type="dxa"/>
            <w:noWrap/>
            <w:hideMark/>
          </w:tcPr>
          <w:p w:rsidR="00505B56" w:rsidRPr="001E36BD" w:rsidRDefault="00505B56" w:rsidP="00445FC3">
            <w:pPr>
              <w:jc w:val="center"/>
              <w:rPr>
                <w:sz w:val="18"/>
                <w:szCs w:val="18"/>
              </w:rPr>
            </w:pPr>
            <w:r w:rsidRPr="001E36BD">
              <w:rPr>
                <w:sz w:val="18"/>
                <w:szCs w:val="18"/>
              </w:rPr>
              <w:t>a_40_79</w:t>
            </w:r>
          </w:p>
        </w:tc>
        <w:tc>
          <w:tcPr>
            <w:tcW w:w="1350" w:type="dxa"/>
            <w:noWrap/>
            <w:hideMark/>
          </w:tcPr>
          <w:p w:rsidR="00505B56" w:rsidRPr="001E36BD" w:rsidRDefault="00505B56" w:rsidP="00445FC3">
            <w:pPr>
              <w:jc w:val="center"/>
              <w:rPr>
                <w:sz w:val="18"/>
                <w:szCs w:val="18"/>
              </w:rPr>
            </w:pPr>
            <w:r w:rsidRPr="001E36BD">
              <w:rPr>
                <w:sz w:val="18"/>
                <w:szCs w:val="18"/>
              </w:rPr>
              <w:t>144,940,003</w:t>
            </w:r>
          </w:p>
        </w:tc>
        <w:tc>
          <w:tcPr>
            <w:tcW w:w="912" w:type="dxa"/>
            <w:noWrap/>
            <w:hideMark/>
          </w:tcPr>
          <w:p w:rsidR="00505B56" w:rsidRPr="001E36BD" w:rsidRDefault="00505B56" w:rsidP="00445FC3">
            <w:pPr>
              <w:jc w:val="center"/>
              <w:rPr>
                <w:sz w:val="18"/>
                <w:szCs w:val="18"/>
              </w:rPr>
            </w:pPr>
            <w:r w:rsidRPr="001E36BD">
              <w:rPr>
                <w:sz w:val="18"/>
                <w:szCs w:val="18"/>
              </w:rPr>
              <w:t>10,672</w:t>
            </w:r>
          </w:p>
        </w:tc>
        <w:tc>
          <w:tcPr>
            <w:tcW w:w="952" w:type="dxa"/>
            <w:noWrap/>
            <w:hideMark/>
          </w:tcPr>
          <w:p w:rsidR="00505B56" w:rsidRPr="001E36BD" w:rsidRDefault="00505B56" w:rsidP="00445FC3">
            <w:pPr>
              <w:jc w:val="center"/>
              <w:rPr>
                <w:sz w:val="18"/>
                <w:szCs w:val="18"/>
              </w:rPr>
            </w:pPr>
            <w:r w:rsidRPr="001E36BD">
              <w:rPr>
                <w:sz w:val="18"/>
                <w:szCs w:val="18"/>
              </w:rPr>
              <w:t>30,307</w:t>
            </w:r>
          </w:p>
        </w:tc>
        <w:tc>
          <w:tcPr>
            <w:tcW w:w="887" w:type="dxa"/>
            <w:noWrap/>
            <w:hideMark/>
          </w:tcPr>
          <w:p w:rsidR="00505B56" w:rsidRPr="001E36BD" w:rsidRDefault="00505B56" w:rsidP="00445FC3">
            <w:pPr>
              <w:jc w:val="center"/>
              <w:rPr>
                <w:sz w:val="18"/>
                <w:szCs w:val="18"/>
              </w:rPr>
            </w:pPr>
            <w:r w:rsidRPr="001E36BD">
              <w:rPr>
                <w:sz w:val="18"/>
                <w:szCs w:val="18"/>
              </w:rPr>
              <w:t>30,613</w:t>
            </w:r>
          </w:p>
        </w:tc>
        <w:tc>
          <w:tcPr>
            <w:tcW w:w="887" w:type="dxa"/>
            <w:noWrap/>
            <w:hideMark/>
          </w:tcPr>
          <w:p w:rsidR="00505B56" w:rsidRPr="001E36BD" w:rsidRDefault="00505B56" w:rsidP="00445FC3">
            <w:pPr>
              <w:jc w:val="center"/>
              <w:rPr>
                <w:sz w:val="18"/>
                <w:szCs w:val="18"/>
              </w:rPr>
            </w:pPr>
            <w:r w:rsidRPr="001E36BD">
              <w:rPr>
                <w:sz w:val="18"/>
                <w:szCs w:val="18"/>
              </w:rPr>
              <w:t>214</w:t>
            </w:r>
          </w:p>
        </w:tc>
        <w:tc>
          <w:tcPr>
            <w:tcW w:w="1147" w:type="dxa"/>
            <w:noWrap/>
            <w:hideMark/>
          </w:tcPr>
          <w:p w:rsidR="00505B56" w:rsidRPr="001E36BD" w:rsidRDefault="00505B56" w:rsidP="00445FC3">
            <w:pPr>
              <w:jc w:val="center"/>
              <w:rPr>
                <w:sz w:val="18"/>
                <w:szCs w:val="18"/>
              </w:rPr>
            </w:pPr>
            <w:r w:rsidRPr="001E36BD">
              <w:rPr>
                <w:sz w:val="18"/>
                <w:szCs w:val="18"/>
              </w:rPr>
              <w:t>3,297,316</w:t>
            </w:r>
          </w:p>
        </w:tc>
        <w:tc>
          <w:tcPr>
            <w:tcW w:w="990" w:type="dxa"/>
            <w:noWrap/>
            <w:hideMark/>
          </w:tcPr>
          <w:p w:rsidR="00505B56" w:rsidRPr="001E36BD" w:rsidRDefault="00505B56" w:rsidP="00445FC3">
            <w:pPr>
              <w:jc w:val="center"/>
              <w:rPr>
                <w:sz w:val="18"/>
                <w:szCs w:val="18"/>
              </w:rPr>
            </w:pPr>
            <w:r w:rsidRPr="001E36BD">
              <w:rPr>
                <w:sz w:val="18"/>
                <w:szCs w:val="18"/>
              </w:rPr>
              <w:t>1,772</w:t>
            </w:r>
          </w:p>
        </w:tc>
        <w:tc>
          <w:tcPr>
            <w:tcW w:w="1170" w:type="dxa"/>
            <w:noWrap/>
            <w:hideMark/>
          </w:tcPr>
          <w:p w:rsidR="00505B56" w:rsidRPr="001E36BD" w:rsidRDefault="00505B56" w:rsidP="00445FC3">
            <w:pPr>
              <w:jc w:val="center"/>
              <w:rPr>
                <w:sz w:val="18"/>
                <w:szCs w:val="18"/>
              </w:rPr>
            </w:pPr>
            <w:r w:rsidRPr="001E36BD">
              <w:rPr>
                <w:sz w:val="18"/>
                <w:szCs w:val="18"/>
              </w:rPr>
              <w:t>37.4%</w:t>
            </w:r>
          </w:p>
        </w:tc>
        <w:tc>
          <w:tcPr>
            <w:tcW w:w="990" w:type="dxa"/>
            <w:noWrap/>
            <w:hideMark/>
          </w:tcPr>
          <w:p w:rsidR="00505B56" w:rsidRPr="001E36BD" w:rsidRDefault="00505B56" w:rsidP="00445FC3">
            <w:pPr>
              <w:jc w:val="center"/>
              <w:rPr>
                <w:sz w:val="18"/>
                <w:szCs w:val="18"/>
              </w:rPr>
            </w:pPr>
            <w:r w:rsidRPr="001E36BD">
              <w:rPr>
                <w:sz w:val="18"/>
                <w:szCs w:val="18"/>
              </w:rPr>
              <w:t>128,194</w:t>
            </w:r>
          </w:p>
        </w:tc>
        <w:tc>
          <w:tcPr>
            <w:tcW w:w="810" w:type="dxa"/>
            <w:gridSpan w:val="2"/>
            <w:noWrap/>
            <w:hideMark/>
          </w:tcPr>
          <w:p w:rsidR="00505B56" w:rsidRPr="001E36BD" w:rsidRDefault="00505B56" w:rsidP="00445FC3">
            <w:pPr>
              <w:jc w:val="center"/>
              <w:rPr>
                <w:sz w:val="18"/>
                <w:szCs w:val="18"/>
              </w:rPr>
            </w:pPr>
            <w:r w:rsidRPr="001E36BD">
              <w:rPr>
                <w:sz w:val="18"/>
                <w:szCs w:val="18"/>
              </w:rPr>
              <w:t>2,710</w:t>
            </w:r>
          </w:p>
        </w:tc>
        <w:tc>
          <w:tcPr>
            <w:tcW w:w="610" w:type="dxa"/>
            <w:noWrap/>
            <w:hideMark/>
          </w:tcPr>
          <w:p w:rsidR="00505B56" w:rsidRPr="001E36BD" w:rsidRDefault="00505B56" w:rsidP="00445FC3">
            <w:pPr>
              <w:jc w:val="center"/>
              <w:rPr>
                <w:sz w:val="18"/>
                <w:szCs w:val="18"/>
              </w:rPr>
            </w:pPr>
            <w:r w:rsidRPr="001E36BD">
              <w:rPr>
                <w:sz w:val="18"/>
                <w:szCs w:val="18"/>
              </w:rPr>
              <w:t>313</w:t>
            </w:r>
          </w:p>
        </w:tc>
        <w:tc>
          <w:tcPr>
            <w:tcW w:w="938" w:type="dxa"/>
            <w:noWrap/>
            <w:hideMark/>
          </w:tcPr>
          <w:p w:rsidR="00505B56" w:rsidRPr="001E36BD" w:rsidRDefault="00505B56" w:rsidP="00445FC3">
            <w:pPr>
              <w:jc w:val="center"/>
              <w:rPr>
                <w:sz w:val="18"/>
                <w:szCs w:val="18"/>
              </w:rPr>
            </w:pPr>
            <w:r w:rsidRPr="001E36BD">
              <w:rPr>
                <w:sz w:val="18"/>
                <w:szCs w:val="18"/>
              </w:rPr>
              <w:t>25.6%</w:t>
            </w:r>
          </w:p>
        </w:tc>
      </w:tr>
    </w:tbl>
    <w:p w:rsidR="00505B56" w:rsidRPr="00731E0A" w:rsidRDefault="00505B56" w:rsidP="00505B56">
      <w:pPr>
        <w:pStyle w:val="NoSpacing"/>
        <w:rPr>
          <w:sz w:val="18"/>
        </w:rPr>
      </w:pPr>
      <w:r w:rsidRPr="00731E0A">
        <w:rPr>
          <w:sz w:val="18"/>
        </w:rPr>
        <w:t>Abbreviations: ACER= average cost effectiveness ratio; BC = breast cancer; DCIS = ductal carcinoma in situ; IBC = invasive breast cancer; ICER = incremental cost effectiveness ratio; LYG = life years gained; OD = overdiagnosis; QALY = quality adjusted life year</w:t>
      </w:r>
    </w:p>
    <w:p w:rsidR="00505B56" w:rsidRPr="00731E0A" w:rsidRDefault="00505B56" w:rsidP="00505B56">
      <w:pPr>
        <w:pStyle w:val="NoSpacing"/>
        <w:rPr>
          <w:sz w:val="18"/>
        </w:rPr>
      </w:pPr>
      <w:proofErr w:type="spellStart"/>
      <w:r w:rsidRPr="00731E0A">
        <w:rPr>
          <w:sz w:val="18"/>
          <w:vertAlign w:val="superscript"/>
        </w:rPr>
        <w:t>a</w:t>
      </w:r>
      <w:r w:rsidRPr="00731E0A">
        <w:rPr>
          <w:sz w:val="18"/>
        </w:rPr>
        <w:t>All</w:t>
      </w:r>
      <w:proofErr w:type="spellEnd"/>
      <w:r w:rsidRPr="00731E0A">
        <w:rPr>
          <w:sz w:val="18"/>
        </w:rPr>
        <w:t xml:space="preserve"> results are per 100,000 women alive in 2002 and costs are expressed in 2002 Singaporean dollars </w:t>
      </w:r>
    </w:p>
    <w:p w:rsidR="00505B56" w:rsidRPr="00731E0A" w:rsidRDefault="00505B56" w:rsidP="00505B56">
      <w:pPr>
        <w:pStyle w:val="NoSpacing"/>
        <w:rPr>
          <w:sz w:val="18"/>
        </w:rPr>
      </w:pPr>
      <w:proofErr w:type="spellStart"/>
      <w:r w:rsidRPr="00731E0A">
        <w:rPr>
          <w:sz w:val="18"/>
          <w:vertAlign w:val="superscript"/>
        </w:rPr>
        <w:lastRenderedPageBreak/>
        <w:t>b</w:t>
      </w:r>
      <w:r w:rsidRPr="00731E0A">
        <w:rPr>
          <w:sz w:val="18"/>
        </w:rPr>
        <w:t>Discount</w:t>
      </w:r>
      <w:proofErr w:type="spellEnd"/>
      <w:r w:rsidRPr="00731E0A">
        <w:rPr>
          <w:sz w:val="18"/>
        </w:rPr>
        <w:t xml:space="preserve"> rate 3%</w:t>
      </w:r>
    </w:p>
    <w:p w:rsidR="00505B56" w:rsidRPr="00731E0A" w:rsidRDefault="00505B56" w:rsidP="00505B56">
      <w:pPr>
        <w:pStyle w:val="NoSpacing"/>
        <w:rPr>
          <w:sz w:val="18"/>
        </w:rPr>
      </w:pPr>
      <w:r w:rsidRPr="00731E0A">
        <w:rPr>
          <w:sz w:val="18"/>
          <w:vertAlign w:val="superscript"/>
        </w:rPr>
        <w:t>c</w:t>
      </w:r>
      <w:r w:rsidRPr="00731E0A">
        <w:rPr>
          <w:sz w:val="18"/>
        </w:rPr>
        <w:t xml:space="preserve"> </w:t>
      </w:r>
      <w:r w:rsidRPr="00452BF1">
        <w:rPr>
          <w:sz w:val="18"/>
        </w:rPr>
        <w:t>the ICER for each scenario was compared to the previous scenario on the efficient frontier of the sensitivity analysis. Current screening policy with observed attendance has not been taken into account in the calculation of the ICER</w:t>
      </w:r>
    </w:p>
    <w:p w:rsidR="009100A2" w:rsidRDefault="00505B56" w:rsidP="00505B56">
      <w:pPr>
        <w:pStyle w:val="NoSpacing"/>
      </w:pPr>
      <w:proofErr w:type="spellStart"/>
      <w:r w:rsidRPr="00731E0A">
        <w:rPr>
          <w:sz w:val="18"/>
          <w:vertAlign w:val="superscript"/>
        </w:rPr>
        <w:t>d</w:t>
      </w:r>
      <w:r w:rsidRPr="00731E0A">
        <w:rPr>
          <w:sz w:val="18"/>
        </w:rPr>
        <w:t>Scenarios</w:t>
      </w:r>
      <w:proofErr w:type="spellEnd"/>
      <w:r w:rsidRPr="00731E0A">
        <w:rPr>
          <w:sz w:val="18"/>
        </w:rPr>
        <w:t xml:space="preserve"> are abbreviated by screening interval, start age and stop age. Screening interval abbreviation a=annual screen, b=biennial screen, t= triennial screen, hsw50=hybrid screen with switching age 50 from annual to biennial screening, hsw45=hybrid screen with switching age 45 from annual to biennial screening</w:t>
      </w:r>
    </w:p>
    <w:sectPr w:rsidR="009100A2" w:rsidSect="00505B56">
      <w:pgSz w:w="15840" w:h="12240" w:orient="landscape"/>
      <w:pgMar w:top="851"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6"/>
    <w:rsid w:val="00017E0E"/>
    <w:rsid w:val="00067B8B"/>
    <w:rsid w:val="002D2A7F"/>
    <w:rsid w:val="003A3C1E"/>
    <w:rsid w:val="00505B56"/>
    <w:rsid w:val="0053552E"/>
    <w:rsid w:val="0058531B"/>
    <w:rsid w:val="006435AD"/>
    <w:rsid w:val="00685F0C"/>
    <w:rsid w:val="0087069D"/>
    <w:rsid w:val="008918B9"/>
    <w:rsid w:val="00A85F99"/>
    <w:rsid w:val="00A93876"/>
    <w:rsid w:val="00AC16E1"/>
    <w:rsid w:val="00AD21A8"/>
    <w:rsid w:val="00CE0464"/>
    <w:rsid w:val="00D10E6B"/>
    <w:rsid w:val="00DA370A"/>
    <w:rsid w:val="00EC66A2"/>
    <w:rsid w:val="00FA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116C"/>
  <w15:chartTrackingRefBased/>
  <w15:docId w15:val="{561E0B58-C889-408F-B7A2-79B62295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B56"/>
    <w:pPr>
      <w:spacing w:after="0" w:line="240" w:lineRule="auto"/>
    </w:pPr>
  </w:style>
  <w:style w:type="table" w:styleId="ListTable2">
    <w:name w:val="List Table 2"/>
    <w:basedOn w:val="TableNormal"/>
    <w:uiPriority w:val="47"/>
    <w:rsid w:val="00505B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835</Words>
  <Characters>4760</Characters>
  <Application>Microsoft Office Word</Application>
  <DocSecurity>0</DocSecurity>
  <Lines>39</Lines>
  <Paragraphs>11</Paragraphs>
  <ScaleCrop>false</ScaleCrop>
  <Company>Erasmus MC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Chootipongchaivat</dc:creator>
  <cp:keywords/>
  <dc:description/>
  <cp:lastModifiedBy>S. Chootipongchaivat</cp:lastModifiedBy>
  <cp:revision>1</cp:revision>
  <dcterms:created xsi:type="dcterms:W3CDTF">2020-11-14T21:56:00Z</dcterms:created>
  <dcterms:modified xsi:type="dcterms:W3CDTF">2020-11-14T22:00:00Z</dcterms:modified>
</cp:coreProperties>
</file>