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48" w:rsidRDefault="00E76F0E">
      <w:r>
        <w:rPr>
          <w:noProof/>
        </w:rPr>
        <w:drawing>
          <wp:inline distT="0" distB="0" distL="0" distR="0">
            <wp:extent cx="4962525" cy="6525192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508" cy="653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FF" w:rsidRPr="00A3543C" w:rsidRDefault="00AE17FF" w:rsidP="00AE17FF">
      <w:pPr>
        <w:spacing w:line="480" w:lineRule="auto"/>
        <w:rPr>
          <w:rFonts w:ascii="Arial" w:hAnsi="Arial" w:cs="Arial"/>
          <w:b/>
          <w:color w:val="000000"/>
        </w:rPr>
      </w:pPr>
      <w:r w:rsidRPr="00A3543C">
        <w:rPr>
          <w:rFonts w:ascii="Arial" w:hAnsi="Arial" w:cs="Arial" w:hint="eastAsia"/>
          <w:b/>
          <w:color w:val="000000"/>
        </w:rPr>
        <w:t>S</w:t>
      </w:r>
      <w:r w:rsidRPr="00A3543C">
        <w:rPr>
          <w:rFonts w:ascii="Arial" w:hAnsi="Arial" w:cs="Arial"/>
          <w:b/>
          <w:color w:val="000000"/>
        </w:rPr>
        <w:t xml:space="preserve">upplementary Figure 3. </w:t>
      </w:r>
      <w:r w:rsidRPr="00A3543C">
        <w:rPr>
          <w:rFonts w:ascii="Arial" w:hAnsi="Arial" w:cs="Arial"/>
          <w:color w:val="000000"/>
        </w:rPr>
        <w:t xml:space="preserve">Smoking rates in the Taiwanese population. Chiayi and Tainan are the two major counties with arseniasis-endemic areas. The </w:t>
      </w:r>
      <w:bookmarkStart w:id="0" w:name="_GoBack"/>
      <w:bookmarkEnd w:id="0"/>
      <w:r w:rsidRPr="00A3543C">
        <w:rPr>
          <w:rFonts w:ascii="Arial" w:hAnsi="Arial" w:cs="Arial"/>
          <w:color w:val="000000"/>
        </w:rPr>
        <w:t>information was obtained from published online data from the Health Promotion Administration, Ministry of Health and Welfare, Taiwan.</w:t>
      </w:r>
    </w:p>
    <w:p w:rsidR="00AE17FF" w:rsidRPr="00AE17FF" w:rsidRDefault="00AE17FF">
      <w:pPr>
        <w:rPr>
          <w:rFonts w:hint="eastAsia"/>
        </w:rPr>
      </w:pPr>
    </w:p>
    <w:sectPr w:rsidR="00AE17FF" w:rsidRPr="00AE17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251" w:rsidRDefault="008E2251" w:rsidP="004B0E98">
      <w:r>
        <w:separator/>
      </w:r>
    </w:p>
  </w:endnote>
  <w:endnote w:type="continuationSeparator" w:id="0">
    <w:p w:rsidR="008E2251" w:rsidRDefault="008E2251" w:rsidP="004B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251" w:rsidRDefault="008E2251" w:rsidP="004B0E98">
      <w:r>
        <w:separator/>
      </w:r>
    </w:p>
  </w:footnote>
  <w:footnote w:type="continuationSeparator" w:id="0">
    <w:p w:rsidR="008E2251" w:rsidRDefault="008E2251" w:rsidP="004B0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0E"/>
    <w:rsid w:val="00012241"/>
    <w:rsid w:val="00190148"/>
    <w:rsid w:val="004B0E98"/>
    <w:rsid w:val="004C5488"/>
    <w:rsid w:val="008E2251"/>
    <w:rsid w:val="00AE17FF"/>
    <w:rsid w:val="00E76F0E"/>
    <w:rsid w:val="00FD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086C8"/>
  <w15:chartTrackingRefBased/>
  <w15:docId w15:val="{CECCA78D-38ED-4962-A52F-5C5C887A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E98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E9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0E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0E9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0E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Chen</dc:creator>
  <cp:keywords/>
  <dc:description/>
  <cp:lastModifiedBy>W10USER</cp:lastModifiedBy>
  <cp:revision>5</cp:revision>
  <dcterms:created xsi:type="dcterms:W3CDTF">2020-09-15T12:18:00Z</dcterms:created>
  <dcterms:modified xsi:type="dcterms:W3CDTF">2020-11-26T01:26:00Z</dcterms:modified>
</cp:coreProperties>
</file>