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FB4" w:rsidRPr="00B14538" w:rsidRDefault="00CA1FB4" w:rsidP="00CA1FB4">
      <w:pPr>
        <w:spacing w:after="0" w:line="480" w:lineRule="auto"/>
        <w:rPr>
          <w:rFonts w:ascii="Times New Roman" w:hAnsi="Times New Roman" w:cs="Times New Roman"/>
          <w:sz w:val="20"/>
          <w:szCs w:val="20"/>
        </w:rPr>
      </w:pPr>
      <w:r>
        <w:rPr>
          <w:rFonts w:ascii="Times New Roman" w:hAnsi="Times New Roman" w:cs="Times New Roman"/>
          <w:b/>
          <w:sz w:val="20"/>
          <w:szCs w:val="20"/>
        </w:rPr>
        <w:t xml:space="preserve">Supplementary Table </w:t>
      </w:r>
      <w:r w:rsidR="00D33DB1">
        <w:rPr>
          <w:rFonts w:ascii="Times New Roman" w:hAnsi="Times New Roman" w:cs="Times New Roman"/>
          <w:b/>
          <w:sz w:val="20"/>
          <w:szCs w:val="20"/>
        </w:rPr>
        <w:t>S</w:t>
      </w:r>
      <w:r w:rsidR="00C35353">
        <w:rPr>
          <w:rFonts w:ascii="Times New Roman" w:hAnsi="Times New Roman" w:cs="Times New Roman"/>
          <w:b/>
          <w:sz w:val="20"/>
          <w:szCs w:val="20"/>
        </w:rPr>
        <w:t>1</w:t>
      </w:r>
      <w:r w:rsidRPr="00B14538">
        <w:rPr>
          <w:rFonts w:ascii="Times New Roman" w:hAnsi="Times New Roman" w:cs="Times New Roman"/>
          <w:b/>
          <w:sz w:val="20"/>
          <w:szCs w:val="20"/>
        </w:rPr>
        <w:t>.</w:t>
      </w:r>
      <w:r w:rsidRPr="00B14538">
        <w:rPr>
          <w:rFonts w:ascii="Times New Roman" w:hAnsi="Times New Roman" w:cs="Times New Roman"/>
          <w:sz w:val="20"/>
          <w:szCs w:val="20"/>
        </w:rPr>
        <w:t xml:space="preserve"> Data sources used in addition to cancer registries for population oncology geospatial research in Canada. </w:t>
      </w:r>
    </w:p>
    <w:tbl>
      <w:tblPr>
        <w:tblStyle w:val="TableGrid"/>
        <w:tblW w:w="9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1260"/>
        <w:gridCol w:w="3834"/>
      </w:tblGrid>
      <w:tr w:rsidR="00CA1FB4" w:rsidRPr="00B14538" w:rsidTr="00CB5BE2">
        <w:tc>
          <w:tcPr>
            <w:tcW w:w="4230" w:type="dxa"/>
            <w:tcBorders>
              <w:top w:val="single" w:sz="12" w:space="0" w:color="auto"/>
              <w:bottom w:val="single" w:sz="12" w:space="0" w:color="auto"/>
            </w:tcBorders>
            <w:vAlign w:val="center"/>
          </w:tcPr>
          <w:p w:rsidR="00CA1FB4" w:rsidRPr="00B14538" w:rsidRDefault="00CA1FB4" w:rsidP="009F599F">
            <w:pPr>
              <w:spacing w:after="0" w:line="240" w:lineRule="auto"/>
              <w:jc w:val="center"/>
              <w:rPr>
                <w:rFonts w:ascii="Times New Roman" w:hAnsi="Times New Roman" w:cs="Times New Roman"/>
                <w:b/>
                <w:color w:val="000000"/>
                <w:sz w:val="20"/>
                <w:szCs w:val="20"/>
              </w:rPr>
            </w:pPr>
            <w:r w:rsidRPr="00B14538">
              <w:rPr>
                <w:rFonts w:ascii="Times New Roman" w:hAnsi="Times New Roman" w:cs="Times New Roman"/>
                <w:b/>
                <w:color w:val="000000"/>
                <w:sz w:val="20"/>
                <w:szCs w:val="20"/>
              </w:rPr>
              <w:t>Data Sources</w:t>
            </w:r>
          </w:p>
        </w:tc>
        <w:tc>
          <w:tcPr>
            <w:tcW w:w="1260" w:type="dxa"/>
            <w:tcBorders>
              <w:top w:val="single" w:sz="12" w:space="0" w:color="auto"/>
              <w:bottom w:val="single" w:sz="12" w:space="0" w:color="auto"/>
            </w:tcBorders>
            <w:vAlign w:val="center"/>
          </w:tcPr>
          <w:p w:rsidR="00CA1FB4" w:rsidRPr="00B14538" w:rsidRDefault="00CA1FB4" w:rsidP="009F599F">
            <w:pPr>
              <w:spacing w:after="0" w:line="240" w:lineRule="auto"/>
              <w:jc w:val="center"/>
              <w:rPr>
                <w:rFonts w:ascii="Times New Roman" w:hAnsi="Times New Roman" w:cs="Times New Roman"/>
                <w:b/>
                <w:color w:val="000000"/>
                <w:sz w:val="20"/>
                <w:szCs w:val="20"/>
              </w:rPr>
            </w:pPr>
            <w:r w:rsidRPr="00B14538">
              <w:rPr>
                <w:rFonts w:ascii="Times New Roman" w:hAnsi="Times New Roman" w:cs="Times New Roman"/>
                <w:b/>
                <w:color w:val="000000"/>
                <w:sz w:val="20"/>
                <w:szCs w:val="20"/>
              </w:rPr>
              <w:t>Counts*</w:t>
            </w:r>
          </w:p>
        </w:tc>
        <w:tc>
          <w:tcPr>
            <w:tcW w:w="3834" w:type="dxa"/>
            <w:tcBorders>
              <w:top w:val="single" w:sz="12" w:space="0" w:color="auto"/>
              <w:bottom w:val="single" w:sz="12" w:space="0" w:color="auto"/>
            </w:tcBorders>
          </w:tcPr>
          <w:p w:rsidR="00CA1FB4" w:rsidRPr="00B14538" w:rsidRDefault="00CA1FB4" w:rsidP="009F599F">
            <w:pPr>
              <w:spacing w:after="0" w:line="240" w:lineRule="auto"/>
              <w:jc w:val="center"/>
              <w:rPr>
                <w:rFonts w:ascii="Times New Roman" w:hAnsi="Times New Roman" w:cs="Times New Roman"/>
                <w:b/>
                <w:color w:val="000000"/>
                <w:sz w:val="20"/>
                <w:szCs w:val="20"/>
              </w:rPr>
            </w:pPr>
            <w:r w:rsidRPr="00B14538">
              <w:rPr>
                <w:rFonts w:ascii="Times New Roman" w:hAnsi="Times New Roman" w:cs="Times New Roman"/>
                <w:b/>
                <w:color w:val="000000"/>
                <w:sz w:val="20"/>
                <w:szCs w:val="20"/>
              </w:rPr>
              <w:t>Studies from this literature review</w:t>
            </w:r>
          </w:p>
        </w:tc>
      </w:tr>
      <w:tr w:rsidR="00CA1FB4" w:rsidRPr="00B14538" w:rsidTr="00CB5BE2">
        <w:tc>
          <w:tcPr>
            <w:tcW w:w="4230" w:type="dxa"/>
            <w:tcBorders>
              <w:top w:val="single" w:sz="12"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Census Canada</w:t>
            </w:r>
          </w:p>
        </w:tc>
        <w:tc>
          <w:tcPr>
            <w:tcW w:w="1260" w:type="dxa"/>
            <w:tcBorders>
              <w:top w:val="single" w:sz="12"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3834" w:type="dxa"/>
            <w:tcBorders>
              <w:top w:val="single" w:sz="12"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Ghazawi et al. (2019)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{"citationItems":[{"id":"ITEM-1","itemData":{"DOI":"10.1136/bjophthalmol-2018-312966","ISSN":"0007-1161","author":[{"dropping-particle":"","family":"Ghazawi","given":"Feras M.","non-dropping-particle":"","parse-names":false,"suffix":""},{"dropping-particle":"","family":"Darwich","given":"Rami","non-dropping-particle":"","parse-names":false,"suffix":""},{"dropping-particle":"","family":"Le","given":"Michelle","non-dropping-particle":"","parse-names":false,"suffix":""},{"dropping-particle":"","family":"Rahme","given":"Elham","non-dropping-particle":"","parse-names":false,"suffix":""},{"dropping-particle":"","family":"Zubarev","given":"Andrei","non-dropping-particle":"","parse-names":false,"suffix":""},{"dropping-particle":"","family":"Moreau","given":"Linda","non-dropping-particle":"","parse-names":false,"suffix":""},{"dropping-particle":"","family":"Burnier","given":"Julia Valdemarin","non-dropping-particle":"","parse-names":false,"suffix":""},{"dropping-particle":"","family":"Sasseville","given":"Denis","non-dropping-particle":"","parse-names":false,"suffix":""},{"dropping-particle":"","family":"Burnier","given":"Miguel N.","non-dropping-particle":"","parse-names":false,"suffix":""},{"dropping-particle":"V.","family":"Litvinov","given":"Ivan","non-dropping-particle":"","parse-names":false,"suffix":""}],"container-title":"British Journal of Ophthalmology","id":"ITEM-1","issued":{"date-parts":[["2019","2","28"]]},"page":"bjophthalmol-2018-312966","title":"Uveal melanoma incidence trends in Canada: a national comprehensive population-based study","type":"article-journal"},"uris":["http://www.mendeley.com/documents/?uuid=3a9664c1-b9a6-489f-adf7-f407bcb76ad5"]}],"mendeley":{"formattedCitation":"[81]","plainTextFormattedCitation":"[81]","previouslyFormattedCitation":"[81]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[81]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Ghazawi et al. (2019)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{"citationItems":[{"id":"ITEM-1","itemData":{"DOI":"10.1177/1203475419852048","ISSN":"1203-4754","author":[{"dropping-particle":"","family":"Ghazawi","given":"Feras M.","non-dropping-particle":"","parse-names":false,"suffix":""},{"dropping-particle":"","family":"Le","given":"Michelle","non-dropping-particle":"","parse-names":false,"suffix":""},{"dropping-particle":"","family":"Lagacé","given":"François","non-dropping-particle":"","parse-names":false,"suffix":""},{"dropping-particle":"","family":"Cyr","given":"Janelle","non-dropping-particle":"","parse-names":false,"suffix":""},{"dropping-particle":"","family":"Alghazawi","given":"Nebras","non-dropping-particle":"","parse-names":false,"suffix":""},{"dropping-particle":"","family":"Zubarev","given":"Andrei","non-dropping-particle":"","parse-names":false,"suffix":""},{"dropping-particle":"","family":"Roy","given":"Simon F.","non-dropping-particle":"","parse-names":false,"suffix":""},{"dropping-particle":"","family":"Rahme","given":"Elham","non-dropping-particle":"","parse-names":false,"suffix":""},{"dropping-particle":"","family":"Netchiporouk","given":"Elena","non-dropping-particle":"","parse-names":false,"suffix":""},{"dropping-particle":"","family":"Roshdy","given":"Osama","non-dropping-particle":"","parse-names":false,"suffix":""},{"dropping-particle":"","family":"Glassman","given":"Steven J.","non-dropping-particle":"","parse-names":false,"suffix":""},{"dropping-particle":"","family":"Sasseville","given":"Denis","non-dropping-particle":"","parse-names":false,"suffix":""},{"dropping-particle":"V.","family":"Litvinov","given":"Ivan","non-dropping-particle":"","parse-names":false,"suffix":""}],"container-title":"Journal of Cutaneous Medicine and Surgery","id":"ITEM-1","issue":"4","issued":{"date-parts":[["2019","7","27"]]},"page":"394-412","title":"Incidence, Mortality, and Spatiotemporal Distribution of Cutaneous Malignant Melanoma Cases Across Canada","type":"article-journal","volume":"23"},"uris":["http://www.mendeley.com/documents/?uuid=edf6c1fd-221c-4cc0-bc3a-58f1caa9298b"]}],"mendeley":{"formattedCitation":"[80]","plainTextFormattedCitation":"[80]","previouslyFormattedCitation":"[80]"},"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[80]</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Chan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{"citationItems":[{"id":"ITEM-1","itemData":{"abstract":"Background: First Nations, Inuit and Métis (FNIM) peoples in Canada exhibit high rates of cancer mortality. Little information exists on access to radiation therapy (RT) among these populations. We sought to describe geographic access to RT, and to explore its relationship with cancer outcomes among regions inhabited by a higher proportion of FNIM peoples in Canada. Methods and Materials: We calculated the linear distance from the centroid of each Canadian health region to the nearest RT center using a geographic analytical techniques, and compared distance between regions with a higher (≥ 23%) vs lower (&lt; 23%) proportion of FNIM peoples (self-identified as Aboriginals through census data from Statistics Canada). We examined relationships between distance and proportion of FNIM peoples on cancer outcomes in an initial exploratory analysis, using age-standardized all-cancer mortality-to-incidence ratios (MIRs) from 2010 to 2012. A prediction model based on recursive partitioning was created, and the resulting groups were compared using one-way analyses of variance and nonparametric tests. Results: Health regions inhabited by a higher proportion of FNIM peoples were located further from RT centers (799 vs 120 km, p &lt; .0001), and had worse cancer outcomes (MIR 0.53 vs 0.42, p &lt; .0001). Among a subset of overlapping regions 150-750 km from RT centers, those with a higher proportion of FNIM peoples had worse outcomes (MIR 0.50 vs 0.44, p = .03), despite a similar distance (p = .47). In our prediction model, distance to an RT center had the largest impact on MIR, followed equally by smoking and proportion of FNIM peoples. Regions closer to RT centers with a higher proportion of FNIM peoples had poor outcomes that did not differ from regions furthest away (p = .41), and showed a trend toward worse outcomes compared to regions with a lower proportion of FNIM peoples within the same distance (p = .07). Conclusions: Regions inhabited by a higher proportion of FNIM populations are further away from RT centers and have poorer outcomes. Distance is an important factor but does not completely explain these regions' poorer cancer outcomes.","author":[{"dropping-particle":"","family":"Chan","given":"Jessica","non-dropping-particle":"","parse-names":false,"suffix":""},{"dropping-particle":"","family":"Polo","given":"Alfredo","non-dropping-particle":"","parse-names":false,"suffix":""},{"dropping-particle":"","family":"Zubizarreta","given":"Eduardo","non-dropping-particle":"","parse-names":false,"suffix":""},{"dropping-particle":"","family":"Bourque","given":"Jean-Marc","non-dropping-particle":"","parse-names":false,"suffix":""},{"dropping-particle":"","family":"Sheppard","given":"Amanda J","non-dropping-particle":"","parse-names":false,"suffix":""},{"dropping-particle":"","family":"Olson","given":"Robert","non-dropping-particle":"","parse-names":false,"suffix":""},{"dropping-particle":"","family":"Dennis","given":"Kristopher","non-dropping-particle":"","parse-names":false,"suffix":""},{"dropping-particle":"","family":"Brundage","given":"Michael","non-dropping-particle":"","parse-names":false,"suffix":""},{"dropping-particle":"","family":"Slotman","given":"Ben","non-dropping-particle":"","parse-names":false,"suffix":""},{"dropping-particle":"","family":"Abdel-Wahab","given":"May","non-dropping-particle":"","parse-names":false,"suffix":""},{"dropping-particle":"","family":"Is","given":"Chan","non-dropping-particle":"","parse-names":false,"suffix":""}],"container-title":"Applied Radiation Oncology","id":"ITEM-1","issue":"2","issued":{"date-parts":[["2019"]]},"page":"34-40","publisher":"Montreal","title":"Disparities in access to RT for regions inhabited by a higher proportion of FNIM populations in Canada.","type":"article-journal","volume":"8"},"uris":["http://www.mendeley.com/documents/?uuid=36620ffc-2ef5-3aef-b38f-a55c988f1a1a"]}],"mendeley":{"formattedCitation":"[36]","plainTextFormattedCitation":"[36]","previouslyFormattedCitation":"[36]"},"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[36]</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Le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{"citationItems":[{"id":"ITEM-1","itemData":{"DOI":"10.3747/co.26.4625","ISSN":"17187729","abstract":"Background Follicular lymphoma (fl) is the most common indolent lymphoma and the 2nd most common non- Hodgkin lymphoma, accounting for 10%-20% of all lymphomas in the Western world. Epidemiologic and geographic trends of fl in Canada have not been investigated. Our study’s objective was to analyze incidence and mortality rates and the geographic distribution of fl patients in Canada for 1992-2010. Methods Demographic and geographic patient data for fl cases were obtained using the Canadian Cancer Registry, the Registre québécois du cancer, and the Canadian Vital Statistics database. Incidence and mortality rates and 95% confidence intervals were calculated per year and per geographic area. Rates were plotted using linear regression models to assess trends over time. Overall data were mapped using Microsoft Excel mapping software (Redmond, WA, U.S.A.) to identify case clusters across Canada. Results Approximately 22,625 patients were diagnosed with fl during 1992-2010. The age-standardized incidence rate of this malignancy in Canada was 38.3 cases per million individuals per year. Geographic analysis demonstrated that a number of Maritime provinces and Manitoba had the highest incidence rates, and that the provinces of Nova Scotia and Quebec had the highest mortality rates in the nation. Regional data demonstrated clustering of fl within cities or regions with high herbicide use, primary mining, and a strong manufacturing presence. Conclusions Our study provides a comprehensive overview of the fl burden and its geographic distribution in Canada. Regional clustering of this disease in concentrated industrial zones strongly suggests that multiple environmental factors might play a crucial role in the development of this lymphoma.","author":[{"dropping-particle":"","family":"Le","given":"M.","non-dropping-particle":"","parse-names":false,"suffix":""},{"dropping-particle":"","family":"Ghazawi","given":"F. M.","non-dropping-particle":"","parse-names":false,"suffix":""},{"dropping-particle":"","family":"Alakel","given":"A","non-dropping-particle":"","parse-names":false,"suffix":""},{"dropping-particle":"","family":"Netchiporouk","given":"E.","non-dropping-particle":"","parse-names":false,"suffix":""},{"dropping-particle":"","family":"Rahme","given":"E.","non-dropping-particle":"","parse-names":false,"suffix":""},{"dropping-particle":"","family":"Zubarev","given":"A","non-dropping-particle":"","parse-names":false,"suffix":""},{"dropping-particle":"","family":"Powell","given":"M","non-dropping-particle":"","parse-names":false,"suffix":""},{"dropping-particle":"","family":"Moreau","given":"L","non-dropping-particle":"","parse-names":false,"suffix":""},{"dropping-particle":"","family":"Roshdy","given":"O","non-dropping-particle":"","parse-names":false,"suffix":""},{"dropping-particle":"","family":"Glassman","given":"S J","non-dropping-particle":"","parse-names":false,"suffix":""},{"dropping-particle":"","family":"Sasseville","given":"D","non-dropping-particle":"","parse-names":false,"suffix":""},{"dropping-particle":"","family":"Popradi","given":"G","non-dropping-particle":"","parse-names":false,"suffix":""},{"dropping-particle":"V.","family":"Litvinov","given":"Ivan","non-dropping-particle":"","parse-names":false,"suffix":""}],"container-title":"Current Oncology","id":"ITEM-1","issue":"4","issued":{"date-parts":[["2019","8","29"]]},"page":"e473-e481","title":"Incidence and mortality trends and geographic patterns of follicular lymphoma in Canada","type":"article-journal","volume":"26"},"uris":["http://www.mendeley.com/documents/?uuid=7ddf264e-3449-31f7-87ae-914c86bfdebc"]}],"mendeley":{"formattedCitation":"[82]","plainTextFormattedCitation":"[82]","previouslyFormattedCitation":"[82]"},"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[82]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Darwich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{"citationItems":[{"id":"ITEM-1","itemData":{"DOI":"10.1136/bjophthalmol-2019-314653","ISSN":"14682079","abstract":"Background: Ophthalmic lymphoma (OL) is the most common orbital tumour, particularly in older individuals. Little is known about the epidemiology and geographic distribution of OL in Canada. Descriptive demographic statistics are an important first step in understanding OL burden and are necessary to inform comprehensive national cancer prevention programmes. Methods: We determined patterns of incidence and geographical distribution of the three major subtypes of OL: Extranodal marginal zone B cell lymphoma, follicular lymphoma (FL) and diffuse large B cell lymphoma. Here, we used cases that were diagnosed during 1992-2010 using two independent population-based cancer registries, the Canadian Cancer Registry and Le Registre Québécois du Cancer (LRQC). Results: The OL mean annual age-standardised incidence rate for 1992-2010 was 0.65 cases per million people per year with an average annual increase in the incidence rate of 4.5% per year. The mean age of diagnosis was 65 years. OL incidence rate was the highest in the cities located along the heavily industrialised Strait of Georgia in British Columbia. Conclusions: Our data on patient age, sex and temporal trends showed similarities with data reported in the USA and Denmark. Additional studies are needed to determine whether the observed increase in OL incidence is genuine or spurious.","author":[{"dropping-particle":"","family":"Darwich","given":"Rami","non-dropping-particle":"","parse-names":false,"suffix":""},{"dropping-particle":"","family":"Ghazawi","given":"Feras M","non-dropping-particle":"","parse-names":false,"suffix":""},{"dropping-particle":"","family":"Rahme","given":"Elham","non-dropping-particle":"","parse-names":false,"suffix":""},{"dropping-particle":"","family":"Alghazawi","given":"Nebras","non-dropping-particle":"","parse-names":false,"suffix":""},{"dropping-particle":"","family":"Zubarev","given":"Andrei","non-dropping-particle":"","parse-names":false,"suffix":""},{"dropping-particle":"","family":"Moreau","given":"Linda","non-dropping-particle":"","parse-names":false,"suffix":""},{"dropping-particle":"","family":"Sasseville","given":"Denis","non-dropping-particle":"","parse-names":false,"suffix":""},{"dropping-particle":"","family":"Burnier","given":"Miguel N","non-dropping-particle":"","parse-names":false,"suffix":""},{"dropping-particle":"V","family":"Litvinov","given":"Ivan","non-dropping-particle":"","parse-names":false,"suffix":""}],"container-title":"British Journal of Ophthalmology","id":"ITEM-1","issued":{"date-parts":[["2019"]]},"page":"1-5","title":"Epidemiology of ophthalmic lymphoma in Canada during 1992-2010","type":"article-journal","volume":"0"},"uris":["http://www.mendeley.com/documents/?uuid=d01b06ea-1bc6-31a3-a0a3-6c8f4142d7ec"]}],"mendeley":{"formattedCitation":"[78]","plainTextFormattedCitation":"[78]","previouslyFormattedCitation":"[78]"},"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[78]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Ghazawi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{"citationItems":[{"id":"ITEM-1","itemData":{"DOI":"10.1016/j.jaad.2018.07.041","ISSN":"10976787","abstract":"Background: The incidence of cutaneous malignant melanoma (CMM) is on the rise in many parts of the world. However, there is limited knowledge on the epidemiology of CMM in Canada. Objective: To conduct a comprehensive population-based study of CMM in Canada. Methods: We examined patient clinical and pathologic characteristics as well as the incidence and mortality trends of CMM in Canada using 3 independent population-based registries. Results: In total, 72,565 Canadian patients were given CMM diagnoses during 1992-2010; 47.5% were women. Average age at the time of diagnosis was 56.5 years for women and 60.4 years for men. We report a steady increase in CMM incidence and mortality rates in both sexes. The overall incidence rate of CMM in Canada was 12.29 cases/100,000 person-years. We also report important differences in the incidence and mortality rates between Canadian provinces and territories; the highest incidence of this cancer was documented in Nova Scotia and Prince Edward Island. Limitations: Data on race, clinical disease stage, and Breslow depth of CMM was not available. Conclusion: This study, for the first time, defines the disease burden of CMM in Canada and highlights important longitudinal, geographic, and spatial differences in the distribution of CMM in this country.","author":[{"dropping-particle":"","family":"Ghazawi","given":"Feras M","non-dropping-particle":"","parse-names":false,"suffix":""},{"dropping-particle":"","family":"Cyr","given":"Janelle","non-dropping-particle":"","parse-names":false,"suffix":""},{"dropping-particle":"","family":"Darwich","given":"Rami","non-dropping-particle":"","parse-names":false,"suffix":""},{"dropping-particle":"","family":"Le","given":"Michelle","non-dropping-particle":"","parse-names":false,"suffix":""},{"dropping-particle":"","family":"Rahme","given":"Elham","non-dropping-particle":"","parse-names":false,"suffix":""},{"dropping-particle":"","family":"Moreau","given":"Linda","non-dropping-particle":"","parse-names":false,"suffix":""},{"dropping-particle":"","family":"Netchiporouk","given":"Elena","non-dropping-particle":"","parse-names":false,"suffix":""},{"dropping-particle":"","family":"Zubarev","given":"Andrei","non-dropping-particle":"","parse-names":false,"suffix":""},{"dropping-particle":"","family":"Roshdy","given":"Osama","non-dropping-particle":"","parse-names":false,"suffix":""},{"dropping-particle":"","family":"Glassman","given":"Steven J","non-dropping-particle":"","parse-names":false,"suffix":""},{"dropping-particle":"","family":"Sasseville","given":"Denis","non-dropping-particle":"","parse-names":false,"suffix":""},{"dropping-particle":"V","family":"Litvinov","given":"Ivan","non-dropping-particle":"","parse-names":false,"suffix":""}],"container-title":"Journal of the American Academy of Dermatology","id":"ITEM-1","issue":"2","issued":{"date-parts":[["2019"]]},"page":"448-459","title":"Cutaneous malignant melanoma incidence and mortality trends in Canada: A comprehensive population-based study","type":"article-journal","volume":"80"},"uris":["http://www.mendeley.com/documents/?uuid=361c9fae-9dd5-3337-8f98-fc7bde776c83"]}],"mendeley":{"formattedCitation":"[79]","plainTextFormattedCitation":"[79]","previouslyFormattedCitation":"[79]"},"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[79]</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Ghazawi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{"citationItems":[{"id":"ITEM-1","itemData":{"DOI":"10.1002/cncr.32034","ISSN":"10970142","abstract":"Background: Several risk factors have been implicated in acute myeloid leukemia (AML) leukemogenesis. However, the epidemiologic distribution and precise triggers for AML in Canada remain poorly understood. Methods: In this study, demographic data for AML patients in Canada from 1992 to 2010 were analyzed using 3 independent population-based cancer registries. The AML incidence and mortality rates were examined at the levels of province/territory, city, and forward sortation area (FSA) postal code. Results: In total, 18,085 patients were identified. AML incidence was documented to be 30.61 cases per million individuals per year (95% confidence interval [CI], 30.17-31.06) from 1992 to 2010. Five industrial cities in Ontario were identified where incidence rates were significantly higher than the national average: Sarnia, Sault Ste. Marie, Thunder Bay, St. Catharines, and Hamilton. Analysis at the FSA postal code level identified significant patient clusters of AML in these cities. Specifically, FSA N7V in Sarnia, Ontario had an incidence of 106.81 (95% CI, 70.96-161.86) cases per million individuals per year, which is &gt;3 times higher than the national average. The pollution from local oil refineries and chemical plants in Sarnia may be implicated as a risk factor for AML in that city. Analysis of mortality rates at the province and city levels corroborated the findings from the incidence data. Conclusion: These results provide a comprehensive analysis of AML burden in Canada and reveal striking geographic case clustering in industrial Ontario cities and potentially implicate exposure to materials/pollution from these plants as an important risk factor for developing AML in Canada.","author":[{"dropping-particle":"","family":"Ghazawi","given":"Feras M","non-dropping-particle":"","parse-names":false,"suffix":""},{"dropping-particle":"","family":"Le","given":"Michelle","non-dropping-particle":"","parse-names":false,"suffix":""},{"dropping-particle":"","family":"Cyr","given":"Janelle","non-dropping-particle":"","parse-names":false,"suffix":""},{"dropping-particle":"","family":"Netchiporouk","given":"Elena","non-dropping-particle":"","parse-names":false,"suffix":""},{"dropping-particle":"","family":"Rahme","given":"Elham","non-dropping-particle":"","parse-names":false,"suffix":""},{"dropping-particle":"","family":"Alakel","given":"Akram","non-dropping-particle":"","parse-names":false,"suffix":""},{"dropping-particle":"","family":"Zubarev","given":"Andrei","non-dropping-particle":"","parse-names":false,"suffix":""},{"dropping-particle":"","family":"Powell","given":"Mathieu","non-dropping-particle":"","parse-names":false,"suffix":""},{"dropping-particle":"","family":"Moreau","given":"Linda","non-dropping-particle":"","parse-names":false,"suffix":""},{"dropping-particle":"","family":"Roshdy","given":"Osama","non-dropping-particle":"","parse-names":false,"suffix":""},{"dropping-particle":"","family":"Glassman","given":"Steven J","non-dropping-particle":"","parse-names":false,"suffix":""},{"dropping-particle":"","family":"Sasseville","given":"Denis","non-dropping-particle":"","parse-names":false,"suffix":""},{"dropping-particle":"","family":"Popradi","given":"Gizelle","non-dropping-particle":"","parse-names":false,"suffix":""},{"dropping-particle":"V","family":"Litvinov","given":"Ivan","non-dropping-particle":"","parse-names":false,"suffix":""}],"container-title":"Cancer","id":"ITEM-1","issue":"11","issued":{"date-parts":[["2019"]]},"page":"1886-1897","title":"Analysis of acute myeloid leukemia incidence and geographic distribution in Canada from 1992 to 2010 reveals disease clusters in Sarnia and other industrial US border cities in Ontario","type":"article-journal","volume":"125"},"uris":["http://www.mendeley.com/documents/?uuid=d89e3131-e090-38b1-afb2-b75386ea06f5"]}],"mendeley":{"formattedCitation":"[46]","plainTextFormattedCitation":"[46]","previouslyFormattedCitation":"[46]"},"properties":{"noteIndex":0},"schema":"https://github.com/citation-style-language/schema/raw/master/csl-citation.json"}</w:instrText>
            </w:r>
            <w:r>
              <w:rPr>
                <w:rFonts w:ascii="Times New Roman" w:hAnsi="Times New Roman" w:cs="Times New Roman"/>
                <w:color w:val="000000"/>
                <w:sz w:val="20"/>
                <w:szCs w:val="20"/>
              </w:rPr>
              <w:fldChar w:fldCharType="separate"/>
            </w:r>
            <w:r w:rsidRPr="00396A47">
              <w:rPr>
                <w:rFonts w:ascii="Times New Roman" w:hAnsi="Times New Roman" w:cs="Times New Roman"/>
                <w:noProof/>
                <w:color w:val="000000"/>
                <w:sz w:val="20"/>
                <w:szCs w:val="20"/>
              </w:rPr>
              <w:t>[46]</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Lagace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{"citationItems":[{"id":"ITEM-1","itemData":{"DOI":"10.1007/s10549-019-05418-2","ISBN":"0123456789","ISSN":"15737217","abstract":"Background/purpose: Breast cancer is the malignancy with the highest incidence rate excluding non-melanoma skin cancers, and the second leading cause of cancer-related deaths among Canadian women. Many modifiable risk factors have been linked to the pathogenesis of this disease. The purpose of this study is to analyze the epidemiology of breast cancer in Canada and to examine its geographic distribution to help identify new risk factors for this disease. Methods: Three independent population-based cancer registries were used to retrospectively analyze demographic data from Canadian women diagnosed with invasive breast cancer across all provinces and territories between 1992 and 2010. The incidence and mortality rates were assessed at the provincial, city, and forward sortation area (FSA) postal code levels. Results: The overall age-adjusted incidence rate was 114.4 cases per 100,000 females per year. Six provinces and several groups of FSAs had significantly higher incidence rates. There was a significant increase in incidence and decrease in mortality rates between 1992 and 2010. The overall mortality rate was 31.5 deaths per 100,000 females per year. However, three provinces had significantly higher mortality rates. Conclusion: By identifying high-incidence areas for breast cancer, our study will help identify patient populations that are at higher risk for this malignancy. It will also act as a foundation for future studies to establish novel risk factors for this disease.","author":[{"dropping-particle":"","family":"Lagacé","given":"François","non-dropping-particle":"","parse-names":false,"suffix":""},{"dropping-particle":"","family":"Ghazawi","given":"Feras M.","non-dropping-particle":"","parse-names":false,"suffix":""},{"dropping-particle":"","family":"Le","given":"Michelle","non-dropping-particle":"","parse-names":false,"suffix":""},{"dropping-particle":"","family":"Rahme","given":"Elham","non-dropping-particle":"","parse-names":false,"suffix":""},{"dropping-particle":"","family":"Savin","given":"Evgeny","non-dropping-particle":"","parse-names":false,"suffix":""},{"dropping-particle":"","family":"Zubarev","given":"Andrei","non-dropping-particle":"","parse-names":false,"suffix":""},{"dropping-particle":"","family":"Alakel","given":"Akram","non-dropping-particle":"","parse-names":false,"suffix":""},{"dropping-particle":"","family":"Sasseville","given":"Denis","non-dropping-particle":"","parse-names":false,"suffix":""},{"dropping-particle":"","family":"Moreau","given":"Linda","non-dropping-particle":"","parse-names":false,"suffix":""},{"dropping-particle":"","family":"Meterissian","given":"Sarkis","non-dropping-particle":"","parse-names":false,"suffix":""},{"dropping-particle":"V","family":"Litvinov","given":"Ivan","non-dropping-particle":"","parse-names":false,"suffix":""}],"container-title":"Breast Cancer Research and Treatment","id":"ITEM-1","issue":"3","issued":{"date-parts":[["2019"]]},"page":"683-691","title":"Analysis of incidence, mortality trends, and geographic distribution of breast cancer patients in Canada","type":"article-journal","volume":"178"},"uris":["http://www.mendeley.com/documents/?uuid=0b65b0b0-0c9a-317f-a66a-93b705f01a67"]}],"mendeley":{"formattedCitation":"[58]","plainTextFormattedCitation":"[58]","previouslyFormattedCitation":"[58]"},"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[58]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Ghazawi et al. (2018)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{"citationItems":[{"id":"ITEM-1","itemData":{"DOI":"10.1177/1203475417745825","ISSN":"12034754","abstract":"© The Author(s) 2017. Background: Clustering of patients with cutaneous T-cell lymphoma (CTCL) was reported in several jurisdictions around the world. This rare cancer is known to affect spouses and in some cases multiple members of the same family. These combined results suggest the existence of external disease triggers/promoters. We recently conducted the first comprehensive analysis of CTCL incidence and mortality in Canada, which revealed case clustering in several regions. Objectives: To extend our previous analysis on CTCL incidence across Canada and to provide all the collected data on CTCL patient incidence in Canada during the period of 1992 to 2010. Methods: Clinical parameters for patients with CTCL in Canada were analyzed using 2 independent population-based cancer registries: Canadian Cancer Registry and Le Registre Québécois du Cancer. The CTCL incidence rates were examined on different geographical levels, including provinces/territories, cities, and forward sortation areas. Results: Our findings further corroborate our earlier observations of higher CTCL incidence in Newfoundland and Labrador, maritime provinces (Nova Scotia and New Brunswick), and prairie provinces (Manitoba and Saskatchewan). Also, most cities with high CTCL incidence were located in these provinces. Extensive mapping of high-incidence postal codes supports case clustering in a number of communities that are located in the proximity of industrial centres and seaports. Conclusions: Detailed analysis of CTCL incidence in Canada is critical to fully understand the burden of this disease in our country, to begin the search for a possible external trigger for this lymphoma, and to reform how health care resources are distributed throughout the country to better serve Canadian patients with CTCL.","author":[{"dropping-particle":"","family":"Ghazawi","given":"Feras M.","non-dropping-particle":"","parse-names":false,"suffix":""},{"dropping-particle":"","family":"Netchiporouk","given":"Elena","non-dropping-particle":"","parse-names":false,"suffix":""},{"dropping-particle":"","family":"Rahme","given":"Elham","non-dropping-particle":"","parse-names":false,"suffix":""},{"dropping-particle":"","family":"Tsang","given":"Matthew","non-dropping-particle":"","parse-names":false,"suffix":""},{"dropping-particle":"","family":"Moreau","given":"Linda","non-dropping-particle":"","parse-names":false,"suffix":""},{"dropping-particle":"","family":"Glassman","given":"Steven","non-dropping-particle":"","parse-names":false,"suffix":""},{"dropping-particle":"","family":"Provost","given":"Nathalie","non-dropping-particle":"","parse-names":false,"suffix":""},{"dropping-particle":"","family":"Gilbert","given":"Martin","non-dropping-particle":"","parse-names":false,"suffix":""},{"dropping-particle":"","family":"Jean","given":"Sara Elizabeth","non-dropping-particle":"","parse-names":false,"suffix":""},{"dropping-particle":"","family":"Roshdy","given":"Osama","non-dropping-particle":"","parse-names":false,"suffix":""},{"dropping-particle":"","family":"Pehr","given":"Kevin","non-dropping-particle":"","parse-names":false,"suffix":""},{"dropping-particle":"","family":"Sasseville","given":"Denis","non-dropping-particle":"","parse-names":false,"suffix":""},{"dropping-particle":"V.","family":"Litvinov","given":"Ivan","non-dropping-particle":"","parse-names":false,"suffix":""}],"container-title":"Journal of Cutaneous Medicine and Surgery","id":"ITEM-1","issue":"2","issued":{"date-parts":[["2018","3","14"]]},"page":"154-165","publisher":"SAGE PublicationsSage CA: Los Angeles, CA","title":"Distribution and clustering of cutaneous t-cell lymphoma (Ctcl) cases in canada during 1992 to 2010","type":"article-journal","volume":"22"},"uris":["http://www.mendeley.com/documents/?uuid=cb7af8c3-1505-3a5f-91d7-4dac464b5125"]}],"mendeley":{"formattedCitation":"[83]","plainTextFormattedCitation":"[83]","previouslyFormattedCitation":"[83]"},"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[83]</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Saint-Jacques et al. (2018)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{"citationItems":[{"id":"ITEM-1","itemData":{"DOI":"10.1016/j.envint.2017.10.014","ISSN":"01604120","PMID":"29089168","abstract":"Arsenic in drinking water impacts health. Highest levels of arsenic have been historically observed in Taiwan and Bangladesh but the contaminant has been affecting the health of people globally. Strong associations have been confirmed between exposure to high-levels of arsenic in drinking water and a wide range of diseases, including cancer. However, at lower levels of exposure, especially near the current World Health Organization regulatory limit (10 μg/L), this association is inconsistent as the effects are mostly extrapolated from high exposure studies. This ecological study used Bayesian inference to model the relative risk of bladder and kidney cancer at these lower concentrations—0–2 μg/L; 2–5 μg/L and; ≥ 5 μg/L of arsenic—in 864 bladder and 525 kidney cancers diagnosed in the study area, Nova Scotia, Canada between 1998 and 2010. The model included proxy measures of lifestyle (e.g. smoking) and accounted for spatial dependencies. Overall, bladder cancer risk was 16% (2–5 μg/L) and 18% (≥ 5 μg/L) greater than that of the referent group (&lt; 2 μg/L), with posterior probabilities of 88% and 93% for these risks being above 1. Effect sizes for kidney cancer were 5% (2–5 μg/L) and 14% (≥ 5 μg/L) above that of the referent group (&lt; 2 μg/L), with probabilities of 61% and 84%. High-risk areas were common in southwestern areas, where higher arsenic-levels are associated with the local geology. The study suggests an increased bladder cancer, and potentially kidney cancer, risk from exposure to drinking water arsenic-levels within the current the World Health Organization maximum acceptable concentration.","author":[{"dropping-particle":"","family":"Saint-Jacques","given":"Nathalie","non-dropping-particle":"","parse-names":false,"suffix":""},{"dropping-particle":"","family":"Brown","given":"Patrick","non-dropping-particle":"","parse-names":false,"suffix":""},{"dropping-particle":"","family":"Nauta","given":"Laura","non-dropping-particle":"","parse-names":false,"suffix":""},{"dropping-particle":"","family":"Boxall","given":"James","non-dropping-particle":"","parse-names":false,"suffix":""},{"dropping-particle":"","family":"Parker","given":"Louise","non-dropping-particle":"","parse-names":false,"suffix":""},{"dropping-particle":"","family":"Dummer","given":"Trevor J.B.","non-dropping-particle":"","parse-names":false,"suffix":""}],"container-title":"Environment International","id":"ITEM-1","issue":"August 2017","issued":{"date-parts":[["2018","1"]]},"page":"95-104","publisher":"Elsevier","title":"Estimating the risk of bladder and kidney cancer from exposure to low-levels of arsenic in drinking water, Nova Scotia, Canada","type":"article-journal","volume":"110"},"uris":["http://www.mendeley.com/documents/?uuid=b3ae9500-dd25-4841-823f-567c6298c402"]}],"mendeley":{"formattedCitation":"[21]","plainTextFormattedCitation":"[21]","previouslyFormattedCitation":"[21]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Dawe et al. (2017)</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{"citationItems":[{"id":"ITEM-1","itemData":{"DOI":"10.1155/2017/7915905","ISSN":"1198-2241","abstract":"Background . Screening decreases non-small cell lung cancer (NSCLC) deaths and is recommended by the Canadian Task Force on Preventive Health Care. We investigated risk factor prevalence and NSCLC incidence at a small region level to inform resource allocation for lung cancer screening. Methods . NSCLC diagnoses were obtained from the Canadian Cancer Registry, then geocoded to 283 small geographic areas (SGAs) in Manitoba. Sociodemographic characteristics of SGAs were obtained from the 2006 Canadian Census and Canadian Community Health Survey. Geographical variation was modelled using a Bayesian spatial Poisson model. Results . NSCLC incidence in SGAs ranged from 1 to 343 cases per 100,000 population per year. The highest incidence rates were in the Southeastern, Southwestern, and Central regions of Manitoba, while most of Northern Manitoba had lower rates. Poisson regression suggested areas with higher proportions of Aboriginal people and higher average income, and immigrants had lower NSCLC incidence whereas areas with higher proportions of smokers had higher incidence. Conclusion . On an SGA level, smoking rates remain the most significant factor driving NSCLC incidence. Socioeconomic status and proportions of immigrants or Aboriginal peoples independently impact NSCLC rates. We have identified SGAs in Manitoba to target in policy and infrastructure planning for lung cancer screening.","author":[{"dropping-particle":"","family":"Dawe","given":"David E.","non-dropping-particle":"","parse-names":false,"suffix":""},{"dropping-particle":"","family":"Singh","given":"Harminder","non-dropping-particle":"","parse-names":false,"suffix":""},{"dropping-particle":"","family":"Wickramasinghe","given":"Lahiru","non-dropping-particle":"","parse-names":false,"suffix":""},{"dropping-particle":"","family":"Pitz","given":"Marshall W.","non-dropping-particle":"","parse-names":false,"suffix":""},{"dropping-particle":"","family":"Torabi","given":"Mahmoud","non-dropping-particle":"","parse-names":false,"suffix":""}],"container-title":"Canadian Respiratory Journal","id":"ITEM-1","issued":{"date-parts":[["2017"]]},"page":"1-9","publisher":"Hindawi","title":"Geographical Variation and Factors Associated with Non-Small Cell Lung Cancer in Manitoba","type":"article-journal","volume":"2017"},"uris":["http://www.mendeley.com/documents/?uuid=5f0d7dd2-0bea-4652-a316-3c9db9f9108f"]}],"mendeley":{"formattedCitation":"[14]","plainTextFormattedCitation":"[14]","previouslyFormattedCitation":"[14]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[14]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Ghazawi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{"citationItems":[{"id":"ITEM-1","itemData":{"DOI":"10.1002/cncr.30758","ISSN":"10970142","abstract":"BACKGROUND: Previous reports of geographic clustering of cutaneous T-cell lymphoma (CTCL) in Texas, Pittsburgh, and Sweden as well as the occurrence of CTCL in married couples and family members raise a possibility of the existence of an external and potentially preventable trigger(s) for this rare skin cancer. METHODS: The authors studied CTCL incidence and mortality in Canada using 3 distinct population-based cancer databases. Data on patients' sex, age at the time of diagnosis, subtype of CTCL malignancy, reporting province, city, and postal code were analyzed. CTCL cases were mapped across Canada using geographic information systems software. RESULTS: In total, 6685 patients with CTCL were identified in Canada during 1992 through 2010 (CTCL incidence rate, 11.32 cases per million individuals per year), of which 58% were males. The mean age at diagnosis was 59.4 ± 21.5 years. Geographic analysis of patients revealed increased CTCL incidence on the provincial and city levels in several eastern provinces and in Manitoba. An analysis according to postal codes (Forward Sortation Area [FSA]) identified select communities in which several high-incidence FSAs were contiguous or adjacent. Several of these FSAs were located in industrial regions of Canadian cities. Conversely, 3 of 8 low-incidence FSAs were clustered in Ottawa, Ontario, which has very little industrial presence. An analysis of CTCL mortality in Canada corroborated the current incidence findings. CONCLUSIONS: The current results provide a comprehensive analysis of CTCL burden in Canada and highlight several important areas of geographic case clustering. These findings argue that industrial exposures may play an important role in promoting CTCL pathogenesis. Cancer 2017;123:3550-67. © 2017 American Cancer Society.","author":[{"dropping-particle":"","family":"Ghazawi","given":"Feras M.","non-dropping-particle":"","parse-names":false,"suffix":""},{"dropping-particle":"","family":"Netchiporouk","given":"Elena","non-dropping-particle":"","parse-names":false,"suffix":""},{"dropping-particle":"","family":"Rahme","given":"Elham","non-dropping-particle":"","parse-names":false,"suffix":""},{"dropping-particle":"","family":"Tsang","given":"Matthew","non-dropping-particle":"","parse-names":false,"suffix":""},{"dropping-particle":"","family":"Moreau","given":"Linda","non-dropping-particle":"","parse-names":false,"suffix":""},{"dropping-particle":"","family":"Glassman","given":"Steven","non-dropping-particle":"","parse-names":false,"suffix":""},{"dropping-particle":"","family":"Provost","given":"Nathalie","non-dropping-particle":"","parse-names":false,"suffix":""},{"dropping-particle":"","family":"Gilbert","given":"Martin","non-dropping-particle":"","parse-names":false,"suffix":""},{"dropping-particle":"","family":"Jean","given":"Sara Elizabeth","non-dropping-particle":"","parse-names":false,"suffix":""},{"dropping-particle":"","family":"Pehr","given":"Kevin","non-dropping-particle":"","parse-names":false,"suffix":""},{"dropping-particle":"","family":"Sasseville","given":"Denis","non-dropping-particle":"","parse-names":false,"suffix":""},{"dropping-particle":"V.","family":"Litvinov","given":"Ivan","non-dropping-particle":"","parse-names":false,"suffix":""}],"container-title":"Cancer","id":"ITEM-1","issue":"18","issued":{"date-parts":[["2017","9","15"]]},"page":"3550-3567","publisher":"John Wiley &amp; Sons, Ltd","title":"Comprehensive analysis of cutaneous T-cell lymphoma (CTCL) incidence and mortality in Canada reveals changing trends and geographic clustering for this malignancy","type":"article-journal","volume":"123"},"uris":["http://www.mendeley.com/documents/?uuid=7cd8c25c-138e-370e-9acf-a503f958157b"]}],"mendeley":{"formattedCitation":"[18]","plainTextFormattedCitation":"[18]","previouslyFormattedCitation":"[18]"},"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[18]</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Singh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{"citationItems":[{"id":"ITEM-1","itemData":{"DOI":"10.17269/CJPH.108.6091","ISSN":"0008-4263","abstract":"© 2017 Canadian Public Health Association or its licensor. OBJECTIVES: Although individuals living in areas with lower household income have been shown to have higher rates of mortality from colorectal cancer (CRC), findings on the effect of income on CRC incidence in countries with universal health care have been inconsistent. There are limited data from Canada. We investigated the geographic variation and factors associated with CRC incidence in Manitoba, a central Canadian province. METHODS: The Manitoba Cancer Registry and Manitoba Health population registry were used to determine age-sex-standardized CRC incidence rates between 1985 and 2012, which were geocoded to 498 small geographic areas (SGAs). The 2001 Canadian Census was used to determine the sociodemographic characteristics of the SGAs. Bayesian spatial Poisson modelling was used to assess geographic variation and factors associated with CRC incidence. RESULTS: CRC incidence in SGAs ranged from 11 to 1026 per 100 000 population per year. Importantly, in the fully adjusted model there was no significant association between either average household income or proportion of recent immigrants in the SGAs and CRC incidence. Individuals living in urban areas had an overall lower CRC incidence (incidence rate ratio: 0.76; 95% credible interval: 0.58-0.98). CONCLUSIONS: In a province with a universal health care system, our study suggests there are no disparities in CRC incidence by socio-economic level of the areas of residence. Rural areas should be a focus of CRC reduction initiatives in Manitoba. Similar analysis in other jurisdictions should be performed to evaluate the effect of the characteristics of SGAs on CRC incidence in different settings and target some of the efforts to reduce CRC burden.","author":[{"dropping-particle":"","family":"Singh","given":"Harminder","non-dropping-particle":"","parse-names":false,"suffix":""},{"dropping-particle":"","family":"Nugent","given":"Zoann","non-dropping-particle":"","parse-names":false,"suffix":""},{"dropping-particle":"","family":"Decker","given":"Kathleen","non-dropping-particle":"","parse-names":false,"suffix":""},{"dropping-particle":"","family":"Deniers","given":"Alain","non-dropping-particle":"","parse-names":false,"suffix":""},{"dropping-particle":"","family":"Samaddar","given":"Jewel","non-dropping-particle":"","parse-names":false,"suffix":""},{"dropping-particle":"","family":"Torabi","given":"Mahmoud","non-dropping-particle":"","parse-names":false,"suffix":""}],"container-title":"Canadian Journal of Public Health","id":"ITEM-1","issue":"5-6","issued":{"date-parts":[["2017","9","1"]]},"page":"e558-e564","title":"Geographic variation and factors associated with colorectal cancer incidence in Manitoba","type":"article-journal","volume":"108"},"uris":["http://www.mendeley.com/documents/?uuid=36d08c35-c197-4bd7-991a-7669a2699d87"]}],"mendeley":{"formattedCitation":"[22]","plainTextFormattedCitation":"[22]","previouslyFormattedCitation":"[22]"},"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[22]</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Walker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{"citationItems":[{"id":"ITEM-1","itemData":{"DOI":"10.22605/RRH4210","ISSN":"14456354","PMID":"28870083","abstract":"Introduction: Both socioeconomic status and travel time to cancer treatment have been associated with treatment choice and patient outcomes. An improved understanding of the relationship between these two dimensions of access may enable cancer control experts to better target patients with poor access, particularly in isolated suburban and rural communities. Methods: Using geographical information systems, head and neck cancer patients across British Columbia, Canada from 1981 to 2009, were mapped and their travel times to the nearest treatment center at their time of diagnosis were modelled. Patients' travel times were analysed by urban, suburban, and rural neighborhood types and an index of multiple socioeconomic deprivation was used to assess the role of socioeconomic status in patients' spatial access. Results: Significant associations between socioeconomic deprivation and spatial access to treatment were identified, with the most deprived quintiles of patients experiencing nearly twice the travel time as the least deprived quintile. The sharpest disparities were observed among the most deprived patient populations in suburban and rural areas. However, the establishment of new treatment centers has decreased overall travel times by 28% in recent decades. Conclusions: Residence in a neighborhood with high socioeconomic deprivation is strongly associated with head and neck cancer patients' spatial access to cancer treatment centers. Patients residing in the most socioeconomically deprived neighborhoods consistently have longer travel times in urban, suburban, and rural communities in the study area.","author":[{"dropping-particle":"","family":"Walker","given":"B. B.","non-dropping-particle":"","parse-names":false,"suffix":""},{"dropping-particle":"","family":"Schuurman","given":"Nadine","non-dropping-particle":"","parse-names":false,"suffix":""},{"dropping-particle":"","family":"Auluck","given":"Ajit","non-dropping-particle":"","parse-names":false,"suffix":""},{"dropping-particle":"","family":"Lear","given":"S. A.","non-dropping-particle":"","parse-names":false,"suffix":""},{"dropping-particle":"","family":"Rosin","given":"Miriam","non-dropping-particle":"","parse-names":false,"suffix":""}],"container-title":"Rural and Remote Health","id":"ITEM-1","issue":"3","issued":{"date-parts":[["2017","9","30"]]},"page":"4210","title":"Socioeconomic disparities in head and neck cancer patients' access to cancer treatment centers","type":"article-journal","volume":"17"},"uris":["http://www.mendeley.com/documents/?uuid=8b4f660c-d095-3b82-b621-00f163b9106b"]}],"mendeley":{"formattedCitation":"[40]","plainTextFormattedCitation":"[40]","previouslyFormattedCitation":"[40]"},"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[40]</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Ye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{"citationItems":[{"id":"ITEM-1","itemData":{"DOI":"10.1371/journal.pone.0175701","ISBN":"1111111111","ISSN":"1932-6203","abstract":"© 2017 Ye et al. This is an open access article distributed under the terms of the Creative Commons Attribution License, which permits unrestricted use, distribution, and reproduction in any medium, provided the original author and source are credited. Objectives To test for time and spatial trends in lymphoid malignancies, including lymphoid leukemia (LL), Hodgkin lymphoma (HL), and non-Hodgkin lymphoma (NHL), in children and adolescents in the province of Manitoba, Canada. Methods Incident cases diagnosed between 1984 and 2013 were identified from the Manitoba Cancer Registry. We assessed time trends in age-standardized incidence rates using joinpoint regression and in 5-year relative survival using Poisson regression model. Kulldorff's scan method was used to assess spatial variation and clustering. Results Age-standardized incidence rates (per million person-years) in males and females were 34.0 (95% confidence interval [CI] 28.9±39.1) and 26.2 (95% CI 21.5±30.7) for LL, 10.5 (95% CI 7.7±13.3) and 12.5 (95% CI 9.4±15.7) for HL, 12.5 (95% CI 9.3±15.4) and 7.7 (95% CI 5.2±10.2) for NHL (except for Burkitt lymphomas), and 3.2 (95% CI 1.6±4.7) and 1.5 (95% CI 0.4±2.5) for Burkitt lymphomas. Age-And sex- standardized LL incidence rate increased 1.4% (95% CI 0.3%-2.5%) per year, while the changes for HL and NHL incidence rates were not statistically significant. There were geographic differences in age-standardized incidence rates for LL, HL, and NHL and spatial clusters were detected in s outhern part of the province. Five-year relative survival has improved over time and there was no difference between rural and urban areas. Conclusions Lymphoid leukemia incidence rate increased over time and varied by geographic area. Further research should examine the factors contributing to these trends.","author":[{"dropping-particle":"","family":"Ye","given":"Xibiao","non-dropping-particle":"","parse-names":false,"suffix":""},{"dropping-particle":"","family":"Torabi","given":"Mahmoud","non-dropping-particle":"","parse-names":false,"suffix":""},{"dropping-particle":"","family":"Lix","given":"Lisa M.","non-dropping-particle":"","parse-names":false,"suffix":""},{"dropping-particle":"","family":"Mahmud","given":"Salaheddin M.","non-dropping-particle":"","parse-names":false,"suffix":""}],"container-title":"PLOS ONE","editor":[{"dropping-particle":"","family":"Lee","given":"Ji-Hyun","non-dropping-particle":"","parse-names":false,"suffix":""}],"id":"ITEM-1","issue":"4","issued":{"date-parts":[["2017","4","21"]]},"page":"e0175701","title":"Time and spatial trends in lymphoid leukemia and lymphoma incidence and survival among children and adolescents in Manitoba, Canada: 1984-2013","type":"article-journal","volume":"12"},"uris":["http://www.mendeley.com/documents/?uuid=4fe60abc-d5d8-49b9-8037-de0393bd80f9"]}],"mendeley":{"formattedCitation":"[47]","plainTextFormattedCitation":"[47]","previouslyFormattedCitation":"[47]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[47]</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Pinault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{"citationItems":[{"id":"ITEM-1","itemData":{"ISSN":"1209-1367","abstract":"BACKGROUND: Depletion of the ozone layer has meant that ambient ultraviolet radiation (UVR) has increased in recent decades. At the same time, the incidence of skin cancers, including melanoma, has risen. The relatively few large-scale studies that linked ambient UVR to melanoma found a trend toward rising incidence closer to the equator, where UVR estimates are highest. Similar research has not been conducted in Canada, where ambient UVR is generally lower than in countries further south., DATA AND METHODS: Modelled UVR data for the months of June through August during the 1980-to-1990 period were spatially linked in Geographic Information Systems to 2.4 million white members of the 1991 Canadian Census Health and Environment Cohort and tracked for melanoma diagnosis over an 18-year period (1992 to 2009). Standard Cox proportional hazards models were used to estimate melanoma risk associated with increases of ambient summer UVR, assigned by residence at baseline. Models were adjusted for age, sex and socioeconomic (SES) characteristics. Separate analyses by body site of melanoma were conducted. Effect modification of the association between ambient UVR and melanoma by sex, age, outdoor occupation and selected SES characteristics was evaluated., RESULTS: Differences of one standard deviation (446 J/m2, or 7% of the mean) in average ambient summer UVR were associated with an increased hazard ratio (HR) for melanoma of 1.22 (95% CI: 1.19 to 1.25) when adjusting for sex, age and SES characteristics. The HR for melanoma in relative UVR (per 1 standard deviation) was larger for men (HR = 1.26; 95% CI: 1.21 to 1.30) than for women (HR = 1.17; 95% CI: 1.13 to 1.22)., INTERPRETATION: Ambient summer UVR is associated with a greater risk of melanoma among the white population, even in a country where most people live within a narrow latitudinal belt. A stronger association between melanoma and ambient UVR was evident among men and among people of lower SES.","author":[{"dropping-particle":"","family":"Pinault","given":"Lauren","non-dropping-particle":"","parse-names":false,"suffix":""},{"dropping-particle":"","family":"Bushnik","given":"Tracey","non-dropping-particle":"","parse-names":false,"suffix":""},{"dropping-particle":"","family":"Fioletov","given":"Vitali","non-dropping-particle":"","parse-names":false,"suffix":""},{"dropping-particle":"","family":"Peters","given":"Cheryl E.","non-dropping-particle":"","parse-names":false,"suffix":""},{"dropping-particle":"","family":"King","given":"Will D.","non-dropping-particle":"","parse-names":false,"suffix":""},{"dropping-particle":"","family":"Tjepkema","given":"Michael","non-dropping-particle":"","parse-names":false,"suffix":""}],"container-title":"Health Reports","id":"ITEM-1","issue":"5","issued":{"date-parts":[["2017"]]},"page":"3-11","title":"The risk of melanoma associated with ambient summer ultraviolet radiation","type":"article-journal","volume":"28"},"uris":["http://www.mendeley.com/documents/?uuid=cee80567-5e4d-432b-a883-c52b0db7078d"]}],"mendeley":{"formattedCitation":"[59]","plainTextFormattedCitation":"[59]","previouslyFormattedCitation":"[59]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[59]</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Brown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{"citationItems":[{"id":"ITEM-1","itemData":{"DOI":"10.1186/s12889-016-3634-4","ISBN":"1471-2458 (Electronic)\\r1471-2458 (Linking)","ISSN":"1471-2458","PMID":"27609137","abstract":"Thyroid cancer has been rapidly rising in incidence in Canada; however, in contrast, lung cancer appears to be decreasing in incidence in Canadian men and stable in women. Moreover, disease-related mortality risk is generally very low in TC but high in LC. We performed a geographic spatial analysis in metropolitan Toronto, Canada to determine if there is regional variability of respective risks of thyroid cancer (TC) and lung cancer (LC), among women. Women were of particular interest for this study, given their known predilection for thyroid cancer. The postal codes of all females with TC or LC, residing in metropolitan Toronto from 2004 to 2008, were geocoded to point locations according to 2006 Canadian Census data. The data were analysed using a log-Gaussian Cox Process, where the intensity of age-adjusted cancer cases was modelled as a log-linear combination of the population at risk, explanatory variables (race, immigration, and median household income), and a residual spatially varying random effect. For each respective malignancy, statistical models were fit to make quantify the relationship between cancer incidence and explanatory variables. We included 2230 women with TC and 2412 with LC. The distribution of TC and LC cases contrasted inversely among Toronto neighbourhoods with the highest TC incidence in the Northeast and the highest LC incidence in the Southeast. A higher proportion of Asian ethnicity was associated with higher regional risk of TC and lower risk of LC. A higher proportion of recent immigrants was associated with increased LC and lower TC risk, whereas median household income and proportions of African ethnicity were not significantly associated with risk of either cancer, after adjustment for other socio-demographic variables. We observed contrasting regional distributions of female TC and LC cases in Toronto. The differences were partly attributed to ethnic composition variability and the proportion of recent immigrants, but substantial unexplained residual variation of incidence patterns of these malignancies exists, suggesting that more individual-level research is needed to explain the regional variability of incidence of these malignancies.","author":[{"dropping-particle":"","family":"Brown","given":"Patrick","non-dropping-particle":"","parse-names":false,"suffix":""},{"dropping-particle":"","family":"Jiang","given":"Hedy","non-dropping-particle":"","parse-names":false,"suffix":""},{"dropping-particle":"","family":"Ezzat","given":"Shereen","non-dropping-particle":"","parse-names":false,"suffix":""},{"dropping-particle":"","family":"Sawka","given":"Anna M.","non-dropping-particle":"","parse-names":false,"suffix":""}],"container-title":"BMC Public Health","id":"ITEM-1","issue":"1","issued":{"date-parts":[["2016","12","8"]]},"page":"950","publisher":"BMC Public Health","title":"A detailed spatial analysis on contrasting cancer incidence patterns in thyroid and lung cancer in Toronto women","type":"article-journal","volume":"16"},"uris":["http://www.mendeley.com/documents/?uuid=786bc9ab-ac1c-44c3-ba83-d9dd96c1926e"]}],"mendeley":{"formattedCitation":"[23]","plainTextFormattedCitation":"[23]","previouslyFormattedCitation":"[23]"},"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[23]</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Saint-Jacques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{"citationItems":[{"id":"ITEM-1","itemData":{"DOI":"10.1186/s12889-016-2767-9","ISBN":"0141861920820","ISSN":"14712458","PMID":"26895703","abstract":"BACKGROUND: Bladder and kidney cancers are the ninth and twelfth most common type of cancer worldwide, respectively. Internationally, rates vary ten-fold, with several countries showing rising incidence. This study describes the spatial and spatio-temporal variations in the incidence risk of these diseases for Nova Scotia, a province located in Atlantic Canada, where rates for bladder and kidney cancer exceed those of the national average by about 25 % and 35 %, respectively.\\n\\nMETHODS: Cancer incidence in the 311 Communities of Nova-Scotia was analyzed with a spatial autoregressive model for the case counts of bladder and kidney cancers (3,232 and 2,143 total cases, respectively), accounting for each Community's population and including variables known to influence risk. A spatially-continuous analysis, using a geostatistical Local Expectation-Maximization smoothing algorithm, modeled finer-scale spatial variation in risk for south-western Nova Scotia (1,810 bladder and 957 kidney cases) and Cape Breton (1,101 bladder, 703 kidney).\\n\\nRESULTS: Evidence of spatial variations in the risk of bladder and kidney cancer was demonstrated using both aggregated Community-level mapping and continuous-grid based localized mapping; and these were generally stable over time. The Community-level analysis suggested that much of this heterogeneity was not accounted for by known explanatory variables. There appears to be a north-east to south-west increasing gradient with a number of south-western Communities have risk of bladder or kidney cancer more than 10 % above the provincial average. Kidney cancer risk was also elevated in various northeastern communities. Over a 12 year period this exceedance translated in an excess of 200 cases. Patterns of variations in risk obtained from the spatially continuous smoothing analysis generally mirrored those from the Community-level autoregressive model, although these more localized risk estimates resulted in a larger spatial extent for which risk is likely to be elevated.\\n\\nCONCLUSIONS: Modelling the spatio-temporal distribution of disease risk enabled the quantification of risk relative to expected background levels and the identification of high risk areas. It also permitted the determination of the relative stability of the observed patterns over time and in this study, pointed to excess risk potentially driven by exposure to risk factors that act in a sustained manner over time.","author":[{"dropping-particle":"","family":"Saint-Jacques","given":"Nathalie","non-dropping-particle":"","parse-names":false,"suffix":""},{"dropping-particle":"","family":"Lee","given":"Jonathan S.W.","non-dropping-particle":"","parse-names":false,"suffix":""},{"dropping-particle":"","family":"Brown","given":"Patrick","non-dropping-particle":"","parse-names":false,"suffix":""},{"dropping-particle":"","family":"Stafford","given":"Jamie","non-dropping-particle":"","parse-names":false,"suffix":""},{"dropping-particle":"","family":"Parker","given":"Louise","non-dropping-particle":"","parse-names":false,"suffix":""},{"dropping-particle":"","family":"Dummer","given":"Trevor J.B.","non-dropping-particle":"","parse-names":false,"suffix":""}],"container-title":"BMC Public Health","id":"ITEM-1","issue":"1","issued":{"date-parts":[["2016"]]},"page":"1-17","publisher":"BMC Public Health","title":"Small-area spatio-temporal analyses of bladder and kidney cancer risk in Nova Scotia, Canada","type":"article-journal","volume":"16"},"uris":["http://www.mendeley.com/documents/?uuid=4189f7d7-5961-427a-9a1e-0c14ca51b60c"]}],"mendeley":{"formattedCitation":"[24]","plainTextFormattedCitation":"[24]","previouslyFormattedCitation":"[24]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Auluck et al. (2016)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{"citationItems":[{"id":"ITEM-1","itemData":{"DOI":"10.1186/s12885-016-2579-4","ISSN":"14712407","abstract":"Background: Many factors contribute to socioeconomic status (SES), yet in most survival studies only income is used as a measure for determining SES. We used a complex, composite, census-based metric for socioeconomic deprivation to better distinguish individuals with lower SES and assess its impact on survival and staging trends of oral cancers. Methods: Oropharyngeal (OPC) and oral cavity cancer (OCC) cases were identified from the British Columbia cancer registry between 1981-2009 and placed into affluent and deprived neighborhoods using postal codes linked to VANDIX (a composite SES index based on 7 census variables encompassing income, housing, family structure, education, and employment). Stage and cancer-specific survival rates were examined by sex, SES, and time period. Results: Approximately 50 % of OPC and OCC cases of both sexes resided in SES deprived neighborhoods. Numbers of cases have increased in recent years for all but OCC in men. The deprivation gap in survival between affluent and deprived neighborhoods widened in recent years for OPC and OCC in men, while decreasing for OPC and increasing slightly for OCC in women. Greater proportions of OCC cases were diagnosed at later stage disease for both sexes residing in deprived neighborhoods, a trend not seen for OPC. Conclusion: SES remains a significant independent determinant of survival for both OPC and OCC when using a composite metric for SES. OPC survival rates among men have improved, albeit at slower rates in deprived communities. OCC screening programs need to be targeted towards SES-deprived neighborhoods where greater proportions of cases were diagnosed at a later stage and survival rates have significantly worsened in both sexes.","author":[{"dropping-particle":"","family":"Auluck","given":"Ajit","non-dropping-particle":"","parse-names":false,"suffix":""},{"dropping-particle":"","family":"Walker","given":"Blake Byron","non-dropping-particle":"","parse-names":false,"suffix":""},{"dropping-particle":"","family":"Hislop","given":"Greg","non-dropping-particle":"","parse-names":false,"suffix":""},{"dropping-particle":"","family":"Lear","given":"Scott A","non-dropping-particle":"","parse-names":false,"suffix":""},{"dropping-particle":"","family":"Schuurman","given":"Nadine","non-dropping-particle":"","parse-names":false,"suffix":""},{"dropping-particle":"","family":"Rosin","given":"Miriam","non-dropping-particle":"","parse-names":false,"suffix":""}],"container-title":"BMC Cancer","id":"ITEM-1","issue":"1","issued":{"date-parts":[["2016","12","2"]]},"page":"569","title":"Socio-economic deprivation: A significant determinant affecting stage of oral cancer diagnosis and survival","type":"article-journal","volume":"16"},"uris":["http://www.mendeley.com/documents/?uuid=a8cf61ba-9cae-3279-8d85-d44345137a6d"]}],"mendeley":{"formattedCitation":"[60]","plainTextFormattedCitation":"[60]","previouslyFormattedCitation":"[60]"},"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[60]</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Trinh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{"citationItems":[{"id":"ITEM-1","itemData":{"DOI":"10.1007/s11764-015-0462-y","ISSN":"1932-2259","abstract":"© 2015, Springer Science+Business Media New York. Purpose: Previous studies in cancer survivors have examined behavioral correlates of physical activity (PA), but no study to date has adopted a broader social-ecological framework in understanding PA. This study examined the associations among demographic, medical, social-cognitive, and environmental correlates of meeting PA guidelines among kidney cancer survivors (KCS). Methods: All 1985 KCS diagnosed between 1996 and 2010 identified through a Canadian provincial registry were mailed a survey that cons isted of medical, demographic, and social-cognitive measures, as well as PA as measured by the Godin Leisure Time Exercise Questionnaire. Environmental constructs were also assessed for both self-report and objective measures using geographic information systems (GIS). A series of binary logistic regression analyses were conducted in this cross-sectional study. Results: Completed surveys with geographical information were received from 432 KCS with M age = 64.4 ± 11.1 years, 63.2 % male, and 82.2 % having localized kidney cancer. In the final multivariate model, meeting PA guidelines was associated with disease stage (OR = 0.25, p =.005), having drug therapy (OR = 3.98, p =.009), higher levels of instrumental attitudes (OR = 1.66, p =.053), higher levels of intention (OR = 1.72, p =.002), and the perceived presence of many retail shops in the neighborhood (OR = 1.37, p =.032). Conclusions: Meeting PA guidelines in KCS were associated with various aspects of the social-ecological model. Implications for Cancer Survivors: Understanding the social-ecological correlates for PA can provide insight into future interventions designed to increase PA in KCS. Prime targets for PA promotion should consider treatment-related factors, promote the benefits of PA, and enhance positive perceptions of the built environment.","author":[{"dropping-particle":"","family":"Trinh","given":"Linda","non-dropping-particle":"","parse-names":false,"suffix":""},{"dropping-particle":"","family":"Larsen","given":"Kristian","non-dropping-particle":"","parse-names":false,"suffix":""},{"dropping-particle":"","family":"Faulkner","given":"Guy E.","non-dropping-particle":"","parse-names":false,"suffix":""},{"dropping-particle":"","family":"Plotnikoff","given":"Ronald C.","non-dropping-particle":"","parse-names":false,"suffix":""},{"dropping-particle":"","family":"Rhodes","given":"Ryan E.","non-dropping-particle":"","parse-names":false,"suffix":""},{"dropping-particle":"","family":"North","given":"Scott","non-dropping-particle":"","parse-names":false,"suffix":""},{"dropping-particle":"","family":"Courneya","given":"Kerry S.","non-dropping-particle":"","parse-names":false,"suffix":""}],"container-title":"Journal of Cancer Survivorship","id":"ITEM-1","issue":"1","issued":{"date-parts":[["2016","2","6"]]},"page":"164-175","publisher":"Springer US","title":"Social-ecological correlates of physical activity in kidney cancer survivors","type":"article-journal","volume":"10"},"uris":["http://www.mendeley.com/documents/?uuid=38c7189f-7d4e-3ad2-b6db-a894bfbc9966"]}],"mendeley":{"formattedCitation":"[61]","plainTextFormattedCitation":"[61]","previouslyFormattedCitation":"[61]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Torabi et al. (2015)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{"citationItems":[{"id":"ITEM-1","itemData":{"DOI":"10.1111/jpc.12930","ISSN":"14401754","abstract":"© 2015 The Authors. Background Identification of geographical areas and ecological factors associated with higher incidence of childhood leukaemias can direct further study for preventable factors and location of health services to manage such individuals. Aim The aim of this study was to describe the geographical variation and the socio-demographic factors associated with childhood leukaemia in Manitoba. Methods Information on childhood leukaemia incidence between 1992 and 2008 was obtained from the Canadian Cancer Registry and the socio-demographic characteristics for the area of residence from the 2006 Canadian Census. Bayesian spatial Poisson mixed models were used to describe the geographical variation of childhood leukaemia and to determine the association between childhood leukaemia and socio-demographic factors. Results The south-eastern part of the province had a higher incidence of childhood leukaemia than other parts of the province. In the age and sex-adjusted Poisson regression models, areas with higher proportions of visible minorities and immigrant residents had higher childhood leukaemia incidence rate ratios. In the saturated Poisson regression model, the childhood leukaemia rates were higher in areas with higher proportions of immigrant residents. Unemployment rates were not a significant factor in leukaemia incidence. Conclusion In Manitoba, areas with higher proportions of immigrants experience higher incidence rates of childhood leukaemia. We have identified geographical areas with higher incidence, which require further study and attention.","author":[{"dropping-particle":"","family":"Torabi","given":"Mahmoud","non-dropping-particle":"","parse-names":false,"suffix":""},{"dropping-particle":"","family":"Singh","given":"Harminder","non-dropping-particle":"","parse-names":false,"suffix":""},{"dropping-particle":"","family":"Galloway","given":"Katie","non-dropping-particle":"","parse-names":false,"suffix":""},{"dropping-particle":"","family":"Israels","given":"Sara J","non-dropping-particle":"","parse-names":false,"suffix":""}],"container-title":"Journal of Paediatrics and Child Health","id":"ITEM-1","issue":"11","issued":{"date-parts":[["2015","11","1"]]},"page":"1121-1126","publisher":"John Wiley &amp; Sons, Ltd (10.1111)","title":"Geographical variation in the incidence of childhood leukaemia in Manitoba","type":"article-journal","volume":"51"},"uris":["http://www.mendeley.com/documents/?uuid=7c8bc155-ee21-35a1-8113-24e9dfa7730d"]}],"mendeley":{"formattedCitation":"[25]","plainTextFormattedCitation":"[25]","previouslyFormattedCitation":"[25]"},"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[25]</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Walker et al. (2015)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{"citationItems":[{"id":"ITEM-1","itemData":{"DOI":"10.1186/s12889-015-2111-9","ISSN":"1471-2458","abstract":"BACKGROUND: Recent studies have demonstrated an elevated risk of oral cavity cancers (OCC) among socioeconomically deprived populations, whose increasing presence in suburban neighbourhoods poses unique challenges for equitable health service delivery. The majority of studies to date have utilised aspatial methods to identify OCC. In this study, we use high-resolution geographical analyses to identify spatio-temporal trends in OCC incidence, emphasising the value of geospatial methods for public health research.\\n\\nMETHODS: Using province-wide population incidence data from the British Columbia Cancer Registry (1981-2009, N = 5473), we classify OCC cases by census-derived neighbourhood types to differentiate between urban, suburban, and rural residents at the time of diagnosis. We map geographical concentrations by decade and contrast trends in age-adjusted incidence rates, comparing the results to an index of socioeconomic deprivation.\\n\\nRESULTS: Suburban cases were found to comprise a growing proportion of OCC incidence. In effect, OCC concentrations have dispersed from dense urban cores to suburban neighbourhoods in recent decades. Significantly higher age-adjusted oral cancer incidence rates are observed in suburban neighbourhoods from 2006 to 2009, accompanied by rising socioeconomic deprivation in those areas. New suburban concentrations of incidence were found in neighbourhoods with a high proportion of persons aged 65+ and/or born in India, China, or Taiwan.\\n\\nCONCLUSIONS: While the aging of suburban populations provides some explanation of these trends, we highlight the role of the suburbanisation of socioeconomically deprived and Asia-born populations, known to have higher rates of risk behaviours such as tobacco, alcohol, and betel/areca consumption. Specifically, betel/areca consumption among Asia-born populations is suspected to be a primary driver of the observed geographical shift in incidence from urban cores to suburban neighbourhoods. We suggest that such geographically-informed findings are complementary to potential and existing place-specific cancer control policy and targeting prevention efforts for high-risk sub-populations, and call for the supplementation of epidemiological studies with high-resolution mapping and geospatial analysis.","author":[{"dropping-particle":"","family":"Walker","given":"Blake Byron","non-dropping-particle":"","parse-names":false,"suffix":""},{"dropping-particle":"","family":"Schuurman","given":"Nadine","non-dropping-particle":"","parse-names":false,"suffix":""},{"dropping-particle":"","family":"Auluck","given":"Ajit","non-dropping-particle":"","parse-names":false,"suffix":""},{"dropping-particle":"","family":"Lear","given":"Scott A.","non-dropping-particle":"","parse-names":false,"suffix":""},{"dropping-particle":"","family":"Rosin","given":"Miriam","non-dropping-particle":"","parse-names":false,"suffix":""}],"container-title":"BMC Public Health","id":"ITEM-1","issue":"1","issued":{"date-parts":[["2015","12","8"]]},"page":"758","publisher":"BMC Public Health","title":"Suburbanisation of oral cavity cancers: evidence from a geographically-explicit observational study of incidence trends in British Columbia, Canada, 1981–2010","type":"article-journal","volume":"15"},"uris":["http://www.mendeley.com/documents/?uuid=7e663700-c747-4d7b-8a3d-bbf6c39d2090"]}],"mendeley":{"formattedCitation":"[84]","plainTextFormattedCitation":"[84]","previouslyFormattedCitation":"[84]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[84]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Labine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{"citationItems":[{"id":"ITEM-1","itemData":{"DOI":"10.3390/ijerph121214969","ISBN":"1204789320","ISSN":"1660-4601","abstract":"Background: The incidence of liver cancer has been increasing in Canada over the past decade, as has cyanobacterial contamination of Canadian freshwater lakes and drinking water sources. Cyanotoxins released by cyanobacteria have been implicated in the pathogenesis of liver cancer. Objective: To determine whether a geographic association exists between liver cancer and surrogate markers of cyanobacterial contamination of freshwater lakes in Canada. Methods: A negative binomial regression model was employed based on previously identified risk factors for liver cancer. Results: No association existed between the geographic distribution of liver cancer and surrogate markers of cyanobacterial contamination. As predicted, significant associations existed in areas with a high prevalence of hepatitis B virus infection, large immigrant populations and urban residences. Discussion and Conclusions: The results of this study suggest that cyanobacterial contamination of freshwater lakes does not play an important role in the increasing incidence of liver cancer in Canada.","author":[{"dropping-particle":"","family":"Labine","given":"Meaghan","non-dropping-particle":"","parse-names":false,"suffix":""},{"dropping-particle":"","family":"Green","given":"Chris","non-dropping-particle":"","parse-names":false,"suffix":""},{"dropping-particle":"","family":"Mak","given":"Giselle","non-dropping-particle":"","parse-names":false,"suffix":""},{"dropping-particle":"","family":"Xue","given":"Lin","non-dropping-particle":"","parse-names":false,"suffix":""},{"dropping-particle":"","family":"Nowatzki","given":"Janet","non-dropping-particle":"","parse-names":false,"suffix":""},{"dropping-particle":"","family":"Griffith","given":"Jane","non-dropping-particle":"","parse-names":false,"suffix":""},{"dropping-particle":"","family":"Minuk","given":"Gerald","non-dropping-particle":"","parse-names":false,"suffix":""}],"container-title":"International Journal of Environmental Research and Public Health","id":"ITEM-1","issue":"12","issued":{"date-parts":[["2015","11","30"]]},"page":"15143-15153","title":"The Geographic Distribution of Liver Cancer in Canada Does Not Associate with Cyanobacterial Toxin Exposure","type":"article-journal","volume":"12"},"uris":["http://www.mendeley.com/documents/?uuid=9384afc7-5dfc-47c6-a4cb-9cd58498c26a"]}],"mendeley":{"formattedCitation":"[62]","plainTextFormattedCitation":"[62]","previouslyFormattedCitation":"[62]"},"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[62]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Torabi et al. (2014)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{"citationItems":[{"id":"ITEM-1","itemData":{"ISSN":"2291-2797","PMID":"24729992","abstract":"OBJECTIVE To investigate the geographical variation and small geographical area level factors associated with colorectal cancer (CRC) mortality. METHODS Information regarding CRC mortality was obtained from the population-based Manitoba Cancer Registry, population counts were obtained from Manitoba's universal health care plan Registry and characteristics of the area of residence were obtained from the 2001 Canadian census. Bayesian spatial Poisson mixed models were used to evaluate the geographical variation of CRC mortality and Poisson regression models for determining associations with CRC mortality. Time trends of CRC mortality according to income group were plotted using joinpoint regression. RESULTS The southeast (mortality rate ratio [MRR] 1.31 [95% CI 1.12 to 1.54) and southcentral (MRR 1.62 [95% CI 1.35 to 1.92]) regions of Manitoba had higher CRC mortality rates than suburban Winnipeg (Manitoba's capital city). Between 1985 and 1996, CRC mortality did not vary according to household income; however, between 1997 and 2009, individuals residing in the highest-income areas were less likely to die from CRC (MRR 0.77 [95% CI 0.65 to 0.89]). Divergence in CRC mortality among individuals residing in different income areas increased over time, with rising CRC mortality observed in the lowest income areas and declining CRC mortality observed in the higher income areas. CONCLUSIONS Individuals residing in lower income neighbourhoods experienced rising CRC mortality despite residing in a jurisdiction with universal health care and should receive increased efforts to reduce CRC mortality. These findings should be of particular interest to the provincial CRC screening programs, which may be able to reduce the disparities in CRC mortality by reducing the disparities in CRC screening participation.","author":[{"dropping-particle":"","family":"Torabi","given":"Mahmoud","non-dropping-particle":"","parse-names":false,"suffix":""},{"dropping-particle":"","family":"Green","given":"Christopher","non-dropping-particle":"","parse-names":false,"suffix":""},{"dropping-particle":"","family":"Nugent","given":"Zoann","non-dropping-particle":"","parse-names":false,"suffix":""},{"dropping-particle":"","family":"Mahmud","given":"Salaheddin","non-dropping-particle":"","parse-names":false,"suffix":""},{"dropping-particle":"","family":"Demers","given":"Alain","non-dropping-particle":"","parse-names":false,"suffix":""},{"dropping-particle":"","family":"Griffith","given":"Jane","non-dropping-particle":"","parse-names":false,"suffix":""},{"dropping-particle":"","family":"Singh","given":"Harminder","non-dropping-particle":"","parse-names":false,"suffix":""}],"container-title":"Canadian journal of gastroenterology &amp; hepatology","id":"ITEM-1","issue":"4","issued":{"date-parts":[["2014","4"]]},"page":"191-7","title":"Geographical variation and factors associated with colorectal cancer mortality in a universal health care system.","type":"article-journal","volume":"28"},"uris":["http://www.mendeley.com/documents/?uuid=89b521f7-9b62-431e-9d3b-ab8a495baeae"]}],"mendeley":{"formattedCitation":"[26]","plainTextFormattedCitation":"[26]","previouslyFormattedCitation":"[26]"},"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[26]</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Jiang et al. (2014)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{"citationItems":[{"id":"ITEM-1","itemData":{"DOI":"10.1111/rssa.12041","ISSN":"09641998","author":[{"dropping-particle":"","family":"Jiang","given":"Huan","non-dropping-particle":"","parse-names":false,"suffix":""},{"dropping-particle":"","family":"Brown","given":"Patrick E","non-dropping-particle":"","parse-names":false,"suffix":""},{"dropping-particle":"","family":"Rue","given":"Håvard","non-dropping-particle":"","parse-names":false,"suffix":""},{"dropping-particle":"","family":"Shimakura","given":"Silvia","non-dropping-particle":"","parse-names":false,"suffix":""}],"container-title":"Journal of the Royal Statistical Society: Series A (Statistics in Society)","id":"ITEM-1","issue":"3","issued":{"date-parts":[["2014","6"]]},"page":"679-695","title":"Geostatistical survival models for environmental risk assessment with large retrospective cohorts","type":"article-journal","volume":"177"},"uris":["http://www.mendeley.com/documents/?uuid=5782af28-fece-4a9b-afcc-9c013574f2e8"]}],"mendeley":{"formattedCitation":"[27]","plainTextFormattedCitation":"[27]","previouslyFormattedCitation":"[27]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[27]</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Auluck et al. (2014)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{"citationItems":[{"id":"ITEM-1","itemData":{"DOI":"10.1186/1471-2407-14-316","ISSN":"14712407","abstract":"Background: Oral cancer is an important health issue, with changing incidence in many countries. Oropharyngeal cancer (OPC, in tonsil and oropharygeal areas) is increasing, while oral cavity cancer (OCC, other sites in the mouth) is decreasing. There is the need to identify high risk groups and communities for further study and intervention. The objective of this study was to determine how the incidence of OPC and OCC varied by neighbourhood socioeconomic status (SES) in British Columbia (BC), including the magnitude of any inequalities and temporal trends.Methods: ICDO-3 codes were used to identify OPC and OCC cases in the BC Cancer Registry from 1981-2010. Cases were categorized by postal codes into SES quintiles (q1-q5) using VANDIX, which is a census-based, multivariate weighted index based on neighbourhood average household income, housing tenure, educational attainment, employment and family structure. Age-standardized incidence rates were determined for OPC and OCC by sex and SES quintiles and temporal trends were then examined.Results: Incidence rates are increasing in both men and women for OPC, and decreasing in men and increasing in women for OCC. This change is not linear or proportionate between different SES quintiles, for there is a sharp and dramatic increase in incidence according to the deprivation status of the neighbourhood. The highest incidence rates in men for both OPC and OCC were observed in the most deprived SES quintile (q5), at 1.7 times and 2.2 times higher, respectively, than men in the least deprived quintile (q1). For OPC, the age-adjusted incidence rates significantly increased in all SES quintiles with the highest increase observed in the most deprived quintile (q5). Likewise, the highest incidence rates for both OPC and OCC in women were observed in the most deprived SES quintile (q5), at 2.1 times and 1.8 times higher, respectively, than women in the least deprived quintile (q1).Conclusion: We report on SES disparities in oral cancer, emphasizing the need for community-based interventions that address access to medical care and the distribution of educational and health promotion resources among the most SES deprived communities in British Columbia. © 2014 Auluck et al.; licensee BioMed Central Ltd.","author":[{"dropping-particle":"","family":"Auluck","given":"Ajit","non-dropping-particle":"","parse-names":false,"suffix":""},{"dropping-particle":"","family":"Walker","given":"Blake Byron","non-dropping-particle":"","parse-names":false,"suffix":""},{"dropping-particle":"","family":"Hislop","given":"Greg","non-dropping-particle":"","parse-names":false,"suffix":""},{"dropping-particle":"","family":"Lear","given":"Scott A","non-dropping-particle":"","parse-names":false,"suffix":""},{"dropping-particle":"","family":"Schuurman","given":"Nadine","non-dropping-particle":"","parse-names":false,"suffix":""},{"dropping-particle":"","family":"Rosin","given":"Miriam","non-dropping-particle":"","parse-names":false,"suffix":""}],"container-title":"BMC Cancer","id":"ITEM-1","issue":"1","issued":{"date-parts":[["2014","12","5"]]},"page":"316","title":"Population-based incidence trends of oropharyngeal and oral cavity cancers by sex among the poorest and underprivileged populations","type":"article-journal","volume":"14"},"uris":["http://www.mendeley.com/documents/?uuid=83a9a714-4017-37ca-9541-93610529b591"]}],"mendeley":{"formattedCitation":"[64]","plainTextFormattedCitation":"[64]","previouslyFormattedCitation":"[64]"},"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[64]</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Lofters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{"citationItems":[{"id":"ITEM-1","itemData":{"DOI":"10.1186/1471-2458-13-395","ISSN":"14712458","abstract":"Background: Literature suggests that South Asians in Ontario, Canada are under-screened for breast, cervical and colorectal cancer. Accordingly, we are involved in a community-engaged multi-phase study aimed at increasing cancer screening for this vulnerable group. In the work described in this manuscript, we aimed to use visual displays of spatial analyses to identify the most appropriate small geographic areas in which to pilot targeted cancer screening interventions for Ontario's South Asian community. Methods. We used Geographic Information Systems (GIS), including Local Indicators of Spatial Association (LISA) using GeoDa software, and population-level administrative data to create multi-layered maps of: i) rates of appropriate cancer screening, ii) the percentage of residents of South Asian ethnicity, and iii) the locations of primary care practices and community health centres by census tract in the Peel Region of Ontario (population: 1.2 million). The maps were shared with partner health service and community service organizations at an intervention development workgroup meeting to examine face validity. Results: The lowest rates of appropriate cancer screening for census tracts across the region were 51.1% for cervical cancer, 48.5% for breast cancer, and 42.5% for colorectal cancer. We found marked variation both in screening rates and in the proportion of South Asians residents by census tract but lower screening rates in the region were consistently associated with larger South Asian populations. The LISA analysis identified a high-risk area consisting of multiple neighbouring census tracts with relatively low screening rates for all three cancer types and with a relatively large South Asian population. Partner organizations recognized and validated the geographic location highlighted by the LISA analysis. Many primary care practices are located in this high-risk area, with one community health centre located very nearby. Conclusions: In this populous region of Ontario, South Asians are more likely to reside in areas with lower rates of appropriate breast, cervical and colorectal cancer screening. We have identified a high-risk area appropriate for both patient- and provider-focused interventions. Geographic Information Systems, in particular LISA analyses, can be invaluable when working with health service and community organizations to define areas with the greatest need for interventions to reduce health inequities. © 2013 Lofters et al.;…","author":[{"dropping-particle":"","family":"Lofters","given":"Aisha K","non-dropping-particle":"","parse-names":false,"suffix":""},{"dropping-particle":"","family":"Gozdyra","given":"Piotr","non-dropping-particle":"","parse-names":false,"suffix":""},{"dropping-particle":"","family":"Lobb","given":"Rebecca","non-dropping-particle":"","parse-names":false,"suffix":""}],"container-title":"BMC Public Health","id":"ITEM-1","issue":"1","issued":{"date-parts":[["2013","12","26"]]},"page":"395","publisher":"BioMed Central","title":"Using geographic methods to inform cancer screening interventions for South Asians in Ontario, Canada","type":"article-journal","volume":"13"},"uris":["http://www.mendeley.com/documents/?uuid=10f48e4c-9de4-355b-a3f0-a1ece58c2182"]}],"mendeley":{"formattedCitation":"[49]","plainTextFormattedCitation":"[49]","previouslyFormattedCitation":"[49]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[49]</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Hwang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{"citationItems":[{"id":"ITEM-1","itemData":{"DOI":"10.1016/j.oraloncology.2013.08.002","ISSN":"18790593","abstract":"Objective: To investigate the association between head and neck cancer (HNC) incidence and socioeconomic status (SES) in Canada, and investigate changes in the relationship between HNC incidence and SES from 1992 to 2007. Materials and methods: Cases were drawn from the Canadian Cancer Registry (1992-2007), and were categorized into three subsites: oropharynx, oral cavity, and \"other\" (hypopharynx, larynx, and nasopharynx). Demographic and socioeconomic information were extracted from the Canadian Census of Population data for the study period (1992-2007), which included four census years. We linked cases to income quintiles (InQs) according to patients' postal codes. Results: Incidence rates in the lowest InQs were significantly higher than in the highest InQs for all HNC subsites. The incidence of oropharyngeal cancer increased over the time period 1992-2007 for all InQs. However, the greatest increase in incidence was in the highest InQs. As a result, over the time period the gap between the incidence of the highest and lowest InQs significantly narrowed for oropharyngeal cancer. For oral cavity cancer and the other head and neck cancers, the overall incidence did not increase and the gap in incidence did not change significantly. Conclusion: HNC incidence was higher with lower income in all HNC subsites in Canada from 1992 to 2007. The gap in incidence between the highest and the lowest InQs narrowed for oropharyngeal cancer over the time period studied, but was unchanged for the other HNC subsites. © 2013 Elsevier Ltd. All rights reserved.","author":[{"dropping-particle":"","family":"Hwang","given":"Euna","non-dropping-particle":"","parse-names":false,"suffix":""},{"dropping-particle":"","family":"Johnson-Obaseki","given":"Stephanie","non-dropping-particle":"","parse-names":false,"suffix":""},{"dropping-particle":"","family":"McDonald","given":"James Ted","non-dropping-particle":"","parse-names":false,"suffix":""},{"dropping-particle":"","family":"Connell","given":"Chris","non-dropping-particle":"","parse-names":false,"suffix":""},{"dropping-particle":"","family":"Corsten","given":"Martin","non-dropping-particle":"","parse-names":false,"suffix":""}],"container-title":"Oral Oncology","id":"ITEM-1","issue":"11","issued":{"date-parts":[["2013"]]},"page":"1072-1076","title":"Incidence of head and neck cancer and socioeconomic status in Canada from 1992 to 2007","type":"article-journal","volume":"49"},"uris":["http://www.mendeley.com/documents/?uuid=978d37d0-8959-3361-a249-417c97eaccac"]}],"mendeley":{"formattedCitation":"[66]","plainTextFormattedCitation":"[66]","previouslyFormattedCitation":"[66]"},"properties":{"noteIndex":0},"schema":"https://github.com/citation-style-language/schema/raw/master/csl-citation.json"}</w:instrText>
            </w:r>
            <w:r>
              <w:rPr>
                <w:rFonts w:ascii="Times New Roman" w:hAnsi="Times New Roman" w:cs="Times New Roman"/>
                <w:color w:val="000000"/>
                <w:sz w:val="20"/>
                <w:szCs w:val="20"/>
              </w:rPr>
              <w:fldChar w:fldCharType="separate"/>
            </w:r>
            <w:r w:rsidRPr="00AE4DC4">
              <w:rPr>
                <w:rFonts w:ascii="Times New Roman" w:hAnsi="Times New Roman" w:cs="Times New Roman"/>
                <w:noProof/>
                <w:color w:val="000000"/>
                <w:sz w:val="20"/>
                <w:szCs w:val="20"/>
              </w:rPr>
              <w:t>[66]</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Luginaah et al. (2012)</w:t>
            </w:r>
            <w:r>
              <w:rPr>
                <w:rFonts w:ascii="Times New Roman" w:hAnsi="Times New Roman" w:cs="Times New Roman"/>
                <w:color w:val="000000"/>
                <w:sz w:val="20"/>
                <w:szCs w:val="20"/>
              </w:rPr>
              <w:t xml:space="preserve">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{"citationItems":[{"id":"ITEM-1","itemData":{"DOI":"10.1080/09603123.2011.634386","ISSN":"0960-3123","abstract":"This article presents the results of spatial analysis of breast cancer clustering in southern Ontario. Data from the Cancer Care Ontario were analyzed using the Scan Statistic at the level of county, with further analysis conducted within counties that were identified as primary clusters at the dissemination area level. The results identified five counties as primary clusters of women diagnosed with breast cancer between 1986 and 2002: Essex (relative risk [RR] = 1.096-1.061; p &lt; 0.001), Lambton (RR = 1.05-1.167), Chatham-Kent (RR = 1.133-1.191), Niagara (RR = 1.228-1.290) and Toronto (RR = 1.152-1.146). The within county analysis revealed several DAs with significantly higher (RR &gt; 3, p &lt; 0.05) rates of breast cancer, and supports our hypothesis that breast cancer risk in southern Ontario may be associated with industrial and environmental (such as pesticides) pollutants. Further research is needed to verify the environmental links within the identified clusters. © 2012 Taylor &amp; Francis.","author":[{"dropping-particle":"","family":"Luginaah","given":"Isaac N.","non-dropping-particle":"","parse-names":false,"suffix":""},{"dropping-particle":"","family":"Gorey","given":"Kevin M.","non-dropping-particle":"","parse-names":false,"suffix":""},{"dropping-particle":"","family":"Oiamo","given":"Tor H.","non-dropping-particle":"","parse-names":false,"suffix":""},{"dropping-particle":"","family":"Tang","given":"Kathy X.","non-dropping-particle":"","parse-names":false,"suffix":""},{"dropping-particle":"","family":"Holowaty","given":"Eric J.","non-dropping-particle":"","parse-names":false,"suffix":""},{"dropping-particle":"","family":"Hamm","given":"Caroline","non-dropping-particle":"","parse-names":false,"suffix":""},{"dropping-particle":"","family":"Wright","given":"Frances C.","non-dropping-particle":"","parse-names":false,"suffix":""}],"container-title":"International Journal of Environmental Health Research","id":"ITEM-1","issue":"3","issued":{"date-parts":[["2012","6"]]},"page":"232-248","title":"A geographical analysis of breast cancer clustering in southern Ontario: generating hypotheses on environmental influences","type":"article-journal","volume":"22"},"uris":["http://www.mendeley.com/documents/?uuid=1e9e249b-79f7-41d1-9af2-a15769f26ba0"]}],"mendeley":{"formattedCitation":"[16]","plainTextFormattedCitation":"[16]","previouslyFormattedCitation":"[16]"},"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[16]</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Milewski (2012)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{"citationItems":[{"id":"ITEM-1","itemData":{"DOI":"10.2190/NS.22.1.f","ISSN":"15413772","abstract":"Health statistics reported by large geographic area such as province, state, county or health region offer little insight into disease conditions at the community level where people live and work, where occupational and environmental exposures occur, and where industrial emissions are often concentrated. This study investigated overall patterns of cancer incidence and socioeconomic status (SES) among 14 communities in the province of New Brunswick (Canada). A multivariate ordination technique, hierarchical clustering, and permutation procedures were used to identify and test significance of community clusters and whether the overall pattern of SES was correlated with patterns of cancer among communities. Communities with significantly high or significantly low overall rates of cancers were identified, patterns that were not related to SES. The potential influence of age, small populations, diagnostic screening, smoking and environmental risk factors contributing to locally elevated cancer rates are discussed. Cancer incidence reported at smaller spatial scales provides health officials and researchers with a basis for identifying communities potentially at-risk and aids in the development of appropriate community-based risk reduction actions and cancer prevention.;","author":[{"dropping-particle":"","family":"Milewski","given":"Inka","non-dropping-particle":"","parse-names":false,"suffix":""}],"container-title":"New Solutions","id":"ITEM-1","issue":"1","issued":{"date-parts":[["2012","5","21"]]},"page":"79-107","publisher":"SAGE PublicationsSage CA: Los Angeles, CA","title":"Identifying at-risk communities for action on cancer prevention: A case study in new Brunswick (Canada) communities","type":"article-journal","volume":"22"},"uris":["http://www.mendeley.com/documents/?uuid=4ba2d542-d3f9-3e01-a644-67e549b4bb78"]}],"mendeley":{"formattedCitation":"[50]","plainTextFormattedCitation":"[50]","previouslyFormattedCitation":"[50]"},"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[50]</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Holowaty et al. (2010)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{"citationItems":[{"id":"ITEM-1","itemData":{"DOI":"10.1186/1476-072X-9-21","ISBN":"1476-072x","ISSN":"1476-072X","PMID":"20459738","abstract":"BACKGROUND: We conducted spatial analyses to determine the geographic variation of cancer at the neighbourhood level (dissemination areas or DAs) within the area of a single Ontario public health unit, Wellington-Dufferin-Guelph, covering a population of 238,326 inhabitants. Cancer incidence data between 1999 and 2003 were obtained from the Ontario Cancer Registry and were geocoded down to the level of DA using the enhanced Postal Code Conversion File. The 2001 Census of Canada provided information on the size and age-sex structure of the population at the DA level, in addition to information about selected census covariates, such as average neighbourhood income. RESULTS: Age standardized incidence ratios for cancer and the prevalence of census covariates were calculated for each of 331 dissemination areas in Wellington-Dufferin-Guelph. The standardized incidence ratios (SIR) for cancer varied dramatically across the dissemination areas. However, application of the Moran's I statistic, a popular index of spatial autocorrelation, suggested significant spatial patterns for only two cancers, lung and prostate, both in males (p &lt; 0.001 and p = 0.002, respectively). Employing Bayesian hierarchical models, areas in the urban core of the City of Guelph had significantly higher SIRs for male lung cancer than the remainder of Wellington-Dufferin-Guelph; and, neighbourhoods in the urban and surrounding rural areas of Orangeville exhibited significantly higher SIRs for prostate cancer. After adjustment for age and spatial dependence, average household income attenuated much of the spatial pattern of lung cancer, but not of prostate cancer. CONCLUSION: This paper demonstrates the feasibility and utility of a systematic approach to identifying neighbourhoods, within the area served by a public health unit, that have significantly higher risks of cancer. This exploratory, ecologic study suggests several hypotheses for these spatial patterns that warrant further investigations. To the best of our knowledge, this is the first Canadian study published in the peer-reviewed literature estimating the risk of relatively rare public health outcomes at a very small areal level, namely dissemination areas.","author":[{"dropping-particle":"","family":"Holowaty","given":"Eric J.","non-dropping-particle":"","parse-names":false,"suffix":""},{"dropping-particle":"","family":"Norwood","given":"Todd A.","non-dropping-particle":"","parse-names":false,"suffix":""},{"dropping-particle":"","family":"Wanigaratne","given":"Susitha","non-dropping-particle":"","parse-names":false,"suffix":""},{"dropping-particle":"","family":"Abellan","given":"Juanjo J.","non-dropping-particle":"","parse-names":false,"suffix":""},{"dropping-particle":"","family":"Beale","given":"Linda","non-dropping-particle":"","parse-names":false,"suffix":""}],"container-title":"International Journal of Health Geographics","id":"ITEM-1","issue":"1","issued":{"date-parts":[["2010"]]},"page":"21","title":"Feasibility and utility of mapping disease risk at the neighbourhood level within a Canadian public health unit: an ecological study","type":"article-journal","volume":"9"},"uris":["http://www.mendeley.com/documents/?uuid=27bb3c62-0c58-487a-a513-d11353911c7f"]}],"mendeley":{"formattedCitation":"[31]","plainTextFormattedCitation":"[31]","previouslyFormattedCitation":"[31]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[31]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Yiannakoulias (2009)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{"citationItems":[{"id":"ITEM-1","itemData":{"DOI":"10.1016/j.healthplace.2009.07.001","ISSN":"13538292","abstract":"This paper describes the use of population attributable risk percent (PAR%) in the study of morbidity and mortality clusters, and in particular, shows how this method of risk characterization can usefully distinguish between multiple geographic clusters of potential interest. Incident lung cancer data in persons 60 years and over from the province of Ontario, Canada, are analyzed for spatial clusters, and each cluster is characterized in terms of statistical significance, relative risk and PAR%. We observe that although relative risk is probably highest in Northern Ontario, highest PAR% is in Eastern Ontario, and in particular, the Ottawa area. These results illustrate the usefulness of attributable risk as a metric to help characterize and understand spatial clusters, which could be important for place-based public health interventions. © 2009 Elsevier Ltd. All rights reserved.","author":[{"dropping-particle":"","family":"Yiannakoulias","given":"N.","non-dropping-particle":"","parse-names":false,"suffix":""}],"container-title":"Health &amp; Place","id":"ITEM-1","issue":"4","issued":{"date-parts":[["2009","12"]]},"page":"1142-1148","publisher":"Elsevier","title":"Using population attributable risk to understand geographic disease clusters","type":"article-journal","volume":"15"},"uris":["http://www.mendeley.com/documents/?uuid=5399ff90-8323-4fe9-8631-2fe6f1b0e768"]}],"mendeley":{"formattedCitation":"[54]","plainTextFormattedCitation":"[54]","previouslyFormattedCitation":"[54]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Groome et al. (2008)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{"citationItems":[{"id":"ITEM-1","itemData":{"DOI":"10.1016/j.clon.2008.05.006","ISSN":"09366555","abstract":"Aims: Some people diagnosed with cancer die extremely quickly of their disease. We investigated whether certain demographic and geographical characteristics were associated with these early deaths. Materials and methods: The Ontario Cancer Registry enhanced with census data was used to study early death in patients aged 40-69 years, diagnosed between 1990 and 1997 with colorectal, female breast, head and neck, lung, prostate, stomach, or primary cancer of unknown origin. For each site, cases were either those who constituted the quickest 10% of deaths, or those who died within 30 days, whichever was the larger number (n = 5022). Controls were those still alive at 1 year (n = 59 406). Analyses were stratified by disease site and logistic regression identified independent effects. Characteristics included: age, gender, area-level socioeconomic status, county of residence, urban/rural residence, diagnosis year, and distance to a cancer centre. Results: Lower socioeconomic status (all sites) and increasing age (all sites except prostate and primary of unknown origin) were most strongly and consistently associated with early death. Male gender was a risk factor for early death from lung cancer. Living in urban areas was a risk factor for breast, lung, and unknown primary cancers. Conclusions: People living in poorer and/or urban areas and the young-elderly are more susceptible to a very late cancer diagnosis. Unequal access to cancer care can lead to devastating consequences for vulnerable sectors of society. © 2008 The Royal College of Radiologists.","author":[{"dropping-particle":"","family":"Groome","given":"P. A.","non-dropping-particle":"","parse-names":false,"suffix":""},{"dropping-particle":"","family":"Schulze","given":"K. M.","non-dropping-particle":"","parse-names":false,"suffix":""},{"dropping-particle":"","family":"Keller","given":"S.","non-dropping-particle":"","parse-names":false,"suffix":""},{"dropping-particle":"","family":"Mackillop","given":"W. J.","non-dropping-particle":"","parse-names":false,"suffix":""}],"container-title":"Clinical Oncology","id":"ITEM-1","issue":"8","issued":{"date-parts":[["2008"]]},"page":"647-656","title":"Demographic Differences between Cancer Survivors and those who Die Quickly of their Disease","type":"article-journal","volume":"20"},"uris":["http://www.mendeley.com/documents/?uuid=d125199d-0c0a-4537-b7c6-b744afcb76c1"]}],"mendeley":{"formattedCitation":"[44]","plainTextFormattedCitation":"[44]","previouslyFormattedCitation":"[44]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Zhang-Salomons et al. (2006)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{"citationItems":[{"id":"ITEM-1","itemData":{"DOI":"10.1016/j.annepidem.2005.10.002","ISSN":"10472797","abstract":"Purpose: Two previous studies, by Gorey et al. and Boyd et al., compared associations between socioeconomic status (SES) and cancer survival in Canada and the United States. Both studies used SES information from population censuses linked to cancer registries. This study investigates why two similar studies led to apparently conflicting results. Methods: We conducted analyses following analytic details provided by the previously published studies to describe cancer survival in Toronto, Canada, and Detroit, MI. We examined the effects of choice of census indicators and census levels on the observed SES-related gradients in cancer survival. Results: Significant associations between SES and cancer survival were observed in Toronto for several major disease sites when median household income was used as an SES indicator. Associations were weaker when a poverty indicator was used. In Detroit, similar SES gradients were observed by using both income and poverty as SES indicators. When SES quintiles were represented by income ranks, SES-associated survival gradients were much steeper in Detroit than Toronto. When SES was described by the median income in each quintile, gradients were similar in the two cities. Conclusions: The apparent contradiction in results of two previous studies is related to the choice of SES indicators. Poverty may not be an indicator of choice for such an intercountry comparison. © 2006 Elsevier Inc. All rights reserved.","author":[{"dropping-particle":"","family":"Zhang-Salomons","given":"Jina","non-dropping-particle":"","parse-names":false,"suffix":""},{"dropping-particle":"","family":"Qian","given":"H.","non-dropping-particle":"","parse-names":false,"suffix":""},{"dropping-particle":"","family":"Holowaty","given":"E.","non-dropping-particle":"","parse-names":false,"suffix":""},{"dropping-particle":"","family":"Mackillop","given":"W. J.","non-dropping-particle":"","parse-names":false,"suffix":""}],"container-title":"Annals of Epidemiology","id":"ITEM-1","issue":"7","issued":{"date-parts":[["2006","7"]]},"page":"521-528","title":"Associations Between Socioeconomic Status and Cancer Survival: Choice of SES Indicator May Affect Results","type":"article-journal","volume":"16"},"uris":["http://www.mendeley.com/documents/?uuid=7f8e8e02-4e9b-3b10-bf97-11f01111d343"]}],"mendeley":{"formattedCitation":"[70]","plainTextFormattedCitation":"[70]","previouslyFormattedCitation":"[70]"},"properties":{"noteIndex":0},"schema":"https://github.com/citation-style-language/schema/raw/master/csl-citation.json"}</w:instrText>
            </w:r>
            <w:r>
              <w:rPr>
                <w:rFonts w:ascii="Times New Roman" w:hAnsi="Times New Roman" w:cs="Times New Roman"/>
                <w:color w:val="000000"/>
                <w:sz w:val="20"/>
                <w:szCs w:val="20"/>
              </w:rPr>
              <w:fldChar w:fldCharType="separate"/>
            </w:r>
            <w:r w:rsidRPr="00AE4DC4">
              <w:rPr>
                <w:rFonts w:ascii="Times New Roman" w:hAnsi="Times New Roman" w:cs="Times New Roman"/>
                <w:noProof/>
                <w:color w:val="000000"/>
                <w:sz w:val="20"/>
                <w:szCs w:val="20"/>
              </w:rPr>
              <w:t>[70]</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Borugian et al. (2005)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{"citationItems":[{"id":"ITEM-1","itemData":{"DOI":"10.1097/01.ede.0000164813.46859.63","ISSN":"1044-3983","abstract":"Background: Leukemia is one of the most common potentially fatal illnesses in children, and its causes are not well understood. Although socioeconomic status (SES) has been related to leukemia in some studies, this apparent association may be attributable to ascertainment or participation bias. This study was undertaken to determine whether there is a difference in incidence of childhood leukemia for different levels of SES, as measured by neighborhood income, in an unselected population case group. Methods: All cases of childhood leukemia diagnosed in the years 1985-2001 were identified from population-based cancer registries in Canada. Postal codes for the place of residence at diagnosis were used to ascertain the census neighborhoods for cases. We constructed neighborhood-based income quintiles from census population data, and stratified the population at risk by sex and 5-year age groupings. Age-standardized incidence rates and 95% confidence intervals (CIs) were calculated. We used Poisson regression to compare incidence rate ratios (RRs) across income quintiles. Results: A slightly lower relative risk of childhood leukemia was observed in the poorest quintile compared with the richest (RR = 0.87; 95% CI = 0.80-0.95). The lower risk in the poorest quintile was restricted to acute lymphoid leukemia (0.86; 0.78-0.95) and was strengthened slightly by restriction to urban areas (0.83; 0.74-0.93). Conclusions: This analysis suggests that high SES is a true risk factor for childhood leukemia and that inconsistent results from other studies may be related to differences in case ascertainment or study participation. Copyright © 2005 by Lippincott Williams &amp; Wilkins.","author":[{"dropping-particle":"","family":"Borugian","given":"Marilyn J","non-dropping-particle":"","parse-names":false,"suffix":""},{"dropping-particle":"","family":"Spinelli","given":"John J","non-dropping-particle":"","parse-names":false,"suffix":""},{"dropping-particle":"","family":"Mezei","given":"Gabor","non-dropping-particle":"","parse-names":false,"suffix":""},{"dropping-particle":"","family":"Wilkins","given":"Russell","non-dropping-particle":"","parse-names":false,"suffix":""},{"dropping-particle":"","family":"Abanto","given":"Zenaida","non-dropping-particle":"","parse-names":false,"suffix":""},{"dropping-particle":"","family":"McBride","given":"Mary L.","non-dropping-particle":"","parse-names":false,"suffix":""}],"container-title":"Epidemiology","id":"ITEM-1","issue":"4","issued":{"date-parts":[["2005","7"]]},"page":"526-531","title":"Childhood Leukemia and Socioeconomic Status in Canada","type":"article-journal","volume":"16"},"uris":["http://www.mendeley.com/documents/?uuid=cbf46e5c-489d-3617-b0be-b6e05d224a5b"]}],"mendeley":{"formattedCitation":"[71]","plainTextFormattedCitation":"[71]","previouslyFormattedCitation":"[71]"},"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[71]</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Gorey et al. (2003)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{"citationItems":[{"id":"ITEM-1","itemData":{"DOI":"10.1016/S1047-2797(02)00259-4","ISSN":"10472797","PMID":"12547483","abstract":"PURPOSE: Extending previous Canadian-United States cancer survival comparisons in large metropolitan areas, this study compares breast cancer survival in smaller metropolitan areas: Winnipeg, Manitoba and Des Moines, Iowa. METHODS: Manitoba and Iowa cancer registries, respectively, provided a total of 2,383 and 1,545 women with breast cancer (1984 to 1992, followed until December 31, 1997). Socioeconomic data for each person's residence at the time of diagnosis was taken from population censuses. RESULTS: Socioeconomic status and breast cancer survival were directly associated in the US cohort, but not in the Canadian cohort. Compared with similar patients in Des Moines, residents of the lowest fifth of income areas in Winnipeg experienced a significant 5-year survival advantage (survival rate ratio [SRR] = 1.14). In these lowest income areas, the Canadian survival advantage was larger among women aged 25 to 64 years (SRR = 1.23), and this was observed in the middle fifth of income areas among this younger cohort (SRR = 1.11). The Canadian survival advantage even seemed apparent in the poorest neighborhoods with relatively high representations of Aboriginal people (SRR = 1.16). CONCLUSION: This study replicated the finding of advantaged Canadian cancer survival in smaller metropolitan areas that had been consistently observed in larger metropolitan areas. Canada's single payer health care system seems to offer similar advantages across a number of diverse urban contexts. © 2002 Elsevier Science Inc. All rights reserved.","author":[{"dropping-particle":"","family":"Gorey","given":"Kevin M.","non-dropping-particle":"","parse-names":false,"suffix":""},{"dropping-particle":"","family":"Kliewer","given":"Erich","non-dropping-particle":"","parse-names":false,"suffix":""},{"dropping-particle":"","family":"Holowaty","given":"Eric J.","non-dropping-particle":"","parse-names":false,"suffix":""},{"dropping-particle":"","family":"Laukkanen","given":"Ethan","non-dropping-particle":"","parse-names":false,"suffix":""},{"dropping-particle":"","family":"Ng","given":"Edwin Y.","non-dropping-particle":"","parse-names":false,"suffix":""}],"container-title":"Annals of Epidemiology","id":"ITEM-1","issue":"1","issued":{"date-parts":[["2003","1"]]},"page":"32-41","title":"An International Comparison of Breast Cancer Survival: Winnipeg, Manitoba and Des Moines, Iowa, Metropolitan Areas","type":"article-journal","volume":"13"},"uris":["http://www.mendeley.com/documents/?uuid=b9fd9524-17f2-409b-b96b-ecd56cb19cc1"]}],"mendeley":{"formattedCitation":"[72]","plainTextFormattedCitation":"[72]","previouslyFormattedCitation":"[72]"},"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Gorey et al. (2000)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{"citationItems":[{"id":"ITEM-1","itemData":{"DOI":"10.2105/AJPH.90.12.1866","ISSN":"00900036","abstract":"Objectives. Comparisons of cancer survival in Canadian and US metropolitan areas have shown consistent Canadian advantages. This study tests a health insurance hypothesis by comparing cancer survival in Toronto, Ontario, and Honolulu, Hawaii. Methods. Ontario and Hawaii registries provided a total of 9190 and 2895 cancer cases (breast and prostate, 1986-1990, followed until 1996). Socioeconomic data for each person's residence at the time of diagnosis were taken from population censuses. Results. Socioeconomic status and cancer survival were directly associated in the US cohort, but not in the Canadian cohort. Compared with similar patients in Honolulu, residents of low-income areas in Toronto experienced 5-year survival advantages for breast and prostate cancer. In support of the health insurance hypothesis, between-country differences were smaller than those observed with other state samples and the Canadian advantage was larger among younger women. Conclusions. Hawaii seems to provide better cancer care than many other states, but patients in Toronto still enjoy a significant survival advantage. Although Hawaii's employer-mandated health insurance coverage seems an effective step toward providing equitable health care, even better care could be expected with a universally accessible, single-payer system.","author":[{"dropping-particle":"","family":"Gorey","given":"Kevin M","non-dropping-particle":"","parse-names":false,"suffix":""},{"dropping-particle":"","family":"Holowaty","given":"Eric J","non-dropping-particle":"","parse-names":false,"suffix":""},{"dropping-particle":"","family":"Fehringer","given":"Gordon","non-dropping-particle":"","parse-names":false,"suffix":""},{"dropping-particle":"","family":"Laukkanen","given":"Ethan","non-dropping-particle":"","parse-names":false,"suffix":""},{"dropping-particle":"","family":"Richter","given":"Nancy L","non-dropping-particle":"","parse-names":false,"suffix":""},{"dropping-particle":"","family":"Meyer","given":"Cynthia M","non-dropping-particle":"","parse-names":false,"suffix":""}],"container-title":"American Journal of Public Health","id":"ITEM-1","issue":"12","issued":{"date-parts":[["2000","12"]]},"page":"1866-1872","title":"An International comparison of cancer survival: Metropolitan Toronto, Ontario, and Honolulu, Hawaii","type":"article-journal","volume":"90"},"uris":["http://www.mendeley.com/documents/?uuid=9165fb33-d729-3752-bf7f-90031db599bc"]}],"mendeley":{"formattedCitation":"[73]","plainTextFormattedCitation":"[73]","previouslyFormattedCitation":"[73]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Mackillop et al. (2000)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{"citationItems":[{"id":"ITEM-1","itemData":{"DOI":"10.1002/1097-0142(20000815)89:4&lt;901::AID-CNCR25&gt;3.0.CO;2-I","ISSN":"0008-543X","abstract":"BACKGROUND. Associations between socioeconomic status (SES) and the incidence of cancer have been reported previously in the U.S. Canada has more comprehensive health care and social programs than the U.S. The purpose of this study was to compare the strength of associations between SES and cancer incidence in Canada and the U.S. METHODS. The regions studied were the Canadian province of Ontario and the areas of the U.S. covered by the Surveillance, Epidemiology, and end Results (SEER) program. The populations at risk were defined using the 1991 Canadian Census and the 1990 U.S. Census. The populations of Ontario and of the SEER areas of the U.S. were each divided into deciles on the basis of median household income. Population-based cancer registries were used to identify incident cases. Age-standardized incidence rates for all major groups of malignant diseases were calculated for each SES decile in Ontario and in the U.S. Income-associated incidence gradients observed in Ontario and the U.S. were compared. RESULTS. The incidence of most types of cancer was similar in Ontario and the U.S. In both countries, there were moderately strong, inverse associations between income level and the incidence of carcinomas of the cervix, the head and neck region, the lung, and the gastrointestinal tract. Inboth Ontario and the U.S., several of these diseases were twice as common in the bottom income decile than they were in the top decile. In contrast, carcinoma of the female breast and carcinoma of the prostate were more common among higher income communities in both countries, but the observed associations were weaker in Ontario. CONCLUSIONS. Despite Canada's universal health insurance and more comprehensive social security system, the association between lower socioeconomic status and the incidence of many common cancers is just as strong in Ontario as it is in the U.S. The mechanisms responsible for these associations require further investigation. (C) 2000 American Cancer Society.","author":[{"dropping-particle":"","family":"Mackillop","given":"William J.","non-dropping-particle":"","parse-names":false,"suffix":""},{"dropping-particle":"","family":"Zhang-Salomons","given":"Jina","non-dropping-particle":"","parse-names":false,"suffix":""},{"dropping-particle":"","family":"Boyd","given":"Chris J.","non-dropping-particle":"","parse-names":false,"suffix":""},{"dropping-particle":"","family":"Groome","given":"Patti A.","non-dropping-particle":"","parse-names":false,"suffix":""}],"container-title":"Cancer","id":"ITEM-1","issue":"4","issued":{"date-parts":[["2000","8","15"]]},"page":"901-912","title":"Associations between community income and cancer incidence in Canada and the United States","type":"article-journal","volume":"89"},"uris":["http://www.mendeley.com/documents/?uuid=fa1611fa-268e-4ec3-8849-d801234df724"]}],"mendeley":{"formattedCitation":"[74]","plainTextFormattedCitation":"[74]","previouslyFormattedCitation":"[74]"},"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[74]</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Van Leeuwen et al. (1999)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{"citationItems":[{"id":"ITEM-1","itemData":{"DOI":"10.1093/ije/28.5.836","ISSN":"03005771","abstract":"Background. Nitrate and atrazine are two chemicals that are heavily used in certain sectors of agriculture. They are suspected to be associated with the development of certain types of tumours. Methods. Existing data were obtained on the incidence of specific types of cancers, contamination of drinking water with atrazine and nitrate, and related agricultural practices for the 40 ecodistricts in the province of Ontario. The data were merged into a georelational database for geographical and statistical analyses. Weighted (by population size) least squares regression analyses were conducted while controlling for confounding socioeconomic and lifestyle factors. Maximum likelihood spatial error models were estimated when least square regression error terms were found to be spatially autocorrelated using the Moran's I statistic. Results. Atrazine contamination levels (range 50-649 ng/l, maximum acceptable concentration [MAC] = 60,000 ng/l) were positively associated (P &lt; 0.05) with stomach cancer incidence and negatively associated with colon cancer incidence. Nitrate levels, (range 0-91 mg/l, MAC = 10 mg/l) were negatively associated with stomach cancer incidence. Conclusion. The associations found at the ecodistrict level, both positive and negative, if confirmed by other studies, raise serious questions about maximum allowable limits for atrazine, as well as possibilities of complex trade-offs among disease outcomes, and interactions of biophysical and social mechanisms which might explain them. Although the negative associations appear to have no direct biological explanations, such counter-intuitive outcomes may occur in complex systems where social and biological variables interact.","author":[{"dropping-particle":"","family":"Leeuwen","given":"John A.","non-dropping-particle":"Van","parse-names":false,"suffix":""},{"dropping-particle":"","family":"Waltner-Toews","given":"David","non-dropping-particle":"","parse-names":false,"suffix":""},{"dropping-particle":"","family":"Abernathy","given":"Tom","non-dropping-particle":"","parse-names":false,"suffix":""},{"dropping-particle":"","family":"Smit","given":"Barry","non-dropping-particle":"","parse-names":false,"suffix":""},{"dropping-particle":"","family":"Shoukri","given":"Mohamed","non-dropping-particle":"","parse-names":false,"suffix":""}],"container-title":"International Journal of Epidemiology","id":"ITEM-1","issue":"5","issued":{"date-parts":[["1999"]]},"page":"836-840","title":"Associations between stomach cancer incidence and drinking water contamination with atrazine and nitrate in Ontario (Canada) agroecosystems, 1987-1991","type":"article-journal","volume":"28"},"uris":["http://www.mendeley.com/documents/?uuid=148b5950-22ad-3a52-aa95-9de43f9b29a0"]}],"mendeley":{"formattedCitation":"[33]","plainTextFormattedCitation":"[33]","previouslyFormattedCitation":"[33]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[33]</w:t>
            </w:r>
            <w:r>
              <w:rPr>
                <w:rFonts w:ascii="Times New Roman" w:hAnsi="Times New Roman" w:cs="Times New Roman"/>
                <w:color w:val="000000"/>
                <w:sz w:val="20"/>
                <w:szCs w:val="20"/>
              </w:rPr>
              <w:fldChar w:fldCharType="end"/>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Boyd et al. (1999)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{"citationItems":[{"id":"ITEM-1","itemData":{"DOI":"10.1200/JCO.1999.17.7.2244","ISSN":"0732-183X","PMID":"10561282","abstract":"PURPOSE: The objectives of this study were as follows: (1) to compare the magnitude of the association between socioeconomic status (SES) and cancer survival in the Canadian province of Ontario with that in the United States (U.S.), and (2) to compare cancer survival in communities with similar SES in Ontario and in the U.S.","author":[{"dropping-particle":"","family":"Boyd","given":"Chris","non-dropping-particle":"","parse-names":false,"suffix":""},{"dropping-particle":"","family":"Zhang-Salomons","given":"Jina Y.","non-dropping-particle":"","parse-names":false,"suffix":""},{"dropping-particle":"","family":"Groome","given":"Patti A.","non-dropping-particle":"","parse-names":false,"suffix":""},{"dropping-particle":"","family":"Mackillop","given":"William J.","non-dropping-particle":"","parse-names":false,"suffix":""}],"container-title":"Journal of Clinical Oncology","id":"ITEM-1","issue":"7","issued":{"date-parts":[["1999","7","15"]]},"page":"2244-2244","title":"Associations Between Community Income and Cancer Survival in Ontario, Canada, and the United States","type":"article-journal","volume":"17"},"uris":["http://www.mendeley.com/documents/?uuid=c864dc38-d931-4434-a294-8d0809380bdf"]}],"mendeley":{"formattedCitation":"[75]","plainTextFormattedCitation":"[75]","previouslyFormattedCitation":"[75]"},"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[75]</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Paszat et al. (1998)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{"citationItems":[{"id":"ITEM-1","itemData":{"ISBN":"0147-958X","ISSN":"0147-958X","PMID":"9627766","abstract":"OBJECTIVE To describe the variation in the use of radiotherapy (RT) in women in Ontario within 1 year of diagnosis of breast cancer, from 1982 to 1991, and to identify factors associated with these variations. DESIGN Retrospective, population-based cohort study. SETTING Ontario. POPULATION All women registered by the Ontario Cancer Registry (OCR) with a diagnosis of invasive breast cancer between Jan. 1, 1982, and Dec. 31, 1991. INTERVENTIONS RT to any anatomic site within 1 year of the diagnosis of breast cancer. OUTCOME MEASURES Odds of receiving RT within 1 year of diagnosis (from RT files from all radiotherapy departments in Ontario) associated with year and with geographic, age-related and socioeconomic factors. RESULTS Use of RT within 1 year of diagnosis increased from 21.1% (95% confidence interval [CI] 19.8-22.4) in 1982 to 44.7% (95% CI 43.4-46.0) in 1991 (p &lt; 0.0001). Among the regions of Ontario, the use of RT varied from 24.5% (95% CI 23.5-25.6) to 44.4% (95% CI 43.0-45.9) (p &lt; 0.0001). Increasing age was associated with decreasing likelihood of receiving RT (test for trend p &lt; 0.0001), as was decreasing income (test for trend p &lt; 0.0001). CONCLUSIONS The use of RT within 1 year of the diagnosis of breast cancer in women in Ontario varies by region, age and income. Despite universal and comprehensive health insurance coverage, women with breast cancer in some populous regions of Ontario were less likely to receive RT within 1 year of their diagnosis than women in other populous regions.","author":[{"dropping-particle":"","family":"Paszat","given":"Lawrence F.","non-dropping-particle":"","parse-names":false,"suffix":""},{"dropping-particle":"","family":"Mackillop","given":"William J.","non-dropping-particle":"","parse-names":false,"suffix":""},{"dropping-particle":"","family":"Groome","given":"Patti A.","non-dropping-particle":"","parse-names":false,"suffix":""},{"dropping-particle":"","family":"Zhang-Salomons","given":"Jina","non-dropping-particle":"","parse-names":false,"suffix":""},{"dropping-particle":"","family":"Schulze","given":"Karleen","non-dropping-particle":"","parse-names":false,"suffix":""},{"dropping-particle":"","family":"Holowaty","given":"Eric","non-dropping-particle":"","parse-names":false,"suffix":""}],"container-title":"Clinical and investigative medicine. Médecine clinique et experimentale","id":"ITEM-1","issue":"3","issued":{"date-parts":[["1998","6"]]},"page":"125-34","title":"Radiotherapy for breast cancer in Ontario: rate variation associated with region, age and income.","type":"article-journal","volume":"21"},"uris":["http://www.mendeley.com/documents/?uuid=72c07acf-d8a3-46ad-870c-58dcab022bd3"]}],"mendeley":{"formattedCitation":"[45]","plainTextFormattedCitation":"[45]","previouslyFormattedCitation":"[45]"},"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[45]</w:t>
            </w:r>
            <w:r>
              <w:rPr>
                <w:rFonts w:ascii="Times New Roman" w:hAnsi="Times New Roman" w:cs="Times New Roman"/>
                <w:color w:val="000000"/>
                <w:sz w:val="20"/>
                <w:szCs w:val="20"/>
              </w:rPr>
              <w:fldChar w:fldCharType="end"/>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Goel et al. (1997)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{"citationItems":[{"id":"ITEM-1","itemData":{"ISSN":"08203946","abstract":"Objective: To describe the patterns of initial management of node-negative breast cancer in Ontario and British Columbia and to compare the characteristics of the patients and tumours and of the physicians and hospitals involved in management. Design: Retrospective, population-based, cohort study. Participants: All 942 newly diagnosed cases of node-negative breast cancer in 1991 in British Columbia and a random sample of 938 newly diagnosed cases in Ontario in the same year. Outcome measures: Number and proportion of patients with newly diagnosed node-negative breast cancer who received breast-conserving surgery (BCS) or mastectomy and who received radiation therapy after BCS. Results: BCS was used in 413 cases (43.8%) in British Columbia and in 634 cases (67.6%) in Ontario (p &lt; 0.001). After BCS, radiation therapy was received by 378 patients (91.5% of those who had undergone BCS) in British Columbia and 479 patients (75.6% of those who had undergone BCS) in Ontario (p &lt; 0.001). In both provinces, lower patient age, smaller tumour size, a noncentral unifocal tumour, absence of extensive ductal carcinoma in situ and initial surgery by a surgeon with an academic affiliation were associated with greater use of BCS. Lower patient age and larger tumour size were associated with greater use of radiation therapy after BCS in both provinces. Conclusion: Patient, tumour and physician factors are associated with the choice of initial management of breast cancer in these two Canadian provinces. However, the differences in management between the two provinces are only partly explained by these factors. Other possible explanations, such as the presence of provincial guidelines, differences in the organization of the health care system or differences in patient preference, require further research.","author":[{"dropping-particle":"","family":"Goel","given":"Vivek","non-dropping-particle":"","parse-names":false,"suffix":""},{"dropping-particle":"","family":"Olivotto","given":"Ivo","non-dropping-particle":"","parse-names":false,"suffix":""},{"dropping-particle":"","family":"Gregory Hislop","given":"T.","non-dropping-particle":"","parse-names":false,"suffix":""},{"dropping-particle":"","family":"Sawka","given":"Carol","non-dropping-particle":"","parse-names":false,"suffix":""},{"dropping-particle":"","family":"Coldman","given":"Andrew","non-dropping-particle":"","parse-names":false,"suffix":""},{"dropping-particle":"","family":"Holowaty","given":"Eric J","non-dropping-particle":"","parse-names":false,"suffix":""},{"dropping-particle":"","family":"Allan","given":"Sharon","non-dropping-particle":"","parse-names":false,"suffix":""},{"dropping-particle":"","family":"Dale","given":"Darlene","non-dropping-particle":"","parse-names":false,"suffix":""},{"dropping-particle":"","family":"Kirkbride","given":"Peter","non-dropping-particle":"","parse-names":false,"suffix":""},{"dropping-particle":"","family":"Kula","given":"Josephine","non-dropping-particle":"","parse-names":false,"suffix":""},{"dropping-particle":"","family":"McCready","given":"David","non-dropping-particle":"","parse-names":false,"suffix":""},{"dropping-particle":"","family":"McGregor","given":"Gregory","non-dropping-particle":"","parse-names":false,"suffix":""},{"dropping-particle":"","family":"Plenderleith","given":"Ian","non-dropping-particle":"","parse-names":false,"suffix":""},{"dropping-particle":"","family":"Pritchard","given":"Kathleen","non-dropping-particle":"","parse-names":false,"suffix":""},{"dropping-particle":"","family":"Radolovich","given":"Carmen","non-dropping-particle":"","parse-names":false,"suffix":""},{"dropping-particle":"","family":"Tompkins","given":"Beth","non-dropping-particle":"","parse-names":false,"suffix":""},{"dropping-particle":"","family":"Trevisan","given":"Caroline","non-dropping-particle":"","parse-names":false,"suffix":""}],"container-title":"CMAJ","id":"ITEM-1","issue":"1","issued":{"date-parts":[["1997"]]},"page":"25-35","title":"Patterns of initial management of node-negative breast cancer in two Canadian provinces","type":"article-journal","volume":"156"},"uris":["http://www.mendeley.com/documents/?uuid=58110eae-82a1-3522-8043-38cd3ee2a287"]}],"mendeley":{"formattedCitation":"[76]","plainTextFormattedCitation":"[76]","previouslyFormattedCitation":"[76]"},"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[76]</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Gorey et al. (1997)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{"citationItems":[{"id":"ITEM-1","itemData":{"DOI":"10.1016/j.annepidem.2005.10.002","ISSN":"10472797","abstract":"Purpose: Two previous studies, by Gorey et al. and Boyd et al., compared associations between socioeconomic status (SES) and cancer survival in Canada and the United States. Both studies used SES information from population censuses linked to cancer registries. This study investigates why two similar studies led to apparently conflicting results. Methods: We conducted analyses following analytic details provided by the previously published studies to describe cancer survival in Toronto, Canada, and Detroit, MI. We examined the effects of choice of census indicators and census levels on the observed SES-related gradients in cancer survival. Results: Significant associations between SES and cancer survival were observed in Toronto for several major disease sites when median household income was used as an SES indicator. Associations were weaker when a poverty indicator was used. In Detroit, similar SES gradients were observed by using both income and poverty as SES indicators. When SES quintiles were represented by income ranks, SES-associated survival gradients were much steeper in Detroit than Toronto. When SES was described by the median income in each quintile, gradients were similar in the two cities. Conclusions: The apparent contradiction in results of two previous studies is related to the choice of SES indicators. Poverty may not be an indicator of choice for such an intercountry comparison. © 2006 Elsevier Inc. All rights reserved.","author":[{"dropping-particle":"","family":"Zhang-Salomons","given":"Jina","non-dropping-particle":"","parse-names":false,"suffix":""},{"dropping-particle":"","family":"Qian","given":"H.","non-dropping-particle":"","parse-names":false,"suffix":""},{"dropping-particle":"","family":"Holowaty","given":"E.","non-dropping-particle":"","parse-names":false,"suffix":""},{"dropping-particle":"","family":"Mackillop","given":"W. J.","non-dropping-particle":"","parse-names":false,"suffix":""}],"container-title":"Annals of Epidemiology","id":"ITEM-1","issue":"7","issued":{"date-parts":[["2006","7"]]},"page":"521-528","title":"Associations Between Socioeconomic Status and Cancer Survival: Choice of SES Indicator May Affect Results","type":"article-journal","volume":"16"},"uris":["http://www.mendeley.com/documents/?uuid=7f8e8e02-4e9b-3b10-bf97-11f01111d343"]}],"mendeley":{"formattedCitation":"[70]","plainTextFormattedCitation":"[70]","previouslyFormattedCitation":"[70]"},"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[70]</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Walter (1992)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{"citationItems":[{"id":"ITEM-1","itemData":{"DOI":"10.1093/oxfordjournals.aje.a116553","ISSN":"1476-6256","abstract":"Three measures of spatial clustering (Moran's I, Geary's c, and a rank adjacency statistic, D) were evaluated for their power to detect regional patterns in health data. The patterns represented various environmental effects: a latitude gradient; residence near a contaminated water supply; disease \"hot spots\" relation to socioeconomic status and urbanization; and general spatial autocorrelation. While the methods had high power to detect certain patterns, they were also affected by factors such as the shape of the map, its regional structure, and the spatial distribution of explanatory variables. The power was sometimes low, even for strong geographic trends, particularly for D. Moran's I had the highest power most often. We conclude that use of these methods requires careful specification of the anticipated geographic pattern and awareness of idiosyncratic effects in the study of particular maps. Am J Epidemiol 1992;136:742-59 © 1992 by The Johns Hopkins University School of Hygiene and Public Health.","author":[{"dropping-particle":"","family":"Walter","given":"S D","non-dropping-particle":"","parse-names":false,"suffix":""}],"container-title":"American Journal of Epidemiology","id":"ITEM-1","issue":"6","issued":{"date-parts":[["1992","9","15"]]},"page":"742-759","title":"The Analysis of Regional Patterns in Health Data","type":"article-journal","volume":"136"},"uris":["http://www.mendeley.com/documents/?uuid=fbe02491-706f-30a9-a8bc-72625af65156"]}],"mendeley":{"formattedCitation":"[34]","plainTextFormattedCitation":"[34]","previouslyFormattedCitation":"[34]"},"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[34]</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Environment Canada </w:t>
            </w:r>
            <w:r>
              <w:rPr>
                <w:rFonts w:ascii="Times New Roman" w:hAnsi="Times New Roman" w:cs="Times New Roman"/>
                <w:color w:val="000000"/>
                <w:sz w:val="20"/>
                <w:szCs w:val="20"/>
              </w:rPr>
              <w:t>and</w:t>
            </w:r>
            <w:r w:rsidRPr="00B14538">
              <w:rPr>
                <w:rFonts w:ascii="Times New Roman" w:hAnsi="Times New Roman" w:cs="Times New Roman"/>
                <w:color w:val="000000"/>
                <w:sz w:val="20"/>
                <w:szCs w:val="20"/>
              </w:rPr>
              <w:t xml:space="preserve"> Provincial/Territorial Government’s Environment Departments</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Pinault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{"citationItems":[{"id":"ITEM-1","itemData":{"ISSN":"1209-1367","abstract":"BACKGROUND: Depletion of the ozone layer has meant that ambient ultraviolet radiation (UVR) has increased in recent decades. At the same time, the incidence of skin cancers, including melanoma, has risen. The relatively few large-scale studies that linked ambient UVR to melanoma found a trend toward rising incidence closer to the equator, where UVR estimates are highest. Similar research has not been conducted in Canada, where ambient UVR is generally lower than in countries further south., DATA AND METHODS: Modelled UVR data for the months of June through August during the 1980-to-1990 period were spatially linked in Geographic Information Systems to 2.4 million white members of the 1991 Canadian Census Health and Environment Cohort and tracked for melanoma diagnosis over an 18-year period (1992 to 2009). Standard Cox proportional hazards models were used to estimate melanoma risk associated with increases of ambient summer UVR, assigned by residence at baseline. Models were adjusted for age, sex and socioeconomic (SES) characteristics. Separate analyses by body site of melanoma were conducted. Effect modification of the association between ambient UVR and melanoma by sex, age, outdoor occupation and selected SES characteristics was evaluated., RESULTS: Differences of one standard deviation (446 J/m2, or 7% of the mean) in average ambient summer UVR were associated with an increased hazard ratio (HR) for melanoma of 1.22 (95% CI: 1.19 to 1.25) when adjusting for sex, age and SES characteristics. The HR for melanoma in relative UVR (per 1 standard deviation) was larger for men (HR = 1.26; 95% CI: 1.21 to 1.30) than for women (HR = 1.17; 95% CI: 1.13 to 1.22)., INTERPRETATION: Ambient summer UVR is associated with a greater risk of melanoma among the white population, even in a country where most people live within a narrow latitudinal belt. A stronger association between melanoma and ambient UVR was evident among men and among people of lower SES.","author":[{"dropping-particle":"","family":"Pinault","given":"Lauren","non-dropping-particle":"","parse-names":false,"suffix":""},{"dropping-particle":"","family":"Bushnik","given":"Tracey","non-dropping-particle":"","parse-names":false,"suffix":""},{"dropping-particle":"","family":"Fioletov","given":"Vitali","non-dropping-particle":"","parse-names":false,"suffix":""},{"dropping-particle":"","family":"Peters","given":"Cheryl E.","non-dropping-particle":"","parse-names":false,"suffix":""},{"dropping-particle":"","family":"King","given":"Will D.","non-dropping-particle":"","parse-names":false,"suffix":""},{"dropping-particle":"","family":"Tjepkema","given":"Michael","non-dropping-particle":"","parse-names":false,"suffix":""}],"container-title":"Health Reports","id":"ITEM-1","issue":"5","issued":{"date-parts":[["2017"]]},"page":"3-11","title":"The risk of melanoma associated with ambient summer ultraviolet radiation","type":"article-journal","volume":"28"},"uris":["http://www.mendeley.com/documents/?uuid=cee80567-5e4d-432b-a883-c52b0db7078d"]}],"mendeley":{"formattedCitation":"[59]","plainTextFormattedCitation":"[59]","previouslyFormattedCitation":"[59]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[59]</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Saint-Jacques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{"citationItems":[{"id":"ITEM-1","itemData":{"DOI":"10.1186/s12889-016-2767-9","ISBN":"0141861920820","ISSN":"14712458","PMID":"26895703","abstract":"BACKGROUND: Bladder and kidney cancers are the ninth and twelfth most common type of cancer worldwide, respectively. Internationally, rates vary ten-fold, with several countries showing rising incidence. This study describes the spatial and spatio-temporal variations in the incidence risk of these diseases for Nova Scotia, a province located in Atlantic Canada, where rates for bladder and kidney cancer exceed those of the national average by about 25 % and 35 %, respectively.\\n\\nMETHODS: Cancer incidence in the 311 Communities of Nova-Scotia was analyzed with a spatial autoregressive model for the case counts of bladder and kidney cancers (3,232 and 2,143 total cases, respectively), accounting for each Community's population and including variables known to influence risk. A spatially-continuous analysis, using a geostatistical Local Expectation-Maximization smoothing algorithm, modeled finer-scale spatial variation in risk for south-western Nova Scotia (1,810 bladder and 957 kidney cases) and Cape Breton (1,101 bladder, 703 kidney).\\n\\nRESULTS: Evidence of spatial variations in the risk of bladder and kidney cancer was demonstrated using both aggregated Community-level mapping and continuous-grid based localized mapping; and these were generally stable over time. The Community-level analysis suggested that much of this heterogeneity was not accounted for by known explanatory variables. There appears to be a north-east to south-west increasing gradient with a number of south-western Communities have risk of bladder or kidney cancer more than 10 % above the provincial average. Kidney cancer risk was also elevated in various northeastern communities. Over a 12 year period this exceedance translated in an excess of 200 cases. Patterns of variations in risk obtained from the spatially continuous smoothing analysis generally mirrored those from the Community-level autoregressive model, although these more localized risk estimates resulted in a larger spatial extent for which risk is likely to be elevated.\\n\\nCONCLUSIONS: Modelling the spatio-temporal distribution of disease risk enabled the quantification of risk relative to expected background levels and the identification of high risk areas. It also permitted the determination of the relative stability of the observed patterns over time and in this study, pointed to excess risk potentially driven by exposure to risk factors that act in a sustained manner over time.","author":[{"dropping-particle":"","family":"Saint-Jacques","given":"Nathalie","non-dropping-particle":"","parse-names":false,"suffix":""},{"dropping-particle":"","family":"Lee","given":"Jonathan S.W.","non-dropping-particle":"","parse-names":false,"suffix":""},{"dropping-particle":"","family":"Brown","given":"Patrick","non-dropping-particle":"","parse-names":false,"suffix":""},{"dropping-particle":"","family":"Stafford","given":"Jamie","non-dropping-particle":"","parse-names":false,"suffix":""},{"dropping-particle":"","family":"Parker","given":"Louise","non-dropping-particle":"","parse-names":false,"suffix":""},{"dropping-particle":"","family":"Dummer","given":"Trevor J.B.","non-dropping-particle":"","parse-names":false,"suffix":""}],"container-title":"BMC Public Health","id":"ITEM-1","issue":"1","issued":{"date-parts":[["2016"]]},"page":"1-17","publisher":"BMC Public Health","title":"Small-area spatio-temporal analyses of bladder and kidney cancer risk in Nova Scotia, Canada","type":"article-journal","volume":"16"},"uris":["http://www.mendeley.com/documents/?uuid=4189f7d7-5961-427a-9a1e-0c14ca51b60c"]}],"mendeley":{"formattedCitation":"[24]","plainTextFormattedCitation":"[24]","previouslyFormattedCitation":"[24]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Li et al. (2016)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{"citationItems":[{"id":"ITEM-1","itemData":{"DOI":"10.1007/s10707-016-0254-1","ISSN":"13846175","abstract":"We intend to identify relationships between cancer cases and pollutant emissions by proposing a novel co-location mining algorithm. In this context, we specifically attempt to understand whether there is a relationship between the location of a child diagnosed with cancer with any chemical combinations emitted from various facilities in that particular location. Co-location pattern mining intends to detect sets of spatial features frequently located in close proximity to each other. Most of the previous works in this domain are based on transaction-free apriori-like algorithms which are dependent on user-defined thresholds, and are designed for boolean data points. Due to the absence of a clear notion of transactions, it is nontrivial to use association rule mining techniques to tackle the co-location mining problem. Our proposed approach is focused on a grid based transactionization? of the geographic space, and is designed to mine datasets with extended spatial objects. It is also capable of incorporating uncertainty of the existence of features to model real world scenarios more accurately. We eliminate the necessity of using a global threshold by introducing a statistical test to validate the significance of candidate co-location patterns and rules. Experiments on both synthetic and real datasets reveal that our algorithm can detect a considerable amount of statistically significant co-location patterns. In addition, we explain the data modelling framework which is used on real datasets of pollutants (PRTR/NPRI) and childhood cancer cases.","author":[{"dropping-particle":"","family":"Li","given":"Jundong","non-dropping-particle":"","parse-names":false,"suffix":""},{"dropping-particle":"","family":"Adilmagambetov","given":"Aibek","non-dropping-particle":"","parse-names":false,"suffix":""},{"dropping-particle":"","family":"Mohomed Jabbar","given":"Mohomed Shazan","non-dropping-particle":"","parse-names":false,"suffix":""},{"dropping-particle":"","family":"Zaïane","given":"Osmar R.","non-dropping-particle":"","parse-names":false,"suffix":""},{"dropping-particle":"","family":"Osornio-Vargas","given":"Alvaro","non-dropping-particle":"","parse-names":false,"suffix":""},{"dropping-particle":"","family":"Wine","given":"Osnat","non-dropping-particle":"","parse-names":false,"suffix":""}],"container-title":"GeoInformatica","id":"ITEM-1","issue":"4","issued":{"date-parts":[["2016","10","12"]]},"page":"651-692","title":"On discovering co-location patterns in datasets: a case study of pollutants and child cancers","type":"article-journal","volume":"20"},"uris":["http://www.mendeley.com/documents/?uuid=b90084a8-23a6-3be6-9304-d05904d6ee56"]}],"mendeley":{"formattedCitation":"[48]","plainTextFormattedCitation":"[48]","previouslyFormattedCitation":"[48]"},"properties":{"noteIndex":0},"schema":"https://github.com/citation-style-language/schema/raw/master/csl-citation.json"}</w:instrText>
            </w:r>
            <w:r>
              <w:rPr>
                <w:rFonts w:ascii="Times New Roman" w:hAnsi="Times New Roman" w:cs="Times New Roman"/>
                <w:color w:val="000000"/>
                <w:sz w:val="20"/>
                <w:szCs w:val="20"/>
              </w:rPr>
              <w:fldChar w:fldCharType="separate"/>
            </w:r>
            <w:r w:rsidRPr="00A0226A">
              <w:rPr>
                <w:rFonts w:ascii="Times New Roman" w:hAnsi="Times New Roman" w:cs="Times New Roman"/>
                <w:noProof/>
                <w:color w:val="000000"/>
                <w:sz w:val="20"/>
                <w:szCs w:val="20"/>
              </w:rPr>
              <w:t>[48]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Winters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{"citationItems":[{"id":"ITEM-1","itemData":{"DOI":"10.1016/j.scitotenv.2015.03.149","ISSN":"18791026","abstract":"There is a paucity of studies investigating adult leukemia and air pollution. To address this gap, we analyzed data from a Canadian population-based case-control study conducted in 1994-1997. Cases were 1064 adults with incident leukemia and controls were 5039 healthy adults. We used data from satellites and fixed-site monitoring stations to estimate residential concentrations of NO2 and fine particulate matter (PM2.5) for the period prior to diagnosis, starting in 1975 and ending in 1994. We modeled the average annual exposure of each subject. Odds ratios (OR) and their 95% confidence intervals (CI) were estimated using logistic regression, adjusted for age, gender, province, smoking, education, body mass index, income, and self-reported exposures to ionizing radiation and benzene. We found an 'n-shaped' response function between exposure to NO2 and all forms of leukemia: from the tenth percentile to the median (4.51 to 14.66ppb), the OR was 1.20; 95% CI: 0.97-1.48 and from the 75th percentile to the 90th (22.75 to 29.7ppb), the OR was 0.79; 95% CI 0.68-0.93. For PM2.5 we found a response function consistent with a linear model, with an OR per 10μg/m3 of 0.97 (95% CI 0.75-1.26). For chronic lymphocytic leukemia we found response functions that were consistent with a simple linear model, with an OR per 5ppb of NO2 of 0.93 (95% CI 0.86-1.00) and an OR per 10μg/m3 of PM2.5 of 0.62 (95% CI 0.42-0.93). In summary, for chronic lymphocytic leukemia we found no evidence of an association with air pollution and with all forms of leukemia we found weak evidence of an association only at low concentrations of NO2. It is possible that these inconsistent results may have arisen because of unaccounted urban/rural differences or possibly from a selection effect, especially among controls.","author":[{"dropping-particle":"","family":"Winters","given":"Nicholas","non-dropping-particle":"","parse-names":false,"suffix":""},{"dropping-particle":"","family":"Goldberg","given":"Mark S","non-dropping-particle":"","parse-names":false,"suffix":""},{"dropping-particle":"","family":"Hystad","given":"Perry","non-dropping-particle":"","parse-names":false,"suffix":""},{"dropping-particle":"","family":"Villeneuve","given":"Paul J","non-dropping-particle":"","parse-names":false,"suffix":""},{"dropping-particle":"","family":"Johnson","given":"Kenneth C","non-dropping-particle":"","parse-names":false,"suffix":""},{"dropping-particle":"","family":"McCrate","given":"Farah","non-dropping-particle":"","parse-names":false,"suffix":""},{"dropping-particle":"","family":"Dewar","given":"Ron","non-dropping-particle":"","parse-names":false,"suffix":""},{"dropping-particle":"","family":"Kreiger","given":"Nancy","non-dropping-particle":"","parse-names":false,"suffix":""},{"dropping-particle":"","family":"Turner","given":"Donna","non-dropping-particle":"","parse-names":false,"suffix":""}],"container-title":"Science of the Total Environment","id":"ITEM-1","issued":{"date-parts":[["2015","9"]]},"page":"153-176","title":"Exposure to ambient air pollution in Canada and the risk of adult leukemia","type":"article-journal","volume":"526"},"uris":["http://www.mendeley.com/documents/?uuid=47b0379d-e0f2-3d0d-9ce6-0e8c798a0118"]}],"mendeley":{"formattedCitation":"[63]","plainTextFormattedCitation":"[63]","previouslyFormattedCitation":"[63]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[63]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Hystad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{"citationItems":[{"id":"ITEM-1","itemData":{"DOI":"10.1097/EDE.0b013e3182949ae7","ISSN":"10443983","abstract":"BACKGROUND: There is accumulating evidence that air pollution causes lung cancer. Still, questions remain about exposure misclassification, the components of air pollution responsible, and the histological subtypes of lung cancer that might be produced. METHODS: We investigated lung cancer incidence in relation to long-term exposure to three ambient air pollutants and proximity to major roads, using a Canadian population-based case-control study. We compared 2,390 incident, histologically confirmed lung cancer cases with 3,507 population controls in eight Canadian provinces from 1994 to 1997. We developed spatiotemporal models for the whole country to estimate annual residential exposure to fine particulate matter (PM2.5), nitrogen dioxide (NO2), and ozone (O3) over a 20-year exposure period. We carried out a subanalysis in urban centers, using exposures derived from fixed-site air pollution monitors, and also examined traffic proximity measures. Hierarchical logistic regression models incorporated a comprehensive set of individual and geographic covariates. RESULTS: The increase in lung cancer incidence (expressed as fully adjusted odds ratios [ORs]) was 1.29 (95% confidence interval = 0.95-1.76) with a ten-unit increase in PM2.5 (μg/m), 1.11 (1.00-1.24) with a ten-unit increase in NO2 (ppb), and 1.09 (0.85-1.39) with a ten-unit increase in O3 (ppb). The urban monitor-based subanalyses generally supported the national results, with larger associations for NO2 (OR = 1.34; 1.07-1.69) per 10 ppb increase. No dose-response trends were observed, and no clear relationships were found for specific histological cancer subtypes. There was the suggestion of increased risk among those living within 100 m of highways, but not among those living near major roads. CONCLUSIONS: Lung cancer incidence in this Canadian study was increased most strongly with NO2 and PM2.5 exposure. Further investigation is needed into possible effects of O3 on development of lung cancer. Copyright © 2013 by Lippincott Williams &amp; Wilkins.","author":[{"dropping-particle":"","family":"Hystad","given":"Perry","non-dropping-particle":"","parse-names":false,"suffix":""},{"dropping-particle":"","family":"Demers","given":"Paul A.","non-dropping-particle":"","parse-names":false,"suffix":""},{"dropping-particle":"","family":"Johnson","given":"Kenneth C.","non-dropping-particle":"","parse-names":false,"suffix":""},{"dropping-particle":"","family":"Carpiano","given":"Richard M.","non-dropping-particle":"","parse-names":false,"suffix":""},{"dropping-particle":"","family":"Brauer","given":"Michael","non-dropping-particle":"","parse-names":false,"suffix":""}],"container-title":"Epidemiology","id":"ITEM-1","issue":"5","issued":{"date-parts":[["2013","9"]]},"page":"762-772","title":"Long-term residential exposure to air pollution and lung cancer risk","type":"article-journal","volume":"24"},"uris":["http://www.mendeley.com/documents/?uuid=a177af53-6a1f-3902-b7e9-efaa22eaec0a"]}],"mendeley":{"formattedCitation":"[65]","plainTextFormattedCitation":"[65]","previouslyFormattedCitation":"[65]"},"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[65]</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{"citationItems":[{"id":"ITEM-1","itemData":{"DOI":"10.1016/j.socscimed.2013.08.005","ISSN":"02779536","abstract":"Neighbourhood socioeconomic status (SES) has been associated with numerous chronic diseases, yet little information exists on its association with lung cancer incidence. This outcome presents two key empirical challenges: a long latency period that requires study participants' residential histories and long-term neighbourhood characteristics; and adequate data on many risk factors to test hypothesized mediating pathways between neighbourhood SES and lung cancer incidence. Analysing data on urban participants of a large Canadian population-based lung cancer case-control study, we investigate three issues pertaining to these challenges. First, we examine whether there is an association between long-term neighbourhood SES, derived from 20 years of residential histories and five national censuses, and lung cancer incidence. Second, we determine how this long-term neighbourhood SES association changes when using neighbourhood SES measures based on different latency periods or at time of study entry. Third, we estimate the extent to which long-term neighbourhood SES is mediated by a range of individual-level smoking behaviours, other health behaviours, and environmental and occupational exposures. Results of hierarchical logistic regression models indicate significantly higher odds of lung cancer cases residing in the most compared to the least deprived quintile of the long-term neighbourhood SES index (OR: 1.46; 95% CI: 1.13-1.89) after adjustment for individual SES. This association remained significant (OR: 1.38; 1.01-1.88) after adjusting for smoking behaviour and other known and suspected lung cancer risk factors. Important differences were observed between long-term and study entry neighbourhood SES measures, with the latter attenuating effect estimates by over 50 percent. Smoking behaviour was the strongest partial mediating pathway of the long-term neighbourhood SES effect. This research is the first to examine the effects of long-term neighbourhood SES on lung cancer risk and more research is needed to further identify specific, modifiable pathways by which neighbourhood context may influence lung cancer risk. © 2013 Elsevier Ltd.","author":[{"dropping-particle":"","family":"Hystad","given":"Perry","non-dropping-particle":"","parse-names":false,"suffix":""},{"dropping-particle":"","family":"Carpiano","given":"Richard M.","non-dropping-particle":"","parse-names":false,"suffix":""},{"dropping-particle":"","family":"Demers","given":"Paul A.","non-dropping-particle":"","parse-names":false,"suffix":""},{"dropping-particle":"","family":"Johnson","given":"Kenneth C.","non-dropping-particle":"","parse-names":false,"suffix":""},{"dropping-particle":"","family":"Brauer","given":"Michael","non-dropping-particle":"","parse-names":false,"suffix":""}],"container-title":"Social Science and Medicine","id":"ITEM-1","issued":{"date-parts":[["2013","11"]]},"page":"95-103","title":"Neighbourhood socioeconomic status and individual lung cancer risk: Evaluating long-term exposure measures and mediating mechanisms","type":"article-journal","volume":"97"},"uris":["http://www.mendeley.com/documents/?uuid=c0b1f58c-b0b2-31fd-8e2b-013b774afadf"]}],"mendeley":{"formattedCitation":"[28]","plainTextFormattedCitation":"[28]","previouslyFormattedCitation":"[28]"},"properties":{"noteIndex":0},"schema":"https://github.com/citation-style-language/schema/raw/master/csl-citation.json"}</w:instrText>
            </w:r>
            <w:r>
              <w:rPr>
                <w:rFonts w:ascii="Times New Roman" w:hAnsi="Times New Roman" w:cs="Times New Roman"/>
                <w:color w:val="000000"/>
                <w:sz w:val="20"/>
                <w:szCs w:val="20"/>
              </w:rPr>
              <w:fldChar w:fldCharType="separate"/>
            </w:r>
            <w:r w:rsidRPr="00A0226A">
              <w:rPr>
                <w:rFonts w:ascii="Times New Roman" w:hAnsi="Times New Roman" w:cs="Times New Roman"/>
                <w:noProof/>
                <w:color w:val="000000"/>
                <w:sz w:val="20"/>
                <w:szCs w:val="20"/>
              </w:rPr>
              <w:t>[28]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(2012)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{"citationItems":[{"id":"ITEM-1","itemData":{"DOI":"10.1186/1476-069X-11-22","ISSN":"1476-069X","abstract":"Background: Few epidemiological studies of air pollution have used residential histories to develop long-term retrospective exposure estimates for multiple ambient air pollutants and vehicle and industrial emissions. We present such an exposure assessment for a Canadian population-based lung cancer case-control study of 8353 individuals using self-reported residential histories from 1975 to 1994. We also examine the implications of disregarding and/or improperly accounting for residential mobility in long-term exposure assessments. Methods. National spatial surfaces of ambient air pollution were compiled from recent satellite-based estimates (for PM 2.5 and NO 2 ) and a chemical transport model (for O 3 ). The surfaces were adjusted with historical annual air pollution monitoring data, using either spatiotemporal interpolation or linear regression. Model evaluation was conducted using an independent ten percent subset of monitoring data per year. Proximity to major roads, incorporating a temporal weighting factor based on Canadian mobile-source emission estimates, was used to estimate exposure to vehicle emissions. A comprehensive inventory of geocoded industries was used to estimate proximity to major and minor industrial emissions. Results: Calibration of the national PM 2.5 surface using annual spatiotemporal interpolation predicted historical PM 2.5 measurement data best (R 2 = 0.51), while linear regression incorporating the national surfaces, a time-trend and population density best predicted historical concentrations of NO 2 (R 2 = 0.38) and O 3 (R 2 = 0.56). Applying the models to study participants residential histories between 1975 and 1994 resulted in mean PM 2.5 , NO 2 and O 3 exposures of 11.3 g/m 3 (SD = 2.6), 17.7 ppb (4.1), and 26.4 ppb (3.4) respectively. On average, individuals lived within 300 m of a highway for 2.9 years (15% of exposure-years) and within 3 km of a major industrial emitter for 6.4 years (32% of exposure-years). Approximately 50% of individuals were classified into a different PM 2.5 , NO 2 and O 3 exposure quintile when using study entry postal codes and spatial pollution surfaces, in comparison to exposures derived from residential histories and spatiotemporal air pollution models. Recall bias was also present for self-reported residential histories prior to 1975, with cases recalling older residences more often than controls. Conclusions: We demonstrate a flexible exposure assessment approach for estimating histori…","author":[{"dropping-particle":"","family":"Hystad","given":"Perry","non-dropping-particle":"","parse-names":false,"suffix":""},{"dropping-particle":"","family":"Demers","given":"Paul A.","non-dropping-particle":"","parse-names":false,"suffix":""},{"dropping-particle":"","family":"Johnson","given":"Kenneth C.","non-dropping-particle":"","parse-names":false,"suffix":""},{"dropping-particle":"","family":"Brook","given":"Jeff","non-dropping-particle":"","parse-names":false,"suffix":""},{"dropping-particle":"","family":"Donkelaar","given":"Aaron","non-dropping-particle":"van","parse-names":false,"suffix":""},{"dropping-particle":"","family":"Lamsal","given":"Lok","non-dropping-particle":"","parse-names":false,"suffix":""},{"dropping-particle":"","family":"Martin","given":"Randall","non-dropping-particle":"","parse-names":false,"suffix":""},{"dropping-particle":"","family":"Brauer","given":"Michael","non-dropping-particle":"","parse-names":false,"suffix":""}],"container-title":"Environmental Health","id":"ITEM-1","issue":"1","issued":{"date-parts":[["2012","12","4"]]},"page":"22","title":"Spatiotemporal air pollution exposure assessment for a Canadian population-based lung cancer case-control study","type":"article-journal","volume":"11"},"uris":["http://www.mendeley.com/documents/?uuid=d7a34b94-792a-46b3-872f-d364b3404bb4"]}],"mendeley":{"formattedCitation":"[17]","plainTextFormattedCitation":"[17]","previouslyFormattedCitation":"[17]"},"properties":{"noteIndex":0},"schema":"https://github.com/citation-style-language/schema/raw/master/csl-citation.json"}</w:instrText>
            </w:r>
            <w:r>
              <w:rPr>
                <w:rFonts w:ascii="Times New Roman" w:hAnsi="Times New Roman" w:cs="Times New Roman"/>
                <w:color w:val="000000"/>
                <w:sz w:val="20"/>
                <w:szCs w:val="20"/>
              </w:rPr>
              <w:fldChar w:fldCharType="separate"/>
            </w:r>
            <w:r w:rsidRPr="00A0226A">
              <w:rPr>
                <w:rFonts w:ascii="Times New Roman" w:hAnsi="Times New Roman" w:cs="Times New Roman"/>
                <w:noProof/>
                <w:color w:val="000000"/>
                <w:sz w:val="20"/>
                <w:szCs w:val="20"/>
              </w:rPr>
              <w:t>[17]</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Anderson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{"citationItems":[{"id":"ITEM-1","itemData":{"DOI":"10.1093/aje/kwr091","ISSN":"00029262","abstract":"Recent studies suggest that vitamin D may be associated with reduced breast cancer risk, but most studies have evaluated only dietary vitamin D intake. The associations among ultraviolet radiation from sunlight, factors related to cutaneous vitamin D production, and breast cancer risk were evaluated in a population-based case-control study conducted in Ontario, Canada, between 2003 and 2004 (n = 3,101 cases and n = 3,471 controls). Time spent outdoors was associated with reduced breast cancer risk during 4 periods of life (&gt;21 vs. ≤6 hours/week age-adjusted odds ratio (OR) = 0.71, 95% confidence interval (CI): 0.60, 0.85 in the teenage years; OR = 0.64, 95% CI: 0.53, 0.76 in the 20s-30s; OR = 0.74, 95% CI: 0.61, 0.88 in the 40s-50s; and OR = 0.50, 95% CI: 0.37, 0.66 in the 60s-74 years). Sun protection practices and ultraviolet radiation were not associated with breast cancer risk. A combined solar vitamin D score, including all the variables related to vitamin D production, was significantly associated with reduced breast cancer risk. These associations were not confounded or modified by menopausal status, dietary vitamin D intake, or physical activity. This study suggests that factors suggestive of increased cutaneous production of vitamin D are associated with reduced breast cancer risk. © 2011 The Author.","author":[{"dropping-particle":"","family":"Anderson","given":"Laura N","non-dropping-particle":"","parse-names":false,"suffix":""},{"dropping-particle":"","family":"Cotterchio","given":"Michelle","non-dropping-particle":"","parse-names":false,"suffix":""},{"dropping-particle":"","family":"Kirsh","given":"Victoria A","non-dropping-particle":"","parse-names":false,"suffix":""},{"dropping-particle":"","family":"Knight","given":"Julia A","non-dropping-particle":"","parse-names":false,"suffix":""}],"container-title":"American Journal of Epidemiology","id":"ITEM-1","issue":"3","issued":{"date-parts":[["2011","8","1"]]},"page":"293-304","title":"Ultraviolet sunlight exposure during adolescence and adulthood and breast cancer risk: A population-based case-control study among Ontario women","type":"article-journal","volume":"174"},"uris":["http://www.mendeley.com/documents/?uuid=ab283eed-7409-360b-86d3-0404a6cf9a7e"]}],"mendeley":{"formattedCitation":"[69]","plainTextFormattedCitation":"[69]","previouslyFormattedCitation":"[69]"},"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[69]</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{"citationItems":[{"id":"ITEM-1","itemData":{"DOI":"10.1097/JOM.0b013e318216d0b3","ISSN":"1076-2752","abstract":"OBJECTIVE: The relationship between breast cancer risk and residential proximity to paper mills, pulp mills, petroleum refineries, steel mills, thermal power plants, alum smelters, nickel smelters, lead smelters, copper smelters, and zinc smelters was assessed. METHODS: We conducted a population-based case-control study of 2343 cases with breast cancer and 2467 controls using residential proximity at some time between 1960 and 5 years before the completion of questionnaire in Canada. RESULTS: Adjusted odds ratios were statistically significantly increased for residing near steel mills (0.8 to 3.2 km) and thermal power plants (&lt;0.8 km) in premenopausal women, petroleum refinery (0.8 to 3.2 km) and pulp mills (0.8 to 3.2 km) in postmenopausal women, and for 10 or more years of residing near thermal power plants of 0.8 km. CONCLUSIONS: Our preliminary results suggested possible weak associations between breast cancer and proximity to steel mills, pulp mills, petroleum refineries, and thermal power plants. © 2011 by American College of Occupational and Environmental.","author":[{"dropping-particle":"","family":"Pan","given":"Sai Yi","non-dropping-particle":"","parse-names":false,"suffix":""},{"dropping-particle":"","family":"Morrison","given":"Howard","non-dropping-particle":"","parse-names":false,"suffix":""},{"dropping-particle":"","family":"Gibbons","given":"Laurie","non-dropping-particle":"","parse-names":false,"suffix":""},{"dropping-particle":"","family":"Zhou","given":"Jia","non-dropping-particle":"","parse-names":false,"suffix":""},{"dropping-particle":"","family":"Wen","given":"Shi Wu","non-dropping-particle":"","parse-names":false,"suffix":""},{"dropping-particle":"","family":"DesMeules","given":"Marie","non-dropping-particle":"","parse-names":false,"suffix":""},{"dropping-particle":"","family":"Mao","given":"Yang","non-dropping-particle":"","parse-names":false,"suffix":""}],"container-title":"Journal of Occupational and Environmental Medicine","id":"ITEM-1","issue":"5","issued":{"date-parts":[["2011","5"]]},"page":"522-529","title":"Breast Cancer Risk Associated With Residential Proximity to Industrial Plants in Canada","type":"article-journal","volume":"53"},"uris":["http://www.mendeley.com/documents/?uuid=82d8ad13-7e32-4808-9813-24c28adf4260"]}],"mendeley":{"formattedCitation":"[68]","plainTextFormattedCitation":"[68]","previouslyFormattedCitation":"[68]"},"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[68]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lastRenderedPageBreak/>
              <w:t>D</w:t>
            </w:r>
            <w:r>
              <w:rPr>
                <w:rFonts w:ascii="Times New Roman" w:hAnsi="Times New Roman" w:cs="Times New Roman"/>
                <w:color w:val="000000"/>
                <w:sz w:val="20"/>
                <w:szCs w:val="20"/>
              </w:rPr>
              <w:t xml:space="preserve">esktop </w:t>
            </w:r>
            <w:r w:rsidRPr="00B14538">
              <w:rPr>
                <w:rFonts w:ascii="Times New Roman" w:hAnsi="Times New Roman" w:cs="Times New Roman"/>
                <w:color w:val="000000"/>
                <w:sz w:val="20"/>
                <w:szCs w:val="20"/>
              </w:rPr>
              <w:t>M</w:t>
            </w:r>
            <w:r>
              <w:rPr>
                <w:rFonts w:ascii="Times New Roman" w:hAnsi="Times New Roman" w:cs="Times New Roman"/>
                <w:color w:val="000000"/>
                <w:sz w:val="20"/>
                <w:szCs w:val="20"/>
              </w:rPr>
              <w:t xml:space="preserve">achine </w:t>
            </w:r>
            <w:r w:rsidRPr="00B14538">
              <w:rPr>
                <w:rFonts w:ascii="Times New Roman" w:hAnsi="Times New Roman" w:cs="Times New Roman"/>
                <w:color w:val="000000"/>
                <w:sz w:val="20"/>
                <w:szCs w:val="20"/>
              </w:rPr>
              <w:t>T</w:t>
            </w:r>
            <w:r>
              <w:rPr>
                <w:rFonts w:ascii="Times New Roman" w:hAnsi="Times New Roman" w:cs="Times New Roman"/>
                <w:color w:val="000000"/>
                <w:sz w:val="20"/>
                <w:szCs w:val="20"/>
              </w:rPr>
              <w:t>echnologies  Conversion File</w:t>
            </w:r>
          </w:p>
        </w:tc>
        <w:tc>
          <w:tcPr>
            <w:tcW w:w="1260" w:type="dxa"/>
            <w:tcBorders>
              <w:top w:val="single" w:sz="4" w:space="0" w:color="auto"/>
              <w:bottom w:val="single" w:sz="4" w:space="0" w:color="auto"/>
            </w:tcBorders>
            <w:vAlign w:val="center"/>
          </w:tcPr>
          <w:p w:rsidR="00CA1FB4"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Tabaczynski et al. (2020)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{"citationItems":[{"id":"ITEM-1","itemData":{"DOI":"10.1007/s00520-019-04752-x","ISSN":"14337339","abstract":"Purpose: Guidelines for cancer survivors recommend both aerobic physical activity (PA) and strength training (ST). Few kidney cancer survivors (KCS) are meeting single-activity or combined guidelines; therefore, examining factors influencing PA participation is warranted. The purpose of this study is to examine demographic, medical, social-cognitive, and environmental correlates of meeting independent (i.e., aerobic-only, strength training (ST)-only) and combined guidelines (i.e., aerobic and ST) in KCS. Methods: KCS (N = 651) completed self-reported measures of PA and demographic, medical, social-cognitive, and perceived environmental factors. Built environment was assessed using the geographic information systems (GIS). Multinomial logistic regressions were conducted to determine the correlates of meeting the combined versus independent guidelines. Results: Compared with meeting neither guideline, meeting aerobic-only guidelines was associated with higher intentions (p &lt;.01) and planning (p &lt;.01); meeting ST-only guidelines was associated with higher intentions (p =.02) and planning (p &lt;.01), lower perceived behavioral control (PBC) (p =.03), healthy weight (p =.01), and older age (p &lt;.01); and meeting the combined guidelines were associated with higher intentions (p &lt;.01), planning (p =.02), higher instrumental attitudes (p &lt;.01), higher education (p =.04), better health (p &lt;.01), and localized cancer (p =.05). Additionally, compared with neither guideline, meeting aerobic-only (p &lt;.01) and combined (p &lt;.01) guidelines was significantly associated with access to workout attire. Compared with neither guideline, meeting aerobic-only guidelines was associated with proximity to retail (p =.02). Conclusion: PA participation correlates may vary based on the modality of interest. Interventions may differ depending on the modality promoted and whether KCS are already meeting single-modality guidelines.","author":[{"dropping-particle":"","family":"Tabaczynski","given":"Allyson","non-dropping-particle":"","parse-names":false,"suffix":""},{"dropping-particle":"","family":"Strom","given":"Dominick A","non-dropping-particle":"","parse-names":false,"suffix":""},{"dropping-particle":"","family":"Wong","given":"Jaime N","non-dropping-particle":"","parse-names":false,"suffix":""},{"dropping-particle":"","family":"McAuley","given":"Edward","non-dropping-particle":"","parse-names":false,"suffix":""},{"dropping-particle":"","family":"Larsen","given":"Kristian","non-dropping-particle":"","parse-names":false,"suffix":""},{"dropping-particle":"","family":"Faulkner","given":"Guy E","non-dropping-particle":"","parse-names":false,"suffix":""},{"dropping-particle":"","family":"Courneya","given":"Kerry S","non-dropping-particle":"","parse-names":false,"suffix":""},{"dropping-particle":"","family":"Trinh","given":"Linda","non-dropping-particle":"","parse-names":false,"suffix":""}],"container-title":"Supportive Care in Cancer","id":"ITEM-1","issue":"1","issued":{"date-parts":[["2020","1","12"]]},"page":"43-54","title":"Demographic, medical, social-cognitive, and environmental correlates of meeting independent and combined physical activity guidelines in kidney cancer survivors","type":"article-journal","volume":"28"},"uris":["http://www.mendeley.com/documents/?uuid=6a857aa7-764e-34b9-bc79-4bb68c8484f6"]}],"mendeley":{"formattedCitation":"[57]","plainTextFormattedCitation":"[57]","previouslyFormattedCitation":"[57]"},"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[57]</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Le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{"citationItems":[{"id":"ITEM-1","itemData":{"DOI":"10.3747/co.26.4625","ISSN":"17187729","abstract":"Background Follicular lymphoma (fl) is the most common indolent lymphoma and the 2nd most common non- Hodgkin lymphoma, accounting for 10%-20% of all lymphomas in the Western world. Epidemiologic and geographic trends of fl in Canada have not been investigated. Our study’s objective was to analyze incidence and mortality rates and the geographic distribution of fl patients in Canada for 1992-2010. Methods Demographic and geographic patient data for fl cases were obtained using the Canadian Cancer Registry, the Registre québécois du cancer, and the Canadian Vital Statistics database. Incidence and mortality rates and 95% confidence intervals were calculated per year and per geographic area. Rates were plotted using linear regression models to assess trends over time. Overall data were mapped using Microsoft Excel mapping software (Redmond, WA, U.S.A.) to identify case clusters across Canada. Results Approximately 22,625 patients were diagnosed with fl during 1992-2010. The age-standardized incidence rate of this malignancy in Canada was 38.3 cases per million individuals per year. Geographic analysis demonstrated that a number of Maritime provinces and Manitoba had the highest incidence rates, and that the provinces of Nova Scotia and Quebec had the highest mortality rates in the nation. Regional data demonstrated clustering of fl within cities or regions with high herbicide use, primary mining, and a strong manufacturing presence. Conclusions Our study provides a comprehensive overview of the fl burden and its geographic distribution in Canada. Regional clustering of this disease in concentrated industrial zones strongly suggests that multiple environmental factors might play a crucial role in the development of this lymphoma.","author":[{"dropping-particle":"","family":"Le","given":"M.","non-dropping-particle":"","parse-names":false,"suffix":""},{"dropping-particle":"","family":"Ghazawi","given":"F. M.","non-dropping-particle":"","parse-names":false,"suffix":""},{"dropping-particle":"","family":"Alakel","given":"A","non-dropping-particle":"","parse-names":false,"suffix":""},{"dropping-particle":"","family":"Netchiporouk","given":"E.","non-dropping-particle":"","parse-names":false,"suffix":""},{"dropping-particle":"","family":"Rahme","given":"E.","non-dropping-particle":"","parse-names":false,"suffix":""},{"dropping-particle":"","family":"Zubarev","given":"A","non-dropping-particle":"","parse-names":false,"suffix":""},{"dropping-particle":"","family":"Powell","given":"M","non-dropping-particle":"","parse-names":false,"suffix":""},{"dropping-particle":"","family":"Moreau","given":"L","non-dropping-particle":"","parse-names":false,"suffix":""},{"dropping-particle":"","family":"Roshdy","given":"O","non-dropping-particle":"","parse-names":false,"suffix":""},{"dropping-particle":"","family":"Glassman","given":"S J","non-dropping-particle":"","parse-names":false,"suffix":""},{"dropping-particle":"","family":"Sasseville","given":"D","non-dropping-particle":"","parse-names":false,"suffix":""},{"dropping-particle":"","family":"Popradi","given":"G","non-dropping-particle":"","parse-names":false,"suffix":""},{"dropping-particle":"V.","family":"Litvinov","given":"Ivan","non-dropping-particle":"","parse-names":false,"suffix":""}],"container-title":"Current Oncology","id":"ITEM-1","issue":"4","issued":{"date-parts":[["2019","8","29"]]},"page":"e473-e481","title":"Incidence and mortality trends and geographic patterns of follicular lymphoma in Canada","type":"article-journal","volume":"26"},"uris":["http://www.mendeley.com/documents/?uuid=7ddf264e-3449-31f7-87ae-914c86bfdebc"]}],"mendeley":{"formattedCitation":"[82]","plainTextFormattedCitation":"[82]","previouslyFormattedCitation":"[82]"},"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[82]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Saint-Jacques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{"citationItems":[{"id":"ITEM-1","itemData":{"DOI":"10.1186/s12889-016-2767-9","ISBN":"0141861920820","ISSN":"14712458","PMID":"26895703","abstract":"BACKGROUND: Bladder and kidney cancers are the ninth and twelfth most common type of cancer worldwide, respectively. Internationally, rates vary ten-fold, with several countries showing rising incidence. This study describes the spatial and spatio-temporal variations in the incidence risk of these diseases for Nova Scotia, a province located in Atlantic Canada, where rates for bladder and kidney cancer exceed those of the national average by about 25 % and 35 %, respectively.\\n\\nMETHODS: Cancer incidence in the 311 Communities of Nova-Scotia was analyzed with a spatial autoregressive model for the case counts of bladder and kidney cancers (3,232 and 2,143 total cases, respectively), accounting for each Community's population and including variables known to influence risk. A spatially-continuous analysis, using a geostatistical Local Expectation-Maximization smoothing algorithm, modeled finer-scale spatial variation in risk for south-western Nova Scotia (1,810 bladder and 957 kidney cases) and Cape Breton (1,101 bladder, 703 kidney).\\n\\nRESULTS: Evidence of spatial variations in the risk of bladder and kidney cancer was demonstrated using both aggregated Community-level mapping and continuous-grid based localized mapping; and these were generally stable over time. The Community-level analysis suggested that much of this heterogeneity was not accounted for by known explanatory variables. There appears to be a north-east to south-west increasing gradient with a number of south-western Communities have risk of bladder or kidney cancer more than 10 % above the provincial average. Kidney cancer risk was also elevated in various northeastern communities. Over a 12 year period this exceedance translated in an excess of 200 cases. Patterns of variations in risk obtained from the spatially continuous smoothing analysis generally mirrored those from the Community-level autoregressive model, although these more localized risk estimates resulted in a larger spatial extent for which risk is likely to be elevated.\\n\\nCONCLUSIONS: Modelling the spatio-temporal distribution of disease risk enabled the quantification of risk relative to expected background levels and the identification of high risk areas. It also permitted the determination of the relative stability of the observed patterns over time and in this study, pointed to excess risk potentially driven by exposure to risk factors that act in a sustained manner over time.","author":[{"dropping-particle":"","family":"Saint-Jacques","given":"Nathalie","non-dropping-particle":"","parse-names":false,"suffix":""},{"dropping-particle":"","family":"Lee","given":"Jonathan S.W.","non-dropping-particle":"","parse-names":false,"suffix":""},{"dropping-particle":"","family":"Brown","given":"Patrick","non-dropping-particle":"","parse-names":false,"suffix":""},{"dropping-particle":"","family":"Stafford","given":"Jamie","non-dropping-particle":"","parse-names":false,"suffix":""},{"dropping-particle":"","family":"Parker","given":"Louise","non-dropping-particle":"","parse-names":false,"suffix":""},{"dropping-particle":"","family":"Dummer","given":"Trevor J.B.","non-dropping-particle":"","parse-names":false,"suffix":""}],"container-title":"BMC Public Health","id":"ITEM-1","issue":"1","issued":{"date-parts":[["2016"]]},"page":"1-17","publisher":"BMC Public Health","title":"Small-area spatio-temporal analyses of bladder and kidney cancer risk in Nova Scotia, Canada","type":"article-journal","volume":"16"},"uris":["http://www.mendeley.com/documents/?uuid=4189f7d7-5961-427a-9a1e-0c14ca51b60c"]}],"mendeley":{"formattedCitation":"[24]","plainTextFormattedCitation":"[24]","previouslyFormattedCitation":"[24]"},"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[24]</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Trinh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{"citationItems":[{"id":"ITEM-1","itemData":{"DOI":"10.1007/s11764-015-0462-y","ISSN":"1932-2259","abstract":"© 2015, Springer Science+Business Media New York. Purpose: Previous studies in cancer survivors have examined behavioral correlates of physical activity (PA), but no study to date has adopted a broader social-ecological framework in understanding PA. This study examined the associations among demographic, medical, social-cognitive, and environmental correlates of meeting PA guidelines among kidney cancer survivors (KCS). Methods: All 1985 KCS diagnosed between 1996 and 2010 identified through a Canadian provincial registry were mailed a survey that cons isted of medical, demographic, and social-cognitive measures, as well as PA as measured by the Godin Leisure Time Exercise Questionnaire. Environmental constructs were also assessed for both self-report and objective measures using geographic information systems (GIS). A series of binary logistic regression analyses were conducted in this cross-sectional study. Results: Completed surveys with geographical information were received from 432 KCS with M age = 64.4 ± 11.1 years, 63.2 % male, and 82.2 % having localized kidney cancer. In the final multivariate model, meeting PA guidelines was associated with disease stage (OR = 0.25, p =.005), having drug therapy (OR = 3.98, p =.009), higher levels of instrumental attitudes (OR = 1.66, p =.053), higher levels of intention (OR = 1.72, p =.002), and the perceived presence of many retail shops in the neighborhood (OR = 1.37, p =.032). Conclusions: Meeting PA guidelines in KCS were associated with various aspects of the social-ecological model. Implications for Cancer Survivors: Understanding the social-ecological correlates for PA can provide insight into future interventions designed to increase PA in KCS. Prime targets for PA promotion should consider treatment-related factors, promote the benefits of PA, and enhance positive perceptions of the built environment.","author":[{"dropping-particle":"","family":"Trinh","given":"Linda","non-dropping-particle":"","parse-names":false,"suffix":""},{"dropping-particle":"","family":"Larsen","given":"Kristian","non-dropping-particle":"","parse-names":false,"suffix":""},{"dropping-particle":"","family":"Faulkner","given":"Guy E.","non-dropping-particle":"","parse-names":false,"suffix":""},{"dropping-particle":"","family":"Plotnikoff","given":"Ronald C.","non-dropping-particle":"","parse-names":false,"suffix":""},{"dropping-particle":"","family":"Rhodes","given":"Ryan E.","non-dropping-particle":"","parse-names":false,"suffix":""},{"dropping-particle":"","family":"North","given":"Scott","non-dropping-particle":"","parse-names":false,"suffix":""},{"dropping-particle":"","family":"Courneya","given":"Kerry S.","non-dropping-particle":"","parse-names":false,"suffix":""}],"container-title":"Journal of Cancer Survivorship","id":"ITEM-1","issue":"1","issued":{"date-parts":[["2016","2","6"]]},"page":"164-175","publisher":"Springer US","title":"Social-ecological correlates of physical activity in kidney cancer survivors","type":"article-journal","volume":"10"},"uris":["http://www.mendeley.com/documents/?uuid=38c7189f-7d4e-3ad2-b6db-a894bfbc9966"]}],"mendeley":{"formattedCitation":"[61]","plainTextFormattedCitation":"[61]","previouslyFormattedCitation":"[61]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[61]</w:t>
            </w:r>
            <w:r w:rsidRPr="00B14538">
              <w:rPr>
                <w:rFonts w:ascii="Times New Roman" w:hAnsi="Times New Roman" w:cs="Times New Roman"/>
                <w:color w:val="000000"/>
                <w:sz w:val="20"/>
                <w:szCs w:val="20"/>
              </w:rPr>
              <w:fldChar w:fldCharType="end"/>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Winters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{"citationItems":[{"id":"ITEM-1","itemData":{"DOI":"10.1016/j.scitotenv.2015.03.149","ISSN":"18791026","abstract":"There is a paucity of studies investigating adult leukemia and air pollution. To address this gap, we analyzed data from a Canadian population-based case-control study conducted in 1994-1997. Cases were 1064 adults with incident leukemia and controls were 5039 healthy adults. We used data from satellites and fixed-site monitoring stations to estimate residential concentrations of NO2 and fine particulate matter (PM2.5) for the period prior to diagnosis, starting in 1975 and ending in 1994. We modeled the average annual exposure of each subject. Odds ratios (OR) and their 95% confidence intervals (CI) were estimated using logistic regression, adjusted for age, gender, province, smoking, education, body mass index, income, and self-reported exposures to ionizing radiation and benzene. We found an 'n-shaped' response function between exposure to NO2 and all forms of leukemia: from the tenth percentile to the median (4.51 to 14.66ppb), the OR was 1.20; 95% CI: 0.97-1.48 and from the 75th percentile to the 90th (22.75 to 29.7ppb), the OR was 0.79; 95% CI 0.68-0.93. For PM2.5 we found a response function consistent with a linear model, with an OR per 10μg/m3 of 0.97 (95% CI 0.75-1.26). For chronic lymphocytic leukemia we found response functions that were consistent with a simple linear model, with an OR per 5ppb of NO2 of 0.93 (95% CI 0.86-1.00) and an OR per 10μg/m3 of PM2.5 of 0.62 (95% CI 0.42-0.93). In summary, for chronic lymphocytic leukemia we found no evidence of an association with air pollution and with all forms of leukemia we found weak evidence of an association only at low concentrations of NO2. It is possible that these inconsistent results may have arisen because of unaccounted urban/rural differences or possibly from a selection effect, especially among controls.","author":[{"dropping-particle":"","family":"Winters","given":"Nicholas","non-dropping-particle":"","parse-names":false,"suffix":""},{"dropping-particle":"","family":"Goldberg","given":"Mark S","non-dropping-particle":"","parse-names":false,"suffix":""},{"dropping-particle":"","family":"Hystad","given":"Perry","non-dropping-particle":"","parse-names":false,"suffix":""},{"dropping-particle":"","family":"Villeneuve","given":"Paul J","non-dropping-particle":"","parse-names":false,"suffix":""},{"dropping-particle":"","family":"Johnson","given":"Kenneth C","non-dropping-particle":"","parse-names":false,"suffix":""},{"dropping-particle":"","family":"McCrate","given":"Farah","non-dropping-particle":"","parse-names":false,"suffix":""},{"dropping-particle":"","family":"Dewar","given":"Ron","non-dropping-particle":"","parse-names":false,"suffix":""},{"dropping-particle":"","family":"Kreiger","given":"Nancy","non-dropping-particle":"","parse-names":false,"suffix":""},{"dropping-particle":"","family":"Turner","given":"Donna","non-dropping-particle":"","parse-names":false,"suffix":""}],"container-title":"Science of the Total Environment","id":"ITEM-1","issued":{"date-parts":[["2015","9"]]},"page":"153-176","title":"Exposure to ambient air pollution in Canada and the risk of adult leukemia","type":"article-journal","volume":"526"},"uris":["http://www.mendeley.com/documents/?uuid=47b0379d-e0f2-3d0d-9ce6-0e8c798a0118"]}],"mendeley":{"formattedCitation":"[63]","plainTextFormattedCitation":"[63]","previouslyFormattedCitation":"[63]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[63]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Labine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{"citationItems":[{"id":"ITEM-1","itemData":{"DOI":"10.3390/ijerph121214969","ISBN":"1204789320","ISSN":"1660-4601","abstract":"Background: The incidence of liver cancer has been increasing in Canada over the past decade, as has cyanobacterial contamination of Canadian freshwater lakes and drinking water sources. Cyanotoxins released by cyanobacteria have been implicated in the pathogenesis of liver cancer. Objective: To determine whether a geographic association exists between liver cancer and surrogate markers of cyanobacterial contamination of freshwater lakes in Canada. Methods: A negative binomial regression model was employed based on previously identified risk factors for liver cancer. Results: No association existed between the geographic distribution of liver cancer and surrogate markers of cyanobacterial contamination. As predicted, significant associations existed in areas with a high prevalence of hepatitis B virus infection, large immigrant populations and urban residences. Discussion and Conclusions: The results of this study suggest that cyanobacterial contamination of freshwater lakes does not play an important role in the increasing incidence of liver cancer in Canada.","author":[{"dropping-particle":"","family":"Labine","given":"Meaghan","non-dropping-particle":"","parse-names":false,"suffix":""},{"dropping-particle":"","family":"Green","given":"Chris","non-dropping-particle":"","parse-names":false,"suffix":""},{"dropping-particle":"","family":"Mak","given":"Giselle","non-dropping-particle":"","parse-names":false,"suffix":""},{"dropping-particle":"","family":"Xue","given":"Lin","non-dropping-particle":"","parse-names":false,"suffix":""},{"dropping-particle":"","family":"Nowatzki","given":"Janet","non-dropping-particle":"","parse-names":false,"suffix":""},{"dropping-particle":"","family":"Griffith","given":"Jane","non-dropping-particle":"","parse-names":false,"suffix":""},{"dropping-particle":"","family":"Minuk","given":"Gerald","non-dropping-particle":"","parse-names":false,"suffix":""}],"container-title":"International Journal of Environmental Research and Public Health","id":"ITEM-1","issue":"12","issued":{"date-parts":[["2015","11","30"]]},"page":"15143-15153","title":"The Geographic Distribution of Liver Cancer in Canada Does Not Associate with Cyanobacterial Toxin Exposure","type":"article-journal","volume":"12"},"uris":["http://www.mendeley.com/documents/?uuid=9384afc7-5dfc-47c6-a4cb-9cd58498c26a"]}],"mendeley":{"formattedCitation":"[62]","plainTextFormattedCitation":"[62]","previouslyFormattedCitation":"[62]"},"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[62]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Hystad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{"citationItems":[{"id":"ITEM-1","itemData":{"DOI":"10.1097/EDE.0b013e3182949ae7","ISSN":"10443983","abstract":"BACKGROUND: There is accumulating evidence that air pollution causes lung cancer. Still, questions remain about exposure misclassification, the components of air pollution responsible, and the histological subtypes of lung cancer that might be produced. METHODS: We investigated lung cancer incidence in relation to long-term exposure to three ambient air pollutants and proximity to major roads, using a Canadian population-based case-control study. We compared 2,390 incident, histologically confirmed lung cancer cases with 3,507 population controls in eight Canadian provinces from 1994 to 1997. We developed spatiotemporal models for the whole country to estimate annual residential exposure to fine particulate matter (PM2.5), nitrogen dioxide (NO2), and ozone (O3) over a 20-year exposure period. We carried out a subanalysis in urban centers, using exposures derived from fixed-site air pollution monitors, and also examined traffic proximity measures. Hierarchical logistic regression models incorporated a comprehensive set of individual and geographic covariates. RESULTS: The increase in lung cancer incidence (expressed as fully adjusted odds ratios [ORs]) was 1.29 (95% confidence interval = 0.95-1.76) with a ten-unit increase in PM2.5 (μg/m), 1.11 (1.00-1.24) with a ten-unit increase in NO2 (ppb), and 1.09 (0.85-1.39) with a ten-unit increase in O3 (ppb). The urban monitor-based subanalyses generally supported the national results, with larger associations for NO2 (OR = 1.34; 1.07-1.69) per 10 ppb increase. No dose-response trends were observed, and no clear relationships were found for specific histological cancer subtypes. There was the suggestion of increased risk among those living within 100 m of highways, but not among those living near major roads. CONCLUSIONS: Lung cancer incidence in this Canadian study was increased most strongly with NO2 and PM2.5 exposure. Further investigation is needed into possible effects of O3 on development of lung cancer. Copyright © 2013 by Lippincott Williams &amp; Wilkins.","author":[{"dropping-particle":"","family":"Hystad","given":"Perry","non-dropping-particle":"","parse-names":false,"suffix":""},{"dropping-particle":"","family":"Demers","given":"Paul A.","non-dropping-particle":"","parse-names":false,"suffix":""},{"dropping-particle":"","family":"Johnson","given":"Kenneth C.","non-dropping-particle":"","parse-names":false,"suffix":""},{"dropping-particle":"","family":"Carpiano","given":"Richard M.","non-dropping-particle":"","parse-names":false,"suffix":""},{"dropping-particle":"","family":"Brauer","given":"Michael","non-dropping-particle":"","parse-names":false,"suffix":""}],"container-title":"Epidemiology","id":"ITEM-1","issue":"5","issued":{"date-parts":[["2013","9"]]},"page":"762-772","title":"Long-term residential exposure to air pollution and lung cancer risk","type":"article-journal","volume":"24"},"uris":["http://www.mendeley.com/documents/?uuid=a177af53-6a1f-3902-b7e9-efaa22eaec0a"]}],"mendeley":{"formattedCitation":"[65]","plainTextFormattedCitation":"[65]","previouslyFormattedCitation":"[65]"},"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[65]</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Hystad et al. (2012)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{"citationItems":[{"id":"ITEM-1","itemData":{"DOI":"10.1186/1476-069X-11-22","ISSN":"1476-069X","abstract":"Background: Few epidemiological studies of air pollution have used residential histories to develop long-term retrospective exposure estimates for multiple ambient air pollutants and vehicle and industrial emissions. We present such an exposure assessment for a Canadian population-based lung cancer case-control study of 8353 individuals using self-reported residential histories from 1975 to 1994. We also examine the implications of disregarding and/or improperly accounting for residential mobility in long-term exposure assessments. Methods. National spatial surfaces of ambient air pollution were compiled from recent satellite-based estimates (for PM 2.5 and NO 2 ) and a chemical transport model (for O 3 ). The surfaces were adjusted with historical annual air pollution monitoring data, using either spatiotemporal interpolation or linear regression. Model evaluation was conducted using an independent ten percent subset of monitoring data per year. Proximity to major roads, incorporating a temporal weighting factor based on Canadian mobile-source emission estimates, was used to estimate exposure to vehicle emissions. A comprehensive inventory of geocoded industries was used to estimate proximity to major and minor industrial emissions. Results: Calibration of the national PM 2.5 surface using annual spatiotemporal interpolation predicted historical PM 2.5 measurement data best (R 2 = 0.51), while linear regression incorporating the national surfaces, a time-trend and population density best predicted historical concentrations of NO 2 (R 2 = 0.38) and O 3 (R 2 = 0.56). Applying the models to study participants residential histories between 1975 and 1994 resulted in mean PM 2.5 , NO 2 and O 3 exposures of 11.3 g/m 3 (SD = 2.6), 17.7 ppb (4.1), and 26.4 ppb (3.4) respectively. On average, individuals lived within 300 m of a highway for 2.9 years (15% of exposure-years) and within 3 km of a major industrial emitter for 6.4 years (32% of exposure-years). Approximately 50% of individuals were classified into a different PM 2.5 , NO 2 and O 3 exposure quintile when using study entry postal codes and spatial pollution surfaces, in comparison to exposures derived from residential histories and spatiotemporal air pollution models. Recall bias was also present for self-reported residential histories prior to 1975, with cases recalling older residences more often than controls. Conclusions: We demonstrate a flexible exposure assessment approach for estimating histori…","author":[{"dropping-particle":"","family":"Hystad","given":"Perry","non-dropping-particle":"","parse-names":false,"suffix":""},{"dropping-particle":"","family":"Demers","given":"Paul A.","non-dropping-particle":"","parse-names":false,"suffix":""},{"dropping-particle":"","family":"Johnson","given":"Kenneth C.","non-dropping-particle":"","parse-names":false,"suffix":""},{"dropping-particle":"","family":"Brook","given":"Jeff","non-dropping-particle":"","parse-names":false,"suffix":""},{"dropping-particle":"","family":"Donkelaar","given":"Aaron","non-dropping-particle":"van","parse-names":false,"suffix":""},{"dropping-particle":"","family":"Lamsal","given":"Lok","non-dropping-particle":"","parse-names":false,"suffix":""},{"dropping-particle":"","family":"Martin","given":"Randall","non-dropping-particle":"","parse-names":false,"suffix":""},{"dropping-particle":"","family":"Brauer","given":"Michael","non-dropping-particle":"","parse-names":false,"suffix":""}],"container-title":"Environmental Health","id":"ITEM-1","issue":"1","issued":{"date-parts":[["2012","12","4"]]},"page":"22","title":"Spatiotemporal air pollution exposure assessment for a Canadian population-based lung cancer case-control study","type":"article-journal","volume":"11"},"uris":["http://www.mendeley.com/documents/?uuid=d7a34b94-792a-46b3-872f-d364b3404bb4"]}],"mendeley":{"formattedCitation":"[17]","plainTextFormattedCitation":"[17]","previouslyFormattedCitation":"[17]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[17]</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{"citationItems":[{"id":"ITEM-1","itemData":{"DOI":"10.1097/JOM.0b013e318216d0b3","ISSN":"1076-2752","abstract":"OBJECTIVE: The relationship between breast cancer risk and residential proximity to paper mills, pulp mills, petroleum refineries, steel mills, thermal power plants, alum smelters, nickel smelters, lead smelters, copper smelters, and zinc smelters was assessed. METHODS: We conducted a population-based case-control study of 2343 cases with breast cancer and 2467 controls using residential proximity at some time between 1960 and 5 years before the completion of questionnaire in Canada. RESULTS: Adjusted odds ratios were statistically significantly increased for residing near steel mills (0.8 to 3.2 km) and thermal power plants (&lt;0.8 km) in premenopausal women, petroleum refinery (0.8 to 3.2 km) and pulp mills (0.8 to 3.2 km) in postmenopausal women, and for 10 or more years of residing near thermal power plants of 0.8 km. CONCLUSIONS: Our preliminary results suggested possible weak associations between breast cancer and proximity to steel mills, pulp mills, petroleum refineries, and thermal power plants. © 2011 by American College of Occupational and Environmental.","author":[{"dropping-particle":"","family":"Pan","given":"Sai Yi","non-dropping-particle":"","parse-names":false,"suffix":""},{"dropping-particle":"","family":"Morrison","given":"Howard","non-dropping-particle":"","parse-names":false,"suffix":""},{"dropping-particle":"","family":"Gibbons","given":"Laurie","non-dropping-particle":"","parse-names":false,"suffix":""},{"dropping-particle":"","family":"Zhou","given":"Jia","non-dropping-particle":"","parse-names":false,"suffix":""},{"dropping-particle":"","family":"Wen","given":"Shi Wu","non-dropping-particle":"","parse-names":false,"suffix":""},{"dropping-particle":"","family":"DesMeules","given":"Marie","non-dropping-particle":"","parse-names":false,"suffix":""},{"dropping-particle":"","family":"Mao","given":"Yang","non-dropping-particle":"","parse-names":false,"suffix":""}],"container-title":"Journal of Occupational and Environmental Medicine","id":"ITEM-1","issue":"5","issued":{"date-parts":[["2011","5"]]},"page":"522-529","title":"Breast Cancer Risk Associated With Residential Proximity to Industrial Plants in Canada","type":"article-journal","volume":"53"},"uris":["http://www.mendeley.com/documents/?uuid=82d8ad13-7e32-4808-9813-24c28adf4260"]}],"mendeley":{"formattedCitation":"[68]","plainTextFormattedCitation":"[68]","previouslyFormattedCitation":"[68]"},"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[68]</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Mailed-in Survey</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Tabaczynski et al. (2020)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{"citationItems":[{"id":"ITEM-1","itemData":{"DOI":"10.1007/s00520-019-04752-x","ISSN":"14337339","abstract":"Purpose: Guidelines for cancer survivors recommend both aerobic physical activity (PA) and strength training (ST). Few kidney cancer survivors (KCS) are meeting single-activity or combined guidelines; therefore, examining factors influencing PA participation is warranted. The purpose of this study is to examine demographic, medical, social-cognitive, and environmental correlates of meeting independent (i.e., aerobic-only, strength training (ST)-only) and combined guidelines (i.e., aerobic and ST) in KCS. Methods: KCS (N = 651) completed self-reported measures of PA and demographic, medical, social-cognitive, and perceived environmental factors. Built environment was assessed using the geographic information systems (GIS). Multinomial logistic regressions were conducted to determine the correlates of meeting the combined versus independent guidelines. Results: Compared with meeting neither guideline, meeting aerobic-only guidelines was associated with higher intentions (p &lt;.01) and planning (p &lt;.01); meeting ST-only guidelines was associated with higher intentions (p =.02) and planning (p &lt;.01), lower perceived behavioral control (PBC) (p =.03), healthy weight (p =.01), and older age (p &lt;.01); and meeting the combined guidelines were associated with higher intentions (p &lt;.01), planning (p =.02), higher instrumental attitudes (p &lt;.01), higher education (p =.04), better health (p &lt;.01), and localized cancer (p =.05). Additionally, compared with neither guideline, meeting aerobic-only (p &lt;.01) and combined (p &lt;.01) guidelines was significantly associated with access to workout attire. Compared with neither guideline, meeting aerobic-only guidelines was associated with proximity to retail (p =.02). Conclusion: PA participation correlates may vary based on the modality of interest. Interventions may differ depending on the modality promoted and whether KCS are already meeting single-modality guidelines.","author":[{"dropping-particle":"","family":"Tabaczynski","given":"Allyson","non-dropping-particle":"","parse-names":false,"suffix":""},{"dropping-particle":"","family":"Strom","given":"Dominick A","non-dropping-particle":"","parse-names":false,"suffix":""},{"dropping-particle":"","family":"Wong","given":"Jaime N","non-dropping-particle":"","parse-names":false,"suffix":""},{"dropping-particle":"","family":"McAuley","given":"Edward","non-dropping-particle":"","parse-names":false,"suffix":""},{"dropping-particle":"","family":"Larsen","given":"Kristian","non-dropping-particle":"","parse-names":false,"suffix":""},{"dropping-particle":"","family":"Faulkner","given":"Guy E","non-dropping-particle":"","parse-names":false,"suffix":""},{"dropping-particle":"","family":"Courneya","given":"Kerry S","non-dropping-particle":"","parse-names":false,"suffix":""},{"dropping-particle":"","family":"Trinh","given":"Linda","non-dropping-particle":"","parse-names":false,"suffix":""}],"container-title":"Supportive Care in Cancer","id":"ITEM-1","issue":"1","issued":{"date-parts":[["2020","1","12"]]},"page":"43-54","title":"Demographic, medical, social-cognitive, and environmental correlates of meeting independent and combined physical activity guidelines in kidney cancer survivors","type":"article-journal","volume":"28"},"uris":["http://www.mendeley.com/documents/?uuid=6a857aa7-764e-34b9-bc79-4bb68c8484f6"]}],"mendeley":{"formattedCitation":"[57]","plainTextFormattedCitation":"[57]","previouslyFormattedCitation":"[57]"},"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[57]</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Trinh et al. (2016)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{"citationItems":[{"id":"ITEM-1","itemData":{"DOI":"10.1007/s11764-015-0462-y","ISSN":"1932-2259","abstract":"© 2015, Springer Science+Business Media New York. Purpose: Previous studies in cancer survivors have examined behavioral correlates of physical activity (PA), but no study to date has adopted a broader social-ecological framework in understanding PA. This study examined the associations among demographic, medical, social-cognitive, and environmental correlates of meeting PA guidelines among kidney cancer survivors (KCS). Methods: All 1985 KCS diagnosed between 1996 and 2010 identified through a Canadian provincial registry were mailed a survey that cons isted of medical, demographic, and social-cognitive measures, as well as PA as measured by the Godin Leisure Time Exercise Questionnaire. Environmental constructs were also assessed for both self-report and objective measures using geographic information systems (GIS). A series of binary logistic regression analyses were conducted in this cross-sectional study. Results: Completed surveys with geographical information were received from 432 KCS with M age = 64.4 ± 11.1 years, 63.2 % male, and 82.2 % having localized kidney cancer. In the final multivariate model, meeting PA guidelines was associated with disease stage (OR = 0.25, p =.005), having drug therapy (OR = 3.98, p =.009), higher levels of instrumental attitudes (OR = 1.66, p =.053), higher levels of intention (OR = 1.72, p =.002), and the perceived presence of many retail shops in the neighborhood (OR = 1.37, p =.032). Conclusions: Meeting PA guidelines in KCS were associated with various aspects of the social-ecological model. Implications for Cancer Survivors: Understanding the social-ecological correlates for PA can provide insight into future interventions designed to increase PA in KCS. Prime targets for PA promotion should consider treatment-related factors, promote the benefits of PA, and enhance positive perceptions of the built environment.","author":[{"dropping-particle":"","family":"Trinh","given":"Linda","non-dropping-particle":"","parse-names":false,"suffix":""},{"dropping-particle":"","family":"Larsen","given":"Kristian","non-dropping-particle":"","parse-names":false,"suffix":""},{"dropping-particle":"","family":"Faulkner","given":"Guy E.","non-dropping-particle":"","parse-names":false,"suffix":""},{"dropping-particle":"","family":"Plotnikoff","given":"Ronald C.","non-dropping-particle":"","parse-names":false,"suffix":""},{"dropping-particle":"","family":"Rhodes","given":"Ryan E.","non-dropping-particle":"","parse-names":false,"suffix":""},{"dropping-particle":"","family":"North","given":"Scott","non-dropping-particle":"","parse-names":false,"suffix":""},{"dropping-particle":"","family":"Courneya","given":"Kerry S.","non-dropping-particle":"","parse-names":false,"suffix":""}],"container-title":"Journal of Cancer Survivorship","id":"ITEM-1","issue":"1","issued":{"date-parts":[["2016","2","6"]]},"page":"164-175","publisher":"Springer US","title":"Social-ecological correlates of physical activity in kidney cancer survivors","type":"article-journal","volume":"10"},"uris":["http://www.mendeley.com/documents/?uuid=38c7189f-7d4e-3ad2-b6db-a894bfbc9966"]}],"mendeley":{"formattedCitation":"[61]","plainTextFormattedCitation":"[61]","previouslyFormattedCitation":"[61]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Winters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{"citationItems":[{"id":"ITEM-1","itemData":{"DOI":"10.1016/j.scitotenv.2015.03.149","ISSN":"18791026","abstract":"There is a paucity of studies investigating adult leukemia and air pollution. To address this gap, we analyzed data from a Canadian population-based case-control study conducted in 1994-1997. Cases were 1064 adults with incident leukemia and controls were 5039 healthy adults. We used data from satellites and fixed-site monitoring stations to estimate residential concentrations of NO2 and fine particulate matter (PM2.5) for the period prior to diagnosis, starting in 1975 and ending in 1994. We modeled the average annual exposure of each subject. Odds ratios (OR) and their 95% confidence intervals (CI) were estimated using logistic regression, adjusted for age, gender, province, smoking, education, body mass index, income, and self-reported exposures to ionizing radiation and benzene. We found an 'n-shaped' response function between exposure to NO2 and all forms of leukemia: from the tenth percentile to the median (4.51 to 14.66ppb), the OR was 1.20; 95% CI: 0.97-1.48 and from the 75th percentile to the 90th (22.75 to 29.7ppb), the OR was 0.79; 95% CI 0.68-0.93. For PM2.5 we found a response function consistent with a linear model, with an OR per 10μg/m3 of 0.97 (95% CI 0.75-1.26). For chronic lymphocytic leukemia we found response functions that were consistent with a simple linear model, with an OR per 5ppb of NO2 of 0.93 (95% CI 0.86-1.00) and an OR per 10μg/m3 of PM2.5 of 0.62 (95% CI 0.42-0.93). In summary, for chronic lymphocytic leukemia we found no evidence of an association with air pollution and with all forms of leukemia we found weak evidence of an association only at low concentrations of NO2. It is possible that these inconsistent results may have arisen because of unaccounted urban/rural differences or possibly from a selection effect, especially among controls.","author":[{"dropping-particle":"","family":"Winters","given":"Nicholas","non-dropping-particle":"","parse-names":false,"suffix":""},{"dropping-particle":"","family":"Goldberg","given":"Mark S","non-dropping-particle":"","parse-names":false,"suffix":""},{"dropping-particle":"","family":"Hystad","given":"Perry","non-dropping-particle":"","parse-names":false,"suffix":""},{"dropping-particle":"","family":"Villeneuve","given":"Paul J","non-dropping-particle":"","parse-names":false,"suffix":""},{"dropping-particle":"","family":"Johnson","given":"Kenneth C","non-dropping-particle":"","parse-names":false,"suffix":""},{"dropping-particle":"","family":"McCrate","given":"Farah","non-dropping-particle":"","parse-names":false,"suffix":""},{"dropping-particle":"","family":"Dewar","given":"Ron","non-dropping-particle":"","parse-names":false,"suffix":""},{"dropping-particle":"","family":"Kreiger","given":"Nancy","non-dropping-particle":"","parse-names":false,"suffix":""},{"dropping-particle":"","family":"Turner","given":"Donna","non-dropping-particle":"","parse-names":false,"suffix":""}],"container-title":"Science of the Total Environment","id":"ITEM-1","issued":{"date-parts":[["2015","9"]]},"page":"153-176","title":"Exposure to ambient air pollution in Canada and the risk of adult leukemia","type":"article-journal","volume":"526"},"uris":["http://www.mendeley.com/documents/?uuid=47b0379d-e0f2-3d0d-9ce6-0e8c798a0118"]}],"mendeley":{"formattedCitation":"[63]","plainTextFormattedCitation":"[63]","previouslyFormattedCitation":"[63]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[63]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Hystad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{"citationItems":[{"id":"ITEM-1","itemData":{"DOI":"10.1097/EDE.0b013e3182949ae7","ISSN":"10443983","abstract":"BACKGROUND: There is accumulating evidence that air pollution causes lung cancer. Still, questions remain about exposure misclassification, the components of air pollution responsible, and the histological subtypes of lung cancer that might be produced. METHODS: We investigated lung cancer incidence in relation to long-term exposure to three ambient air pollutants and proximity to major roads, using a Canadian population-based case-control study. We compared 2,390 incident, histologically confirmed lung cancer cases with 3,507 population controls in eight Canadian provinces from 1994 to 1997. We developed spatiotemporal models for the whole country to estimate annual residential exposure to fine particulate matter (PM2.5), nitrogen dioxide (NO2), and ozone (O3) over a 20-year exposure period. We carried out a subanalysis in urban centers, using exposures derived from fixed-site air pollution monitors, and also examined traffic proximity measures. Hierarchical logistic regression models incorporated a comprehensive set of individual and geographic covariates. RESULTS: The increase in lung cancer incidence (expressed as fully adjusted odds ratios [ORs]) was 1.29 (95% confidence interval = 0.95-1.76) with a ten-unit increase in PM2.5 (μg/m), 1.11 (1.00-1.24) with a ten-unit increase in NO2 (ppb), and 1.09 (0.85-1.39) with a ten-unit increase in O3 (ppb). The urban monitor-based subanalyses generally supported the national results, with larger associations for NO2 (OR = 1.34; 1.07-1.69) per 10 ppb increase. No dose-response trends were observed, and no clear relationships were found for specific histological cancer subtypes. There was the suggestion of increased risk among those living within 100 m of highways, but not among those living near major roads. CONCLUSIONS: Lung cancer incidence in this Canadian study was increased most strongly with NO2 and PM2.5 exposure. Further investigation is needed into possible effects of O3 on development of lung cancer. Copyright © 2013 by Lippincott Williams &amp; Wilkins.","author":[{"dropping-particle":"","family":"Hystad","given":"Perry","non-dropping-particle":"","parse-names":false,"suffix":""},{"dropping-particle":"","family":"Demers","given":"Paul A.","non-dropping-particle":"","parse-names":false,"suffix":""},{"dropping-particle":"","family":"Johnson","given":"Kenneth C.","non-dropping-particle":"","parse-names":false,"suffix":""},{"dropping-particle":"","family":"Carpiano","given":"Richard M.","non-dropping-particle":"","parse-names":false,"suffix":""},{"dropping-particle":"","family":"Brauer","given":"Michael","non-dropping-particle":"","parse-names":false,"suffix":""}],"container-title":"Epidemiology","id":"ITEM-1","issue":"5","issued":{"date-parts":[["2013","9"]]},"page":"762-772","title":"Long-term residential exposure to air pollution and lung cancer risk","type":"article-journal","volume":"24"},"uris":["http://www.mendeley.com/documents/?uuid=a177af53-6a1f-3902-b7e9-efaa22eaec0a"]}],"mendeley":{"formattedCitation":"[65]","plainTextFormattedCitation":"[65]","previouslyFormattedCitation":"[65]"},"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[65]</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{"citationItems":[{"id":"ITEM-1","itemData":{"DOI":"10.1016/j.socscimed.2013.08.005","ISSN":"02779536","abstract":"Neighbourhood socioeconomic status (SES) has been associated with numerous chronic diseases, yet little information exists on its association with lung cancer incidence. This outcome presents two key empirical challenges: a long latency period that requires study participants' residential histories and long-term neighbourhood characteristics; and adequate data on many risk factors to test hypothesized mediating pathways between neighbourhood SES and lung cancer incidence. Analysing data on urban participants of a large Canadian population-based lung cancer case-control study, we investigate three issues pertaining to these challenges. First, we examine whether there is an association between long-term neighbourhood SES, derived from 20 years of residential histories and five national censuses, and lung cancer incidence. Second, we determine how this long-term neighbourhood SES association changes when using neighbourhood SES measures based on different latency periods or at time of study entry. Third, we estimate the extent to which long-term neighbourhood SES is mediated by a range of individual-level smoking behaviours, other health behaviours, and environmental and occupational exposures. Results of hierarchical logistic regression models indicate significantly higher odds of lung cancer cases residing in the most compared to the least deprived quintile of the long-term neighbourhood SES index (OR: 1.46; 95% CI: 1.13-1.89) after adjustment for individual SES. This association remained significant (OR: 1.38; 1.01-1.88) after adjusting for smoking behaviour and other known and suspected lung cancer risk factors. Important differences were observed between long-term and study entry neighbourhood SES measures, with the latter attenuating effect estimates by over 50 percent. Smoking behaviour was the strongest partial mediating pathway of the long-term neighbourhood SES effect. This research is the first to examine the effects of long-term neighbourhood SES on lung cancer risk and more research is needed to further identify specific, modifiable pathways by which neighbourhood context may influence lung cancer risk. © 2013 Elsevier Ltd.","author":[{"dropping-particle":"","family":"Hystad","given":"Perry","non-dropping-particle":"","parse-names":false,"suffix":""},{"dropping-particle":"","family":"Carpiano","given":"Richard M.","non-dropping-particle":"","parse-names":false,"suffix":""},{"dropping-particle":"","family":"Demers","given":"Paul A.","non-dropping-particle":"","parse-names":false,"suffix":""},{"dropping-particle":"","family":"Johnson","given":"Kenneth C.","non-dropping-particle":"","parse-names":false,"suffix":""},{"dropping-particle":"","family":"Brauer","given":"Michael","non-dropping-particle":"","parse-names":false,"suffix":""}],"container-title":"Social Science and Medicine","id":"ITEM-1","issued":{"date-parts":[["2013","11"]]},"page":"95-103","title":"Neighbourhood socioeconomic status and individual lung cancer risk: Evaluating long-term exposure measures and mediating mechanisms","type":"article-journal","volume":"97"},"uris":["http://www.mendeley.com/documents/?uuid=c0b1f58c-b0b2-31fd-8e2b-013b774afadf"]}],"mendeley":{"formattedCitation":"[28]","plainTextFormattedCitation":"[28]","previouslyFormattedCitation":"[28]"},"properties":{"noteIndex":0},"schema":"https://github.com/citation-style-language/schema/raw/master/csl-citation.json"}</w:instrText>
            </w:r>
            <w:r>
              <w:rPr>
                <w:rFonts w:ascii="Times New Roman" w:hAnsi="Times New Roman" w:cs="Times New Roman"/>
                <w:color w:val="000000"/>
                <w:sz w:val="20"/>
                <w:szCs w:val="20"/>
              </w:rPr>
              <w:fldChar w:fldCharType="separate"/>
            </w:r>
            <w:r w:rsidRPr="00A0226A">
              <w:rPr>
                <w:rFonts w:ascii="Times New Roman" w:hAnsi="Times New Roman" w:cs="Times New Roman"/>
                <w:noProof/>
                <w:color w:val="000000"/>
                <w:sz w:val="20"/>
                <w:szCs w:val="20"/>
              </w:rPr>
              <w:t>[28]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Hystad et al. (2012)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{"citationItems":[{"id":"ITEM-1","itemData":{"DOI":"10.1186/1476-069X-11-22","ISSN":"1476-069X","abstract":"Background: Few epidemiological studies of air pollution have used residential histories to develop long-term retrospective exposure estimates for multiple ambient air pollutants and vehicle and industrial emissions. We present such an exposure assessment for a Canadian population-based lung cancer case-control study of 8353 individuals using self-reported residential histories from 1975 to 1994. We also examine the implications of disregarding and/or improperly accounting for residential mobility in long-term exposure assessments. Methods. National spatial surfaces of ambient air pollution were compiled from recent satellite-based estimates (for PM 2.5 and NO 2 ) and a chemical transport model (for O 3 ). The surfaces were adjusted with historical annual air pollution monitoring data, using either spatiotemporal interpolation or linear regression. Model evaluation was conducted using an independent ten percent subset of monitoring data per year. Proximity to major roads, incorporating a temporal weighting factor based on Canadian mobile-source emission estimates, was used to estimate exposure to vehicle emissions. A comprehensive inventory of geocoded industries was used to estimate proximity to major and minor industrial emissions. Results: Calibration of the national PM 2.5 surface using annual spatiotemporal interpolation predicted historical PM 2.5 measurement data best (R 2 = 0.51), while linear regression incorporating the national surfaces, a time-trend and population density best predicted historical concentrations of NO 2 (R 2 = 0.38) and O 3 (R 2 = 0.56). Applying the models to study participants residential histories between 1975 and 1994 resulted in mean PM 2.5 , NO 2 and O 3 exposures of 11.3 g/m 3 (SD = 2.6), 17.7 ppb (4.1), and 26.4 ppb (3.4) respectively. On average, individuals lived within 300 m of a highway for 2.9 years (15% of exposure-years) and within 3 km of a major industrial emitter for 6.4 years (32% of exposure-years). Approximately 50% of individuals were classified into a different PM 2.5 , NO 2 and O 3 exposure quintile when using study entry postal codes and spatial pollution surfaces, in comparison to exposures derived from residential histories and spatiotemporal air pollution models. Recall bias was also present for self-reported residential histories prior to 1975, with cases recalling older residences more often than controls. Conclusions: We demonstrate a flexible exposure assessment approach for estimating histori…","author":[{"dropping-particle":"","family":"Hystad","given":"Perry","non-dropping-particle":"","parse-names":false,"suffix":""},{"dropping-particle":"","family":"Demers","given":"Paul A.","non-dropping-particle":"","parse-names":false,"suffix":""},{"dropping-particle":"","family":"Johnson","given":"Kenneth C.","non-dropping-particle":"","parse-names":false,"suffix":""},{"dropping-particle":"","family":"Brook","given":"Jeff","non-dropping-particle":"","parse-names":false,"suffix":""},{"dropping-particle":"","family":"Donkelaar","given":"Aaron","non-dropping-particle":"van","parse-names":false,"suffix":""},{"dropping-particle":"","family":"Lamsal","given":"Lok","non-dropping-particle":"","parse-names":false,"suffix":""},{"dropping-particle":"","family":"Martin","given":"Randall","non-dropping-particle":"","parse-names":false,"suffix":""},{"dropping-particle":"","family":"Brauer","given":"Michael","non-dropping-particle":"","parse-names":false,"suffix":""}],"container-title":"Environmental Health","id":"ITEM-1","issue":"1","issued":{"date-parts":[["2012","12","4"]]},"page":"22","title":"Spatiotemporal air pollution exposure assessment for a Canadian population-based lung cancer case-control study","type":"article-journal","volume":"11"},"uris":["http://www.mendeley.com/documents/?uuid=d7a34b94-792a-46b3-872f-d364b3404bb4"]}],"mendeley":{"formattedCitation":"[17]","plainTextFormattedCitation":"[17]","previouslyFormattedCitation":"[17]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[17]</w:t>
            </w:r>
            <w:r w:rsidRPr="00B14538">
              <w:rPr>
                <w:rFonts w:ascii="Times New Roman" w:hAnsi="Times New Roman" w:cs="Times New Roman"/>
                <w:color w:val="000000"/>
                <w:sz w:val="20"/>
                <w:szCs w:val="20"/>
              </w:rPr>
              <w:fldChar w:fldCharType="end"/>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Anderson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{"citationItems":[{"id":"ITEM-1","itemData":{"DOI":"10.1093/aje/kwr091","ISSN":"00029262","abstract":"Recent studies suggest that vitamin D may be associated with reduced breast cancer risk, but most studies have evaluated only dietary vitamin D intake. The associations among ultraviolet radiation from sunlight, factors related to cutaneous vitamin D production, and breast cancer risk were evaluated in a population-based case-control study conducted in Ontario, Canada, between 2003 and 2004 (n = 3,101 cases and n = 3,471 controls). Time spent outdoors was associated with reduced breast cancer risk during 4 periods of life (&gt;21 vs. ≤6 hours/week age-adjusted odds ratio (OR) = 0.71, 95% confidence interval (CI): 0.60, 0.85 in the teenage years; OR = 0.64, 95% CI: 0.53, 0.76 in the 20s-30s; OR = 0.74, 95% CI: 0.61, 0.88 in the 40s-50s; and OR = 0.50, 95% CI: 0.37, 0.66 in the 60s-74 years). Sun protection practices and ultraviolet radiation were not associated with breast cancer risk. A combined solar vitamin D score, including all the variables related to vitamin D production, was significantly associated with reduced breast cancer risk. These associations were not confounded or modified by menopausal status, dietary vitamin D intake, or physical activity. This study suggests that factors suggestive of increased cutaneous production of vitamin D are associated with reduced breast cancer risk. © 2011 The Author.","author":[{"dropping-particle":"","family":"Anderson","given":"Laura N","non-dropping-particle":"","parse-names":false,"suffix":""},{"dropping-particle":"","family":"Cotterchio","given":"Michelle","non-dropping-particle":"","parse-names":false,"suffix":""},{"dropping-particle":"","family":"Kirsh","given":"Victoria A","non-dropping-particle":"","parse-names":false,"suffix":""},{"dropping-particle":"","family":"Knight","given":"Julia A","non-dropping-particle":"","parse-names":false,"suffix":""}],"container-title":"American Journal of Epidemiology","id":"ITEM-1","issue":"3","issued":{"date-parts":[["2011","8","1"]]},"page":"293-304","title":"Ultraviolet sunlight exposure during adolescence and adulthood and breast cancer risk: A population-based case-control study among Ontario women","type":"article-journal","volume":"174"},"uris":["http://www.mendeley.com/documents/?uuid=ab283eed-7409-360b-86d3-0404a6cf9a7e"]}],"mendeley":{"formattedCitation":"[69]","plainTextFormattedCitation":"[69]","previouslyFormattedCitation":"[69]"},"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[69]</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{"citationItems":[{"id":"ITEM-1","itemData":{"DOI":"10.1097/JOM.0b013e318216d0b3","ISSN":"1076-2752","abstract":"OBJECTIVE: The relationship between breast cancer risk and residential proximity to paper mills, pulp mills, petroleum refineries, steel mills, thermal power plants, alum smelters, nickel smelters, lead smelters, copper smelters, and zinc smelters was assessed. METHODS: We conducted a population-based case-control study of 2343 cases with breast cancer and 2467 controls using residential proximity at some time between 1960 and 5 years before the completion of questionnaire in Canada. RESULTS: Adjusted odds ratios were statistically significantly increased for residing near steel mills (0.8 to 3.2 km) and thermal power plants (&lt;0.8 km) in premenopausal women, petroleum refinery (0.8 to 3.2 km) and pulp mills (0.8 to 3.2 km) in postmenopausal women, and for 10 or more years of residing near thermal power plants of 0.8 km. CONCLUSIONS: Our preliminary results suggested possible weak associations between breast cancer and proximity to steel mills, pulp mills, petroleum refineries, and thermal power plants. © 2011 by American College of Occupational and Environmental.","author":[{"dropping-particle":"","family":"Pan","given":"Sai Yi","non-dropping-particle":"","parse-names":false,"suffix":""},{"dropping-particle":"","family":"Morrison","given":"Howard","non-dropping-particle":"","parse-names":false,"suffix":""},{"dropping-particle":"","family":"Gibbons","given":"Laurie","non-dropping-particle":"","parse-names":false,"suffix":""},{"dropping-particle":"","family":"Zhou","given":"Jia","non-dropping-particle":"","parse-names":false,"suffix":""},{"dropping-particle":"","family":"Wen","given":"Shi Wu","non-dropping-particle":"","parse-names":false,"suffix":""},{"dropping-particle":"","family":"DesMeules","given":"Marie","non-dropping-particle":"","parse-names":false,"suffix":""},{"dropping-particle":"","family":"Mao","given":"Yang","non-dropping-particle":"","parse-names":false,"suffix":""}],"container-title":"Journal of Occupational and Environmental Medicine","id":"ITEM-1","issue":"5","issued":{"date-parts":[["2011","5"]]},"page":"522-529","title":"Breast Cancer Risk Associated With Residential Proximity to Industrial Plants in Canada","type":"article-journal","volume":"53"},"uris":["http://www.mendeley.com/documents/?uuid=82d8ad13-7e32-4808-9813-24c28adf4260"]}],"mendeley":{"formattedCitation":"[68]","plainTextFormattedCitation":"[68]","previouslyFormattedCitation":"[68]"},"properties":{"noteIndex":0},"schema":"https://github.com/citation-style-language/schema/raw/master/csl-citation.json"}</w:instrText>
            </w:r>
            <w:r>
              <w:rPr>
                <w:rFonts w:ascii="Times New Roman" w:hAnsi="Times New Roman" w:cs="Times New Roman"/>
                <w:color w:val="000000"/>
                <w:sz w:val="20"/>
                <w:szCs w:val="20"/>
              </w:rPr>
              <w:fldChar w:fldCharType="separate"/>
            </w:r>
            <w:r w:rsidRPr="00224D44">
              <w:rPr>
                <w:rFonts w:ascii="Times New Roman" w:hAnsi="Times New Roman" w:cs="Times New Roman"/>
                <w:noProof/>
                <w:color w:val="000000"/>
                <w:sz w:val="20"/>
                <w:szCs w:val="20"/>
              </w:rPr>
              <w:t>[68]</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P</w:t>
            </w:r>
            <w:r w:rsidR="004300B9">
              <w:rPr>
                <w:rFonts w:ascii="Times New Roman" w:hAnsi="Times New Roman" w:cs="Times New Roman"/>
                <w:color w:val="000000"/>
                <w:sz w:val="20"/>
                <w:szCs w:val="20"/>
              </w:rPr>
              <w:t xml:space="preserve">ostal </w:t>
            </w:r>
            <w:r w:rsidRPr="00B14538">
              <w:rPr>
                <w:rFonts w:ascii="Times New Roman" w:hAnsi="Times New Roman" w:cs="Times New Roman"/>
                <w:color w:val="000000"/>
                <w:sz w:val="20"/>
                <w:szCs w:val="20"/>
              </w:rPr>
              <w:t>C</w:t>
            </w:r>
            <w:r w:rsidR="004300B9">
              <w:rPr>
                <w:rFonts w:ascii="Times New Roman" w:hAnsi="Times New Roman" w:cs="Times New Roman"/>
                <w:color w:val="000000"/>
                <w:sz w:val="20"/>
                <w:szCs w:val="20"/>
              </w:rPr>
              <w:t xml:space="preserve">ode </w:t>
            </w:r>
            <w:r w:rsidRPr="00B14538">
              <w:rPr>
                <w:rFonts w:ascii="Times New Roman" w:hAnsi="Times New Roman" w:cs="Times New Roman"/>
                <w:color w:val="000000"/>
                <w:sz w:val="20"/>
                <w:szCs w:val="20"/>
              </w:rPr>
              <w:t>C</w:t>
            </w:r>
            <w:r w:rsidR="004300B9">
              <w:rPr>
                <w:rFonts w:ascii="Times New Roman" w:hAnsi="Times New Roman" w:cs="Times New Roman"/>
                <w:color w:val="000000"/>
                <w:sz w:val="20"/>
                <w:szCs w:val="20"/>
              </w:rPr>
              <w:t xml:space="preserve">onversion </w:t>
            </w:r>
            <w:r w:rsidRPr="00B14538">
              <w:rPr>
                <w:rFonts w:ascii="Times New Roman" w:hAnsi="Times New Roman" w:cs="Times New Roman"/>
                <w:color w:val="000000"/>
                <w:sz w:val="20"/>
                <w:szCs w:val="20"/>
              </w:rPr>
              <w:t>F</w:t>
            </w:r>
            <w:r w:rsidR="004300B9">
              <w:rPr>
                <w:rFonts w:ascii="Times New Roman" w:hAnsi="Times New Roman" w:cs="Times New Roman"/>
                <w:color w:val="000000"/>
                <w:sz w:val="20"/>
                <w:szCs w:val="20"/>
              </w:rPr>
              <w:t>ile Plus</w:t>
            </w:r>
          </w:p>
        </w:tc>
        <w:tc>
          <w:tcPr>
            <w:tcW w:w="1260" w:type="dxa"/>
            <w:tcBorders>
              <w:top w:val="single" w:sz="4" w:space="0" w:color="auto"/>
              <w:bottom w:val="single" w:sz="4" w:space="0" w:color="auto"/>
            </w:tcBorders>
            <w:vAlign w:val="center"/>
          </w:tcPr>
          <w:p w:rsidR="00CA1FB4"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Saint-Jacques et al. (2018)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{"citationItems":[{"id":"ITEM-1","itemData":{"DOI":"10.1016/j.envint.2017.10.014","ISSN":"01604120","PMID":"29089168","abstract":"Arsenic in drinking water impacts health. Highest levels of arsenic have been historically observed in Taiwan and Bangladesh but the contaminant has been affecting the health of people globally. Strong associations have been confirmed between exposure to high-levels of arsenic in drinking water and a wide range of diseases, including cancer. However, at lower levels of exposure, especially near the current World Health Organization regulatory limit (10 μg/L), this association is inconsistent as the effects are mostly extrapolated from high exposure studies. This ecological study used Bayesian inference to model the relative risk of bladder and kidney cancer at these lower concentrations—0–2 μg/L; 2–5 μg/L and; ≥ 5 μg/L of arsenic—in 864 bladder and 525 kidney cancers diagnosed in the study area, Nova Scotia, Canada between 1998 and 2010. The model included proxy measures of lifestyle (e.g. smoking) and accounted for spatial dependencies. Overall, bladder cancer risk was 16% (2–5 μg/L) and 18% (≥ 5 μg/L) greater than that of the referent group (&lt; 2 μg/L), with posterior probabilities of 88% and 93% for these risks being above 1. Effect sizes for kidney cancer were 5% (2–5 μg/L) and 14% (≥ 5 μg/L) above that of the referent group (&lt; 2 μg/L), with probabilities of 61% and 84%. High-risk areas were common in southwestern areas, where higher arsenic-levels are associated with the local geology. The study suggests an increased bladder cancer, and potentially kidney cancer, risk from exposure to drinking water arsenic-levels within the current the World Health Organization maximum acceptable concentration.","author":[{"dropping-particle":"","family":"Saint-Jacques","given":"Nathalie","non-dropping-particle":"","parse-names":false,"suffix":""},{"dropping-particle":"","family":"Brown","given":"Patrick","non-dropping-particle":"","parse-names":false,"suffix":""},{"dropping-particle":"","family":"Nauta","given":"Laura","non-dropping-particle":"","parse-names":false,"suffix":""},{"dropping-particle":"","family":"Boxall","given":"James","non-dropping-particle":"","parse-names":false,"suffix":""},{"dropping-particle":"","family":"Parker","given":"Louise","non-dropping-particle":"","parse-names":false,"suffix":""},{"dropping-particle":"","family":"Dummer","given":"Trevor J.B.","non-dropping-particle":"","parse-names":false,"suffix":""}],"container-title":"Environment International","id":"ITEM-1","issue":"August 2017","issued":{"date-parts":[["2018","1"]]},"page":"95-104","publisher":"Elsevier","title":"Estimating the risk of bladder and kidney cancer from exposure to low-levels of arsenic in drinking water, Nova Scotia, Canada","type":"article-journal","volume":"110"},"uris":["http://www.mendeley.com/documents/?uuid=b3ae9500-dd25-4841-823f-567c6298c402"]}],"mendeley":{"formattedCitation":"[21]","plainTextFormattedCitation":"[21]","previouslyFormattedCitation":"[21]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[21]</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Pinault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{"citationItems":[{"id":"ITEM-1","itemData":{"ISSN":"1209-1367","abstract":"BACKGROUND: Depletion of the ozone layer has meant that ambient ultraviolet radiation (UVR) has increased in recent decades. At the same time, the incidence of skin cancers, including melanoma, has risen. The relatively few large-scale studies that linked ambient UVR to melanoma found a trend toward rising incidence closer to the equator, where UVR estimates are highest. Similar research has not been conducted in Canada, where ambient UVR is generally lower than in countries further south., DATA AND METHODS: Modelled UVR data for the months of June through August during the 1980-to-1990 period were spatially linked in Geographic Information Systems to 2.4 million white members of the 1991 Canadian Census Health and Environment Cohort and tracked for melanoma diagnosis over an 18-year period (1992 to 2009). Standard Cox proportional hazards models were used to estimate melanoma risk associated with increases of ambient summer UVR, assigned by residence at baseline. Models were adjusted for age, sex and socioeconomic (SES) characteristics. Separate analyses by body site of melanoma were conducted. Effect modification of the association between ambient UVR and melanoma by sex, age, outdoor occupation and selected SES characteristics was evaluated., RESULTS: Differences of one standard deviation (446 J/m2, or 7% of the mean) in average ambient summer UVR were associated with an increased hazard ratio (HR) for melanoma of 1.22 (95% CI: 1.19 to 1.25) when adjusting for sex, age and SES characteristics. The HR for melanoma in relative UVR (per 1 standard deviation) was larger for men (HR = 1.26; 95% CI: 1.21 to 1.30) than for women (HR = 1.17; 95% CI: 1.13 to 1.22)., INTERPRETATION: Ambient summer UVR is associated with a greater risk of melanoma among the white population, even in a country where most people live within a narrow latitudinal belt. A stronger association between melanoma and ambient UVR was evident among men and among people of lower SES.","author":[{"dropping-particle":"","family":"Pinault","given":"Lauren","non-dropping-particle":"","parse-names":false,"suffix":""},{"dropping-particle":"","family":"Bushnik","given":"Tracey","non-dropping-particle":"","parse-names":false,"suffix":""},{"dropping-particle":"","family":"Fioletov","given":"Vitali","non-dropping-particle":"","parse-names":false,"suffix":""},{"dropping-particle":"","family":"Peters","given":"Cheryl E.","non-dropping-particle":"","parse-names":false,"suffix":""},{"dropping-particle":"","family":"King","given":"Will D.","non-dropping-particle":"","parse-names":false,"suffix":""},{"dropping-particle":"","family":"Tjepkema","given":"Michael","non-dropping-particle":"","parse-names":false,"suffix":""}],"container-title":"Health Reports","id":"ITEM-1","issue":"5","issued":{"date-parts":[["2017"]]},"page":"3-11","title":"The risk of melanoma associated with ambient summer ultraviolet radiation","type":"article-journal","volume":"28"},"uris":["http://www.mendeley.com/documents/?uuid=cee80567-5e4d-432b-a883-c52b0db7078d"]}],"mendeley":{"formattedCitation":"[59]","plainTextFormattedCitation":"[59]","previouslyFormattedCitation":"[59]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[59]</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Hwang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{"citationItems":[{"id":"ITEM-1","itemData":{"DOI":"10.1016/j.oraloncology.2013.08.002","ISSN":"18790593","abstract":"Objective: To investigate the association between head and neck cancer (HNC) incidence and socioeconomic status (SES) in Canada, and investigate changes in the relationship between HNC incidence and SES from 1992 to 2007. Materials and methods: Cases were drawn from the Canadian Cancer Registry (1992-2007), and were categorized into three subsites: oropharynx, oral cavity, and \"other\" (hypopharynx, larynx, and nasopharynx). Demographic and socioeconomic information were extracted from the Canadian Census of Population data for the study period (1992-2007), which included four census years. We linked cases to income quintiles (InQs) according to patients' postal codes. Results: Incidence rates in the lowest InQs were significantly higher than in the highest InQs for all HNC subsites. The incidence of oropharyngeal cancer increased over the time period 1992-2007 for all InQs. However, the greatest increase in incidence was in the highest InQs. As a result, over the time period the gap between the incidence of the highest and lowest InQs significantly narrowed for oropharyngeal cancer. For oral cavity cancer and the other head and neck cancers, the overall incidence did not increase and the gap in incidence did not change significantly. Conclusion: HNC incidence was higher with lower income in all HNC subsites in Canada from 1992 to 2007. The gap in incidence between the highest and the lowest InQs narrowed for oropharyngeal cancer over the time period studied, but was unchanged for the other HNC subsites. © 2013 Elsevier Ltd. All rights reserved.","author":[{"dropping-particle":"","family":"Hwang","given":"Euna","non-dropping-particle":"","parse-names":false,"suffix":""},{"dropping-particle":"","family":"Johnson-Obaseki","given":"Stephanie","non-dropping-particle":"","parse-names":false,"suffix":""},{"dropping-particle":"","family":"McDonald","given":"James Ted","non-dropping-particle":"","parse-names":false,"suffix":""},{"dropping-particle":"","family":"Connell","given":"Chris","non-dropping-particle":"","parse-names":false,"suffix":""},{"dropping-particle":"","family":"Corsten","given":"Martin","non-dropping-particle":"","parse-names":false,"suffix":""}],"container-title":"Oral Oncology","id":"ITEM-1","issue":"11","issued":{"date-parts":[["2013"]]},"page":"1072-1076","title":"Incidence of head and neck cancer and socioeconomic status in Canada from 1992 to 2007","type":"article-journal","volume":"49"},"uris":["http://www.mendeley.com/documents/?uuid=978d37d0-8959-3361-a249-417c97eaccac"]}],"mendeley":{"formattedCitation":"[66]","plainTextFormattedCitation":"[66]","previouslyFormattedCitation":"[66]"},"properties":{"noteIndex":0},"schema":"https://github.com/citation-style-language/schema/raw/master/csl-citation.json"}</w:instrText>
            </w:r>
            <w:r>
              <w:rPr>
                <w:rFonts w:ascii="Times New Roman" w:hAnsi="Times New Roman" w:cs="Times New Roman"/>
                <w:color w:val="000000"/>
                <w:sz w:val="20"/>
                <w:szCs w:val="20"/>
              </w:rPr>
              <w:fldChar w:fldCharType="separate"/>
            </w:r>
            <w:r w:rsidRPr="00AE4DC4">
              <w:rPr>
                <w:rFonts w:ascii="Times New Roman" w:hAnsi="Times New Roman" w:cs="Times New Roman"/>
                <w:noProof/>
                <w:color w:val="000000"/>
                <w:sz w:val="20"/>
                <w:szCs w:val="20"/>
              </w:rPr>
              <w:t>[66]</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{"citationItems":[{"id":"ITEM-1","itemData":{"DOI":"10.1016/j.socscimed.2013.08.005","ISSN":"02779536","abstract":"Neighbourhood socioeconomic status (SES) has been associated with numerous chronic diseases, yet little information exists on its association with lung cancer incidence. This outcome presents two key empirical challenges: a long latency period that requires study participants' residential histories and long-term neighbourhood characteristics; and adequate data on many risk factors to test hypothesized mediating pathways between neighbourhood SES and lung cancer incidence. Analysing data on urban participants of a large Canadian population-based lung cancer case-control study, we investigate three issues pertaining to these challenges. First, we examine whether there is an association between long-term neighbourhood SES, derived from 20 years of residential histories and five national censuses, and lung cancer incidence. Second, we determine how this long-term neighbourhood SES association changes when using neighbourhood SES measures based on different latency periods or at time of study entry. Third, we estimate the extent to which long-term neighbourhood SES is mediated by a range of individual-level smoking behaviours, other health behaviours, and environmental and occupational exposures. Results of hierarchical logistic regression models indicate significantly higher odds of lung cancer cases residing in the most compared to the least deprived quintile of the long-term neighbourhood SES index (OR: 1.46; 95% CI: 1.13-1.89) after adjustment for individual SES. This association remained significant (OR: 1.38; 1.01-1.88) after adjusting for smoking behaviour and other known and suspected lung cancer risk factors. Important differences were observed between long-term and study entry neighbourhood SES measures, with the latter attenuating effect estimates by over 50 percent. Smoking behaviour was the strongest partial mediating pathway of the long-term neighbourhood SES effect. This research is the first to examine the effects of long-term neighbourhood SES on lung cancer risk and more research is needed to further identify specific, modifiable pathways by which neighbourhood context may influence lung cancer risk. © 2013 Elsevier Ltd.","author":[{"dropping-particle":"","family":"Hystad","given":"Perry","non-dropping-particle":"","parse-names":false,"suffix":""},{"dropping-particle":"","family":"Carpiano","given":"Richard M.","non-dropping-particle":"","parse-names":false,"suffix":""},{"dropping-particle":"","family":"Demers","given":"Paul A.","non-dropping-particle":"","parse-names":false,"suffix":""},{"dropping-particle":"","family":"Johnson","given":"Kenneth C.","non-dropping-particle":"","parse-names":false,"suffix":""},{"dropping-particle":"","family":"Brauer","given":"Michael","non-dropping-particle":"","parse-names":false,"suffix":""}],"container-title":"Social Science and Medicine","id":"ITEM-1","issued":{"date-parts":[["2013","11"]]},"page":"95-103","title":"Neighbourhood socioeconomic status and individual lung cancer risk: Evaluating long-term exposure measures and mediating mechanisms","type":"article-journal","volume":"97"},"uris":["http://www.mendeley.com/documents/?uuid=c0b1f58c-b0b2-31fd-8e2b-013b774afadf"]}],"mendeley":{"formattedCitation":"[28]","plainTextFormattedCitation":"[28]"},"properties":{"noteIndex":0},"schema":"https://github.com/citation-style-language/schema/raw/master/csl-citation.json"}</w:instrText>
            </w:r>
            <w:r>
              <w:rPr>
                <w:rFonts w:ascii="Times New Roman" w:hAnsi="Times New Roman" w:cs="Times New Roman"/>
                <w:color w:val="000000"/>
                <w:sz w:val="20"/>
                <w:szCs w:val="20"/>
              </w:rPr>
              <w:fldChar w:fldCharType="separate"/>
            </w:r>
            <w:r w:rsidRPr="00386646">
              <w:rPr>
                <w:rFonts w:ascii="Times New Roman" w:hAnsi="Times New Roman" w:cs="Times New Roman"/>
                <w:noProof/>
                <w:color w:val="000000"/>
                <w:sz w:val="20"/>
                <w:szCs w:val="20"/>
              </w:rPr>
              <w:t>[28]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Helewa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{"citationItems":[{"id":"ITEM-1","itemData":{"DOI":"10.1097/DCR.0b013e31828e15cb","ISSN":"0012-3706","abstract":"BACKGROUND: Challenges exist in providing high-quality cancer treatments to populations spread over large geographical areas. Local recurrence of rectal cancer is a complicated clinical problem associated with high morbidity and mortality.\\n\\nOBJECTIVES: objectives of this study were to evaluate population-based rates and predictors of local recurrence of rectal cancer in the Province of Manitoba, Canada, with emphasis on the effects of geography.\\n\\nDESIGN: : This was a population-based retrospective analysis. Administrative data from the Manitoba Cancer Registry and individual patient charts were reviewed.\\n\\nSETTINGS: Patients with stages I to III rectal cancer who underwent surgery with curative intent in Manitoba between 2004 and 2006 were included.\\n\\nMAIN OUTCOME MEASURES: The primary outcome was the development of local recurrence after surgical resection.\\n\\nRESULTS: Three hundred seventy patients with a mean age of 67 years were identified. The 5-year local recurrence rate was 17.4%. In multivariate analysis, relative to Winnipeg residents, rural residents, regardless of where they underwent surgery, had an increased risk of local recurrence (HR, 3.47; 95% CI, 1.74-6.92 for surgery in Winnipeg; HR, 2.98; 95% CI, 1.59-5.57 for surgery in rural Manitoba). The absence of both neoadjuvant radiotherapy and adjuvant chemotherapy was associated with a higher risk of local recurrence. Higher risk of mortality was noted for rural patients (HR, 1.90; 95% CI, 1.24-2.89) and for those who developed local recurrence (HR, 2.01; 95% CI, 1.27-3.19).\\n\\nCONCLUSION: Local recurrence rates for rectal cancer are high in Manitoba. Geography is an important variable, because rural status is associated with higher local recurrence rates and decreased survival. The use of neoadjuvant radiotherapy was an important predictor of lower local recurrence rates. Further initiatives are imperative to identify why rural patients experience differences in outcomes in Manitoba.","author":[{"dropping-particle":"","family":"Helewa","given":"Ramzi M.","non-dropping-particle":"","parse-names":false,"suffix":""},{"dropping-particle":"","family":"Turner","given":"Donna","non-dropping-particle":"","parse-names":false,"suffix":""},{"dropping-particle":"","family":"Wirtzfeld","given":"Debrah","non-dropping-particle":"","parse-names":false,"suffix":""},{"dropping-particle":"","family":"Park","given":"Jason","non-dropping-particle":"","parse-names":false,"suffix":""},{"dropping-particle":"","family":"Hochman","given":"David J.","non-dropping-particle":"","parse-names":false,"suffix":""},{"dropping-particle":"","family":"Czaykowski","given":"Piotr","non-dropping-particle":"","parse-names":false,"suffix":""},{"dropping-particle":"","family":"Ahmed","given":"Shahida","non-dropping-particle":"","parse-names":false,"suffix":""},{"dropping-particle":"","family":"Shu","given":"Emma","non-dropping-particle":"","parse-names":false,"suffix":""},{"dropping-particle":"","family":"McKay","given":"Andrew","non-dropping-particle":"","parse-names":false,"suffix":""}],"container-title":"Diseases of the Colon &amp; Rectum","id":"ITEM-1","issue":"7","issued":{"date-parts":[["2013","7"]]},"page":"850-858","title":"Geographical Disparities of Rectal Cancer Local Recurrence and Outcomes","type":"article-journal","volume":"56"},"uris":["http://www.mendeley.com/documents/?uuid=c1b3e0e2-4433-46bc-997d-872b835db032"]}],"mendeley":{"formattedCitation":"[43]","plainTextFormattedCitation":"[43]","previouslyFormattedCitation":"[43]"},"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[43]</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Holowaty et al. (2010)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{"citationItems":[{"id":"ITEM-1","itemData":{"DOI":"10.1186/1476-072X-9-21","ISBN":"1476-072x","ISSN":"1476-072X","PMID":"20459738","abstract":"BACKGROUND: We conducted spatial analyses to determine the geographic variation of cancer at the neighbourhood level (dissemination areas or DAs) within the area of a single Ontario public health unit, Wellington-Dufferin-Guelph, covering a population of 238,326 inhabitants. Cancer incidence data between 1999 and 2003 were obtained from the Ontario Cancer Registry and were geocoded down to the level of DA using the enhanced Postal Code Conversion File. The 2001 Census of Canada provided information on the size and age-sex structure of the population at the DA level, in addition to information about selected census covariates, such as average neighbourhood income. RESULTS: Age standardized incidence ratios for cancer and the prevalence of census covariates were calculated for each of 331 dissemination areas in Wellington-Dufferin-Guelph. The standardized incidence ratios (SIR) for cancer varied dramatically across the dissemination areas. However, application of the Moran's I statistic, a popular index of spatial autocorrelation, suggested significant spatial patterns for only two cancers, lung and prostate, both in males (p &lt; 0.001 and p = 0.002, respectively). Employing Bayesian hierarchical models, areas in the urban core of the City of Guelph had significantly higher SIRs for male lung cancer than the remainder of Wellington-Dufferin-Guelph; and, neighbourhoods in the urban and surrounding rural areas of Orangeville exhibited significantly higher SIRs for prostate cancer. After adjustment for age and spatial dependence, average household income attenuated much of the spatial pattern of lung cancer, but not of prostate cancer. CONCLUSION: This paper demonstrates the feasibility and utility of a systematic approach to identifying neighbourhoods, within the area served by a public health unit, that have significantly higher risks of cancer. This exploratory, ecologic study suggests several hypotheses for these spatial patterns that warrant further investigations. To the best of our knowledge, this is the first Canadian study published in the peer-reviewed literature estimating the risk of relatively rare public health outcomes at a very small areal level, namely dissemination areas.","author":[{"dropping-particle":"","family":"Holowaty","given":"Eric J.","non-dropping-particle":"","parse-names":false,"suffix":""},{"dropping-particle":"","family":"Norwood","given":"Todd A.","non-dropping-particle":"","parse-names":false,"suffix":""},{"dropping-particle":"","family":"Wanigaratne","given":"Susitha","non-dropping-particle":"","parse-names":false,"suffix":""},{"dropping-particle":"","family":"Abellan","given":"Juanjo J.","non-dropping-particle":"","parse-names":false,"suffix":""},{"dropping-particle":"","family":"Beale","given":"Linda","non-dropping-particle":"","parse-names":false,"suffix":""}],"container-title":"International Journal of Health Geographics","id":"ITEM-1","issue":"1","issued":{"date-parts":[["2010"]]},"page":"21","title":"Feasibility and utility of mapping disease risk at the neighbourhood level within a Canadian public health unit: an ecological study","type":"article-journal","volume":"9"},"uris":["http://www.mendeley.com/documents/?uuid=27bb3c62-0c58-487a-a513-d11353911c7f"]}],"mendeley":{"formattedCitation":"[31]","plainTextFormattedCitation":"[31]","previouslyFormattedCitation":"[31]"},"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[31]</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Borugian et al. (2005)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{"citationItems":[{"id":"ITEM-1","itemData":{"DOI":"10.1097/01.ede.0000164813.46859.63","ISSN":"1044-3983","abstract":"Background: Leukemia is one of the most common potentially fatal illnesses in children, and its causes are not well understood. Although socioeconomic status (SES) has been related to leukemia in some studies, this apparent association may be attributable to ascertainment or participation bias. This study was undertaken to determine whether there is a difference in incidence of childhood leukemia for different levels of SES, as measured by neighborhood income, in an unselected population case group. Methods: All cases of childhood leukemia diagnosed in the years 1985-2001 were identified from population-based cancer registries in Canada. Postal codes for the place of residence at diagnosis were used to ascertain the census neighborhoods for cases. We constructed neighborhood-based income quintiles from census population data, and stratified the population at risk by sex and 5-year age groupings. Age-standardized incidence rates and 95% confidence intervals (CIs) were calculated. We used Poisson regression to compare incidence rate ratios (RRs) across income quintiles. Results: A slightly lower relative risk of childhood leukemia was observed in the poorest quintile compared with the richest (RR = 0.87; 95% CI = 0.80-0.95). The lower risk in the poorest quintile was restricted to acute lymphoid leukemia (0.86; 0.78-0.95) and was strengthened slightly by restriction to urban areas (0.83; 0.74-0.93). Conclusions: This analysis suggests that high SES is a true risk factor for childhood leukemia and that inconsistent results from other studies may be related to differences in case ascertainment or study participation. Copyright © 2005 by Lippincott Williams &amp; Wilkins.","author":[{"dropping-particle":"","family":"Borugian","given":"Marilyn J","non-dropping-particle":"","parse-names":false,"suffix":""},{"dropping-particle":"","family":"Spinelli","given":"John J","non-dropping-particle":"","parse-names":false,"suffix":""},{"dropping-particle":"","family":"Mezei","given":"Gabor","non-dropping-particle":"","parse-names":false,"suffix":""},{"dropping-particle":"","family":"Wilkins","given":"Russell","non-dropping-particle":"","parse-names":false,"suffix":""},{"dropping-particle":"","family":"Abanto","given":"Zenaida","non-dropping-particle":"","parse-names":false,"suffix":""},{"dropping-particle":"","family":"McBride","given":"Mary L.","non-dropping-particle":"","parse-names":false,"suffix":""}],"container-title":"Epidemiology","id":"ITEM-1","issue":"4","issued":{"date-parts":[["2005","7"]]},"page":"526-531","title":"Childhood Leukemia and Socioeconomic Status in Canada","type":"article-journal","volume":"16"},"uris":["http://www.mendeley.com/documents/?uuid=cbf46e5c-489d-3617-b0be-b6e05d224a5b"]}],"mendeley":{"formattedCitation":"[71]","plainTextFormattedCitation":"[71]","previouslyFormattedCitation":"[71]"},"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[71]</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Provincial health insurance client file</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Ye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{"citationItems":[{"id":"ITEM-1","itemData":{"DOI":"10.1371/journal.pone.0175701","ISBN":"1111111111","ISSN":"1932-6203","abstract":"© 2017 Ye et al. This is an open access article distributed under the terms of the Creative Commons Attribution License, which permits unrestricted use, distribution, and reproduction in any medium, provided the original author and source are credited. Objectives To test for time and spatial trends in lymphoid malignancies, including lymphoid leukemia (LL), Hodgkin lymphoma (HL), and non-Hodgkin lymphoma (NHL), in children and adolescents in the province of Manitoba, Canada. Methods Incident cases diagnosed between 1984 and 2013 were identified from the Manitoba Cancer Registry. We assessed time trends in age-standardized incidence rates using joinpoint regression and in 5-year relative survival using Poisson regression model. Kulldorff's scan method was used to assess spatial variation and clustering. Results Age-standardized incidence rates (per million person-years) in males and females were 34.0 (95% confidence interval [CI] 28.9±39.1) and 26.2 (95% CI 21.5±30.7) for LL, 10.5 (95% CI 7.7±13.3) and 12.5 (95% CI 9.4±15.7) for HL, 12.5 (95% CI 9.3±15.4) and 7.7 (95% CI 5.2±10.2) for NHL (except for Burkitt lymphomas), and 3.2 (95% CI 1.6±4.7) and 1.5 (95% CI 0.4±2.5) for Burkitt lymphomas. Age-And sex- standardized LL incidence rate increased 1.4% (95% CI 0.3%-2.5%) per year, while the changes for HL and NHL incidence rates were not statistically significant. There were geographic differences in age-standardized incidence rates for LL, HL, and NHL and spatial clusters were detected in s outhern part of the province. Five-year relative survival has improved over time and there was no difference between rural and urban areas. Conclusions Lymphoid leukemia incidence rate increased over time and varied by geographic area. Further research should examine the factors contributing to these trends.","author":[{"dropping-particle":"","family":"Ye","given":"Xibiao","non-dropping-particle":"","parse-names":false,"suffix":""},{"dropping-particle":"","family":"Torabi","given":"Mahmoud","non-dropping-particle":"","parse-names":false,"suffix":""},{"dropping-particle":"","family":"Lix","given":"Lisa M.","non-dropping-particle":"","parse-names":false,"suffix":""},{"dropping-particle":"","family":"Mahmud","given":"Salaheddin M.","non-dropping-particle":"","parse-names":false,"suffix":""}],"container-title":"PLOS ONE","editor":[{"dropping-particle":"","family":"Lee","given":"Ji-Hyun","non-dropping-particle":"","parse-names":false,"suffix":""}],"id":"ITEM-1","issue":"4","issued":{"date-parts":[["2017","4","21"]]},"page":"e0175701","title":"Time and spatial trends in lymphoid leukemia and lymphoma incidence and survival among children and adolescents in Manitoba, Canada: 1984-2013","type":"article-journal","volume":"12"},"uris":["http://www.mendeley.com/documents/?uuid=4fe60abc-d5d8-49b9-8037-de0393bd80f9"]}],"mendeley":{"formattedCitation":"[47]","plainTextFormattedCitation":"[47]","previouslyFormattedCitation":"[47]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[47]</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Lofters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{"citationItems":[{"id":"ITEM-1","itemData":{"DOI":"10.1186/1471-2458-13-395","ISSN":"14712458","abstract":"Background: Literature suggests that South Asians in Ontario, Canada are under-screened for breast, cervical and colorectal cancer. Accordingly, we are involved in a community-engaged multi-phase study aimed at increasing cancer screening for this vulnerable group. In the work described in this manuscript, we aimed to use visual displays of spatial analyses to identify the most appropriate small geographic areas in which to pilot targeted cancer screening interventions for Ontario's South Asian community. Methods. We used Geographic Information Systems (GIS), including Local Indicators of Spatial Association (LISA) using GeoDa software, and population-level administrative data to create multi-layered maps of: i) rates of appropriate cancer screening, ii) the percentage of residents of South Asian ethnicity, and iii) the locations of primary care practices and community health centres by census tract in the Peel Region of Ontario (population: 1.2 million). The maps were shared with partner health service and community service organizations at an intervention development workgroup meeting to examine face validity. Results: The lowest rates of appropriate cancer screening for census tracts across the region were 51.1% for cervical cancer, 48.5% for breast cancer, and 42.5% for colorectal cancer. We found marked variation both in screening rates and in the proportion of South Asians residents by census tract but lower screening rates in the region were consistently associated with larger South Asian populations. The LISA analysis identified a high-risk area consisting of multiple neighbouring census tracts with relatively low screening rates for all three cancer types and with a relatively large South Asian population. Partner organizations recognized and validated the geographic location highlighted by the LISA analysis. Many primary care practices are located in this high-risk area, with one community health centre located very nearby. Conclusions: In this populous region of Ontario, South Asians are more likely to reside in areas with lower rates of appropriate breast, cervical and colorectal cancer screening. We have identified a high-risk area appropriate for both patient- and provider-focused interventions. Geographic Information Systems, in particular LISA analyses, can be invaluable when working with health service and community organizations to define areas with the greatest need for interventions to reduce health inequities. © 2013 Lofters et al.;…","author":[{"dropping-particle":"","family":"Lofters","given":"Aisha K","non-dropping-particle":"","parse-names":false,"suffix":""},{"dropping-particle":"","family":"Gozdyra","given":"Piotr","non-dropping-particle":"","parse-names":false,"suffix":""},{"dropping-particle":"","family":"Lobb","given":"Rebecca","non-dropping-particle":"","parse-names":false,"suffix":""}],"container-title":"BMC Public Health","id":"ITEM-1","issue":"1","issued":{"date-parts":[["2013","12","26"]]},"page":"395","publisher":"BioMed Central","title":"Using geographic methods to inform cancer screening interventions for South Asians in Ontario, Canada","type":"article-journal","volume":"13"},"uris":["http://www.mendeley.com/documents/?uuid=10f48e4c-9de4-355b-a3f0-a1ece58c2182"]}],"mendeley":{"formattedCitation":"[49]","plainTextFormattedCitation":"[49]","previouslyFormattedCitation":"[49]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[49]</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{"citationItems":[{"id":"ITEM-1","itemData":{"DOI":"10.1097/EDE.0b013e3182949ae7","ISSN":"10443983","abstract":"BACKGROUND: There is accumulating evidence that air pollution causes lung cancer. Still, questions remain about exposure misclassification, the components of air pollution responsible, and the histological subtypes of lung cancer that might be produced. METHODS: We investigated lung cancer incidence in relation to long-term exposure to three ambient air pollutants and proximity to major roads, using a Canadian population-based case-control study. We compared 2,390 incident, histologically confirmed lung cancer cases with 3,507 population controls in eight Canadian provinces from 1994 to 1997. We developed spatiotemporal models for the whole country to estimate annual residential exposure to fine particulate matter (PM2.5), nitrogen dioxide (NO2), and ozone (O3) over a 20-year exposure period. We carried out a subanalysis in urban centers, using exposures derived from fixed-site air pollution monitors, and also examined traffic proximity measures. Hierarchical logistic regression models incorporated a comprehensive set of individual and geographic covariates. RESULTS: The increase in lung cancer incidence (expressed as fully adjusted odds ratios [ORs]) was 1.29 (95% confidence interval = 0.95-1.76) with a ten-unit increase in PM2.5 (μg/m), 1.11 (1.00-1.24) with a ten-unit increase in NO2 (ppb), and 1.09 (0.85-1.39) with a ten-unit increase in O3 (ppb). The urban monitor-based subanalyses generally supported the national results, with larger associations for NO2 (OR = 1.34; 1.07-1.69) per 10 ppb increase. No dose-response trends were observed, and no clear relationships were found for specific histological cancer subtypes. There was the suggestion of increased risk among those living within 100 m of highways, but not among those living near major roads. CONCLUSIONS: Lung cancer incidence in this Canadian study was increased most strongly with NO2 and PM2.5 exposure. Further investigation is needed into possible effects of O3 on development of lung cancer. Copyright © 2013 by Lippincott Williams &amp; Wilkins.","author":[{"dropping-particle":"","family":"Hystad","given":"Perry","non-dropping-particle":"","parse-names":false,"suffix":""},{"dropping-particle":"","family":"Demers","given":"Paul A.","non-dropping-particle":"","parse-names":false,"suffix":""},{"dropping-particle":"","family":"Johnson","given":"Kenneth C.","non-dropping-particle":"","parse-names":false,"suffix":""},{"dropping-particle":"","family":"Carpiano","given":"Richard M.","non-dropping-particle":"","parse-names":false,"suffix":""},{"dropping-particle":"","family":"Brauer","given":"Michael","non-dropping-particle":"","parse-names":false,"suffix":""}],"container-title":"Epidemiology","id":"ITEM-1","issue":"5","issued":{"date-parts":[["2013","9"]]},"page":"762-772","title":"Long-term residential exposure to air pollution and lung cancer risk","type":"article-journal","volume":"24"},"uris":["http://www.mendeley.com/documents/?uuid=a177af53-6a1f-3902-b7e9-efaa22eaec0a"]}],"mendeley":{"formattedCitation":"[65]","plainTextFormattedCitation":"[65]","previouslyFormattedCitation":"[65]"},"properties":{"noteIndex":0},"schema":"https://github.com/citation-style-language/schema/raw/master/csl-citation.json"}</w:instrText>
            </w:r>
            <w:r>
              <w:rPr>
                <w:rFonts w:ascii="Times New Roman" w:hAnsi="Times New Roman" w:cs="Times New Roman"/>
                <w:color w:val="000000"/>
                <w:sz w:val="20"/>
                <w:szCs w:val="20"/>
              </w:rPr>
              <w:fldChar w:fldCharType="separate"/>
            </w:r>
            <w:r w:rsidRPr="00B433BD">
              <w:rPr>
                <w:rFonts w:ascii="Times New Roman" w:hAnsi="Times New Roman" w:cs="Times New Roman"/>
                <w:noProof/>
                <w:color w:val="000000"/>
                <w:sz w:val="20"/>
                <w:szCs w:val="20"/>
              </w:rPr>
              <w:t>[65]</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Hystad et al. (2013)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{"citationItems":[{"id":"ITEM-1","itemData":{"DOI":"10.1016/j.socscimed.2013.08.005","ISSN":"02779536","abstract":"Neighbourhood socioeconomic status (SES) has been associated with numerous chronic diseases, yet little information exists on its association with lung cancer incidence. This outcome presents two key empirical challenges: a long latency period that requires study participants' residential histories and long-term neighbourhood characteristics; and adequate data on many risk factors to test hypothesized mediating pathways between neighbourhood SES and lung cancer incidence. Analysing data on urban participants of a large Canadian population-based lung cancer case-control study, we investigate three issues pertaining to these challenges. First, we examine whether there is an association between long-term neighbourhood SES, derived from 20 years of residential histories and five national censuses, and lung cancer incidence. Second, we determine how this long-term neighbourhood SES association changes when using neighbourhood SES measures based on different latency periods or at time of study entry. Third, we estimate the extent to which long-term neighbourhood SES is mediated by a range of individual-level smoking behaviours, other health behaviours, and environmental and occupational exposures. Results of hierarchical logistic regression models indicate significantly higher odds of lung cancer cases residing in the most compared to the least deprived quintile of the long-term neighbourhood SES index (OR: 1.46; 95% CI: 1.13-1.89) after adjustment for individual SES. This association remained significant (OR: 1.38; 1.01-1.88) after adjusting for smoking behaviour and other known and suspected lung cancer risk factors. Important differences were observed between long-term and study entry neighbourhood SES measures, with the latter attenuating effect estimates by over 50 percent. Smoking behaviour was the strongest partial mediating pathway of the long-term neighbourhood SES effect. This research is the first to examine the effects of long-term neighbourhood SES on lung cancer risk and more research is needed to further identify specific, modifiable pathways by which neighbourhood context may influence lung cancer risk. © 2013 Elsevier Ltd.","author":[{"dropping-particle":"","family":"Hystad","given":"Perry","non-dropping-particle":"","parse-names":false,"suffix":""},{"dropping-particle":"","family":"Carpiano","given":"Richard M.","non-dropping-particle":"","parse-names":false,"suffix":""},{"dropping-particle":"","family":"Demers","given":"Paul A.","non-dropping-particle":"","parse-names":false,"suffix":""},{"dropping-particle":"","family":"Johnson","given":"Kenneth C.","non-dropping-particle":"","parse-names":false,"suffix":""},{"dropping-particle":"","family":"Brauer","given":"Michael","non-dropping-particle":"","parse-names":false,"suffix":""}],"container-title":"Social Science and Medicine","id":"ITEM-1","issued":{"date-parts":[["2013","11"]]},"page":"95-103","title":"Neighbourhood socioeconomic status and individual lung cancer risk: Evaluating long-term exposure measures and mediating mechanisms","type":"article-journal","volume":"97"},"uris":["http://www.mendeley.com/documents/?uuid=c0b1f58c-b0b2-31fd-8e2b-013b774afadf"]}],"mendeley":{"formattedCitation":"[28]","plainTextFormattedCitation":"[28]","previouslyFormattedCitation":"[28]"},"properties":{"noteIndex":0},"schema":"https://github.com/citation-style-language/schema/raw/master/csl-citation.json"}</w:instrText>
            </w:r>
            <w:r>
              <w:rPr>
                <w:rFonts w:ascii="Times New Roman" w:hAnsi="Times New Roman" w:cs="Times New Roman"/>
                <w:color w:val="000000"/>
                <w:sz w:val="20"/>
                <w:szCs w:val="20"/>
              </w:rPr>
              <w:fldChar w:fldCharType="separate"/>
            </w:r>
            <w:r w:rsidRPr="00B433BD">
              <w:rPr>
                <w:rFonts w:ascii="Times New Roman" w:hAnsi="Times New Roman" w:cs="Times New Roman"/>
                <w:noProof/>
                <w:color w:val="000000"/>
                <w:sz w:val="20"/>
                <w:szCs w:val="20"/>
              </w:rPr>
              <w:t>[28]</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Pan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{"citationItems":[{"id":"ITEM-1","itemData":{"DOI":"10.1097/JOM.0b013e318216d0b3","ISSN":"1076-2752","abstract":"OBJECTIVE: The relationship between breast cancer risk and residential proximity to paper mills, pulp mills, petroleum refineries, steel mills, thermal power plants, alum smelters, nickel smelters, lead smelters, copper smelters, and zinc smelters was assessed. METHODS: We conducted a population-based case-control study of 2343 cases with breast cancer and 2467 controls using residential proximity at some time between 1960 and 5 years before the completion of questionnaire in Canada. RESULTS: Adjusted odds ratios were statistically significantly increased for residing near steel mills (0.8 to 3.2 km) and thermal power plants (&lt;0.8 km) in premenopausal women, petroleum refinery (0.8 to 3.2 km) and pulp mills (0.8 to 3.2 km) in postmenopausal women, and for 10 or more years of residing near thermal power plants of 0.8 km. CONCLUSIONS: Our preliminary results suggested possible weak associations between breast cancer and proximity to steel mills, pulp mills, petroleum refineries, and thermal power plants. © 2011 by American College of Occupational and Environmental.","author":[{"dropping-particle":"","family":"Pan","given":"Sai Yi","non-dropping-particle":"","parse-names":false,"suffix":""},{"dropping-particle":"","family":"Morrison","given":"Howard","non-dropping-particle":"","parse-names":false,"suffix":""},{"dropping-particle":"","family":"Gibbons","given":"Laurie","non-dropping-particle":"","parse-names":false,"suffix":""},{"dropping-particle":"","family":"Zhou","given":"Jia","non-dropping-particle":"","parse-names":false,"suffix":""},{"dropping-particle":"","family":"Wen","given":"Shi Wu","non-dropping-particle":"","parse-names":false,"suffix":""},{"dropping-particle":"","family":"DesMeules","given":"Marie","non-dropping-particle":"","parse-names":false,"suffix":""},{"dropping-particle":"","family":"Mao","given":"Yang","non-dropping-particle":"","parse-names":false,"suffix":""}],"container-title":"Journal of Occupational and Environmental Medicine","id":"ITEM-1","issue":"5","issued":{"date-parts":[["2011","5"]]},"page":"522-529","title":"Breast Cancer Risk Associated With Residential Proximity to Industrial Plants in Canada","type":"article-journal","volume":"53"},"uris":["http://www.mendeley.com/documents/?uuid=82d8ad13-7e32-4808-9813-24c28adf4260"]}],"mendeley":{"formattedCitation":"[68]","plainTextFormattedCitation":"[68]","previouslyFormattedCitation":"[68]"},"properties":{"noteIndex":0},"schema":"https://github.com/citation-style-language/schema/raw/master/csl-citation.json"}</w:instrText>
            </w:r>
            <w:r>
              <w:rPr>
                <w:rFonts w:ascii="Times New Roman" w:hAnsi="Times New Roman" w:cs="Times New Roman"/>
                <w:color w:val="000000"/>
                <w:sz w:val="20"/>
                <w:szCs w:val="20"/>
              </w:rPr>
              <w:fldChar w:fldCharType="separate"/>
            </w:r>
            <w:r w:rsidRPr="00B433BD">
              <w:rPr>
                <w:rFonts w:ascii="Times New Roman" w:hAnsi="Times New Roman" w:cs="Times New Roman"/>
                <w:noProof/>
                <w:color w:val="000000"/>
                <w:sz w:val="20"/>
                <w:szCs w:val="20"/>
              </w:rPr>
              <w:t>[68]</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Provincial Statistics Department </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McCrate et al. (2018)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{"citationItems":[{"id":"ITEM-1","itemData":{"DOI":"10.1503/cjs.015217","ISSN":"14882310","abstract":"Background: Mastectomy is often chosen by women for treatment of breast cancer, even when breast-conserving surgery (BCS) is an option. Newfoundland and Labrador has a high mastectomy rate. We documented the number of breast cancers over a given period in the province and their related surgical treatments, and explored the impact of several variables on surgical choice. Methods: A retrospective cohort design linked diagnosis data from the Newfoundland and Labrador tumour registry to surgery data from the Canadian Institute for Health Information Discharge Abstract Database. Data were extracted for all women aged 19 years or more in whom breast cancer was diagnosed in 2009-2014. Results: A total of 2346 cases of breast cancer with a linked surgical procedure were included. Most operations (1605 [68.4%]) were mastectomy procedures, with the remainder being BCS. Logistic regression analysis revealed that women were 1.82 times (95% confidence interval [CI] 1.64-2.02) more likely to have mastectomy for each unit of stage increase from 0 to IV and 1.15 times (95% CI 1.11-1.21) more likely for each unit of driving time increase. Conclusion: Tumour stage and driving time to a radiation facility significantly predicted Newfoundland and Labrador women's surgical treatment choices for breast cancer. Notably, mastectomy was the favoured choice across all age groups, tumour stages and geographical regions of the province. We hope that these results will galvanize efforts to better understand local surgical practices and assist in improving the quality of surgical care of women with breast cancer.","author":[{"dropping-particle":"","family":"McCrate","given":"Farah","non-dropping-particle":"","parse-names":false,"suffix":""},{"dropping-particle":"","family":"Dicks","given":"Elizabeth","non-dropping-particle":"","parse-names":false,"suffix":""},{"dropping-particle":"","family":"Powell","given":"Erin","non-dropping-particle":"","parse-names":false,"suffix":""},{"dropping-particle":"","family":"Chafe","given":"Joanne","non-dropping-particle":"","parse-names":false,"suffix":""},{"dropping-particle":"","family":"Roome","given":"Rebecca","non-dropping-particle":"","parse-names":false,"suffix":""},{"dropping-particle":"","family":"Simmonds","given":"Charlene","non-dropping-particle":"","parse-names":false,"suffix":""},{"dropping-particle":"","family":"Etchegary","given":"Holly","non-dropping-particle":"","parse-names":false,"suffix":""}],"container-title":"Canadian Journal of Surgery","id":"ITEM-1","issue":"6","issued":{"date-parts":[["2018","12","1"]]},"page":"377-384","title":"Surgical treatment choices for breast cancer in Newfoundland and Labrador: A retrospective cohort study","type":"article-journal","volume":"61"},"uris":["http://www.mendeley.com/documents/?uuid=37907d15-6c17-3ff7-a357-173c557ebdb8"]}],"mendeley":{"formattedCitation":"[38]","plainTextFormattedCitation":"[38]","previouslyFormattedCitation":"[38]"},"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[38]</w:t>
            </w:r>
            <w:r w:rsidRPr="00B14538">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Winters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{"citationItems":[{"id":"ITEM-1","itemData":{"DOI":"10.1016/j.scitotenv.2015.03.149","ISSN":"18791026","abstract":"There is a paucity of studies investigating adult leukemia and air pollution. To address this gap, we analyzed data from a Canadian population-based case-control study conducted in 1994-1997. Cases were 1064 adults with incident leukemia and controls were 5039 healthy adults. We used data from satellites and fixed-site monitoring stations to estimate residential concentrations of NO2 and fine particulate matter (PM2.5) for the period prior to diagnosis, starting in 1975 and ending in 1994. We modeled the average annual exposure of each subject. Odds ratios (OR) and their 95% confidence intervals (CI) were estimated using logistic regression, adjusted for age, gender, province, smoking, education, body mass index, income, and self-reported exposures to ionizing radiation and benzene. We found an 'n-shaped' response function between exposure to NO2 and all forms of leukemia: from the tenth percentile to the median (4.51 to 14.66ppb), the OR was 1.20; 95% CI: 0.97-1.48 and from the 75th percentile to the 90th (22.75 to 29.7ppb), the OR was 0.79; 95% CI 0.68-0.93. For PM2.5 we found a response function consistent with a linear model, with an OR per 10μg/m3 of 0.97 (95% CI 0.75-1.26). For chronic lymphocytic leukemia we found response functions that were consistent with a simple linear model, with an OR per 5ppb of NO2 of 0.93 (95% CI 0.86-1.00) and an OR per 10μg/m3 of PM2.5 of 0.62 (95% CI 0.42-0.93). In summary, for chronic lymphocytic leukemia we found no evidence of an association with air pollution and with all forms of leukemia we found weak evidence of an association only at low concentrations of NO2. It is possible that these inconsistent results may have arisen because of unaccounted urban/rural differences or possibly from a selection effect, especially among controls.","author":[{"dropping-particle":"","family":"Winters","given":"Nicholas","non-dropping-particle":"","parse-names":false,"suffix":""},{"dropping-particle":"","family":"Goldberg","given":"Mark S","non-dropping-particle":"","parse-names":false,"suffix":""},{"dropping-particle":"","family":"Hystad","given":"Perry","non-dropping-particle":"","parse-names":false,"suffix":""},{"dropping-particle":"","family":"Villeneuve","given":"Paul J","non-dropping-particle":"","parse-names":false,"suffix":""},{"dropping-particle":"","family":"Johnson","given":"Kenneth C","non-dropping-particle":"","parse-names":false,"suffix":""},{"dropping-particle":"","family":"McCrate","given":"Farah","non-dropping-particle":"","parse-names":false,"suffix":""},{"dropping-particle":"","family":"Dewar","given":"Ron","non-dropping-particle":"","parse-names":false,"suffix":""},{"dropping-particle":"","family":"Kreiger","given":"Nancy","non-dropping-particle":"","parse-names":false,"suffix":""},{"dropping-particle":"","family":"Turner","given":"Donna","non-dropping-particle":"","parse-names":false,"suffix":""}],"container-title":"Science of the Total Environment","id":"ITEM-1","issued":{"date-parts":[["2015","9"]]},"page":"153-176","title":"Exposure to ambient air pollution in Canada and the risk of adult leukemia","type":"article-journal","volume":"526"},"uris":["http://www.mendeley.com/documents/?uuid=47b0379d-e0f2-3d0d-9ce6-0e8c798a0118"]}],"mendeley":{"formattedCitation":"[63]","plainTextFormattedCitation":"[63]","previouslyFormattedCitation":"[63]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[63]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Jiang et al. (2014)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{"citationItems":[{"id":"ITEM-1","itemData":{"DOI":"10.1111/rssa.12041","ISSN":"09641998","author":[{"dropping-particle":"","family":"Jiang","given":"Huan","non-dropping-particle":"","parse-names":false,"suffix":""},{"dropping-particle":"","family":"Brown","given":"Patrick E","non-dropping-particle":"","parse-names":false,"suffix":""},{"dropping-particle":"","family":"Rue","given":"Håvard","non-dropping-particle":"","parse-names":false,"suffix":""},{"dropping-particle":"","family":"Shimakura","given":"Silvia","non-dropping-particle":"","parse-names":false,"suffix":""}],"container-title":"Journal of the Royal Statistical Society: Series A (Statistics in Society)","id":"ITEM-1","issue":"3","issued":{"date-parts":[["2014","6"]]},"page":"679-695","title":"Geostatistical survival models for environmental risk assessment with large retrospective cohorts","type":"article-journal","volume":"177"},"uris":["http://www.mendeley.com/documents/?uuid=5782af28-fece-4a9b-afcc-9c013574f2e8"]}],"mendeley":{"formattedCitation":"[27]","plainTextFormattedCitation":"[27]","previouslyFormattedCitation":"[27]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[27]</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Kulkarni et al. (2011)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{"citationItems":[{"id":"ITEM-1","itemData":{"DOI":"10.3109/08880018.2011.613091","ISSN":"08880018","abstract":"There is a paucity of published literature on the epidemiology of childhood acute leukemias and lymphomas in Canada. This study was designed to describe children and youth (age &lt;20 years) diagnosed with acute lymphoblastic leukemia (ALL), acute myeloid leukemia (AML), Hodgkin lymphoma (HL), and non-Hodgkin lymphoma (NHL) in Alberta, Canada, during 22 fiscal years. The Alberta Cancer Registry was used to extract data all ALL, AML, HL, and NHL cases diagnosed between April 1, 1982, and March 31, 2004. Population data for Alberta were also obtained. Descriptive statistics and cluster detection tests were used. During 22 years, 525, 117, 257, and 111 children (total = 1010) were diagnosed with ALL, AML, HL, and NHL, respectively. The median ages at diagnosis were 4, 11, 16, and 12 years for ALL, AML, HL, and NHL, respectively. The majority were male for ALL (287/525, 55%), AML (64/117, 55%), and NHL (81/111, 73%), and female for HL (133/257, 52%). The crude rates per 100,000 children were variable, without significant trends, over time and for each diagnosis; the median annual rates, per 100,000 children, were 3.00 (ranging from 1.87 to 3.75) for ALL, 0.62 (ranging from 0.26 to1.27) for AML, 1.42 (ranging from 0.76 to 2.67) for HL, and 0.54 (ranging from 0.24 to 1.40) for NHL. A few potential spatiotemporal clusters were identified. They are likely due to small number of cases and plausibly clinically insignificant. Overall, childhood leukemia and lymphoma rates in Alberta have remained relatively stable, with no clear epidemiological trends and no significant spatiotemporal clustering. Further investigations are warranted to see if such stability continues and if spatiotemporal patterns arise from longer studies and studies in larger geographic regions with a larger sample size, whilst analyzing for other causal/associated factors, individual susceptibilities, and disease outcomes. © 2011 Informa Healthcare USA, Inc.","author":[{"dropping-particle":"","family":"Kulkarni","given":"Ketan","non-dropping-particle":"","parse-names":false,"suffix":""},{"dropping-particle":"","family":"Stobart","given":"Kent","non-dropping-particle":"","parse-names":false,"suffix":""},{"dropping-particle":"","family":"Witol","given":"Adrienne","non-dropping-particle":"","parse-names":false,"suffix":""},{"dropping-particle":"","family":"Rosychuk","given":"Rhonda J","non-dropping-particle":"","parse-names":false,"suffix":""}],"container-title":"Pediatric Hematology and Oncology","id":"ITEM-1","issue":"8","issued":{"date-parts":[["2011","10","28"]]},"page":"649-660","title":"Leukemia and lymphoma incidence in children in Alberta, Canada: A population-based 22-year retrospective study","type":"article-journal","volume":"28"},"uris":["http://www.mendeley.com/documents/?uuid=f0268382-cc6b-321d-af6f-c0cc586ff596"]}],"mendeley":{"formattedCitation":"[51]","plainTextFormattedCitation":"[51]","previouslyFormattedCitation":"[51]"},"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[51]</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Government health and Environmental Surveys**</w:t>
            </w:r>
          </w:p>
        </w:tc>
        <w:tc>
          <w:tcPr>
            <w:tcW w:w="1260" w:type="dxa"/>
            <w:tcBorders>
              <w:top w:val="single" w:sz="4" w:space="0" w:color="auto"/>
              <w:bottom w:val="single" w:sz="4" w:space="0" w:color="auto"/>
            </w:tcBorders>
            <w:vAlign w:val="center"/>
          </w:tcPr>
          <w:p w:rsidR="00CA1FB4"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Labine et al. (2015)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{"citationItems":[{"id":"ITEM-1","itemData":{"DOI":"10.3390/ijerph121214969","ISBN":"1204789320","ISSN":"1660-4601","abstract":"Background: The incidence of liver cancer has been increasing in Canada over the past decade, as has cyanobacterial contamination of Canadian freshwater lakes and drinking water sources. Cyanotoxins released by cyanobacteria have been implicated in the pathogenesis of liver cancer. Objective: To determine whether a geographic association exists between liver cancer and surrogate markers of cyanobacterial contamination of freshwater lakes in Canada. Methods: A negative binomial regression model was employed based on previously identified risk factors for liver cancer. Results: No association existed between the geographic distribution of liver cancer and surrogate markers of cyanobacterial contamination. As predicted, significant associations existed in areas with a high prevalence of hepatitis B virus infection, large immigrant populations and urban residences. Discussion and Conclusions: The results of this study suggest that cyanobacterial contamination of freshwater lakes does not play an important role in the increasing incidence of liver cancer in Canada.","author":[{"dropping-particle":"","family":"Labine","given":"Meaghan","non-dropping-particle":"","parse-names":false,"suffix":""},{"dropping-particle":"","family":"Green","given":"Chris","non-dropping-particle":"","parse-names":false,"suffix":""},{"dropping-particle":"","family":"Mak","given":"Giselle","non-dropping-particle":"","parse-names":false,"suffix":""},{"dropping-particle":"","family":"Xue","given":"Lin","non-dropping-particle":"","parse-names":false,"suffix":""},{"dropping-particle":"","family":"Nowatzki","given":"Janet","non-dropping-particle":"","parse-names":false,"suffix":""},{"dropping-particle":"","family":"Griffith","given":"Jane","non-dropping-particle":"","parse-names":false,"suffix":""},{"dropping-particle":"","family":"Minuk","given":"Gerald","non-dropping-particle":"","parse-names":false,"suffix":""}],"container-title":"International Journal of Environmental Research and Public Health","id":"ITEM-1","issue":"12","issued":{"date-parts":[["2015","11","30"]]},"page":"15143-15153","title":"The Geographic Distribution of Liver Cancer in Canada Does Not Associate with Cyanobacterial Toxin Exposure","type":"article-journal","volume":"12"},"uris":["http://www.mendeley.com/documents/?uuid=9384afc7-5dfc-47c6-a4cb-9cd58498c26a"]}],"mendeley":{"formattedCitation":"[62]","plainTextFormattedCitation":"[62]","previouslyFormattedCitation":"[62]"},"properties":{"noteIndex":0},"schema":"https://github.com/citation-style-language/schema/raw/master/csl-citation.json"}</w:instrText>
            </w:r>
            <w:r>
              <w:rPr>
                <w:rFonts w:ascii="Times New Roman" w:hAnsi="Times New Roman" w:cs="Times New Roman"/>
                <w:color w:val="000000"/>
                <w:sz w:val="20"/>
                <w:szCs w:val="20"/>
              </w:rPr>
              <w:fldChar w:fldCharType="separate"/>
            </w:r>
            <w:r w:rsidRPr="00413461">
              <w:rPr>
                <w:rFonts w:ascii="Times New Roman" w:hAnsi="Times New Roman" w:cs="Times New Roman"/>
                <w:noProof/>
                <w:color w:val="000000"/>
                <w:sz w:val="20"/>
                <w:szCs w:val="20"/>
              </w:rPr>
              <w:t>[62]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Chen et al. (2008)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{"citationItems":[{"id":"ITEM-1","itemData":{"DOI":"10.1186/1476-072X-7-28","ISSN":"1476-072X","abstract":"Liver cancer is not common in Canada in general; however, clustering of the disease causes a concern. We conducted a spatial analysis to determine the geographic variation of liver cancer and its association with the proportion of immigration in Ontario. Liver cancer incidence data between 1998 and 2002 were obtained from the Ontario Cancer Registry. The Canadian Community Health Survey (CCHS) in 2001 provided information on potential risk factors.","author":[{"dropping-particle":"","family":"Chen","given":"Yue","non-dropping-particle":"","parse-names":false,"suffix":""},{"dropping-particle":"","family":"Yi","given":"Qilong","non-dropping-particle":"","parse-names":false,"suffix":""},{"dropping-particle":"","family":"Mao","given":"Yang","non-dropping-particle":"","parse-names":false,"suffix":""}],"container-title":"International Journal of Health Geographics","id":"ITEM-1","issue":"1","issued":{"date-parts":[["2008"]]},"page":"28","title":"Cluster of liver cancer and immigration: A geographic analysis of incidence data for Ontario 1998–2002","type":"article-journal","volume":"7"},"uris":["http://www.mendeley.com/documents/?uuid=bae54b21-5c81-4b5e-8d9b-c823bbc0f203"]}],"mendeley":{"formattedCitation":"[32]","plainTextFormattedCitation":"[32]","previouslyFormattedCitation":"[32]"},"properties":{"noteIndex":0},"schema":"https://github.com/citation-style-language/schema/raw/master/csl-citation.json"}</w:instrText>
            </w:r>
            <w:r>
              <w:rPr>
                <w:rFonts w:ascii="Times New Roman" w:hAnsi="Times New Roman" w:cs="Times New Roman"/>
                <w:color w:val="000000"/>
                <w:sz w:val="20"/>
                <w:szCs w:val="20"/>
              </w:rPr>
              <w:fldChar w:fldCharType="separate"/>
            </w:r>
            <w:r w:rsidRPr="006567EF">
              <w:rPr>
                <w:rFonts w:ascii="Times New Roman" w:hAnsi="Times New Roman" w:cs="Times New Roman"/>
                <w:noProof/>
                <w:color w:val="000000"/>
                <w:sz w:val="20"/>
                <w:szCs w:val="20"/>
              </w:rPr>
              <w:t>[32]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Van Leeuwen et al. (1999)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{"citationItems":[{"id":"ITEM-1","itemData":{"DOI":"10.1093/ije/28.5.836","ISSN":"03005771","abstract":"Background. Nitrate and atrazine are two chemicals that are heavily used in certain sectors of agriculture. They are suspected to be associated with the development of certain types of tumours. Methods. Existing data were obtained on the incidence of specific types of cancers, contamination of drinking water with atrazine and nitrate, and related agricultural practices for the 40 ecodistricts in the province of Ontario. The data were merged into a georelational database for geographical and statistical analyses. Weighted (by population size) least squares regression analyses were conducted while controlling for confounding socioeconomic and lifestyle factors. Maximum likelihood spatial error models were estimated when least square regression error terms were found to be spatially autocorrelated using the Moran's I statistic. Results. Atrazine contamination levels (range 50-649 ng/l, maximum acceptable concentration [MAC] = 60,000 ng/l) were positively associated (P &lt; 0.05) with stomach cancer incidence and negatively associated with colon cancer incidence. Nitrate levels, (range 0-91 mg/l, MAC = 10 mg/l) were negatively associated with stomach cancer incidence. Conclusion. The associations found at the ecodistrict level, both positive and negative, if confirmed by other studies, raise serious questions about maximum allowable limits for atrazine, as well as possibilities of complex trade-offs among disease outcomes, and interactions of biophysical and social mechanisms which might explain them. Although the negative associations appear to have no direct biological explanations, such counter-intuitive outcomes may occur in complex systems where social and biological variables interact.","author":[{"dropping-particle":"","family":"Leeuwen","given":"John A.","non-dropping-particle":"Van","parse-names":false,"suffix":""},{"dropping-particle":"","family":"Waltner-Toews","given":"David","non-dropping-particle":"","parse-names":false,"suffix":""},{"dropping-particle":"","family":"Abernathy","given":"Tom","non-dropping-particle":"","parse-names":false,"suffix":""},{"dropping-particle":"","family":"Smit","given":"Barry","non-dropping-particle":"","parse-names":false,"suffix":""},{"dropping-particle":"","family":"Shoukri","given":"Mohamed","non-dropping-particle":"","parse-names":false,"suffix":""}],"container-title":"International Journal of Epidemiology","id":"ITEM-1","issue":"5","issued":{"date-parts":[["1999"]]},"page":"836-840","title":"Associations between stomach cancer incidence and drinking water contamination with atrazine and nitrate in Ontario (Canada) agroecosystems, 1987-1991","type":"article-journal","volume":"28"},"uris":["http://www.mendeley.com/documents/?uuid=148b5950-22ad-3a52-aa95-9de43f9b29a0"]}],"mendeley":{"formattedCitation":"[33]","plainTextFormattedCitation":"[33]","previouslyFormattedCitation":"[33]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[33]</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w:t>
            </w:r>
            <w:r w:rsidR="00487F7F">
              <w:rPr>
                <w:rFonts w:ascii="Times New Roman" w:hAnsi="Times New Roman" w:cs="Times New Roman"/>
                <w:color w:val="000000"/>
                <w:sz w:val="20"/>
                <w:szCs w:val="20"/>
              </w:rPr>
              <w:t xml:space="preserve">urveillance, </w:t>
            </w:r>
            <w:r>
              <w:rPr>
                <w:rFonts w:ascii="Times New Roman" w:hAnsi="Times New Roman" w:cs="Times New Roman"/>
                <w:color w:val="000000"/>
                <w:sz w:val="20"/>
                <w:szCs w:val="20"/>
              </w:rPr>
              <w:t>E</w:t>
            </w:r>
            <w:r w:rsidR="00487F7F">
              <w:rPr>
                <w:rFonts w:ascii="Times New Roman" w:hAnsi="Times New Roman" w:cs="Times New Roman"/>
                <w:color w:val="000000"/>
                <w:sz w:val="20"/>
                <w:szCs w:val="20"/>
              </w:rPr>
              <w:t xml:space="preserve">pidemiology and </w:t>
            </w:r>
            <w:r>
              <w:rPr>
                <w:rFonts w:ascii="Times New Roman" w:hAnsi="Times New Roman" w:cs="Times New Roman"/>
                <w:color w:val="000000"/>
                <w:sz w:val="20"/>
                <w:szCs w:val="20"/>
              </w:rPr>
              <w:t>E</w:t>
            </w:r>
            <w:r w:rsidR="00487F7F">
              <w:rPr>
                <w:rFonts w:ascii="Times New Roman" w:hAnsi="Times New Roman" w:cs="Times New Roman"/>
                <w:color w:val="000000"/>
                <w:sz w:val="20"/>
                <w:szCs w:val="20"/>
              </w:rPr>
              <w:t xml:space="preserve">nd </w:t>
            </w:r>
            <w:r>
              <w:rPr>
                <w:rFonts w:ascii="Times New Roman" w:hAnsi="Times New Roman" w:cs="Times New Roman"/>
                <w:color w:val="000000"/>
                <w:sz w:val="20"/>
                <w:szCs w:val="20"/>
              </w:rPr>
              <w:t>R</w:t>
            </w:r>
            <w:r w:rsidR="00487F7F">
              <w:rPr>
                <w:rFonts w:ascii="Times New Roman" w:hAnsi="Times New Roman" w:cs="Times New Roman"/>
                <w:color w:val="000000"/>
                <w:sz w:val="20"/>
                <w:szCs w:val="20"/>
              </w:rPr>
              <w:t>esults data</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Gorey et al. (2000)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{"citationItems":[{"id":"ITEM-1","itemData":{"DOI":"10.2105/AJPH.90.12.1866","ISSN":"00900036","abstract":"Objectives. Comparisons of cancer survival in Canadian and US metropolitan areas have shown consistent Canadian advantages. This study tests a health insurance hypothesis by comparing cancer survival in Toronto, Ontario, and Honolulu, Hawaii. Methods. Ontario and Hawaii registries provided a total of 9190 and 2895 cancer cases (breast and prostate, 1986-1990, followed until 1996). Socioeconomic data for each person's residence at the time of diagnosis were taken from population censuses. Results. Socioeconomic status and cancer survival were directly associated in the US cohort, but not in the Canadian cohort. Compared with similar patients in Honolulu, residents of low-income areas in Toronto experienced 5-year survival advantages for breast and prostate cancer. In support of the health insurance hypothesis, between-country differences were smaller than those observed with other state samples and the Canadian advantage was larger among younger women. Conclusions. Hawaii seems to provide better cancer care than many other states, but patients in Toronto still enjoy a significant survival advantage. Although Hawaii's employer-mandated health insurance coverage seems an effective step toward providing equitable health care, even better care could be expected with a universally accessible, single-payer system.","author":[{"dropping-particle":"","family":"Gorey","given":"Kevin M","non-dropping-particle":"","parse-names":false,"suffix":""},{"dropping-particle":"","family":"Holowaty","given":"Eric J","non-dropping-particle":"","parse-names":false,"suffix":""},{"dropping-particle":"","family":"Fehringer","given":"Gordon","non-dropping-particle":"","parse-names":false,"suffix":""},{"dropping-particle":"","family":"Laukkanen","given":"Ethan","non-dropping-particle":"","parse-names":false,"suffix":""},{"dropping-particle":"","family":"Richter","given":"Nancy L","non-dropping-particle":"","parse-names":false,"suffix":""},{"dropping-particle":"","family":"Meyer","given":"Cynthia M","non-dropping-particle":"","parse-names":false,"suffix":""}],"container-title":"American Journal of Public Health","id":"ITEM-1","issue":"12","issued":{"date-parts":[["2000","12"]]},"page":"1866-1872","title":"An International comparison of cancer survival: Metropolitan Toronto, Ontario, and Honolulu, Hawaii","type":"article-journal","volume":"90"},"uris":["http://www.mendeley.com/documents/?uuid=9165fb33-d729-3752-bf7f-90031db599bc"]}],"mendeley":{"formattedCitation":"[73]","plainTextFormattedCitation":"[73]","previouslyFormattedCitation":"[73]"},"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[73]</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Mackillop et al. (2000)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{"citationItems":[{"id":"ITEM-1","itemData":{"DOI":"10.1002/1097-0142(20000815)89:4&lt;901::AID-CNCR25&gt;3.0.CO;2-I","ISSN":"0008-543X","abstract":"BACKGROUND. Associations between socioeconomic status (SES) and the incidence of cancer have been reported previously in the U.S. Canada has more comprehensive health care and social programs than the U.S. The purpose of this study was to compare the strength of associations between SES and cancer incidence in Canada and the U.S. METHODS. The regions studied were the Canadian province of Ontario and the areas of the U.S. covered by the Surveillance, Epidemiology, and end Results (SEER) program. The populations at risk were defined using the 1991 Canadian Census and the 1990 U.S. Census. The populations of Ontario and of the SEER areas of the U.S. were each divided into deciles on the basis of median household income. Population-based cancer registries were used to identify incident cases. Age-standardized incidence rates for all major groups of malignant diseases were calculated for each SES decile in Ontario and in the U.S. Income-associated incidence gradients observed in Ontario and the U.S. were compared. RESULTS. The incidence of most types of cancer was similar in Ontario and the U.S. In both countries, there were moderately strong, inverse associations between income level and the incidence of carcinomas of the cervix, the head and neck region, the lung, and the gastrointestinal tract. Inboth Ontario and the U.S., several of these diseases were twice as common in the bottom income decile than they were in the top decile. In contrast, carcinoma of the female breast and carcinoma of the prostate were more common among higher income communities in both countries, but the observed associations were weaker in Ontario. CONCLUSIONS. Despite Canada's universal health insurance and more comprehensive social security system, the association between lower socioeconomic status and the incidence of many common cancers is just as strong in Ontario as it is in the U.S. The mechanisms responsible for these associations require further investigation. (C) 2000 American Cancer Society.","author":[{"dropping-particle":"","family":"Mackillop","given":"William J.","non-dropping-particle":"","parse-names":false,"suffix":""},{"dropping-particle":"","family":"Zhang-Salomons","given":"Jina","non-dropping-particle":"","parse-names":false,"suffix":""},{"dropping-particle":"","family":"Boyd","given":"Chris J.","non-dropping-particle":"","parse-names":false,"suffix":""},{"dropping-particle":"","family":"Groome","given":"Patti A.","non-dropping-particle":"","parse-names":false,"suffix":""}],"container-title":"Cancer","id":"ITEM-1","issue":"4","issued":{"date-parts":[["2000","8","15"]]},"page":"901-912","title":"Associations between community income and cancer incidence in Canada and the United States","type":"article-journal","volume":"89"},"uris":["http://www.mendeley.com/documents/?uuid=fa1611fa-268e-4ec3-8849-d801234df724"]}],"mendeley":{"formattedCitation":"[74]","plainTextFormattedCitation":"[74]","previouslyFormattedCitation":"[74]"},"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[74]</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Gorey et al. (1997)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{"citationItems":[{"id":"ITEM-1","itemData":{"DOI":"10.1016/j.annepidem.2005.10.002","ISSN":"10472797","abstract":"Purpose: Two previous studies, by Gorey et al. and Boyd et al., compared associations between socioeconomic status (SES) and cancer survival in Canada and the United States. Both studies used SES information from population censuses linked to cancer registries. This study investigates why two similar studies led to apparently conflicting results. Methods: We conducted analyses following analytic details provided by the previously published studies to describe cancer survival in Toronto, Canada, and Detroit, MI. We examined the effects of choice of census indicators and census levels on the observed SES-related gradients in cancer survival. Results: Significant associations between SES and cancer survival were observed in Toronto for several major disease sites when median household income was used as an SES indicator. Associations were weaker when a poverty indicator was used. In Detroit, similar SES gradients were observed by using both income and poverty as SES indicators. When SES quintiles were represented by income ranks, SES-associated survival gradients were much steeper in Detroit than Toronto. When SES was described by the median income in each quintile, gradients were similar in the two cities. Conclusions: The apparent contradiction in results of two previous studies is related to the choice of SES indicators. Poverty may not be an indicator of choice for such an intercountry comparison. © 2006 Elsevier Inc. All rights reserved.","author":[{"dropping-particle":"","family":"Zhang-Salomons","given":"Jina","non-dropping-particle":"","parse-names":false,"suffix":""},{"dropping-particle":"","family":"Qian","given":"H.","non-dropping-particle":"","parse-names":false,"suffix":""},{"dropping-particle":"","family":"Holowaty","given":"E.","non-dropping-particle":"","parse-names":false,"suffix":""},{"dropping-particle":"","family":"Mackillop","given":"W. J.","non-dropping-particle":"","parse-names":false,"suffix":""}],"container-title":"Annals of Epidemiology","id":"ITEM-1","issue":"7","issued":{"date-parts":[["2006","7"]]},"page":"521-528","title":"Associations Between Socioeconomic Status and Cancer Survival: Choice of SES Indicator May Affect Results","type":"article-journal","volume":"16"},"uris":["http://www.mendeley.com/documents/?uuid=7f8e8e02-4e9b-3b10-bf97-11f01111d343"]}],"mendeley":{"formattedCitation":"[70]","plainTextFormattedCitation":"[70]","previouslyFormattedCitation":"[70]"},"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[70]</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Discharge Abstract Database</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sidRPr="00B14538">
              <w:rPr>
                <w:rFonts w:ascii="Times New Roman" w:hAnsi="Times New Roman" w:cs="Times New Roman"/>
                <w:color w:val="000000"/>
                <w:sz w:val="20"/>
                <w:szCs w:val="20"/>
              </w:rPr>
              <w:t>2</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McCrate et al. (2018)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{"citationItems":[{"id":"ITEM-1","itemData":{"DOI":"10.1503/cjs.015217","ISSN":"14882310","abstract":"Background: Mastectomy is often chosen by women for treatment of breast cancer, even when breast-conserving surgery (BCS) is an option. Newfoundland and Labrador has a high mastectomy rate. We documented the number of breast cancers over a given period in the province and their related surgical treatments, and explored the impact of several variables on surgical choice. Methods: A retrospective cohort design linked diagnosis data from the Newfoundland and Labrador tumour registry to surgery data from the Canadian Institute for Health Information Discharge Abstract Database. Data were extracted for all women aged 19 years or more in whom breast cancer was diagnosed in 2009-2014. Results: A total of 2346 cases of breast cancer with a linked surgical procedure were included. Most operations (1605 [68.4%]) were mastectomy procedures, with the remainder being BCS. Logistic regression analysis revealed that women were 1.82 times (95% confidence interval [CI] 1.64-2.02) more likely to have mastectomy for each unit of stage increase from 0 to IV and 1.15 times (95% CI 1.11-1.21) more likely for each unit of driving time increase. Conclusion: Tumour stage and driving time to a radiation facility significantly predicted Newfoundland and Labrador women's surgical treatment choices for breast cancer. Notably, mastectomy was the favoured choice across all age groups, tumour stages and geographical regions of the province. We hope that these results will galvanize efforts to better understand local surgical practices and assist in improving the quality of surgical care of women with breast cancer.","author":[{"dropping-particle":"","family":"McCrate","given":"Farah","non-dropping-particle":"","parse-names":false,"suffix":""},{"dropping-particle":"","family":"Dicks","given":"Elizabeth","non-dropping-particle":"","parse-names":false,"suffix":""},{"dropping-particle":"","family":"Powell","given":"Erin","non-dropping-particle":"","parse-names":false,"suffix":""},{"dropping-particle":"","family":"Chafe","given":"Joanne","non-dropping-particle":"","parse-names":false,"suffix":""},{"dropping-particle":"","family":"Roome","given":"Rebecca","non-dropping-particle":"","parse-names":false,"suffix":""},{"dropping-particle":"","family":"Simmonds","given":"Charlene","non-dropping-particle":"","parse-names":false,"suffix":""},{"dropping-particle":"","family":"Etchegary","given":"Holly","non-dropping-particle":"","parse-names":false,"suffix":""}],"container-title":"Canadian Journal of Surgery","id":"ITEM-1","issue":"6","issued":{"date-parts":[["2018","12","1"]]},"page":"377-384","title":"Surgical treatment choices for breast cancer in Newfoundland and Labrador: A retrospective cohort study","type":"article-journal","volume":"61"},"uris":["http://www.mendeley.com/documents/?uuid=37907d15-6c17-3ff7-a357-173c557ebdb8"]}],"mendeley":{"formattedCitation":"[38]","plainTextFormattedCitation":"[38]","previouslyFormattedCitation":"[38]"},"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[38]</w:t>
            </w:r>
            <w:r w:rsidRPr="00B14538">
              <w:rPr>
                <w:rFonts w:ascii="Times New Roman" w:hAnsi="Times New Roman" w:cs="Times New Roman"/>
                <w:color w:val="000000"/>
                <w:sz w:val="20"/>
                <w:szCs w:val="20"/>
              </w:rPr>
              <w:fldChar w:fldCharType="end"/>
            </w:r>
            <w:r w:rsidRPr="00B14538">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Lofters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{"citationItems":[{"id":"ITEM-1","itemData":{"DOI":"10.1186/1471-2458-13-395","ISSN":"14712458","abstract":"Background: Literature suggests that South Asians in Ontario, Canada are under-screened for breast, cervical and colorectal cancer. Accordingly, we are involved in a community-engaged multi-phase study aimed at increasing cancer screening for this vulnerable group. In the work described in this manuscript, we aimed to use visual displays of spatial analyses to identify the most appropriate small geographic areas in which to pilot targeted cancer screening interventions for Ontario's South Asian community. Methods. We used Geographic Information Systems (GIS), including Local Indicators of Spatial Association (LISA) using GeoDa software, and population-level administrative data to create multi-layered maps of: i) rates of appropriate cancer screening, ii) the percentage of residents of South Asian ethnicity, and iii) the locations of primary care practices and community health centres by census tract in the Peel Region of Ontario (population: 1.2 million). The maps were shared with partner health service and community service organizations at an intervention development workgroup meeting to examine face validity. Results: The lowest rates of appropriate cancer screening for census tracts across the region were 51.1% for cervical cancer, 48.5% for breast cancer, and 42.5% for colorectal cancer. We found marked variation both in screening rates and in the proportion of South Asians residents by census tract but lower screening rates in the region were consistently associated with larger South Asian populations. The LISA analysis identified a high-risk area consisting of multiple neighbouring census tracts with relatively low screening rates for all three cancer types and with a relatively large South Asian population. Partner organizations recognized and validated the geographic location highlighted by the LISA analysis. Many primary care practices are located in this high-risk area, with one community health centre located very nearby. Conclusions: In this populous region of Ontario, South Asians are more likely to reside in areas with lower rates of appropriate breast, cervical and colorectal cancer screening. We have identified a high-risk area appropriate for both patient- and provider-focused interventions. Geographic Information Systems, in particular LISA analyses, can be invaluable when working with health service and community organizations to define areas with the greatest need for interventions to reduce health inequities. © 2013 Lofters et al.;…","author":[{"dropping-particle":"","family":"Lofters","given":"Aisha K","non-dropping-particle":"","parse-names":false,"suffix":""},{"dropping-particle":"","family":"Gozdyra","given":"Piotr","non-dropping-particle":"","parse-names":false,"suffix":""},{"dropping-particle":"","family":"Lobb","given":"Rebecca","non-dropping-particle":"","parse-names":false,"suffix":""}],"container-title":"BMC Public Health","id":"ITEM-1","issue":"1","issued":{"date-parts":[["2013","12","26"]]},"page":"395","publisher":"BioMed Central","title":"Using geographic methods to inform cancer screening interventions for South Asians in Ontario, Canada","type":"article-journal","volume":"13"},"uris":["http://www.mendeley.com/documents/?uuid=10f48e4c-9de4-355b-a3f0-a1ece58c2182"]}],"mendeley":{"formattedCitation":"[49]","plainTextFormattedCitation":"[49]","previouslyFormattedCitation":"[49]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[49]</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Medical charts</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834" w:type="dxa"/>
            <w:tcBorders>
              <w:top w:val="single" w:sz="4" w:space="0" w:color="auto"/>
              <w:bottom w:val="single" w:sz="4" w:space="0" w:color="auto"/>
            </w:tcBorders>
            <w:vAlign w:val="center"/>
          </w:tcPr>
          <w:p w:rsidR="00CA1FB4" w:rsidRDefault="00CA1FB4" w:rsidP="009F599F">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Ahmed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{"citationItems":[{"id":"ITEM-1","itemData":{"DOI":"10.1097/COC.0000000000000530","ISBN":"0000000000000","ISSN":"0277-3732","abstract":"Background: There is evidence that social and contextual factors such as living alone are associated with outcomes in cancer patients. However, little is known about their influence on the use of palliative chemotherapy in metastatic colorectal cancer (mCRC). In this study, we examined social and contextual factors, including marital status, having children, and distance to a cancer center, for their association with the use of chemotherapy in patients with mCRC. Methods: A cohort of patients with mCRC diagnosed from 2006 to 2010 in Saskatchewan was evaluated. Logistic regression analyses were performed to assess the relationship between the variables and use of chemotherapy. Results: Of 569 patients, 326 (57%) received chemotherapy significant differences were noted between the chemotherapy versus no chemotherapy groups with respect to age (62 vs. 76 y), poor performance status (18% vs. 58%), comorbid illness (24% vs. 63%), low albumin (61% vs. 89%), anemia (61% vs. 87%), elevated alkaline phosphatase (53% vs. 84%), elevated creatinine (6% vs. 11%), hyponatremia (20% vs. 14%), primary tumor resection (61% vs. 47%), metastasectomy (21% vs. 9%), mean distance to cancer center (98.7±113.6 vs. 127.8±124.6 km), married/partnered (67% vs. 33%), and having children (64% vs. 36%). On multivariate logistic regression analysis, low performance status (odds ratio [OR], 5.1; 95% confidence interval [CI]: 3.1-8.1), not having children (OR, 3.3; 95% CI: 1.78-6.2), hyponatremia (OR, 2.9; 95% CI: 1.6-5.1), elevated alkaline phosphatase (OR, 2.9; 95% CI: 1.8-4.8), and low albumin (OR, 2.2; 95% CI: 1.2-3.8) were correlated with low rates of chemotherapy use. Conclusions: Our results showed that the use of chemotherapy in patients with mCRC significantly varies between those with and without children.","author":[{"dropping-particle":"","family":"Ahmed","given":"Shahid","non-dropping-particle":"","parse-names":false,"suffix":""},{"dropping-particle":"","family":"Baig","given":"Tayyba","non-dropping-particle":"","parse-names":false,"suffix":""},{"dropping-particle":"","family":"Iqbal","given":"Nayyer","non-dropping-particle":"","parse-names":false,"suffix":""},{"dropping-particle":"","family":"Le","given":"Duc","non-dropping-particle":"","parse-names":false,"suffix":""},{"dropping-particle":"","family":"Chalchal","given":"Haji","non-dropping-particle":"","parse-names":false,"suffix":""},{"dropping-particle":"","family":"Zaidi","given":"Adnan","non-dropping-particle":"","parse-names":false,"suffix":""},{"dropping-particle":"","family":"Pahwa","given":"Punam","non-dropping-particle":"","parse-names":false,"suffix":""}],"container-title":"American Journal of Clinical Oncology","id":"ITEM-1","issue":"4","issued":{"date-parts":[["2019","4"]]},"page":"363-366","title":"Effects of Social and Contextual Factors Including Marital Status and Children on the Use of Palliative Chemotherapy in Metastatic Colorectal Cancer","type":"article-journal","volume":"42"},"uris":["http://www.mendeley.com/documents/?uuid=41d18549-46eb-420f-8c3a-fc0ca22df09d"]}],"mendeley":{"formattedCitation":"[35]","plainTextFormattedCitation":"[35]","previouslyFormattedCitation":"[35]"},"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[35]</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Helewa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{"citationItems":[{"id":"ITEM-1","itemData":{"DOI":"10.1097/DCR.0b013e31828e15cb","ISSN":"0012-3706","abstract":"BACKGROUND: Challenges exist in providing high-quality cancer treatments to populations spread over large geographical areas. Local recurrence of rectal cancer is a complicated clinical problem associated with high morbidity and mortality.\\n\\nOBJECTIVES: objectives of this study were to evaluate population-based rates and predictors of local recurrence of rectal cancer in the Province of Manitoba, Canada, with emphasis on the effects of geography.\\n\\nDESIGN: : This was a population-based retrospective analysis. Administrative data from the Manitoba Cancer Registry and individual patient charts were reviewed.\\n\\nSETTINGS: Patients with stages I to III rectal cancer who underwent surgery with curative intent in Manitoba between 2004 and 2006 were included.\\n\\nMAIN OUTCOME MEASURES: The primary outcome was the development of local recurrence after surgical resection.\\n\\nRESULTS: Three hundred seventy patients with a mean age of 67 years were identified. The 5-year local recurrence rate was 17.4%. In multivariate analysis, relative to Winnipeg residents, rural residents, regardless of where they underwent surgery, had an increased risk of local recurrence (HR, 3.47; 95% CI, 1.74-6.92 for surgery in Winnipeg; HR, 2.98; 95% CI, 1.59-5.57 for surgery in rural Manitoba). The absence of both neoadjuvant radiotherapy and adjuvant chemotherapy was associated with a higher risk of local recurrence. Higher risk of mortality was noted for rural patients (HR, 1.90; 95% CI, 1.24-2.89) and for those who developed local recurrence (HR, 2.01; 95% CI, 1.27-3.19).\\n\\nCONCLUSION: Local recurrence rates for rectal cancer are high in Manitoba. Geography is an important variable, because rural status is associated with higher local recurrence rates and decreased survival. The use of neoadjuvant radiotherapy was an important predictor of lower local recurrence rates. Further initiatives are imperative to identify why rural patients experience differences in outcomes in Manitoba.","author":[{"dropping-particle":"","family":"Helewa","given":"Ramzi M.","non-dropping-particle":"","parse-names":false,"suffix":""},{"dropping-particle":"","family":"Turner","given":"Donna","non-dropping-particle":"","parse-names":false,"suffix":""},{"dropping-particle":"","family":"Wirtzfeld","given":"Debrah","non-dropping-particle":"","parse-names":false,"suffix":""},{"dropping-particle":"","family":"Park","given":"Jason","non-dropping-particle":"","parse-names":false,"suffix":""},{"dropping-particle":"","family":"Hochman","given":"David J.","non-dropping-particle":"","parse-names":false,"suffix":""},{"dropping-particle":"","family":"Czaykowski","given":"Piotr","non-dropping-particle":"","parse-names":false,"suffix":""},{"dropping-particle":"","family":"Ahmed","given":"Shahida","non-dropping-particle":"","parse-names":false,"suffix":""},{"dropping-particle":"","family":"Shu","given":"Emma","non-dropping-particle":"","parse-names":false,"suffix":""},{"dropping-particle":"","family":"McKay","given":"Andrew","non-dropping-particle":"","parse-names":false,"suffix":""}],"container-title":"Diseases of the Colon &amp; Rectum","id":"ITEM-1","issue":"7","issued":{"date-parts":[["2013","7"]]},"page":"850-858","title":"Geographical Disparities of Rectal Cancer Local Recurrence and Outcomes","type":"article-journal","volume":"56"},"uris":["http://www.mendeley.com/documents/?uuid=c1b3e0e2-4433-46bc-997d-872b835db032"]}],"mendeley":{"formattedCitation":"[43]","plainTextFormattedCitation":"[43]","previouslyFormattedCitation":"[43]"},"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[43]</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Vital Statistics</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834" w:type="dxa"/>
            <w:tcBorders>
              <w:top w:val="single" w:sz="4" w:space="0" w:color="auto"/>
              <w:bottom w:val="single" w:sz="4" w:space="0" w:color="auto"/>
            </w:tcBorders>
            <w:vAlign w:val="center"/>
          </w:tcPr>
          <w:p w:rsidR="00CA1FB4"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Le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{"citationItems":[{"id":"ITEM-1","itemData":{"DOI":"10.3747/co.26.4625","ISSN":"17187729","abstract":"Background Follicular lymphoma (fl) is the most common indolent lymphoma and the 2nd most common non- Hodgkin lymphoma, accounting for 10%-20% of all lymphomas in the Western world. Epidemiologic and geographic trends of fl in Canada have not been investigated. Our study’s objective was to analyze incidence and mortality rates and the geographic distribution of fl patients in Canada for 1992-2010. Methods Demographic and geographic patient data for fl cases were obtained using the Canadian Cancer Registry, the Registre québécois du cancer, and the Canadian Vital Statistics database. Incidence and mortality rates and 95% confidence intervals were calculated per year and per geographic area. Rates were plotted using linear regression models to assess trends over time. Overall data were mapped using Microsoft Excel mapping software (Redmond, WA, U.S.A.) to identify case clusters across Canada. Results Approximately 22,625 patients were diagnosed with fl during 1992-2010. The age-standardized incidence rate of this malignancy in Canada was 38.3 cases per million individuals per year. Geographic analysis demonstrated that a number of Maritime provinces and Manitoba had the highest incidence rates, and that the provinces of Nova Scotia and Quebec had the highest mortality rates in the nation. Regional data demonstrated clustering of fl within cities or regions with high herbicide use, primary mining, and a strong manufacturing presence. Conclusions Our study provides a comprehensive overview of the fl burden and its geographic distribution in Canada. Regional clustering of this disease in concentrated industrial zones strongly suggests that multiple environmental factors might play a crucial role in the development of this lymphoma.","author":[{"dropping-particle":"","family":"Le","given":"M.","non-dropping-particle":"","parse-names":false,"suffix":""},{"dropping-particle":"","family":"Ghazawi","given":"F. M.","non-dropping-particle":"","parse-names":false,"suffix":""},{"dropping-particle":"","family":"Alakel","given":"A","non-dropping-particle":"","parse-names":false,"suffix":""},{"dropping-particle":"","family":"Netchiporouk","given":"E.","non-dropping-particle":"","parse-names":false,"suffix":""},{"dropping-particle":"","family":"Rahme","given":"E.","non-dropping-particle":"","parse-names":false,"suffix":""},{"dropping-particle":"","family":"Zubarev","given":"A","non-dropping-particle":"","parse-names":false,"suffix":""},{"dropping-particle":"","family":"Powell","given":"M","non-dropping-particle":"","parse-names":false,"suffix":""},{"dropping-particle":"","family":"Moreau","given":"L","non-dropping-particle":"","parse-names":false,"suffix":""},{"dropping-particle":"","family":"Roshdy","given":"O","non-dropping-particle":"","parse-names":false,"suffix":""},{"dropping-particle":"","family":"Glassman","given":"S J","non-dropping-particle":"","parse-names":false,"suffix":""},{"dropping-particle":"","family":"Sasseville","given":"D","non-dropping-particle":"","parse-names":false,"suffix":""},{"dropping-particle":"","family":"Popradi","given":"G","non-dropping-particle":"","parse-names":false,"suffix":""},{"dropping-particle":"V.","family":"Litvinov","given":"Ivan","non-dropping-particle":"","parse-names":false,"suffix":""}],"container-title":"Current Oncology","id":"ITEM-1","issue":"4","issued":{"date-parts":[["2019","8","29"]]},"page":"e473-e481","title":"Incidence and mortality trends and geographic patterns of follicular lymphoma in Canada","type":"article-journal","volume":"26"},"uris":["http://www.mendeley.com/documents/?uuid=7ddf264e-3449-31f7-87ae-914c86bfdebc"]}],"mendeley":{"formattedCitation":"[82]","plainTextFormattedCitation":"[82]","previouslyFormattedCitation":"[82]"},"properties":{"noteIndex":0},"schema":"https://github.com/citation-style-language/schema/raw/master/csl-citation.json"}</w:instrText>
            </w:r>
            <w:r>
              <w:rPr>
                <w:rFonts w:ascii="Times New Roman" w:hAnsi="Times New Roman" w:cs="Times New Roman"/>
                <w:color w:val="000000"/>
                <w:sz w:val="20"/>
                <w:szCs w:val="20"/>
              </w:rPr>
              <w:fldChar w:fldCharType="separate"/>
            </w:r>
            <w:r w:rsidRPr="00AC5EDA">
              <w:rPr>
                <w:rFonts w:ascii="Times New Roman" w:hAnsi="Times New Roman" w:cs="Times New Roman"/>
                <w:noProof/>
                <w:color w:val="000000"/>
                <w:sz w:val="20"/>
                <w:szCs w:val="20"/>
              </w:rPr>
              <w:t>[82]</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Jiang et al. (2014)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{"citationItems":[{"id":"ITEM-1","itemData":{"DOI":"10.1111/rssa.12041","ISSN":"09641998","author":[{"dropping-particle":"","family":"Jiang","given":"Huan","non-dropping-particle":"","parse-names":false,"suffix":""},{"dropping-particle":"","family":"Brown","given":"Patrick E","non-dropping-particle":"","parse-names":false,"suffix":""},{"dropping-particle":"","family":"Rue","given":"Håvard","non-dropping-particle":"","parse-names":false,"suffix":""},{"dropping-particle":"","family":"Shimakura","given":"Silvia","non-dropping-particle":"","parse-names":false,"suffix":""}],"container-title":"Journal of the Royal Statistical Society: Series A (Statistics in Society)","id":"ITEM-1","issue":"3","issued":{"date-parts":[["2014","6"]]},"page":"679-695","title":"Geostatistical survival models for environmental risk assessment with large retrospective cohorts","type":"article-journal","volume":"177"},"uris":["http://www.mendeley.com/documents/?uuid=5782af28-fece-4a9b-afcc-9c013574f2e8"]}],"mendeley":{"formattedCitation":"[27]","plainTextFormattedCitation":"[27]","previouslyFormattedCitation":"[27]"},"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[27]</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Physician claim data</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sidRPr="00B14538">
              <w:rPr>
                <w:rFonts w:ascii="Times New Roman" w:hAnsi="Times New Roman" w:cs="Times New Roman"/>
                <w:color w:val="000000"/>
                <w:sz w:val="20"/>
                <w:szCs w:val="20"/>
              </w:rPr>
              <w:t>1</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Lofters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{"citationItems":[{"id":"ITEM-1","itemData":{"DOI":"10.1186/1471-2458-13-395","ISSN":"14712458","abstract":"Background: Literature suggests that South Asians in Ontario, Canada are under-screened for breast, cervical and colorectal cancer. Accordingly, we are involved in a community-engaged multi-phase study aimed at increasing cancer screening for this vulnerable group. In the work described in this manuscript, we aimed to use visual displays of spatial analyses to identify the most appropriate small geographic areas in which to pilot targeted cancer screening interventions for Ontario's South Asian community. Methods. We used Geographic Information Systems (GIS), including Local Indicators of Spatial Association (LISA) using GeoDa software, and population-level administrative data to create multi-layered maps of: i) rates of appropriate cancer screening, ii) the percentage of residents of South Asian ethnicity, and iii) the locations of primary care practices and community health centres by census tract in the Peel Region of Ontario (population: 1.2 million). The maps were shared with partner health service and community service organizations at an intervention development workgroup meeting to examine face validity. Results: The lowest rates of appropriate cancer screening for census tracts across the region were 51.1% for cervical cancer, 48.5% for breast cancer, and 42.5% for colorectal cancer. We found marked variation both in screening rates and in the proportion of South Asians residents by census tract but lower screening rates in the region were consistently associated with larger South Asian populations. The LISA analysis identified a high-risk area consisting of multiple neighbouring census tracts with relatively low screening rates for all three cancer types and with a relatively large South Asian population. Partner organizations recognized and validated the geographic location highlighted by the LISA analysis. Many primary care practices are located in this high-risk area, with one community health centre located very nearby. Conclusions: In this populous region of Ontario, South Asians are more likely to reside in areas with lower rates of appropriate breast, cervical and colorectal cancer screening. We have identified a high-risk area appropriate for both patient- and provider-focused interventions. Geographic Information Systems, in particular LISA analyses, can be invaluable when working with health service and community organizations to define areas with the greatest need for interventions to reduce health inequities. © 2013 Lofters et al.;…","author":[{"dropping-particle":"","family":"Lofters","given":"Aisha K","non-dropping-particle":"","parse-names":false,"suffix":""},{"dropping-particle":"","family":"Gozdyra","given":"Piotr","non-dropping-particle":"","parse-names":false,"suffix":""},{"dropping-particle":"","family":"Lobb","given":"Rebecca","non-dropping-particle":"","parse-names":false,"suffix":""}],"container-title":"BMC Public Health","id":"ITEM-1","issue":"1","issued":{"date-parts":[["2013","12","26"]]},"page":"395","publisher":"BioMed Central","title":"Using geographic methods to inform cancer screening interventions for South Asians in Ontario, Canada","type":"article-journal","volume":"13"},"uris":["http://www.mendeley.com/documents/?uuid=10f48e4c-9de4-355b-a3f0-a1ece58c2182"]}],"mendeley":{"formattedCitation":"[49]","plainTextFormattedCitation":"[49]","previouslyFormattedCitation":"[49]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[49]</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Provincial screening database</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sidRPr="00B14538">
              <w:rPr>
                <w:rFonts w:ascii="Times New Roman" w:hAnsi="Times New Roman" w:cs="Times New Roman"/>
                <w:color w:val="000000"/>
                <w:sz w:val="20"/>
                <w:szCs w:val="20"/>
              </w:rPr>
              <w:t>1</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Lofters et al. (2013)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{"citationItems":[{"id":"ITEM-1","itemData":{"DOI":"10.1186/1471-2458-13-395","ISSN":"14712458","abstract":"Background: Literature suggests that South Asians in Ontario, Canada are under-screened for breast, cervical and colorectal cancer. Accordingly, we are involved in a community-engaged multi-phase study aimed at increasing cancer screening for this vulnerable group. In the work described in this manuscript, we aimed to use visual displays of spatial analyses to identify the most appropriate small geographic areas in which to pilot targeted cancer screening interventions for Ontario's South Asian community. Methods. We used Geographic Information Systems (GIS), including Local Indicators of Spatial Association (LISA) using GeoDa software, and population-level administrative data to create multi-layered maps of: i) rates of appropriate cancer screening, ii) the percentage of residents of South Asian ethnicity, and iii) the locations of primary care practices and community health centres by census tract in the Peel Region of Ontario (population: 1.2 million). The maps were shared with partner health service and community service organizations at an intervention development workgroup meeting to examine face validity. Results: The lowest rates of appropriate cancer screening for census tracts across the region were 51.1% for cervical cancer, 48.5% for breast cancer, and 42.5% for colorectal cancer. We found marked variation both in screening rates and in the proportion of South Asians residents by census tract but lower screening rates in the region were consistently associated with larger South Asian populations. The LISA analysis identified a high-risk area consisting of multiple neighbouring census tracts with relatively low screening rates for all three cancer types and with a relatively large South Asian population. Partner organizations recognized and validated the geographic location highlighted by the LISA analysis. Many primary care practices are located in this high-risk area, with one community health centre located very nearby. Conclusions: In this populous region of Ontario, South Asians are more likely to reside in areas with lower rates of appropriate breast, cervical and colorectal cancer screening. We have identified a high-risk area appropriate for both patient- and provider-focused interventions. Geographic Information Systems, in particular LISA analyses, can be invaluable when working with health service and community organizations to define areas with the greatest need for interventions to reduce health inequities. © 2013 Lofters et al.;…","author":[{"dropping-particle":"","family":"Lofters","given":"Aisha K","non-dropping-particle":"","parse-names":false,"suffix":""},{"dropping-particle":"","family":"Gozdyra","given":"Piotr","non-dropping-particle":"","parse-names":false,"suffix":""},{"dropping-particle":"","family":"Lobb","given":"Rebecca","non-dropping-particle":"","parse-names":false,"suffix":""}],"container-title":"BMC Public Health","id":"ITEM-1","issue":"1","issued":{"date-parts":[["2013","12","26"]]},"page":"395","publisher":"BioMed Central","title":"Using geographic methods to inform cancer screening interventions for South Asians in Ontario, Canada","type":"article-journal","volume":"13"},"uris":["http://www.mendeley.com/documents/?uuid=10f48e4c-9de4-355b-a3f0-a1ece58c2182"]}],"mendeley":{"formattedCitation":"[49]","plainTextFormattedCitation":"[49]","previouslyFormattedCitation":"[49]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[49]</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Can</w:t>
            </w:r>
            <w:r>
              <w:rPr>
                <w:rFonts w:ascii="Times New Roman" w:hAnsi="Times New Roman" w:cs="Times New Roman"/>
                <w:color w:val="000000"/>
                <w:sz w:val="20"/>
                <w:szCs w:val="20"/>
              </w:rPr>
              <w:t xml:space="preserve">adian </w:t>
            </w:r>
            <w:r w:rsidRPr="00B14538">
              <w:rPr>
                <w:rFonts w:ascii="Times New Roman" w:hAnsi="Times New Roman" w:cs="Times New Roman"/>
                <w:color w:val="000000"/>
                <w:sz w:val="20"/>
                <w:szCs w:val="20"/>
              </w:rPr>
              <w:t>C</w:t>
            </w:r>
            <w:r>
              <w:rPr>
                <w:rFonts w:ascii="Times New Roman" w:hAnsi="Times New Roman" w:cs="Times New Roman"/>
                <w:color w:val="000000"/>
                <w:sz w:val="20"/>
                <w:szCs w:val="20"/>
              </w:rPr>
              <w:t xml:space="preserve">ensus </w:t>
            </w:r>
            <w:r w:rsidRPr="00B14538">
              <w:rPr>
                <w:rFonts w:ascii="Times New Roman" w:hAnsi="Times New Roman" w:cs="Times New Roman"/>
                <w:color w:val="000000"/>
                <w:sz w:val="20"/>
                <w:szCs w:val="20"/>
              </w:rPr>
              <w:t>H</w:t>
            </w:r>
            <w:r>
              <w:rPr>
                <w:rFonts w:ascii="Times New Roman" w:hAnsi="Times New Roman" w:cs="Times New Roman"/>
                <w:color w:val="000000"/>
                <w:sz w:val="20"/>
                <w:szCs w:val="20"/>
              </w:rPr>
              <w:t xml:space="preserve">ealth and </w:t>
            </w:r>
            <w:r w:rsidRPr="00B14538">
              <w:rPr>
                <w:rFonts w:ascii="Times New Roman" w:hAnsi="Times New Roman" w:cs="Times New Roman"/>
                <w:color w:val="000000"/>
                <w:sz w:val="20"/>
                <w:szCs w:val="20"/>
              </w:rPr>
              <w:t>E</w:t>
            </w:r>
            <w:r>
              <w:rPr>
                <w:rFonts w:ascii="Times New Roman" w:hAnsi="Times New Roman" w:cs="Times New Roman"/>
                <w:color w:val="000000"/>
                <w:sz w:val="20"/>
                <w:szCs w:val="20"/>
              </w:rPr>
              <w:t xml:space="preserve">nvironment </w:t>
            </w:r>
            <w:r w:rsidRPr="00B14538">
              <w:rPr>
                <w:rFonts w:ascii="Times New Roman" w:hAnsi="Times New Roman" w:cs="Times New Roman"/>
                <w:color w:val="000000"/>
                <w:sz w:val="20"/>
                <w:szCs w:val="20"/>
              </w:rPr>
              <w:t>C</w:t>
            </w:r>
            <w:r>
              <w:rPr>
                <w:rFonts w:ascii="Times New Roman" w:hAnsi="Times New Roman" w:cs="Times New Roman"/>
                <w:color w:val="000000"/>
                <w:sz w:val="20"/>
                <w:szCs w:val="20"/>
              </w:rPr>
              <w:t>ohort</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sidRPr="00B14538">
              <w:rPr>
                <w:rFonts w:ascii="Times New Roman" w:hAnsi="Times New Roman" w:cs="Times New Roman"/>
                <w:color w:val="000000"/>
                <w:sz w:val="20"/>
                <w:szCs w:val="20"/>
              </w:rPr>
              <w:t>1</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sidRPr="00B14538">
              <w:rPr>
                <w:rFonts w:ascii="Times New Roman" w:hAnsi="Times New Roman" w:cs="Times New Roman"/>
                <w:color w:val="000000"/>
                <w:sz w:val="20"/>
                <w:szCs w:val="20"/>
              </w:rPr>
              <w:t xml:space="preserve">Pinault et al. (2017) </w:t>
            </w:r>
            <w:r w:rsidRPr="00B14538">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{"citationItems":[{"id":"ITEM-1","itemData":{"ISSN":"1209-1367","abstract":"BACKGROUND: Depletion of the ozone layer has meant that ambient ultraviolet radiation (UVR) has increased in recent decades. At the same time, the incidence of skin cancers, including melanoma, has risen. The relatively few large-scale studies that linked ambient UVR to melanoma found a trend toward rising incidence closer to the equator, where UVR estimates are highest. Similar research has not been conducted in Canada, where ambient UVR is generally lower than in countries further south., DATA AND METHODS: Modelled UVR data for the months of June through August during the 1980-to-1990 period were spatially linked in Geographic Information Systems to 2.4 million white members of the 1991 Canadian Census Health and Environment Cohort and tracked for melanoma diagnosis over an 18-year period (1992 to 2009). Standard Cox proportional hazards models were used to estimate melanoma risk associated with increases of ambient summer UVR, assigned by residence at baseline. Models were adjusted for age, sex and socioeconomic (SES) characteristics. Separate analyses by body site of melanoma were conducted. Effect modification of the association between ambient UVR and melanoma by sex, age, outdoor occupation and selected SES characteristics was evaluated., RESULTS: Differences of one standard deviation (446 J/m2, or 7% of the mean) in average ambient summer UVR were associated with an increased hazard ratio (HR) for melanoma of 1.22 (95% CI: 1.19 to 1.25) when adjusting for sex, age and SES characteristics. The HR for melanoma in relative UVR (per 1 standard deviation) was larger for men (HR = 1.26; 95% CI: 1.21 to 1.30) than for women (HR = 1.17; 95% CI: 1.13 to 1.22)., INTERPRETATION: Ambient summer UVR is associated with a greater risk of melanoma among the white population, even in a country where most people live within a narrow latitudinal belt. A stronger association between melanoma and ambient UVR was evident among men and among people of lower SES.","author":[{"dropping-particle":"","family":"Pinault","given":"Lauren","non-dropping-particle":"","parse-names":false,"suffix":""},{"dropping-particle":"","family":"Bushnik","given":"Tracey","non-dropping-particle":"","parse-names":false,"suffix":""},{"dropping-particle":"","family":"Fioletov","given":"Vitali","non-dropping-particle":"","parse-names":false,"suffix":""},{"dropping-particle":"","family":"Peters","given":"Cheryl E.","non-dropping-particle":"","parse-names":false,"suffix":""},{"dropping-particle":"","family":"King","given":"Will D.","non-dropping-particle":"","parse-names":false,"suffix":""},{"dropping-particle":"","family":"Tjepkema","given":"Michael","non-dropping-particle":"","parse-names":false,"suffix":""}],"container-title":"Health Reports","id":"ITEM-1","issue":"5","issued":{"date-parts":[["2017"]]},"page":"3-11","title":"The risk of melanoma associated with ambient summer ultraviolet radiation","type":"article-journal","volume":"28"},"uris":["http://www.mendeley.com/documents/?uuid=cee80567-5e4d-432b-a883-c52b0db7078d"]}],"mendeley":{"formattedCitation":"[59]","plainTextFormattedCitation":"[59]","previouslyFormattedCitation":"[59]"},"properties":{"noteIndex":0},"schema":"https://github.com/citation-style-language/schema/raw/master/csl-citation.json"}</w:instrText>
            </w:r>
            <w:r w:rsidRPr="00B14538">
              <w:rPr>
                <w:rFonts w:ascii="Times New Roman" w:hAnsi="Times New Roman" w:cs="Times New Roman"/>
                <w:color w:val="000000"/>
                <w:sz w:val="20"/>
                <w:szCs w:val="20"/>
              </w:rPr>
              <w:fldChar w:fldCharType="separate"/>
            </w:r>
            <w:r w:rsidRPr="00AE0F3B">
              <w:rPr>
                <w:rFonts w:ascii="Times New Roman" w:hAnsi="Times New Roman" w:cs="Times New Roman"/>
                <w:noProof/>
                <w:color w:val="000000"/>
                <w:sz w:val="20"/>
                <w:szCs w:val="20"/>
              </w:rPr>
              <w:t>[59]</w:t>
            </w:r>
            <w:r w:rsidRPr="00B14538">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Cancer in Young People in Canada Registry</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Larouche et al. (2020)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DOI":"10.1093/noajnl/vdaa012","ISSN":"2632-2498","author":[{"dropping-particle":"","family":"Larouche","given":"Valérie","non-dropping-particle":"","parse-names":false,"suffix":""},{"dropping-particle":"","family":"Toupin","given":"Annie-Kim","non-dropping-particle":"","parse-names":false,"suffix":""},{"dropping-particle":"","family":"Lalonde","given":"Benoît","non-dropping-particle":"","parse-names":false,"suffix":""},{"dropping-particle":"","family":"Simonyan","given":"David","non-dropping-particle":"","parse-names":false,"suffix":""},{"dropping-particle":"","family":"Jabado","given":"Nada","non-dropping-particle":"","parse-names":false,"suffix":""},{"dropping-particle":"","family":"Perreault","given":"Sébastien","non-dropping-particle":"","parse-names":false,"suffix":""}],"container-title":"Neuro-Oncology Advances","id":"ITEM-1","issued":{"date-parts":[["2020","2","7"]]},"title":"Incidence trends in pediatric central nervous system tumors in canada: a 15 years report from Cancer and Young People in Canada (CYP-C) registry","type":"article-journal"},"uris":["http://www.mendeley.com/documents/?uuid=10b96937-1358-330b-b4af-b1d9802a9438"]}],"mendeley":{"formattedCitation":"[77]","plainTextFormattedCitation":"[77]","previouslyFormattedCitation":"[77]"},"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[77]</w:t>
            </w:r>
            <w:r>
              <w:rPr>
                <w:rFonts w:ascii="Times New Roman" w:hAnsi="Times New Roman" w:cs="Times New Roman"/>
                <w:color w:val="000000"/>
                <w:sz w:val="20"/>
                <w:szCs w:val="20"/>
              </w:rPr>
              <w:fldChar w:fldCharType="end"/>
            </w:r>
          </w:p>
        </w:tc>
      </w:tr>
      <w:tr w:rsidR="00CA1FB4" w:rsidRPr="00B14538" w:rsidTr="00CB5BE2">
        <w:tc>
          <w:tcPr>
            <w:tcW w:w="4230" w:type="dxa"/>
            <w:tcBorders>
              <w:top w:val="single" w:sz="4" w:space="0" w:color="auto"/>
              <w:bottom w:val="single" w:sz="4" w:space="0" w:color="auto"/>
            </w:tcBorders>
            <w:vAlign w:val="center"/>
          </w:tcPr>
          <w:p w:rsidR="00CA1FB4" w:rsidRPr="00B14538" w:rsidRDefault="00CA1FB4" w:rsidP="009F599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Directory of Radiotherapy centres</w:t>
            </w:r>
          </w:p>
        </w:tc>
        <w:tc>
          <w:tcPr>
            <w:tcW w:w="1260" w:type="dxa"/>
            <w:tcBorders>
              <w:top w:val="single" w:sz="4" w:space="0" w:color="auto"/>
              <w:bottom w:val="single" w:sz="4" w:space="0" w:color="auto"/>
            </w:tcBorders>
            <w:vAlign w:val="center"/>
          </w:tcPr>
          <w:p w:rsidR="00CA1FB4" w:rsidRPr="00B14538" w:rsidRDefault="00CA1FB4" w:rsidP="009F599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34" w:type="dxa"/>
            <w:tcBorders>
              <w:top w:val="single" w:sz="4" w:space="0" w:color="auto"/>
              <w:bottom w:val="single" w:sz="4" w:space="0" w:color="auto"/>
            </w:tcBorders>
            <w:vAlign w:val="center"/>
          </w:tcPr>
          <w:p w:rsidR="00CA1FB4" w:rsidRPr="00B14538" w:rsidRDefault="00CA1FB4" w:rsidP="009F599F">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Chan et al. (2019) </w:t>
            </w:r>
            <w:r>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{"citationItems":[{"id":"ITEM-1","itemData":{"abstract":"Background: First Nations, Inuit and Métis (FNIM) peoples in Canada exhibit high rates of cancer mortality. Little information exists on access to radiation therapy (RT) among these populations. We sought to describe geographic access to RT, and to explore its relationship with cancer outcomes among regions inhabited by a higher proportion of FNIM peoples in Canada. Methods and Materials: We calculated the linear distance from the centroid of each Canadian health region to the nearest RT center using a geographic analytical techniques, and compared distance between regions with a higher (≥ 23%) vs lower (&lt; 23%) proportion of FNIM peoples (self-identified as Aboriginals through census data from Statistics Canada). We examined relationships between distance and proportion of FNIM peoples on cancer outcomes in an initial exploratory analysis, using age-standardized all-cancer mortality-to-incidence ratios (MIRs) from 2010 to 2012. A prediction model based on recursive partitioning was created, and the resulting groups were compared using one-way analyses of variance and nonparametric tests. Results: Health regions inhabited by a higher proportion of FNIM peoples were located further from RT centers (799 vs 120 km, p &lt; .0001), and had worse cancer outcomes (MIR 0.53 vs 0.42, p &lt; .0001). Among a subset of overlapping regions 150-750 km from RT centers, those with a higher proportion of FNIM peoples had worse outcomes (MIR 0.50 vs 0.44, p = .03), despite a similar distance (p = .47). In our prediction model, distance to an RT center had the largest impact on MIR, followed equally by smoking and proportion of FNIM peoples. Regions closer to RT centers with a higher proportion of FNIM peoples had poor outcomes that did not differ from regions furthest away (p = .41), and showed a trend toward worse outcomes compared to regions with a lower proportion of FNIM peoples within the same distance (p = .07). Conclusions: Regions inhabited by a higher proportion of FNIM populations are further away from RT centers and have poorer outcomes. Distance is an important factor but does not completely explain these regions' poorer cancer outcomes.","author":[{"dropping-particle":"","family":"Chan","given":"Jessica","non-dropping-particle":"","parse-names":false,"suffix":""},{"dropping-particle":"","family":"Polo","given":"Alfredo","non-dropping-particle":"","parse-names":false,"suffix":""},{"dropping-particle":"","family":"Zubizarreta","given":"Eduardo","non-dropping-particle":"","parse-names":false,"suffix":""},{"dropping-particle":"","family":"Bourque","given":"Jean-Marc","non-dropping-particle":"","parse-names":false,"suffix":""},{"dropping-particle":"","family":"Sheppard","given":"Amanda J","non-dropping-particle":"","parse-names":false,"suffix":""},{"dropping-particle":"","family":"Olson","given":"Robert","non-dropping-particle":"","parse-names":false,"suffix":""},{"dropping-particle":"","family":"Dennis","given":"Kristopher","non-dropping-particle":"","parse-names":false,"suffix":""},{"dropping-particle":"","family":"Brundage","given":"Michael","non-dropping-particle":"","parse-names":false,"suffix":""},{"dropping-particle":"","family":"Slotman","given":"Ben","non-dropping-particle":"","parse-names":false,"suffix":""},{"dropping-particle":"","family":"Abdel-Wahab","given":"May","non-dropping-particle":"","parse-names":false,"suffix":""},{"dropping-particle":"","family":"Is","given":"Chan","non-dropping-particle":"","parse-names":false,"suffix":""}],"container-title":"Applied Radiation Oncology","id":"ITEM-1","issue":"2","issued":{"date-parts":[["2019"]]},"page":"34-40","publisher":"Montreal","title":"Disparities in access to RT for regions inhabited by a higher proportion of FNIM populations in Canada.","type":"article-journal","volume":"8"},"uris":["http://www.mendeley.com/documents/?uuid=36620ffc-2ef5-3aef-b38f-a55c988f1a1a"]}],"mendeley":{"formattedCitation":"[36]","plainTextFormattedCitation":"[36]","previouslyFormattedCitation":"[36]"},"properties":{"noteIndex":0},"schema":"https://github.com/citation-style-language/schema/raw/master/csl-citation.json"}</w:instrText>
            </w:r>
            <w:r>
              <w:rPr>
                <w:rFonts w:ascii="Times New Roman" w:hAnsi="Times New Roman" w:cs="Times New Roman"/>
                <w:color w:val="000000"/>
                <w:sz w:val="20"/>
                <w:szCs w:val="20"/>
              </w:rPr>
              <w:fldChar w:fldCharType="separate"/>
            </w:r>
            <w:r w:rsidRPr="00EC6D99">
              <w:rPr>
                <w:rFonts w:ascii="Times New Roman" w:hAnsi="Times New Roman" w:cs="Times New Roman"/>
                <w:noProof/>
                <w:color w:val="000000"/>
                <w:sz w:val="20"/>
                <w:szCs w:val="20"/>
              </w:rPr>
              <w:t>[36]</w:t>
            </w:r>
            <w:r>
              <w:rPr>
                <w:rFonts w:ascii="Times New Roman" w:hAnsi="Times New Roman" w:cs="Times New Roman"/>
                <w:color w:val="000000"/>
                <w:sz w:val="20"/>
                <w:szCs w:val="20"/>
              </w:rPr>
              <w:fldChar w:fldCharType="end"/>
            </w:r>
          </w:p>
        </w:tc>
      </w:tr>
    </w:tbl>
    <w:p w:rsidR="00CA1FB4" w:rsidRPr="00B14538" w:rsidRDefault="00CA1FB4" w:rsidP="00CA1FB4">
      <w:pPr>
        <w:spacing w:after="0" w:line="480" w:lineRule="auto"/>
        <w:rPr>
          <w:rFonts w:ascii="Times New Roman" w:hAnsi="Times New Roman" w:cs="Times New Roman"/>
          <w:sz w:val="20"/>
          <w:szCs w:val="20"/>
        </w:rPr>
      </w:pPr>
      <w:r w:rsidRPr="00B14538">
        <w:rPr>
          <w:rFonts w:ascii="Times New Roman" w:hAnsi="Times New Roman" w:cs="Times New Roman"/>
          <w:sz w:val="20"/>
          <w:szCs w:val="20"/>
        </w:rPr>
        <w:t>* Studies often used multiple data sources and the total of counts do not add to 25.</w:t>
      </w:r>
    </w:p>
    <w:p w:rsidR="00CA1FB4" w:rsidRPr="00BA716F" w:rsidRDefault="00CA1FB4" w:rsidP="00CA1FB4">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Includes the Census of Agriculture, Canadian Community Health Surveyk Ontario Drinking Water Surveillance Program, Ontario Farm Groundwater Quality Survey, and Survey of Pesticide Use in Ontario, Ontario Health Survey.</w:t>
      </w:r>
    </w:p>
    <w:p w:rsidR="00AE5C98" w:rsidRPr="00CA1FB4" w:rsidRDefault="00D33DB1" w:rsidP="00CA1FB4"/>
    <w:sectPr w:rsidR="00AE5C98" w:rsidRPr="00CA1FB4" w:rsidSect="00050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Sans">
    <w:altName w:val="Cambria"/>
    <w:panose1 w:val="020B0604020202020204"/>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eo">
    <w:altName w:val="Calibri"/>
    <w:panose1 w:val="020B0604020202020204"/>
    <w:charset w:val="00"/>
    <w:family w:val="swiss"/>
    <w:pitch w:val="variable"/>
    <w:sig w:usb0="A00000AF" w:usb1="5000604B" w:usb2="00000000" w:usb3="00000000" w:csb0="00000093"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069"/>
    <w:multiLevelType w:val="hybridMultilevel"/>
    <w:tmpl w:val="FC804F78"/>
    <w:lvl w:ilvl="0" w:tplc="1C9297BE">
      <w:start w:val="1"/>
      <w:numFmt w:val="bullet"/>
      <w:lvlText w:val="-"/>
      <w:lvlJc w:val="left"/>
      <w:pPr>
        <w:ind w:left="720" w:hanging="360"/>
      </w:pPr>
      <w:rPr>
        <w:rFonts w:ascii="Nunito Sans" w:eastAsiaTheme="minorEastAsia" w:hAnsi="Nunito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162"/>
    <w:multiLevelType w:val="hybridMultilevel"/>
    <w:tmpl w:val="89E0DA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F282E"/>
    <w:multiLevelType w:val="hybridMultilevel"/>
    <w:tmpl w:val="47887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10DA3"/>
    <w:multiLevelType w:val="hybridMultilevel"/>
    <w:tmpl w:val="9D74E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A97C8E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974457"/>
    <w:multiLevelType w:val="hybridMultilevel"/>
    <w:tmpl w:val="F8C8D65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1D835F7A"/>
    <w:multiLevelType w:val="hybridMultilevel"/>
    <w:tmpl w:val="F4608C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FB05E6"/>
    <w:multiLevelType w:val="hybridMultilevel"/>
    <w:tmpl w:val="4B100056"/>
    <w:lvl w:ilvl="0" w:tplc="5AC49E96">
      <w:start w:val="1"/>
      <w:numFmt w:val="bullet"/>
      <w:lvlText w:val="-"/>
      <w:lvlJc w:val="left"/>
      <w:pPr>
        <w:ind w:left="720" w:hanging="360"/>
      </w:pPr>
      <w:rPr>
        <w:rFonts w:ascii="Nunito Sans" w:eastAsiaTheme="minorEastAsia" w:hAnsi="Nunito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551C"/>
    <w:multiLevelType w:val="hybridMultilevel"/>
    <w:tmpl w:val="A01A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B26B73"/>
    <w:multiLevelType w:val="hybridMultilevel"/>
    <w:tmpl w:val="D14AA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3A4B05"/>
    <w:multiLevelType w:val="hybridMultilevel"/>
    <w:tmpl w:val="85580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C85535"/>
    <w:multiLevelType w:val="hybridMultilevel"/>
    <w:tmpl w:val="7BDC36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EC24C85"/>
    <w:multiLevelType w:val="hybridMultilevel"/>
    <w:tmpl w:val="934C6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2A3186"/>
    <w:multiLevelType w:val="hybridMultilevel"/>
    <w:tmpl w:val="7BDC36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A461CDA"/>
    <w:multiLevelType w:val="hybridMultilevel"/>
    <w:tmpl w:val="396C6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C43F2"/>
    <w:multiLevelType w:val="hybridMultilevel"/>
    <w:tmpl w:val="DB803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ED4609"/>
    <w:multiLevelType w:val="hybridMultilevel"/>
    <w:tmpl w:val="366AC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6F6077"/>
    <w:multiLevelType w:val="hybridMultilevel"/>
    <w:tmpl w:val="CA7E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334F1"/>
    <w:multiLevelType w:val="hybridMultilevel"/>
    <w:tmpl w:val="59241D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0C3ADA"/>
    <w:multiLevelType w:val="hybridMultilevel"/>
    <w:tmpl w:val="E0E2F49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6E237F4E"/>
    <w:multiLevelType w:val="hybridMultilevel"/>
    <w:tmpl w:val="6AC69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A31D2A"/>
    <w:multiLevelType w:val="hybridMultilevel"/>
    <w:tmpl w:val="08B0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264518"/>
    <w:multiLevelType w:val="hybridMultilevel"/>
    <w:tmpl w:val="F4E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1383B"/>
    <w:multiLevelType w:val="hybridMultilevel"/>
    <w:tmpl w:val="D7D49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77506A"/>
    <w:multiLevelType w:val="hybridMultilevel"/>
    <w:tmpl w:val="806C0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4"/>
  </w:num>
  <w:num w:numId="4">
    <w:abstractNumId w:val="18"/>
  </w:num>
  <w:num w:numId="5">
    <w:abstractNumId w:val="9"/>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5"/>
  </w:num>
  <w:num w:numId="11">
    <w:abstractNumId w:val="8"/>
  </w:num>
  <w:num w:numId="12">
    <w:abstractNumId w:val="16"/>
  </w:num>
  <w:num w:numId="13">
    <w:abstractNumId w:val="22"/>
  </w:num>
  <w:num w:numId="14">
    <w:abstractNumId w:val="7"/>
  </w:num>
  <w:num w:numId="15">
    <w:abstractNumId w:val="17"/>
  </w:num>
  <w:num w:numId="16">
    <w:abstractNumId w:val="0"/>
  </w:num>
  <w:num w:numId="17">
    <w:abstractNumId w:val="20"/>
  </w:num>
  <w:num w:numId="18">
    <w:abstractNumId w:val="3"/>
  </w:num>
  <w:num w:numId="19">
    <w:abstractNumId w:val="1"/>
  </w:num>
  <w:num w:numId="20">
    <w:abstractNumId w:val="23"/>
  </w:num>
  <w:num w:numId="21">
    <w:abstractNumId w:val="2"/>
  </w:num>
  <w:num w:numId="22">
    <w:abstractNumId w:val="21"/>
  </w:num>
  <w:num w:numId="23">
    <w:abstractNumId w:val="6"/>
  </w:num>
  <w:num w:numId="24">
    <w:abstractNumId w:val="15"/>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16F"/>
    <w:rsid w:val="00050E7D"/>
    <w:rsid w:val="001C40B2"/>
    <w:rsid w:val="004300B9"/>
    <w:rsid w:val="00487F7F"/>
    <w:rsid w:val="006823F0"/>
    <w:rsid w:val="0092007D"/>
    <w:rsid w:val="00977D83"/>
    <w:rsid w:val="009F599F"/>
    <w:rsid w:val="00BA716F"/>
    <w:rsid w:val="00BF24AF"/>
    <w:rsid w:val="00C35353"/>
    <w:rsid w:val="00CA1FB4"/>
    <w:rsid w:val="00D06A67"/>
    <w:rsid w:val="00D33DB1"/>
    <w:rsid w:val="00F65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C48F"/>
  <w15:docId w15:val="{33ACF8EF-CE86-3D43-9E07-050481B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Zinc_1"/>
    <w:qFormat/>
    <w:rsid w:val="00BA716F"/>
    <w:pPr>
      <w:spacing w:after="160" w:line="259" w:lineRule="auto"/>
      <w:jc w:val="left"/>
    </w:pPr>
    <w:rPr>
      <w:rFonts w:eastAsiaTheme="minorEastAsia"/>
      <w:sz w:val="22"/>
      <w:szCs w:val="22"/>
    </w:rPr>
  </w:style>
  <w:style w:type="paragraph" w:styleId="Heading1">
    <w:name w:val="heading 1"/>
    <w:aliases w:val="Heading 1__Zinc_1"/>
    <w:basedOn w:val="Normal"/>
    <w:next w:val="Normal"/>
    <w:link w:val="Heading1Char"/>
    <w:uiPriority w:val="9"/>
    <w:qFormat/>
    <w:rsid w:val="001C40B2"/>
    <w:pPr>
      <w:spacing w:before="300" w:after="40" w:line="276" w:lineRule="auto"/>
      <w:outlineLvl w:val="0"/>
    </w:pPr>
    <w:rPr>
      <w:rFonts w:eastAsiaTheme="minorHAnsi"/>
      <w:smallCaps/>
      <w:spacing w:val="5"/>
      <w:sz w:val="32"/>
      <w:szCs w:val="32"/>
    </w:rPr>
  </w:style>
  <w:style w:type="paragraph" w:styleId="Heading2">
    <w:name w:val="heading 2"/>
    <w:aliases w:val="Heading 2_Zinc_1"/>
    <w:basedOn w:val="Normal"/>
    <w:next w:val="Normal"/>
    <w:link w:val="Heading2Char"/>
    <w:uiPriority w:val="9"/>
    <w:unhideWhenUsed/>
    <w:qFormat/>
    <w:rsid w:val="001C40B2"/>
    <w:pPr>
      <w:spacing w:before="240" w:after="80" w:line="276" w:lineRule="auto"/>
      <w:outlineLvl w:val="1"/>
    </w:pPr>
    <w:rPr>
      <w:rFonts w:eastAsiaTheme="minorHAnsi"/>
      <w:smallCaps/>
      <w:spacing w:val="5"/>
      <w:sz w:val="28"/>
      <w:szCs w:val="28"/>
    </w:rPr>
  </w:style>
  <w:style w:type="paragraph" w:styleId="Heading3">
    <w:name w:val="heading 3"/>
    <w:aliases w:val="Heading 3_Zinc_1"/>
    <w:basedOn w:val="Normal"/>
    <w:next w:val="Normal"/>
    <w:link w:val="Heading3Char"/>
    <w:uiPriority w:val="9"/>
    <w:unhideWhenUsed/>
    <w:qFormat/>
    <w:rsid w:val="001C40B2"/>
    <w:pPr>
      <w:spacing w:after="0" w:line="276" w:lineRule="auto"/>
      <w:outlineLvl w:val="2"/>
    </w:pPr>
    <w:rPr>
      <w:rFonts w:eastAsiaTheme="minorHAnsi"/>
      <w:smallCaps/>
      <w:spacing w:val="5"/>
      <w:sz w:val="24"/>
      <w:szCs w:val="24"/>
    </w:rPr>
  </w:style>
  <w:style w:type="paragraph" w:styleId="Heading4">
    <w:name w:val="heading 4"/>
    <w:aliases w:val="Heading 4_Zinc_1"/>
    <w:basedOn w:val="Normal"/>
    <w:next w:val="Normal"/>
    <w:link w:val="Heading4Char"/>
    <w:uiPriority w:val="9"/>
    <w:unhideWhenUsed/>
    <w:qFormat/>
    <w:rsid w:val="001C40B2"/>
    <w:pPr>
      <w:spacing w:before="240" w:after="0" w:line="276" w:lineRule="auto"/>
      <w:outlineLvl w:val="3"/>
    </w:pPr>
    <w:rPr>
      <w:rFonts w:eastAsiaTheme="minorHAnsi"/>
      <w:smallCaps/>
      <w:spacing w:val="10"/>
    </w:rPr>
  </w:style>
  <w:style w:type="paragraph" w:styleId="Heading5">
    <w:name w:val="heading 5"/>
    <w:basedOn w:val="Normal"/>
    <w:next w:val="Normal"/>
    <w:link w:val="Heading5Char"/>
    <w:uiPriority w:val="9"/>
    <w:semiHidden/>
    <w:unhideWhenUsed/>
    <w:qFormat/>
    <w:rsid w:val="001C40B2"/>
    <w:pPr>
      <w:spacing w:before="200" w:after="0" w:line="276" w:lineRule="auto"/>
      <w:outlineLvl w:val="4"/>
    </w:pPr>
    <w:rPr>
      <w:rFonts w:eastAsiaTheme="minorHAnsi"/>
      <w:smallCaps/>
      <w:color w:val="3476B1" w:themeColor="accent2" w:themeShade="BF"/>
      <w:spacing w:val="10"/>
      <w:szCs w:val="26"/>
    </w:rPr>
  </w:style>
  <w:style w:type="paragraph" w:styleId="Heading6">
    <w:name w:val="heading 6"/>
    <w:basedOn w:val="Normal"/>
    <w:next w:val="Normal"/>
    <w:link w:val="Heading6Char"/>
    <w:uiPriority w:val="9"/>
    <w:semiHidden/>
    <w:unhideWhenUsed/>
    <w:qFormat/>
    <w:rsid w:val="001C40B2"/>
    <w:pPr>
      <w:spacing w:after="0" w:line="276" w:lineRule="auto"/>
      <w:outlineLvl w:val="5"/>
    </w:pPr>
    <w:rPr>
      <w:rFonts w:eastAsiaTheme="minorHAnsi"/>
      <w:smallCaps/>
      <w:color w:val="629DD1" w:themeColor="accent2"/>
      <w:spacing w:val="5"/>
      <w:szCs w:val="20"/>
    </w:rPr>
  </w:style>
  <w:style w:type="paragraph" w:styleId="Heading7">
    <w:name w:val="heading 7"/>
    <w:basedOn w:val="Normal"/>
    <w:next w:val="Normal"/>
    <w:link w:val="Heading7Char"/>
    <w:uiPriority w:val="9"/>
    <w:semiHidden/>
    <w:unhideWhenUsed/>
    <w:qFormat/>
    <w:rsid w:val="001C40B2"/>
    <w:pPr>
      <w:spacing w:after="0" w:line="276" w:lineRule="auto"/>
      <w:outlineLvl w:val="6"/>
    </w:pPr>
    <w:rPr>
      <w:rFonts w:eastAsiaTheme="minorHAnsi"/>
      <w:b/>
      <w:smallCaps/>
      <w:color w:val="629DD1" w:themeColor="accent2"/>
      <w:spacing w:val="10"/>
      <w:sz w:val="20"/>
      <w:szCs w:val="20"/>
    </w:rPr>
  </w:style>
  <w:style w:type="paragraph" w:styleId="Heading8">
    <w:name w:val="heading 8"/>
    <w:basedOn w:val="Normal"/>
    <w:next w:val="Normal"/>
    <w:link w:val="Heading8Char"/>
    <w:uiPriority w:val="9"/>
    <w:semiHidden/>
    <w:unhideWhenUsed/>
    <w:qFormat/>
    <w:rsid w:val="001C40B2"/>
    <w:pPr>
      <w:spacing w:after="0" w:line="276" w:lineRule="auto"/>
      <w:outlineLvl w:val="7"/>
    </w:pPr>
    <w:rPr>
      <w:rFonts w:eastAsiaTheme="minorHAnsi"/>
      <w:b/>
      <w:i/>
      <w:smallCaps/>
      <w:color w:val="3476B1" w:themeColor="accent2" w:themeShade="BF"/>
      <w:sz w:val="20"/>
      <w:szCs w:val="20"/>
    </w:rPr>
  </w:style>
  <w:style w:type="paragraph" w:styleId="Heading9">
    <w:name w:val="heading 9"/>
    <w:basedOn w:val="Normal"/>
    <w:next w:val="Normal"/>
    <w:link w:val="Heading9Char"/>
    <w:uiPriority w:val="9"/>
    <w:semiHidden/>
    <w:unhideWhenUsed/>
    <w:qFormat/>
    <w:rsid w:val="001C40B2"/>
    <w:pPr>
      <w:spacing w:after="0" w:line="276" w:lineRule="auto"/>
      <w:outlineLvl w:val="8"/>
    </w:pPr>
    <w:rPr>
      <w:rFonts w:eastAsiaTheme="minorHAnsi"/>
      <w:b/>
      <w:i/>
      <w:smallCaps/>
      <w:color w:val="224E76"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_Zinc_1 Char"/>
    <w:basedOn w:val="DefaultParagraphFont"/>
    <w:link w:val="Heading1"/>
    <w:uiPriority w:val="9"/>
    <w:rsid w:val="001C40B2"/>
    <w:rPr>
      <w:smallCaps/>
      <w:spacing w:val="5"/>
      <w:sz w:val="32"/>
      <w:szCs w:val="32"/>
    </w:rPr>
  </w:style>
  <w:style w:type="character" w:customStyle="1" w:styleId="Heading2Char">
    <w:name w:val="Heading 2 Char"/>
    <w:aliases w:val="Heading 2_Zinc_1 Char"/>
    <w:basedOn w:val="DefaultParagraphFont"/>
    <w:link w:val="Heading2"/>
    <w:uiPriority w:val="9"/>
    <w:rsid w:val="001C40B2"/>
    <w:rPr>
      <w:smallCaps/>
      <w:spacing w:val="5"/>
      <w:sz w:val="28"/>
      <w:szCs w:val="28"/>
    </w:rPr>
  </w:style>
  <w:style w:type="character" w:customStyle="1" w:styleId="Heading3Char">
    <w:name w:val="Heading 3 Char"/>
    <w:aliases w:val="Heading 3_Zinc_1 Char"/>
    <w:basedOn w:val="DefaultParagraphFont"/>
    <w:link w:val="Heading3"/>
    <w:uiPriority w:val="9"/>
    <w:rsid w:val="001C40B2"/>
    <w:rPr>
      <w:smallCaps/>
      <w:spacing w:val="5"/>
      <w:sz w:val="24"/>
      <w:szCs w:val="24"/>
    </w:rPr>
  </w:style>
  <w:style w:type="character" w:customStyle="1" w:styleId="Heading4Char">
    <w:name w:val="Heading 4 Char"/>
    <w:aliases w:val="Heading 4_Zinc_1 Char"/>
    <w:basedOn w:val="DefaultParagraphFont"/>
    <w:link w:val="Heading4"/>
    <w:uiPriority w:val="9"/>
    <w:rsid w:val="001C40B2"/>
    <w:rPr>
      <w:smallCaps/>
      <w:spacing w:val="10"/>
      <w:sz w:val="22"/>
      <w:szCs w:val="22"/>
    </w:rPr>
  </w:style>
  <w:style w:type="character" w:customStyle="1" w:styleId="Heading5Char">
    <w:name w:val="Heading 5 Char"/>
    <w:basedOn w:val="DefaultParagraphFont"/>
    <w:link w:val="Heading5"/>
    <w:uiPriority w:val="9"/>
    <w:semiHidden/>
    <w:rsid w:val="001C40B2"/>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C40B2"/>
    <w:rPr>
      <w:smallCaps/>
      <w:color w:val="629DD1" w:themeColor="accent2"/>
      <w:spacing w:val="5"/>
      <w:sz w:val="22"/>
    </w:rPr>
  </w:style>
  <w:style w:type="character" w:customStyle="1" w:styleId="Heading7Char">
    <w:name w:val="Heading 7 Char"/>
    <w:basedOn w:val="DefaultParagraphFont"/>
    <w:link w:val="Heading7"/>
    <w:uiPriority w:val="9"/>
    <w:semiHidden/>
    <w:rsid w:val="001C40B2"/>
    <w:rPr>
      <w:b/>
      <w:smallCaps/>
      <w:color w:val="629DD1" w:themeColor="accent2"/>
      <w:spacing w:val="10"/>
    </w:rPr>
  </w:style>
  <w:style w:type="character" w:customStyle="1" w:styleId="Heading8Char">
    <w:name w:val="Heading 8 Char"/>
    <w:basedOn w:val="DefaultParagraphFont"/>
    <w:link w:val="Heading8"/>
    <w:uiPriority w:val="9"/>
    <w:semiHidden/>
    <w:rsid w:val="001C40B2"/>
    <w:rPr>
      <w:b/>
      <w:i/>
      <w:smallCaps/>
      <w:color w:val="3476B1" w:themeColor="accent2" w:themeShade="BF"/>
    </w:rPr>
  </w:style>
  <w:style w:type="character" w:customStyle="1" w:styleId="Heading9Char">
    <w:name w:val="Heading 9 Char"/>
    <w:basedOn w:val="DefaultParagraphFont"/>
    <w:link w:val="Heading9"/>
    <w:uiPriority w:val="9"/>
    <w:semiHidden/>
    <w:rsid w:val="001C40B2"/>
    <w:rPr>
      <w:b/>
      <w:i/>
      <w:smallCaps/>
      <w:color w:val="224E76" w:themeColor="accent2" w:themeShade="7F"/>
    </w:rPr>
  </w:style>
  <w:style w:type="paragraph" w:styleId="Caption">
    <w:name w:val="caption"/>
    <w:basedOn w:val="Normal"/>
    <w:next w:val="Normal"/>
    <w:uiPriority w:val="35"/>
    <w:unhideWhenUsed/>
    <w:qFormat/>
    <w:rsid w:val="001C40B2"/>
    <w:pPr>
      <w:spacing w:after="200" w:line="276" w:lineRule="auto"/>
      <w:jc w:val="both"/>
    </w:pPr>
    <w:rPr>
      <w:rFonts w:eastAsiaTheme="minorHAnsi"/>
      <w:b/>
      <w:bCs/>
      <w:caps/>
      <w:sz w:val="16"/>
      <w:szCs w:val="18"/>
    </w:rPr>
  </w:style>
  <w:style w:type="paragraph" w:styleId="Title">
    <w:name w:val="Title"/>
    <w:aliases w:val="Title_Zinc_1"/>
    <w:basedOn w:val="Normal"/>
    <w:next w:val="Normal"/>
    <w:link w:val="TitleChar"/>
    <w:uiPriority w:val="10"/>
    <w:qFormat/>
    <w:rsid w:val="001C40B2"/>
    <w:pPr>
      <w:pBdr>
        <w:top w:val="single" w:sz="12" w:space="1" w:color="629DD1" w:themeColor="accent2"/>
      </w:pBdr>
      <w:spacing w:after="200" w:line="240" w:lineRule="auto"/>
      <w:jc w:val="right"/>
    </w:pPr>
    <w:rPr>
      <w:rFonts w:eastAsiaTheme="minorHAnsi"/>
      <w:smallCaps/>
      <w:sz w:val="48"/>
      <w:szCs w:val="48"/>
    </w:rPr>
  </w:style>
  <w:style w:type="character" w:customStyle="1" w:styleId="TitleChar">
    <w:name w:val="Title Char"/>
    <w:aliases w:val="Title_Zinc_1 Char"/>
    <w:basedOn w:val="DefaultParagraphFont"/>
    <w:link w:val="Title"/>
    <w:uiPriority w:val="10"/>
    <w:rsid w:val="001C40B2"/>
    <w:rPr>
      <w:smallCaps/>
      <w:sz w:val="48"/>
      <w:szCs w:val="48"/>
    </w:rPr>
  </w:style>
  <w:style w:type="paragraph" w:styleId="Subtitle">
    <w:name w:val="Subtitle"/>
    <w:aliases w:val="Subtitle_Zinc_1"/>
    <w:basedOn w:val="Normal"/>
    <w:next w:val="Normal"/>
    <w:link w:val="SubtitleChar"/>
    <w:uiPriority w:val="11"/>
    <w:qFormat/>
    <w:rsid w:val="001C40B2"/>
    <w:pPr>
      <w:spacing w:after="720" w:line="240" w:lineRule="auto"/>
      <w:jc w:val="right"/>
    </w:pPr>
    <w:rPr>
      <w:rFonts w:asciiTheme="majorHAnsi" w:eastAsiaTheme="majorEastAsia" w:hAnsiTheme="majorHAnsi" w:cstheme="majorBidi"/>
      <w:sz w:val="20"/>
    </w:rPr>
  </w:style>
  <w:style w:type="character" w:customStyle="1" w:styleId="SubtitleChar">
    <w:name w:val="Subtitle Char"/>
    <w:aliases w:val="Subtitle_Zinc_1 Char"/>
    <w:basedOn w:val="DefaultParagraphFont"/>
    <w:link w:val="Subtitle"/>
    <w:uiPriority w:val="11"/>
    <w:rsid w:val="001C40B2"/>
    <w:rPr>
      <w:rFonts w:asciiTheme="majorHAnsi" w:eastAsiaTheme="majorEastAsia" w:hAnsiTheme="majorHAnsi" w:cstheme="majorBidi"/>
      <w:szCs w:val="22"/>
    </w:rPr>
  </w:style>
  <w:style w:type="character" w:styleId="Strong">
    <w:name w:val="Strong"/>
    <w:aliases w:val="Strong_Zinc_1"/>
    <w:uiPriority w:val="22"/>
    <w:qFormat/>
    <w:rsid w:val="001C40B2"/>
    <w:rPr>
      <w:b/>
      <w:color w:val="629DD1" w:themeColor="accent2"/>
    </w:rPr>
  </w:style>
  <w:style w:type="character" w:styleId="Emphasis">
    <w:name w:val="Emphasis"/>
    <w:uiPriority w:val="20"/>
    <w:qFormat/>
    <w:rsid w:val="001C40B2"/>
    <w:rPr>
      <w:b/>
      <w:i/>
      <w:spacing w:val="10"/>
    </w:rPr>
  </w:style>
  <w:style w:type="paragraph" w:styleId="NoSpacing">
    <w:name w:val="No Spacing"/>
    <w:basedOn w:val="Normal"/>
    <w:link w:val="NoSpacingChar"/>
    <w:uiPriority w:val="1"/>
    <w:qFormat/>
    <w:rsid w:val="001C40B2"/>
    <w:pPr>
      <w:spacing w:after="0" w:line="240" w:lineRule="auto"/>
      <w:jc w:val="both"/>
    </w:pPr>
    <w:rPr>
      <w:rFonts w:eastAsiaTheme="minorHAnsi"/>
      <w:sz w:val="20"/>
      <w:szCs w:val="20"/>
    </w:rPr>
  </w:style>
  <w:style w:type="character" w:customStyle="1" w:styleId="NoSpacingChar">
    <w:name w:val="No Spacing Char"/>
    <w:basedOn w:val="DefaultParagraphFont"/>
    <w:link w:val="NoSpacing"/>
    <w:uiPriority w:val="1"/>
    <w:rsid w:val="001C40B2"/>
  </w:style>
  <w:style w:type="paragraph" w:styleId="ListParagraph">
    <w:name w:val="List Paragraph"/>
    <w:basedOn w:val="Normal"/>
    <w:qFormat/>
    <w:rsid w:val="001C40B2"/>
    <w:pPr>
      <w:spacing w:after="200" w:line="276" w:lineRule="auto"/>
      <w:ind w:left="720"/>
      <w:contextualSpacing/>
      <w:jc w:val="both"/>
    </w:pPr>
    <w:rPr>
      <w:rFonts w:eastAsiaTheme="minorHAnsi"/>
      <w:sz w:val="20"/>
      <w:szCs w:val="20"/>
    </w:rPr>
  </w:style>
  <w:style w:type="paragraph" w:styleId="Quote">
    <w:name w:val="Quote"/>
    <w:basedOn w:val="Normal"/>
    <w:next w:val="Normal"/>
    <w:link w:val="QuoteChar"/>
    <w:uiPriority w:val="29"/>
    <w:qFormat/>
    <w:rsid w:val="001C40B2"/>
    <w:pPr>
      <w:spacing w:after="200" w:line="276" w:lineRule="auto"/>
      <w:jc w:val="both"/>
    </w:pPr>
    <w:rPr>
      <w:rFonts w:eastAsiaTheme="minorHAnsi"/>
      <w:i/>
      <w:sz w:val="20"/>
      <w:szCs w:val="20"/>
    </w:rPr>
  </w:style>
  <w:style w:type="character" w:customStyle="1" w:styleId="QuoteChar">
    <w:name w:val="Quote Char"/>
    <w:basedOn w:val="DefaultParagraphFont"/>
    <w:link w:val="Quote"/>
    <w:uiPriority w:val="29"/>
    <w:rsid w:val="001C40B2"/>
    <w:rPr>
      <w:i/>
    </w:rPr>
  </w:style>
  <w:style w:type="paragraph" w:styleId="IntenseQuote">
    <w:name w:val="Intense Quote"/>
    <w:basedOn w:val="Normal"/>
    <w:next w:val="Normal"/>
    <w:link w:val="IntenseQuoteChar"/>
    <w:uiPriority w:val="30"/>
    <w:qFormat/>
    <w:rsid w:val="001C40B2"/>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line="276" w:lineRule="auto"/>
      <w:ind w:left="1440" w:right="1440"/>
      <w:jc w:val="both"/>
    </w:pPr>
    <w:rPr>
      <w:rFonts w:eastAsiaTheme="minorHAnsi"/>
      <w:b/>
      <w:i/>
      <w:color w:val="FFFFFF" w:themeColor="background1"/>
      <w:sz w:val="20"/>
      <w:szCs w:val="20"/>
    </w:rPr>
  </w:style>
  <w:style w:type="character" w:customStyle="1" w:styleId="IntenseQuoteChar">
    <w:name w:val="Intense Quote Char"/>
    <w:basedOn w:val="DefaultParagraphFont"/>
    <w:link w:val="IntenseQuote"/>
    <w:uiPriority w:val="30"/>
    <w:rsid w:val="001C40B2"/>
    <w:rPr>
      <w:b/>
      <w:i/>
      <w:color w:val="FFFFFF" w:themeColor="background1"/>
      <w:shd w:val="clear" w:color="auto" w:fill="629DD1" w:themeFill="accent2"/>
    </w:rPr>
  </w:style>
  <w:style w:type="character" w:styleId="SubtleEmphasis">
    <w:name w:val="Subtle Emphasis"/>
    <w:uiPriority w:val="19"/>
    <w:qFormat/>
    <w:rsid w:val="001C40B2"/>
    <w:rPr>
      <w:i/>
    </w:rPr>
  </w:style>
  <w:style w:type="character" w:styleId="IntenseEmphasis">
    <w:name w:val="Intense Emphasis"/>
    <w:uiPriority w:val="21"/>
    <w:qFormat/>
    <w:rsid w:val="001C40B2"/>
    <w:rPr>
      <w:b/>
      <w:i/>
      <w:color w:val="629DD1" w:themeColor="accent2"/>
      <w:spacing w:val="10"/>
    </w:rPr>
  </w:style>
  <w:style w:type="character" w:styleId="SubtleReference">
    <w:name w:val="Subtle Reference"/>
    <w:uiPriority w:val="31"/>
    <w:qFormat/>
    <w:rsid w:val="001C40B2"/>
    <w:rPr>
      <w:b/>
    </w:rPr>
  </w:style>
  <w:style w:type="character" w:styleId="IntenseReference">
    <w:name w:val="Intense Reference"/>
    <w:uiPriority w:val="32"/>
    <w:qFormat/>
    <w:rsid w:val="001C40B2"/>
    <w:rPr>
      <w:b/>
      <w:bCs/>
      <w:smallCaps/>
      <w:spacing w:val="5"/>
      <w:sz w:val="22"/>
      <w:szCs w:val="22"/>
      <w:u w:val="single"/>
    </w:rPr>
  </w:style>
  <w:style w:type="character" w:styleId="BookTitle">
    <w:name w:val="Book Title"/>
    <w:uiPriority w:val="33"/>
    <w:qFormat/>
    <w:rsid w:val="001C40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C40B2"/>
    <w:pPr>
      <w:outlineLvl w:val="9"/>
    </w:pPr>
  </w:style>
  <w:style w:type="table" w:styleId="TableGrid">
    <w:name w:val="Table Grid"/>
    <w:basedOn w:val="TableNormal"/>
    <w:uiPriority w:val="39"/>
    <w:rsid w:val="00BA716F"/>
    <w:pPr>
      <w:spacing w:after="0" w:line="240" w:lineRule="auto"/>
      <w:jc w:val="left"/>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Zinc1">
    <w:name w:val="Subheading__Zinc_1"/>
    <w:basedOn w:val="Normal"/>
    <w:link w:val="SubheadingZinc1Char"/>
    <w:rsid w:val="00CA1FB4"/>
    <w:pPr>
      <w:spacing w:line="240" w:lineRule="auto"/>
      <w:contextualSpacing/>
    </w:pPr>
    <w:rPr>
      <w:rFonts w:ascii="Aleo" w:hAnsi="Aleo"/>
      <w:color w:val="ACCBF9" w:themeColor="background2"/>
      <w:sz w:val="24"/>
      <w:szCs w:val="24"/>
      <w:lang w:val="en-US"/>
    </w:rPr>
  </w:style>
  <w:style w:type="character" w:customStyle="1" w:styleId="SubheadingZinc1Char">
    <w:name w:val="Subheading__Zinc_1 Char"/>
    <w:basedOn w:val="DefaultParagraphFont"/>
    <w:link w:val="SubheadingZinc1"/>
    <w:rsid w:val="00CA1FB4"/>
    <w:rPr>
      <w:rFonts w:ascii="Aleo" w:eastAsiaTheme="minorEastAsia" w:hAnsi="Aleo"/>
      <w:color w:val="ACCBF9" w:themeColor="background2"/>
      <w:sz w:val="24"/>
      <w:szCs w:val="24"/>
      <w:lang w:val="en-US"/>
    </w:rPr>
  </w:style>
  <w:style w:type="paragraph" w:customStyle="1" w:styleId="TitleZinc1">
    <w:name w:val="Title__Zinc_1"/>
    <w:basedOn w:val="Title"/>
    <w:link w:val="TitleZinc1Char"/>
    <w:rsid w:val="00CA1FB4"/>
    <w:pPr>
      <w:pBdr>
        <w:top w:val="none" w:sz="0" w:space="0" w:color="auto"/>
      </w:pBdr>
      <w:spacing w:before="10440" w:after="0"/>
      <w:ind w:left="720"/>
      <w:contextualSpacing/>
      <w:jc w:val="left"/>
    </w:pPr>
    <w:rPr>
      <w:rFonts w:asciiTheme="majorHAnsi" w:eastAsiaTheme="majorEastAsia" w:hAnsiTheme="majorHAnsi" w:cstheme="majorBidi"/>
      <w:smallCaps w:val="0"/>
      <w:color w:val="000000" w:themeColor="text1"/>
      <w:sz w:val="56"/>
      <w:szCs w:val="56"/>
    </w:rPr>
  </w:style>
  <w:style w:type="character" w:customStyle="1" w:styleId="TitleZinc1Char">
    <w:name w:val="Title__Zinc_1 Char"/>
    <w:basedOn w:val="TitleChar"/>
    <w:link w:val="TitleZinc1"/>
    <w:rsid w:val="00CA1FB4"/>
    <w:rPr>
      <w:rFonts w:asciiTheme="majorHAnsi" w:eastAsiaTheme="majorEastAsia" w:hAnsiTheme="majorHAnsi" w:cstheme="majorBidi"/>
      <w:smallCaps w:val="0"/>
      <w:color w:val="000000" w:themeColor="text1"/>
      <w:sz w:val="56"/>
      <w:szCs w:val="56"/>
    </w:rPr>
  </w:style>
  <w:style w:type="character" w:styleId="Hyperlink">
    <w:name w:val="Hyperlink"/>
    <w:basedOn w:val="DefaultParagraphFont"/>
    <w:uiPriority w:val="99"/>
    <w:unhideWhenUsed/>
    <w:rsid w:val="00CA1FB4"/>
    <w:rPr>
      <w:color w:val="9454C3" w:themeColor="hyperlink"/>
      <w:u w:val="single"/>
    </w:rPr>
  </w:style>
  <w:style w:type="character" w:styleId="CommentReference">
    <w:name w:val="annotation reference"/>
    <w:basedOn w:val="DefaultParagraphFont"/>
    <w:uiPriority w:val="99"/>
    <w:semiHidden/>
    <w:unhideWhenUsed/>
    <w:rsid w:val="00CA1FB4"/>
    <w:rPr>
      <w:sz w:val="16"/>
      <w:szCs w:val="16"/>
    </w:rPr>
  </w:style>
  <w:style w:type="paragraph" w:styleId="CommentText">
    <w:name w:val="annotation text"/>
    <w:basedOn w:val="Normal"/>
    <w:link w:val="CommentTextChar"/>
    <w:uiPriority w:val="99"/>
    <w:unhideWhenUsed/>
    <w:rsid w:val="00CA1FB4"/>
    <w:pPr>
      <w:spacing w:line="240" w:lineRule="auto"/>
    </w:pPr>
    <w:rPr>
      <w:sz w:val="20"/>
      <w:szCs w:val="20"/>
    </w:rPr>
  </w:style>
  <w:style w:type="character" w:customStyle="1" w:styleId="CommentTextChar">
    <w:name w:val="Comment Text Char"/>
    <w:basedOn w:val="DefaultParagraphFont"/>
    <w:link w:val="CommentText"/>
    <w:uiPriority w:val="99"/>
    <w:rsid w:val="00CA1FB4"/>
    <w:rPr>
      <w:rFonts w:eastAsiaTheme="minorEastAsia"/>
    </w:rPr>
  </w:style>
  <w:style w:type="paragraph" w:styleId="CommentSubject">
    <w:name w:val="annotation subject"/>
    <w:basedOn w:val="CommentText"/>
    <w:next w:val="CommentText"/>
    <w:link w:val="CommentSubjectChar"/>
    <w:uiPriority w:val="99"/>
    <w:semiHidden/>
    <w:unhideWhenUsed/>
    <w:rsid w:val="00CA1FB4"/>
    <w:rPr>
      <w:b/>
      <w:bCs/>
    </w:rPr>
  </w:style>
  <w:style w:type="character" w:customStyle="1" w:styleId="CommentSubjectChar">
    <w:name w:val="Comment Subject Char"/>
    <w:basedOn w:val="CommentTextChar"/>
    <w:link w:val="CommentSubject"/>
    <w:uiPriority w:val="99"/>
    <w:semiHidden/>
    <w:rsid w:val="00CA1FB4"/>
    <w:rPr>
      <w:rFonts w:eastAsiaTheme="minorEastAsia"/>
      <w:b/>
      <w:bCs/>
    </w:rPr>
  </w:style>
  <w:style w:type="paragraph" w:styleId="BalloonText">
    <w:name w:val="Balloon Text"/>
    <w:basedOn w:val="Normal"/>
    <w:link w:val="BalloonTextChar"/>
    <w:uiPriority w:val="99"/>
    <w:semiHidden/>
    <w:unhideWhenUsed/>
    <w:rsid w:val="00CA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B4"/>
    <w:rPr>
      <w:rFonts w:ascii="Segoe UI" w:eastAsiaTheme="minorEastAsia" w:hAnsi="Segoe UI" w:cs="Segoe UI"/>
      <w:sz w:val="18"/>
      <w:szCs w:val="18"/>
    </w:rPr>
  </w:style>
  <w:style w:type="paragraph" w:customStyle="1" w:styleId="p">
    <w:name w:val="p"/>
    <w:basedOn w:val="Normal"/>
    <w:rsid w:val="00CA1F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A1F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A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B4"/>
    <w:rPr>
      <w:rFonts w:eastAsiaTheme="minorEastAsia"/>
      <w:sz w:val="22"/>
      <w:szCs w:val="22"/>
    </w:rPr>
  </w:style>
  <w:style w:type="paragraph" w:styleId="Footer">
    <w:name w:val="footer"/>
    <w:basedOn w:val="Normal"/>
    <w:link w:val="FooterChar"/>
    <w:uiPriority w:val="99"/>
    <w:unhideWhenUsed/>
    <w:rsid w:val="00CA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B4"/>
    <w:rPr>
      <w:rFonts w:eastAsiaTheme="minorEastAsia"/>
      <w:sz w:val="22"/>
      <w:szCs w:val="22"/>
    </w:rPr>
  </w:style>
  <w:style w:type="paragraph" w:styleId="Revision">
    <w:name w:val="Revision"/>
    <w:hidden/>
    <w:uiPriority w:val="99"/>
    <w:semiHidden/>
    <w:rsid w:val="00CA1FB4"/>
    <w:pPr>
      <w:spacing w:after="0" w:line="240" w:lineRule="auto"/>
      <w:jc w:val="left"/>
    </w:pPr>
    <w:rPr>
      <w:rFonts w:eastAsiaTheme="minorEastAsia"/>
      <w:sz w:val="22"/>
      <w:szCs w:val="22"/>
    </w:rPr>
  </w:style>
  <w:style w:type="character" w:customStyle="1" w:styleId="highlight">
    <w:name w:val="highlight"/>
    <w:basedOn w:val="DefaultParagraphFont"/>
    <w:rsid w:val="00CA1FB4"/>
  </w:style>
  <w:style w:type="character" w:styleId="FollowedHyperlink">
    <w:name w:val="FollowedHyperlink"/>
    <w:basedOn w:val="DefaultParagraphFont"/>
    <w:uiPriority w:val="99"/>
    <w:semiHidden/>
    <w:unhideWhenUsed/>
    <w:rsid w:val="00CA1FB4"/>
    <w:rPr>
      <w:color w:val="3EBBF0" w:themeColor="followedHyperlink"/>
      <w:u w:val="single"/>
    </w:rPr>
  </w:style>
  <w:style w:type="character" w:styleId="LineNumber">
    <w:name w:val="line number"/>
    <w:basedOn w:val="DefaultParagraphFont"/>
    <w:uiPriority w:val="99"/>
    <w:semiHidden/>
    <w:unhideWhenUsed/>
    <w:rsid w:val="00CA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49720</Words>
  <Characters>283407</Characters>
  <Application>Microsoft Office Word</Application>
  <DocSecurity>0</DocSecurity>
  <Lines>2361</Lines>
  <Paragraphs>664</Paragraphs>
  <ScaleCrop>false</ScaleCrop>
  <Company/>
  <LinksUpToDate>false</LinksUpToDate>
  <CharactersWithSpaces>332463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Simkin</dc:creator>
  <cp:keywords/>
  <dc:description/>
  <cp:lastModifiedBy>Jonathan Simkin</cp:lastModifiedBy>
  <cp:revision>9</cp:revision>
  <dcterms:created xsi:type="dcterms:W3CDTF">2019-12-13T17:56:00Z</dcterms:created>
  <dcterms:modified xsi:type="dcterms:W3CDTF">2020-04-08T23:15:00Z</dcterms:modified>
</cp:coreProperties>
</file>