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6C" w:rsidRPr="00477B80" w:rsidRDefault="00046D6C" w:rsidP="00046D6C">
      <w:r w:rsidRPr="007922D0">
        <w:rPr>
          <w:b/>
        </w:rPr>
        <w:t>Supplementary Figure 3</w:t>
      </w:r>
      <w:r>
        <w:rPr>
          <w:b/>
        </w:rPr>
        <w:t>. Five-Year o</w:t>
      </w:r>
      <w:r w:rsidRPr="00477B80">
        <w:rPr>
          <w:b/>
        </w:rPr>
        <w:t xml:space="preserve">verall survival </w:t>
      </w:r>
      <w:r>
        <w:rPr>
          <w:b/>
        </w:rPr>
        <w:t xml:space="preserve">from diagnosis </w:t>
      </w:r>
      <w:r w:rsidRPr="00477B80">
        <w:rPr>
          <w:b/>
        </w:rPr>
        <w:t xml:space="preserve">by combined urban/rural residence </w:t>
      </w:r>
      <w:r>
        <w:rPr>
          <w:b/>
        </w:rPr>
        <w:t>and socioeconomic status,</w:t>
      </w:r>
      <w:r w:rsidRPr="00477B80">
        <w:rPr>
          <w:b/>
        </w:rPr>
        <w:t xml:space="preserve"> </w:t>
      </w:r>
      <w:r>
        <w:rPr>
          <w:b/>
        </w:rPr>
        <w:t>with Subsequent Malignant Neoplasm (SMN) as an endpoint</w:t>
      </w:r>
    </w:p>
    <w:p w:rsidR="003B4B7F" w:rsidRDefault="00046D6C">
      <w:r w:rsidRPr="00E971F7">
        <w:rPr>
          <w:noProof/>
          <w:sz w:val="32"/>
        </w:rPr>
        <w:drawing>
          <wp:inline distT="0" distB="0" distL="0" distR="0" wp14:anchorId="3264E4ED" wp14:editId="63AF371B">
            <wp:extent cx="6288881" cy="3609975"/>
            <wp:effectExtent l="0" t="0" r="17145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3B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6C"/>
    <w:rsid w:val="00046D6C"/>
    <w:rsid w:val="003B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17BBE"/>
  <w15:chartTrackingRefBased/>
  <w15:docId w15:val="{D7141274-5E9E-4DAF-AFF2-CEA989E9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peds-storage\Personal\KKenzik\Urban%20Rural%20Morbidity\V4Breast%20results_Revised%20Specialis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5 year survival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169143049787665"/>
          <c:y val="0.19454483756812721"/>
          <c:w val="0.75304389586866627"/>
          <c:h val="0.67858807886481209"/>
        </c:manualLayout>
      </c:layout>
      <c:scatterChart>
        <c:scatterStyle val="lineMarker"/>
        <c:varyColors val="0"/>
        <c:ser>
          <c:idx val="0"/>
          <c:order val="0"/>
          <c:tx>
            <c:v>Urban-high-income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61"/>
              <c:layout>
                <c:manualLayout>
                  <c:x val="-2.0147751233335867E-3"/>
                  <c:y val="-2.46262093227792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7E1-4850-B880-028FDB35FF4E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'[V4Breast results_Revised Specialist.xlsx]Survival with Recurrence '!$Z$37:$Z$98</c:f>
              <c:numCache>
                <c:formatCode>General</c:formatCode>
                <c:ptCount val="6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  <c:pt idx="16">
                  <c:v>15</c:v>
                </c:pt>
                <c:pt idx="17">
                  <c:v>16</c:v>
                </c:pt>
                <c:pt idx="18">
                  <c:v>17</c:v>
                </c:pt>
                <c:pt idx="19">
                  <c:v>18</c:v>
                </c:pt>
                <c:pt idx="20">
                  <c:v>19</c:v>
                </c:pt>
                <c:pt idx="21">
                  <c:v>20</c:v>
                </c:pt>
                <c:pt idx="22">
                  <c:v>21</c:v>
                </c:pt>
                <c:pt idx="23">
                  <c:v>22</c:v>
                </c:pt>
                <c:pt idx="24">
                  <c:v>23</c:v>
                </c:pt>
                <c:pt idx="25">
                  <c:v>24</c:v>
                </c:pt>
                <c:pt idx="26">
                  <c:v>25</c:v>
                </c:pt>
                <c:pt idx="27">
                  <c:v>26</c:v>
                </c:pt>
                <c:pt idx="28">
                  <c:v>27</c:v>
                </c:pt>
                <c:pt idx="29">
                  <c:v>28</c:v>
                </c:pt>
                <c:pt idx="30">
                  <c:v>29</c:v>
                </c:pt>
                <c:pt idx="31">
                  <c:v>30</c:v>
                </c:pt>
                <c:pt idx="32">
                  <c:v>31</c:v>
                </c:pt>
                <c:pt idx="33">
                  <c:v>32</c:v>
                </c:pt>
                <c:pt idx="34">
                  <c:v>33</c:v>
                </c:pt>
                <c:pt idx="35">
                  <c:v>34</c:v>
                </c:pt>
                <c:pt idx="36">
                  <c:v>35</c:v>
                </c:pt>
                <c:pt idx="37">
                  <c:v>36</c:v>
                </c:pt>
                <c:pt idx="38">
                  <c:v>37</c:v>
                </c:pt>
                <c:pt idx="39">
                  <c:v>38</c:v>
                </c:pt>
                <c:pt idx="40">
                  <c:v>39</c:v>
                </c:pt>
                <c:pt idx="41">
                  <c:v>40</c:v>
                </c:pt>
                <c:pt idx="42">
                  <c:v>41</c:v>
                </c:pt>
                <c:pt idx="43">
                  <c:v>42</c:v>
                </c:pt>
                <c:pt idx="44">
                  <c:v>43</c:v>
                </c:pt>
                <c:pt idx="45">
                  <c:v>44</c:v>
                </c:pt>
                <c:pt idx="46">
                  <c:v>45</c:v>
                </c:pt>
                <c:pt idx="47">
                  <c:v>46</c:v>
                </c:pt>
                <c:pt idx="48">
                  <c:v>47</c:v>
                </c:pt>
                <c:pt idx="49">
                  <c:v>48</c:v>
                </c:pt>
                <c:pt idx="50">
                  <c:v>49</c:v>
                </c:pt>
                <c:pt idx="51">
                  <c:v>50</c:v>
                </c:pt>
                <c:pt idx="52">
                  <c:v>51</c:v>
                </c:pt>
                <c:pt idx="53">
                  <c:v>52</c:v>
                </c:pt>
                <c:pt idx="54">
                  <c:v>53</c:v>
                </c:pt>
                <c:pt idx="55">
                  <c:v>54</c:v>
                </c:pt>
                <c:pt idx="56">
                  <c:v>55</c:v>
                </c:pt>
                <c:pt idx="57">
                  <c:v>56</c:v>
                </c:pt>
                <c:pt idx="58">
                  <c:v>57</c:v>
                </c:pt>
                <c:pt idx="59">
                  <c:v>58</c:v>
                </c:pt>
                <c:pt idx="60">
                  <c:v>59</c:v>
                </c:pt>
                <c:pt idx="61">
                  <c:v>60</c:v>
                </c:pt>
              </c:numCache>
            </c:numRef>
          </c:xVal>
          <c:yVal>
            <c:numRef>
              <c:f>'[V4Breast results_Revised Specialist.xlsx]Survival with Recurrence '!$AA$37:$AA$98</c:f>
              <c:numCache>
                <c:formatCode>General</c:formatCode>
                <c:ptCount val="62"/>
                <c:pt idx="0">
                  <c:v>1</c:v>
                </c:pt>
                <c:pt idx="1">
                  <c:v>0.99487999999999999</c:v>
                </c:pt>
                <c:pt idx="2">
                  <c:v>0.98663000000000001</c:v>
                </c:pt>
                <c:pt idx="3">
                  <c:v>0.97953999999999997</c:v>
                </c:pt>
                <c:pt idx="4">
                  <c:v>0.97372999999999998</c:v>
                </c:pt>
                <c:pt idx="5">
                  <c:v>0.96858999999999995</c:v>
                </c:pt>
                <c:pt idx="6">
                  <c:v>0.96342000000000005</c:v>
                </c:pt>
                <c:pt idx="7">
                  <c:v>0.95857000000000003</c:v>
                </c:pt>
                <c:pt idx="8">
                  <c:v>0.95350999999999997</c:v>
                </c:pt>
                <c:pt idx="9">
                  <c:v>0.94862999999999997</c:v>
                </c:pt>
                <c:pt idx="10">
                  <c:v>0.94399</c:v>
                </c:pt>
                <c:pt idx="11">
                  <c:v>0.93955999999999995</c:v>
                </c:pt>
                <c:pt idx="12">
                  <c:v>0.93481000000000003</c:v>
                </c:pt>
                <c:pt idx="13">
                  <c:v>0.93001</c:v>
                </c:pt>
                <c:pt idx="14">
                  <c:v>0.92362999999999995</c:v>
                </c:pt>
                <c:pt idx="15">
                  <c:v>0.91788999999999998</c:v>
                </c:pt>
                <c:pt idx="16">
                  <c:v>0.91251000000000004</c:v>
                </c:pt>
                <c:pt idx="17">
                  <c:v>0.90700000000000003</c:v>
                </c:pt>
                <c:pt idx="18">
                  <c:v>0.90125999999999995</c:v>
                </c:pt>
                <c:pt idx="19">
                  <c:v>0.89571999999999996</c:v>
                </c:pt>
                <c:pt idx="20">
                  <c:v>0.89049999999999996</c:v>
                </c:pt>
                <c:pt idx="21">
                  <c:v>0.88524999999999998</c:v>
                </c:pt>
                <c:pt idx="22">
                  <c:v>0.88000999999999996</c:v>
                </c:pt>
                <c:pt idx="23">
                  <c:v>0.87463999999999997</c:v>
                </c:pt>
                <c:pt idx="24">
                  <c:v>0.86970000000000003</c:v>
                </c:pt>
                <c:pt idx="25">
                  <c:v>0.86424000000000001</c:v>
                </c:pt>
                <c:pt idx="26">
                  <c:v>0.85892000000000002</c:v>
                </c:pt>
                <c:pt idx="27">
                  <c:v>0.85341</c:v>
                </c:pt>
                <c:pt idx="28">
                  <c:v>0.84799999999999998</c:v>
                </c:pt>
                <c:pt idx="29">
                  <c:v>0.84272999999999998</c:v>
                </c:pt>
                <c:pt idx="30">
                  <c:v>0.83792</c:v>
                </c:pt>
                <c:pt idx="31">
                  <c:v>0.83277999999999996</c:v>
                </c:pt>
                <c:pt idx="32">
                  <c:v>0.82754000000000005</c:v>
                </c:pt>
                <c:pt idx="33">
                  <c:v>0.82277</c:v>
                </c:pt>
                <c:pt idx="34">
                  <c:v>0.81745000000000001</c:v>
                </c:pt>
                <c:pt idx="35">
                  <c:v>0.81240000000000001</c:v>
                </c:pt>
                <c:pt idx="36">
                  <c:v>0.80747999999999998</c:v>
                </c:pt>
                <c:pt idx="37">
                  <c:v>0.80271999999999999</c:v>
                </c:pt>
                <c:pt idx="38">
                  <c:v>0.79798999999999998</c:v>
                </c:pt>
                <c:pt idx="39">
                  <c:v>0.79300000000000004</c:v>
                </c:pt>
                <c:pt idx="40">
                  <c:v>0.78813</c:v>
                </c:pt>
                <c:pt idx="41">
                  <c:v>0.78342000000000001</c:v>
                </c:pt>
                <c:pt idx="42">
                  <c:v>0.77878000000000003</c:v>
                </c:pt>
                <c:pt idx="43">
                  <c:v>0.77403</c:v>
                </c:pt>
                <c:pt idx="44">
                  <c:v>0.76919000000000004</c:v>
                </c:pt>
                <c:pt idx="45">
                  <c:v>0.76444000000000001</c:v>
                </c:pt>
                <c:pt idx="46">
                  <c:v>0.75992999999999999</c:v>
                </c:pt>
                <c:pt idx="47">
                  <c:v>0.75529999999999997</c:v>
                </c:pt>
                <c:pt idx="48">
                  <c:v>0.75083</c:v>
                </c:pt>
                <c:pt idx="49">
                  <c:v>0.74573</c:v>
                </c:pt>
                <c:pt idx="50">
                  <c:v>0.74119999999999997</c:v>
                </c:pt>
                <c:pt idx="51">
                  <c:v>0.73695999999999995</c:v>
                </c:pt>
                <c:pt idx="52">
                  <c:v>0.73238999999999999</c:v>
                </c:pt>
                <c:pt idx="53">
                  <c:v>0.72785999999999995</c:v>
                </c:pt>
                <c:pt idx="54">
                  <c:v>0.72346999999999995</c:v>
                </c:pt>
                <c:pt idx="55">
                  <c:v>0.71906000000000003</c:v>
                </c:pt>
                <c:pt idx="56">
                  <c:v>0.71482000000000001</c:v>
                </c:pt>
                <c:pt idx="57">
                  <c:v>0.71065999999999996</c:v>
                </c:pt>
                <c:pt idx="58">
                  <c:v>0.70635999999999999</c:v>
                </c:pt>
                <c:pt idx="59">
                  <c:v>0.70194000000000001</c:v>
                </c:pt>
                <c:pt idx="60">
                  <c:v>0.69728999999999997</c:v>
                </c:pt>
                <c:pt idx="61">
                  <c:v>0.69547999999999999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7E1-4850-B880-028FDB35FF4E}"/>
            </c:ext>
          </c:extLst>
        </c:ser>
        <c:ser>
          <c:idx val="1"/>
          <c:order val="1"/>
          <c:tx>
            <c:v>Urban-middle-income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61"/>
              <c:layout>
                <c:manualLayout>
                  <c:x val="2.4177301480003039E-2"/>
                  <c:y val="-3.5180299032542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7E1-4850-B880-028FDB35FF4E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'[V4Breast results_Revised Specialist.xlsx]Survival with Recurrence '!$Z$99:$Z$160</c:f>
              <c:numCache>
                <c:formatCode>General</c:formatCode>
                <c:ptCount val="6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  <c:pt idx="16">
                  <c:v>15</c:v>
                </c:pt>
                <c:pt idx="17">
                  <c:v>16</c:v>
                </c:pt>
                <c:pt idx="18">
                  <c:v>17</c:v>
                </c:pt>
                <c:pt idx="19">
                  <c:v>18</c:v>
                </c:pt>
                <c:pt idx="20">
                  <c:v>19</c:v>
                </c:pt>
                <c:pt idx="21">
                  <c:v>20</c:v>
                </c:pt>
                <c:pt idx="22">
                  <c:v>21</c:v>
                </c:pt>
                <c:pt idx="23">
                  <c:v>22</c:v>
                </c:pt>
                <c:pt idx="24">
                  <c:v>23</c:v>
                </c:pt>
                <c:pt idx="25">
                  <c:v>24</c:v>
                </c:pt>
                <c:pt idx="26">
                  <c:v>25</c:v>
                </c:pt>
                <c:pt idx="27">
                  <c:v>26</c:v>
                </c:pt>
                <c:pt idx="28">
                  <c:v>27</c:v>
                </c:pt>
                <c:pt idx="29">
                  <c:v>28</c:v>
                </c:pt>
                <c:pt idx="30">
                  <c:v>29</c:v>
                </c:pt>
                <c:pt idx="31">
                  <c:v>30</c:v>
                </c:pt>
                <c:pt idx="32">
                  <c:v>31</c:v>
                </c:pt>
                <c:pt idx="33">
                  <c:v>32</c:v>
                </c:pt>
                <c:pt idx="34">
                  <c:v>33</c:v>
                </c:pt>
                <c:pt idx="35">
                  <c:v>34</c:v>
                </c:pt>
                <c:pt idx="36">
                  <c:v>35</c:v>
                </c:pt>
                <c:pt idx="37">
                  <c:v>36</c:v>
                </c:pt>
                <c:pt idx="38">
                  <c:v>37</c:v>
                </c:pt>
                <c:pt idx="39">
                  <c:v>38</c:v>
                </c:pt>
                <c:pt idx="40">
                  <c:v>39</c:v>
                </c:pt>
                <c:pt idx="41">
                  <c:v>40</c:v>
                </c:pt>
                <c:pt idx="42">
                  <c:v>41</c:v>
                </c:pt>
                <c:pt idx="43">
                  <c:v>42</c:v>
                </c:pt>
                <c:pt idx="44">
                  <c:v>43</c:v>
                </c:pt>
                <c:pt idx="45">
                  <c:v>44</c:v>
                </c:pt>
                <c:pt idx="46">
                  <c:v>45</c:v>
                </c:pt>
                <c:pt idx="47">
                  <c:v>46</c:v>
                </c:pt>
                <c:pt idx="48">
                  <c:v>47</c:v>
                </c:pt>
                <c:pt idx="49">
                  <c:v>48</c:v>
                </c:pt>
                <c:pt idx="50">
                  <c:v>49</c:v>
                </c:pt>
                <c:pt idx="51">
                  <c:v>50</c:v>
                </c:pt>
                <c:pt idx="52">
                  <c:v>51</c:v>
                </c:pt>
                <c:pt idx="53">
                  <c:v>52</c:v>
                </c:pt>
                <c:pt idx="54">
                  <c:v>53</c:v>
                </c:pt>
                <c:pt idx="55">
                  <c:v>54</c:v>
                </c:pt>
                <c:pt idx="56">
                  <c:v>55</c:v>
                </c:pt>
                <c:pt idx="57">
                  <c:v>56</c:v>
                </c:pt>
                <c:pt idx="58">
                  <c:v>57</c:v>
                </c:pt>
                <c:pt idx="59">
                  <c:v>58</c:v>
                </c:pt>
                <c:pt idx="60">
                  <c:v>59</c:v>
                </c:pt>
                <c:pt idx="61">
                  <c:v>60</c:v>
                </c:pt>
              </c:numCache>
            </c:numRef>
          </c:xVal>
          <c:yVal>
            <c:numRef>
              <c:f>'[V4Breast results_Revised Specialist.xlsx]Survival with Recurrence '!$AA$99:$AA$160</c:f>
              <c:numCache>
                <c:formatCode>General</c:formatCode>
                <c:ptCount val="62"/>
                <c:pt idx="0">
                  <c:v>1</c:v>
                </c:pt>
                <c:pt idx="1">
                  <c:v>0.99402999999999997</c:v>
                </c:pt>
                <c:pt idx="2">
                  <c:v>0.98441999999999996</c:v>
                </c:pt>
                <c:pt idx="3">
                  <c:v>0.97616999999999998</c:v>
                </c:pt>
                <c:pt idx="4">
                  <c:v>0.96941999999999995</c:v>
                </c:pt>
                <c:pt idx="5">
                  <c:v>0.96345000000000003</c:v>
                </c:pt>
                <c:pt idx="6">
                  <c:v>0.95745999999999998</c:v>
                </c:pt>
                <c:pt idx="7">
                  <c:v>0.95182999999999995</c:v>
                </c:pt>
                <c:pt idx="8">
                  <c:v>0.94596999999999998</c:v>
                </c:pt>
                <c:pt idx="9">
                  <c:v>0.94032000000000004</c:v>
                </c:pt>
                <c:pt idx="10">
                  <c:v>0.93496000000000001</c:v>
                </c:pt>
                <c:pt idx="11">
                  <c:v>0.92984999999999995</c:v>
                </c:pt>
                <c:pt idx="12">
                  <c:v>0.92437000000000002</c:v>
                </c:pt>
                <c:pt idx="13">
                  <c:v>0.91883000000000004</c:v>
                </c:pt>
                <c:pt idx="14">
                  <c:v>0.91147999999999996</c:v>
                </c:pt>
                <c:pt idx="15">
                  <c:v>0.90486999999999995</c:v>
                </c:pt>
                <c:pt idx="16">
                  <c:v>0.89868999999999999</c:v>
                </c:pt>
                <c:pt idx="17">
                  <c:v>0.89236000000000004</c:v>
                </c:pt>
                <c:pt idx="18">
                  <c:v>0.88578000000000001</c:v>
                </c:pt>
                <c:pt idx="19">
                  <c:v>0.87941999999999998</c:v>
                </c:pt>
                <c:pt idx="20">
                  <c:v>0.87344999999999995</c:v>
                </c:pt>
                <c:pt idx="21">
                  <c:v>0.86745000000000005</c:v>
                </c:pt>
                <c:pt idx="22">
                  <c:v>0.86145000000000005</c:v>
                </c:pt>
                <c:pt idx="23">
                  <c:v>0.85533000000000003</c:v>
                </c:pt>
                <c:pt idx="24">
                  <c:v>0.84968999999999995</c:v>
                </c:pt>
                <c:pt idx="25">
                  <c:v>0.84348000000000001</c:v>
                </c:pt>
                <c:pt idx="26">
                  <c:v>0.83740999999999999</c:v>
                </c:pt>
                <c:pt idx="27">
                  <c:v>0.83115000000000006</c:v>
                </c:pt>
                <c:pt idx="28">
                  <c:v>0.82501000000000002</c:v>
                </c:pt>
                <c:pt idx="29">
                  <c:v>0.81901999999999997</c:v>
                </c:pt>
                <c:pt idx="30">
                  <c:v>0.81357999999999997</c:v>
                </c:pt>
                <c:pt idx="31">
                  <c:v>0.80776000000000003</c:v>
                </c:pt>
                <c:pt idx="32">
                  <c:v>0.80183000000000004</c:v>
                </c:pt>
                <c:pt idx="33">
                  <c:v>0.79644000000000004</c:v>
                </c:pt>
                <c:pt idx="34">
                  <c:v>0.79042999999999997</c:v>
                </c:pt>
                <c:pt idx="35">
                  <c:v>0.78473999999999999</c:v>
                </c:pt>
                <c:pt idx="36">
                  <c:v>0.7792</c:v>
                </c:pt>
                <c:pt idx="37">
                  <c:v>0.77383999999999997</c:v>
                </c:pt>
                <c:pt idx="38">
                  <c:v>0.76851999999999998</c:v>
                </c:pt>
                <c:pt idx="39">
                  <c:v>0.76292000000000004</c:v>
                </c:pt>
                <c:pt idx="40">
                  <c:v>0.75746000000000002</c:v>
                </c:pt>
                <c:pt idx="41">
                  <c:v>0.75217999999999996</c:v>
                </c:pt>
                <c:pt idx="42">
                  <c:v>0.74699000000000004</c:v>
                </c:pt>
                <c:pt idx="43">
                  <c:v>0.74167000000000005</c:v>
                </c:pt>
                <c:pt idx="44">
                  <c:v>0.73626000000000003</c:v>
                </c:pt>
                <c:pt idx="45">
                  <c:v>0.73096000000000005</c:v>
                </c:pt>
                <c:pt idx="46">
                  <c:v>0.72592999999999996</c:v>
                </c:pt>
                <c:pt idx="47">
                  <c:v>0.72077000000000002</c:v>
                </c:pt>
                <c:pt idx="48">
                  <c:v>0.71579999999999999</c:v>
                </c:pt>
                <c:pt idx="49">
                  <c:v>0.71013000000000004</c:v>
                </c:pt>
                <c:pt idx="50">
                  <c:v>0.70509999999999995</c:v>
                </c:pt>
                <c:pt idx="51">
                  <c:v>0.70040000000000002</c:v>
                </c:pt>
                <c:pt idx="52">
                  <c:v>0.69533</c:v>
                </c:pt>
                <c:pt idx="53">
                  <c:v>0.69032000000000004</c:v>
                </c:pt>
                <c:pt idx="54">
                  <c:v>0.68545999999999996</c:v>
                </c:pt>
                <c:pt idx="55">
                  <c:v>0.68059000000000003</c:v>
                </c:pt>
                <c:pt idx="56">
                  <c:v>0.67591000000000001</c:v>
                </c:pt>
                <c:pt idx="57">
                  <c:v>0.67132000000000003</c:v>
                </c:pt>
                <c:pt idx="58">
                  <c:v>0.66659000000000002</c:v>
                </c:pt>
                <c:pt idx="59">
                  <c:v>0.66171999999999997</c:v>
                </c:pt>
                <c:pt idx="60">
                  <c:v>0.65661000000000003</c:v>
                </c:pt>
                <c:pt idx="61">
                  <c:v>0.65461999999999998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17E1-4850-B880-028FDB35FF4E}"/>
            </c:ext>
          </c:extLst>
        </c:ser>
        <c:ser>
          <c:idx val="2"/>
          <c:order val="2"/>
          <c:tx>
            <c:v>Urban-low-income</c:v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61"/>
              <c:layout>
                <c:manualLayout>
                  <c:x val="4.0295502466671735E-3"/>
                  <c:y val="4.57343887423043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7E1-4850-B880-028FDB35FF4E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'[V4Breast results_Revised Specialist.xlsx]Survival with Recurrence '!$Z$161:$Z$222</c:f>
              <c:numCache>
                <c:formatCode>General</c:formatCode>
                <c:ptCount val="6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  <c:pt idx="16">
                  <c:v>15</c:v>
                </c:pt>
                <c:pt idx="17">
                  <c:v>16</c:v>
                </c:pt>
                <c:pt idx="18">
                  <c:v>17</c:v>
                </c:pt>
                <c:pt idx="19">
                  <c:v>18</c:v>
                </c:pt>
                <c:pt idx="20">
                  <c:v>19</c:v>
                </c:pt>
                <c:pt idx="21">
                  <c:v>20</c:v>
                </c:pt>
                <c:pt idx="22">
                  <c:v>21</c:v>
                </c:pt>
                <c:pt idx="23">
                  <c:v>22</c:v>
                </c:pt>
                <c:pt idx="24">
                  <c:v>23</c:v>
                </c:pt>
                <c:pt idx="25">
                  <c:v>24</c:v>
                </c:pt>
                <c:pt idx="26">
                  <c:v>25</c:v>
                </c:pt>
                <c:pt idx="27">
                  <c:v>26</c:v>
                </c:pt>
                <c:pt idx="28">
                  <c:v>27</c:v>
                </c:pt>
                <c:pt idx="29">
                  <c:v>28</c:v>
                </c:pt>
                <c:pt idx="30">
                  <c:v>29</c:v>
                </c:pt>
                <c:pt idx="31">
                  <c:v>30</c:v>
                </c:pt>
                <c:pt idx="32">
                  <c:v>31</c:v>
                </c:pt>
                <c:pt idx="33">
                  <c:v>32</c:v>
                </c:pt>
                <c:pt idx="34">
                  <c:v>33</c:v>
                </c:pt>
                <c:pt idx="35">
                  <c:v>34</c:v>
                </c:pt>
                <c:pt idx="36">
                  <c:v>35</c:v>
                </c:pt>
                <c:pt idx="37">
                  <c:v>36</c:v>
                </c:pt>
                <c:pt idx="38">
                  <c:v>37</c:v>
                </c:pt>
                <c:pt idx="39">
                  <c:v>38</c:v>
                </c:pt>
                <c:pt idx="40">
                  <c:v>39</c:v>
                </c:pt>
                <c:pt idx="41">
                  <c:v>40</c:v>
                </c:pt>
                <c:pt idx="42">
                  <c:v>41</c:v>
                </c:pt>
                <c:pt idx="43">
                  <c:v>42</c:v>
                </c:pt>
                <c:pt idx="44">
                  <c:v>43</c:v>
                </c:pt>
                <c:pt idx="45">
                  <c:v>44</c:v>
                </c:pt>
                <c:pt idx="46">
                  <c:v>45</c:v>
                </c:pt>
                <c:pt idx="47">
                  <c:v>46</c:v>
                </c:pt>
                <c:pt idx="48">
                  <c:v>47</c:v>
                </c:pt>
                <c:pt idx="49">
                  <c:v>48</c:v>
                </c:pt>
                <c:pt idx="50">
                  <c:v>49</c:v>
                </c:pt>
                <c:pt idx="51">
                  <c:v>50</c:v>
                </c:pt>
                <c:pt idx="52">
                  <c:v>51</c:v>
                </c:pt>
                <c:pt idx="53">
                  <c:v>52</c:v>
                </c:pt>
                <c:pt idx="54">
                  <c:v>53</c:v>
                </c:pt>
                <c:pt idx="55">
                  <c:v>54</c:v>
                </c:pt>
                <c:pt idx="56">
                  <c:v>55</c:v>
                </c:pt>
                <c:pt idx="57">
                  <c:v>56</c:v>
                </c:pt>
                <c:pt idx="58">
                  <c:v>57</c:v>
                </c:pt>
                <c:pt idx="59">
                  <c:v>58</c:v>
                </c:pt>
                <c:pt idx="60">
                  <c:v>59</c:v>
                </c:pt>
                <c:pt idx="61">
                  <c:v>60</c:v>
                </c:pt>
              </c:numCache>
            </c:numRef>
          </c:xVal>
          <c:yVal>
            <c:numRef>
              <c:f>'[V4Breast results_Revised Specialist.xlsx]Survival with Recurrence '!$AA$161:$AA$222</c:f>
              <c:numCache>
                <c:formatCode>General</c:formatCode>
                <c:ptCount val="62"/>
                <c:pt idx="0">
                  <c:v>1</c:v>
                </c:pt>
                <c:pt idx="1">
                  <c:v>0.99272000000000005</c:v>
                </c:pt>
                <c:pt idx="2">
                  <c:v>0.98104000000000002</c:v>
                </c:pt>
                <c:pt idx="3">
                  <c:v>0.97101999999999999</c:v>
                </c:pt>
                <c:pt idx="4">
                  <c:v>0.96284000000000003</c:v>
                </c:pt>
                <c:pt idx="5">
                  <c:v>0.95560999999999996</c:v>
                </c:pt>
                <c:pt idx="6">
                  <c:v>0.94837000000000005</c:v>
                </c:pt>
                <c:pt idx="7">
                  <c:v>0.94157000000000002</c:v>
                </c:pt>
                <c:pt idx="8">
                  <c:v>0.93450999999999995</c:v>
                </c:pt>
                <c:pt idx="9">
                  <c:v>0.92771000000000003</c:v>
                </c:pt>
                <c:pt idx="10">
                  <c:v>0.92125999999999997</c:v>
                </c:pt>
                <c:pt idx="11">
                  <c:v>0.91512000000000004</c:v>
                </c:pt>
                <c:pt idx="12">
                  <c:v>0.90854999999999997</c:v>
                </c:pt>
                <c:pt idx="13">
                  <c:v>0.90190999999999999</c:v>
                </c:pt>
                <c:pt idx="14">
                  <c:v>0.89312000000000002</c:v>
                </c:pt>
                <c:pt idx="15">
                  <c:v>0.88524000000000003</c:v>
                </c:pt>
                <c:pt idx="16">
                  <c:v>0.87787000000000004</c:v>
                </c:pt>
                <c:pt idx="17">
                  <c:v>0.87033000000000005</c:v>
                </c:pt>
                <c:pt idx="18">
                  <c:v>0.86251</c:v>
                </c:pt>
                <c:pt idx="19">
                  <c:v>0.85497000000000001</c:v>
                </c:pt>
                <c:pt idx="20">
                  <c:v>0.84789999999999999</c:v>
                </c:pt>
                <c:pt idx="21">
                  <c:v>0.84079000000000004</c:v>
                </c:pt>
                <c:pt idx="22">
                  <c:v>0.83372000000000002</c:v>
                </c:pt>
                <c:pt idx="23">
                  <c:v>0.82648999999999995</c:v>
                </c:pt>
                <c:pt idx="24">
                  <c:v>0.81986000000000003</c:v>
                </c:pt>
                <c:pt idx="25">
                  <c:v>0.81254999999999999</c:v>
                </c:pt>
                <c:pt idx="26">
                  <c:v>0.80542999999999998</c:v>
                </c:pt>
                <c:pt idx="27">
                  <c:v>0.79808999999999997</c:v>
                </c:pt>
                <c:pt idx="28">
                  <c:v>0.79090000000000005</c:v>
                </c:pt>
                <c:pt idx="29">
                  <c:v>0.78391</c:v>
                </c:pt>
                <c:pt idx="30">
                  <c:v>0.77756999999999998</c:v>
                </c:pt>
                <c:pt idx="31">
                  <c:v>0.77078999999999998</c:v>
                </c:pt>
                <c:pt idx="32">
                  <c:v>0.76390000000000002</c:v>
                </c:pt>
                <c:pt idx="33">
                  <c:v>0.75763000000000003</c:v>
                </c:pt>
                <c:pt idx="34">
                  <c:v>0.75066999999999995</c:v>
                </c:pt>
                <c:pt idx="35">
                  <c:v>0.74407999999999996</c:v>
                </c:pt>
                <c:pt idx="36">
                  <c:v>0.73768999999999996</c:v>
                </c:pt>
                <c:pt idx="37">
                  <c:v>0.73150000000000004</c:v>
                </c:pt>
                <c:pt idx="38">
                  <c:v>0.72538000000000002</c:v>
                </c:pt>
                <c:pt idx="39">
                  <c:v>0.71892999999999996</c:v>
                </c:pt>
                <c:pt idx="40">
                  <c:v>0.71265999999999996</c:v>
                </c:pt>
                <c:pt idx="41">
                  <c:v>0.70660999999999996</c:v>
                </c:pt>
                <c:pt idx="42">
                  <c:v>0.70065999999999995</c:v>
                </c:pt>
                <c:pt idx="43">
                  <c:v>0.69459000000000004</c:v>
                </c:pt>
                <c:pt idx="44">
                  <c:v>0.68842000000000003</c:v>
                </c:pt>
                <c:pt idx="45">
                  <c:v>0.68237000000000003</c:v>
                </c:pt>
                <c:pt idx="46">
                  <c:v>0.67666000000000004</c:v>
                </c:pt>
                <c:pt idx="47">
                  <c:v>0.67079999999999995</c:v>
                </c:pt>
                <c:pt idx="48">
                  <c:v>0.66515000000000002</c:v>
                </c:pt>
                <c:pt idx="49">
                  <c:v>0.65873000000000004</c:v>
                </c:pt>
                <c:pt idx="50">
                  <c:v>0.65305999999999997</c:v>
                </c:pt>
                <c:pt idx="51">
                  <c:v>0.64775000000000005</c:v>
                </c:pt>
                <c:pt idx="52">
                  <c:v>0.64202999999999999</c:v>
                </c:pt>
                <c:pt idx="53">
                  <c:v>0.63639999999999997</c:v>
                </c:pt>
                <c:pt idx="54">
                  <c:v>0.63093999999999995</c:v>
                </c:pt>
                <c:pt idx="55">
                  <c:v>0.62548000000000004</c:v>
                </c:pt>
                <c:pt idx="56">
                  <c:v>0.62024000000000001</c:v>
                </c:pt>
                <c:pt idx="57">
                  <c:v>0.61511000000000005</c:v>
                </c:pt>
                <c:pt idx="58">
                  <c:v>0.60982000000000003</c:v>
                </c:pt>
                <c:pt idx="59">
                  <c:v>0.60438999999999998</c:v>
                </c:pt>
                <c:pt idx="60">
                  <c:v>0.59870999999999996</c:v>
                </c:pt>
                <c:pt idx="61">
                  <c:v>0.59650000000000003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17E1-4850-B880-028FDB35FF4E}"/>
            </c:ext>
          </c:extLst>
        </c:ser>
        <c:ser>
          <c:idx val="3"/>
          <c:order val="3"/>
          <c:tx>
            <c:v>Rural-high-income</c:v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Lbl>
              <c:idx val="61"/>
              <c:layout>
                <c:manualLayout>
                  <c:x val="4.0295502466671735E-3"/>
                  <c:y val="-5.6288478452066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17E1-4850-B880-028FDB35FF4E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'[V4Breast results_Revised Specialist.xlsx]Survival with Recurrence '!$Z$223:$Z$284</c:f>
              <c:numCache>
                <c:formatCode>General</c:formatCode>
                <c:ptCount val="6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  <c:pt idx="16">
                  <c:v>15</c:v>
                </c:pt>
                <c:pt idx="17">
                  <c:v>16</c:v>
                </c:pt>
                <c:pt idx="18">
                  <c:v>17</c:v>
                </c:pt>
                <c:pt idx="19">
                  <c:v>18</c:v>
                </c:pt>
                <c:pt idx="20">
                  <c:v>19</c:v>
                </c:pt>
                <c:pt idx="21">
                  <c:v>20</c:v>
                </c:pt>
                <c:pt idx="22">
                  <c:v>21</c:v>
                </c:pt>
                <c:pt idx="23">
                  <c:v>22</c:v>
                </c:pt>
                <c:pt idx="24">
                  <c:v>23</c:v>
                </c:pt>
                <c:pt idx="25">
                  <c:v>24</c:v>
                </c:pt>
                <c:pt idx="26">
                  <c:v>25</c:v>
                </c:pt>
                <c:pt idx="27">
                  <c:v>26</c:v>
                </c:pt>
                <c:pt idx="28">
                  <c:v>27</c:v>
                </c:pt>
                <c:pt idx="29">
                  <c:v>28</c:v>
                </c:pt>
                <c:pt idx="30">
                  <c:v>29</c:v>
                </c:pt>
                <c:pt idx="31">
                  <c:v>30</c:v>
                </c:pt>
                <c:pt idx="32">
                  <c:v>31</c:v>
                </c:pt>
                <c:pt idx="33">
                  <c:v>32</c:v>
                </c:pt>
                <c:pt idx="34">
                  <c:v>33</c:v>
                </c:pt>
                <c:pt idx="35">
                  <c:v>34</c:v>
                </c:pt>
                <c:pt idx="36">
                  <c:v>35</c:v>
                </c:pt>
                <c:pt idx="37">
                  <c:v>36</c:v>
                </c:pt>
                <c:pt idx="38">
                  <c:v>37</c:v>
                </c:pt>
                <c:pt idx="39">
                  <c:v>38</c:v>
                </c:pt>
                <c:pt idx="40">
                  <c:v>39</c:v>
                </c:pt>
                <c:pt idx="41">
                  <c:v>40</c:v>
                </c:pt>
                <c:pt idx="42">
                  <c:v>41</c:v>
                </c:pt>
                <c:pt idx="43">
                  <c:v>42</c:v>
                </c:pt>
                <c:pt idx="44">
                  <c:v>43</c:v>
                </c:pt>
                <c:pt idx="45">
                  <c:v>44</c:v>
                </c:pt>
                <c:pt idx="46">
                  <c:v>45</c:v>
                </c:pt>
                <c:pt idx="47">
                  <c:v>46</c:v>
                </c:pt>
                <c:pt idx="48">
                  <c:v>47</c:v>
                </c:pt>
                <c:pt idx="49">
                  <c:v>48</c:v>
                </c:pt>
                <c:pt idx="50">
                  <c:v>49</c:v>
                </c:pt>
                <c:pt idx="51">
                  <c:v>50</c:v>
                </c:pt>
                <c:pt idx="52">
                  <c:v>51</c:v>
                </c:pt>
                <c:pt idx="53">
                  <c:v>52</c:v>
                </c:pt>
                <c:pt idx="54">
                  <c:v>53</c:v>
                </c:pt>
                <c:pt idx="55">
                  <c:v>54</c:v>
                </c:pt>
                <c:pt idx="56">
                  <c:v>55</c:v>
                </c:pt>
                <c:pt idx="57">
                  <c:v>56</c:v>
                </c:pt>
                <c:pt idx="58">
                  <c:v>57</c:v>
                </c:pt>
                <c:pt idx="59">
                  <c:v>58</c:v>
                </c:pt>
                <c:pt idx="60">
                  <c:v>59</c:v>
                </c:pt>
                <c:pt idx="61">
                  <c:v>60</c:v>
                </c:pt>
              </c:numCache>
            </c:numRef>
          </c:xVal>
          <c:yVal>
            <c:numRef>
              <c:f>'[V4Breast results_Revised Specialist.xlsx]Survival with Recurrence '!$AA$223:$AA$284</c:f>
              <c:numCache>
                <c:formatCode>General</c:formatCode>
                <c:ptCount val="62"/>
                <c:pt idx="0">
                  <c:v>1</c:v>
                </c:pt>
                <c:pt idx="1">
                  <c:v>0.99492999999999998</c:v>
                </c:pt>
                <c:pt idx="2">
                  <c:v>0.98677999999999999</c:v>
                </c:pt>
                <c:pt idx="3">
                  <c:v>0.97975999999999996</c:v>
                </c:pt>
                <c:pt idx="4">
                  <c:v>0.97401000000000004</c:v>
                </c:pt>
                <c:pt idx="5">
                  <c:v>0.96892999999999996</c:v>
                </c:pt>
                <c:pt idx="6">
                  <c:v>0.96380999999999994</c:v>
                </c:pt>
                <c:pt idx="7">
                  <c:v>0.95901000000000003</c:v>
                </c:pt>
                <c:pt idx="8">
                  <c:v>0.95399999999999996</c:v>
                </c:pt>
                <c:pt idx="9">
                  <c:v>0.94916999999999996</c:v>
                </c:pt>
                <c:pt idx="10">
                  <c:v>0.94457999999999998</c:v>
                </c:pt>
                <c:pt idx="11">
                  <c:v>0.94020000000000004</c:v>
                </c:pt>
                <c:pt idx="12">
                  <c:v>0.9355</c:v>
                </c:pt>
                <c:pt idx="13">
                  <c:v>0.93074000000000001</c:v>
                </c:pt>
                <c:pt idx="14">
                  <c:v>0.92442999999999997</c:v>
                </c:pt>
                <c:pt idx="15">
                  <c:v>0.91874</c:v>
                </c:pt>
                <c:pt idx="16">
                  <c:v>0.91342000000000001</c:v>
                </c:pt>
                <c:pt idx="17">
                  <c:v>0.90795999999999999</c:v>
                </c:pt>
                <c:pt idx="18">
                  <c:v>0.90227999999999997</c:v>
                </c:pt>
                <c:pt idx="19">
                  <c:v>0.89678000000000002</c:v>
                </c:pt>
                <c:pt idx="20">
                  <c:v>0.89161999999999997</c:v>
                </c:pt>
                <c:pt idx="21">
                  <c:v>0.88641999999999999</c:v>
                </c:pt>
                <c:pt idx="22">
                  <c:v>0.88122999999999996</c:v>
                </c:pt>
                <c:pt idx="23">
                  <c:v>0.87590999999999997</c:v>
                </c:pt>
                <c:pt idx="24">
                  <c:v>0.87102000000000002</c:v>
                </c:pt>
                <c:pt idx="25">
                  <c:v>0.86560999999999999</c:v>
                </c:pt>
                <c:pt idx="26">
                  <c:v>0.86033000000000004</c:v>
                </c:pt>
                <c:pt idx="27">
                  <c:v>0.85487000000000002</c:v>
                </c:pt>
                <c:pt idx="28">
                  <c:v>0.84952000000000005</c:v>
                </c:pt>
                <c:pt idx="29">
                  <c:v>0.84428999999999998</c:v>
                </c:pt>
                <c:pt idx="30">
                  <c:v>0.83953</c:v>
                </c:pt>
                <c:pt idx="31">
                  <c:v>0.83443000000000001</c:v>
                </c:pt>
                <c:pt idx="32">
                  <c:v>0.82923999999999998</c:v>
                </c:pt>
                <c:pt idx="33">
                  <c:v>0.82450999999999997</c:v>
                </c:pt>
                <c:pt idx="34">
                  <c:v>0.81923000000000001</c:v>
                </c:pt>
                <c:pt idx="35">
                  <c:v>0.81423000000000001</c:v>
                </c:pt>
                <c:pt idx="36">
                  <c:v>0.80935000000000001</c:v>
                </c:pt>
                <c:pt idx="37">
                  <c:v>0.80462999999999996</c:v>
                </c:pt>
                <c:pt idx="38">
                  <c:v>0.79993999999999998</c:v>
                </c:pt>
                <c:pt idx="39">
                  <c:v>0.79498999999999997</c:v>
                </c:pt>
                <c:pt idx="40">
                  <c:v>0.79017000000000004</c:v>
                </c:pt>
                <c:pt idx="41">
                  <c:v>0.78549999999999998</c:v>
                </c:pt>
                <c:pt idx="42">
                  <c:v>0.78088999999999997</c:v>
                </c:pt>
                <c:pt idx="43">
                  <c:v>0.77617999999999998</c:v>
                </c:pt>
                <c:pt idx="44">
                  <c:v>0.77137999999999995</c:v>
                </c:pt>
                <c:pt idx="45">
                  <c:v>0.76666000000000001</c:v>
                </c:pt>
                <c:pt idx="46">
                  <c:v>0.76219000000000003</c:v>
                </c:pt>
                <c:pt idx="47">
                  <c:v>0.75760000000000005</c:v>
                </c:pt>
                <c:pt idx="48">
                  <c:v>0.75316000000000005</c:v>
                </c:pt>
                <c:pt idx="49">
                  <c:v>0.74809999999999999</c:v>
                </c:pt>
                <c:pt idx="50">
                  <c:v>0.74360999999999999</c:v>
                </c:pt>
                <c:pt idx="51">
                  <c:v>0.73939999999999995</c:v>
                </c:pt>
                <c:pt idx="52">
                  <c:v>0.73485999999999996</c:v>
                </c:pt>
                <c:pt idx="53">
                  <c:v>0.73036999999999996</c:v>
                </c:pt>
                <c:pt idx="54">
                  <c:v>0.72601000000000004</c:v>
                </c:pt>
                <c:pt idx="55">
                  <c:v>0.72162999999999999</c:v>
                </c:pt>
                <c:pt idx="56">
                  <c:v>0.71741999999999995</c:v>
                </c:pt>
                <c:pt idx="57">
                  <c:v>0.71330000000000005</c:v>
                </c:pt>
                <c:pt idx="58">
                  <c:v>0.70903000000000005</c:v>
                </c:pt>
                <c:pt idx="59">
                  <c:v>0.70462999999999998</c:v>
                </c:pt>
                <c:pt idx="60">
                  <c:v>0.70001999999999998</c:v>
                </c:pt>
                <c:pt idx="61">
                  <c:v>0.69821999999999995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17E1-4850-B880-028FDB35FF4E}"/>
            </c:ext>
          </c:extLst>
        </c:ser>
        <c:ser>
          <c:idx val="4"/>
          <c:order val="4"/>
          <c:tx>
            <c:v>Rural-middle-income</c:v>
          </c:tx>
          <c:spPr>
            <a:ln w="19050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dLbls>
            <c:dLbl>
              <c:idx val="61"/>
              <c:layout>
                <c:manualLayout>
                  <c:x val="2.0147751233335867E-3"/>
                  <c:y val="1.40721196130166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17E1-4850-B880-028FDB35FF4E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'[V4Breast results_Revised Specialist.xlsx]Survival with Recurrence '!$Z$285:$Z$346</c:f>
              <c:numCache>
                <c:formatCode>General</c:formatCode>
                <c:ptCount val="6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  <c:pt idx="16">
                  <c:v>15</c:v>
                </c:pt>
                <c:pt idx="17">
                  <c:v>16</c:v>
                </c:pt>
                <c:pt idx="18">
                  <c:v>17</c:v>
                </c:pt>
                <c:pt idx="19">
                  <c:v>18</c:v>
                </c:pt>
                <c:pt idx="20">
                  <c:v>19</c:v>
                </c:pt>
                <c:pt idx="21">
                  <c:v>20</c:v>
                </c:pt>
                <c:pt idx="22">
                  <c:v>21</c:v>
                </c:pt>
                <c:pt idx="23">
                  <c:v>22</c:v>
                </c:pt>
                <c:pt idx="24">
                  <c:v>23</c:v>
                </c:pt>
                <c:pt idx="25">
                  <c:v>24</c:v>
                </c:pt>
                <c:pt idx="26">
                  <c:v>25</c:v>
                </c:pt>
                <c:pt idx="27">
                  <c:v>26</c:v>
                </c:pt>
                <c:pt idx="28">
                  <c:v>27</c:v>
                </c:pt>
                <c:pt idx="29">
                  <c:v>28</c:v>
                </c:pt>
                <c:pt idx="30">
                  <c:v>29</c:v>
                </c:pt>
                <c:pt idx="31">
                  <c:v>30</c:v>
                </c:pt>
                <c:pt idx="32">
                  <c:v>31</c:v>
                </c:pt>
                <c:pt idx="33">
                  <c:v>32</c:v>
                </c:pt>
                <c:pt idx="34">
                  <c:v>33</c:v>
                </c:pt>
                <c:pt idx="35">
                  <c:v>34</c:v>
                </c:pt>
                <c:pt idx="36">
                  <c:v>35</c:v>
                </c:pt>
                <c:pt idx="37">
                  <c:v>36</c:v>
                </c:pt>
                <c:pt idx="38">
                  <c:v>37</c:v>
                </c:pt>
                <c:pt idx="39">
                  <c:v>38</c:v>
                </c:pt>
                <c:pt idx="40">
                  <c:v>39</c:v>
                </c:pt>
                <c:pt idx="41">
                  <c:v>40</c:v>
                </c:pt>
                <c:pt idx="42">
                  <c:v>41</c:v>
                </c:pt>
                <c:pt idx="43">
                  <c:v>42</c:v>
                </c:pt>
                <c:pt idx="44">
                  <c:v>43</c:v>
                </c:pt>
                <c:pt idx="45">
                  <c:v>44</c:v>
                </c:pt>
                <c:pt idx="46">
                  <c:v>45</c:v>
                </c:pt>
                <c:pt idx="47">
                  <c:v>46</c:v>
                </c:pt>
                <c:pt idx="48">
                  <c:v>47</c:v>
                </c:pt>
                <c:pt idx="49">
                  <c:v>48</c:v>
                </c:pt>
                <c:pt idx="50">
                  <c:v>49</c:v>
                </c:pt>
                <c:pt idx="51">
                  <c:v>50</c:v>
                </c:pt>
                <c:pt idx="52">
                  <c:v>51</c:v>
                </c:pt>
                <c:pt idx="53">
                  <c:v>52</c:v>
                </c:pt>
                <c:pt idx="54">
                  <c:v>53</c:v>
                </c:pt>
                <c:pt idx="55">
                  <c:v>54</c:v>
                </c:pt>
                <c:pt idx="56">
                  <c:v>55</c:v>
                </c:pt>
                <c:pt idx="57">
                  <c:v>56</c:v>
                </c:pt>
                <c:pt idx="58">
                  <c:v>57</c:v>
                </c:pt>
                <c:pt idx="59">
                  <c:v>58</c:v>
                </c:pt>
                <c:pt idx="60">
                  <c:v>59</c:v>
                </c:pt>
                <c:pt idx="61">
                  <c:v>60</c:v>
                </c:pt>
              </c:numCache>
            </c:numRef>
          </c:xVal>
          <c:yVal>
            <c:numRef>
              <c:f>'[V4Breast results_Revised Specialist.xlsx]Survival with Recurrence '!$AA$285:$AA$346</c:f>
              <c:numCache>
                <c:formatCode>General</c:formatCode>
                <c:ptCount val="62"/>
                <c:pt idx="0">
                  <c:v>1</c:v>
                </c:pt>
                <c:pt idx="1">
                  <c:v>0.99380999999999997</c:v>
                </c:pt>
                <c:pt idx="2">
                  <c:v>0.98385999999999996</c:v>
                </c:pt>
                <c:pt idx="3">
                  <c:v>0.97531999999999996</c:v>
                </c:pt>
                <c:pt idx="4">
                  <c:v>0.96833000000000002</c:v>
                </c:pt>
                <c:pt idx="5">
                  <c:v>0.96214999999999995</c:v>
                </c:pt>
                <c:pt idx="6">
                  <c:v>0.95594999999999997</c:v>
                </c:pt>
                <c:pt idx="7">
                  <c:v>0.95011999999999996</c:v>
                </c:pt>
                <c:pt idx="8">
                  <c:v>0.94406000000000001</c:v>
                </c:pt>
                <c:pt idx="9">
                  <c:v>0.93822000000000005</c:v>
                </c:pt>
                <c:pt idx="10">
                  <c:v>0.93267999999999995</c:v>
                </c:pt>
                <c:pt idx="11">
                  <c:v>0.92739000000000005</c:v>
                </c:pt>
                <c:pt idx="12">
                  <c:v>0.92173000000000005</c:v>
                </c:pt>
                <c:pt idx="13">
                  <c:v>0.91600000000000004</c:v>
                </c:pt>
                <c:pt idx="14">
                  <c:v>0.90841000000000005</c:v>
                </c:pt>
                <c:pt idx="15">
                  <c:v>0.90159</c:v>
                </c:pt>
                <c:pt idx="16">
                  <c:v>0.89520999999999995</c:v>
                </c:pt>
                <c:pt idx="17">
                  <c:v>0.88866999999999996</c:v>
                </c:pt>
                <c:pt idx="18">
                  <c:v>0.88188</c:v>
                </c:pt>
                <c:pt idx="19">
                  <c:v>0.87531999999999999</c:v>
                </c:pt>
                <c:pt idx="20">
                  <c:v>0.86917</c:v>
                </c:pt>
                <c:pt idx="21">
                  <c:v>0.86297000000000001</c:v>
                </c:pt>
                <c:pt idx="22">
                  <c:v>0.85680000000000001</c:v>
                </c:pt>
                <c:pt idx="23">
                  <c:v>0.85048000000000001</c:v>
                </c:pt>
                <c:pt idx="24">
                  <c:v>0.84467000000000003</c:v>
                </c:pt>
                <c:pt idx="25">
                  <c:v>0.83826999999999996</c:v>
                </c:pt>
                <c:pt idx="26">
                  <c:v>0.83203000000000005</c:v>
                </c:pt>
                <c:pt idx="27">
                  <c:v>0.82557999999999998</c:v>
                </c:pt>
                <c:pt idx="28">
                  <c:v>0.81925999999999999</c:v>
                </c:pt>
                <c:pt idx="29">
                  <c:v>0.81310000000000004</c:v>
                </c:pt>
                <c:pt idx="30">
                  <c:v>0.8075</c:v>
                </c:pt>
                <c:pt idx="31">
                  <c:v>0.80150999999999994</c:v>
                </c:pt>
                <c:pt idx="32">
                  <c:v>0.79542000000000002</c:v>
                </c:pt>
                <c:pt idx="33">
                  <c:v>0.78988000000000003</c:v>
                </c:pt>
                <c:pt idx="34">
                  <c:v>0.78369999999999995</c:v>
                </c:pt>
                <c:pt idx="35">
                  <c:v>0.77785000000000004</c:v>
                </c:pt>
                <c:pt idx="36">
                  <c:v>0.77217000000000002</c:v>
                </c:pt>
                <c:pt idx="37">
                  <c:v>0.76666000000000001</c:v>
                </c:pt>
                <c:pt idx="38">
                  <c:v>0.76119999999999999</c:v>
                </c:pt>
                <c:pt idx="39">
                  <c:v>0.75544999999999995</c:v>
                </c:pt>
                <c:pt idx="40">
                  <c:v>0.74985000000000002</c:v>
                </c:pt>
                <c:pt idx="41">
                  <c:v>0.74443999999999999</c:v>
                </c:pt>
                <c:pt idx="42">
                  <c:v>0.73911000000000004</c:v>
                </c:pt>
                <c:pt idx="43">
                  <c:v>0.73365999999999998</c:v>
                </c:pt>
                <c:pt idx="44">
                  <c:v>0.72811000000000003</c:v>
                </c:pt>
                <c:pt idx="45">
                  <c:v>0.72267000000000003</c:v>
                </c:pt>
                <c:pt idx="46">
                  <c:v>0.71753</c:v>
                </c:pt>
                <c:pt idx="47">
                  <c:v>0.71225000000000005</c:v>
                </c:pt>
                <c:pt idx="48">
                  <c:v>0.70714999999999995</c:v>
                </c:pt>
                <c:pt idx="49">
                  <c:v>0.70133999999999996</c:v>
                </c:pt>
                <c:pt idx="50">
                  <c:v>0.69620000000000004</c:v>
                </c:pt>
                <c:pt idx="51">
                  <c:v>0.69138999999999995</c:v>
                </c:pt>
                <c:pt idx="52">
                  <c:v>0.68620000000000003</c:v>
                </c:pt>
                <c:pt idx="53">
                  <c:v>0.68108000000000002</c:v>
                </c:pt>
                <c:pt idx="54">
                  <c:v>0.67610999999999999</c:v>
                </c:pt>
                <c:pt idx="55">
                  <c:v>0.67113</c:v>
                </c:pt>
                <c:pt idx="56">
                  <c:v>0.66635</c:v>
                </c:pt>
                <c:pt idx="57">
                  <c:v>0.66166999999999998</c:v>
                </c:pt>
                <c:pt idx="58">
                  <c:v>0.65683000000000002</c:v>
                </c:pt>
                <c:pt idx="59">
                  <c:v>0.65185999999999999</c:v>
                </c:pt>
                <c:pt idx="60">
                  <c:v>0.64664999999999995</c:v>
                </c:pt>
                <c:pt idx="61">
                  <c:v>0.64461999999999997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9-17E1-4850-B880-028FDB35FF4E}"/>
            </c:ext>
          </c:extLst>
        </c:ser>
        <c:ser>
          <c:idx val="5"/>
          <c:order val="5"/>
          <c:tx>
            <c:v>Rural-low-income</c:v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dLbl>
              <c:idx val="61"/>
              <c:layout>
                <c:manualLayout>
                  <c:x val="0"/>
                  <c:y val="2.8144239226033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17E1-4850-B880-028FDB35FF4E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'[V4Breast results_Revised Specialist.xlsx]Survival with Recurrence '!$Z$347:$Z$408</c:f>
              <c:numCache>
                <c:formatCode>General</c:formatCode>
                <c:ptCount val="6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  <c:pt idx="16">
                  <c:v>15</c:v>
                </c:pt>
                <c:pt idx="17">
                  <c:v>16</c:v>
                </c:pt>
                <c:pt idx="18">
                  <c:v>17</c:v>
                </c:pt>
                <c:pt idx="19">
                  <c:v>18</c:v>
                </c:pt>
                <c:pt idx="20">
                  <c:v>19</c:v>
                </c:pt>
                <c:pt idx="21">
                  <c:v>20</c:v>
                </c:pt>
                <c:pt idx="22">
                  <c:v>21</c:v>
                </c:pt>
                <c:pt idx="23">
                  <c:v>22</c:v>
                </c:pt>
                <c:pt idx="24">
                  <c:v>23</c:v>
                </c:pt>
                <c:pt idx="25">
                  <c:v>24</c:v>
                </c:pt>
                <c:pt idx="26">
                  <c:v>25</c:v>
                </c:pt>
                <c:pt idx="27">
                  <c:v>26</c:v>
                </c:pt>
                <c:pt idx="28">
                  <c:v>27</c:v>
                </c:pt>
                <c:pt idx="29">
                  <c:v>28</c:v>
                </c:pt>
                <c:pt idx="30">
                  <c:v>29</c:v>
                </c:pt>
                <c:pt idx="31">
                  <c:v>30</c:v>
                </c:pt>
                <c:pt idx="32">
                  <c:v>31</c:v>
                </c:pt>
                <c:pt idx="33">
                  <c:v>32</c:v>
                </c:pt>
                <c:pt idx="34">
                  <c:v>33</c:v>
                </c:pt>
                <c:pt idx="35">
                  <c:v>34</c:v>
                </c:pt>
                <c:pt idx="36">
                  <c:v>35</c:v>
                </c:pt>
                <c:pt idx="37">
                  <c:v>36</c:v>
                </c:pt>
                <c:pt idx="38">
                  <c:v>37</c:v>
                </c:pt>
                <c:pt idx="39">
                  <c:v>38</c:v>
                </c:pt>
                <c:pt idx="40">
                  <c:v>39</c:v>
                </c:pt>
                <c:pt idx="41">
                  <c:v>40</c:v>
                </c:pt>
                <c:pt idx="42">
                  <c:v>41</c:v>
                </c:pt>
                <c:pt idx="43">
                  <c:v>42</c:v>
                </c:pt>
                <c:pt idx="44">
                  <c:v>43</c:v>
                </c:pt>
                <c:pt idx="45">
                  <c:v>44</c:v>
                </c:pt>
                <c:pt idx="46">
                  <c:v>45</c:v>
                </c:pt>
                <c:pt idx="47">
                  <c:v>46</c:v>
                </c:pt>
                <c:pt idx="48">
                  <c:v>47</c:v>
                </c:pt>
                <c:pt idx="49">
                  <c:v>48</c:v>
                </c:pt>
                <c:pt idx="50">
                  <c:v>49</c:v>
                </c:pt>
                <c:pt idx="51">
                  <c:v>50</c:v>
                </c:pt>
                <c:pt idx="52">
                  <c:v>51</c:v>
                </c:pt>
                <c:pt idx="53">
                  <c:v>52</c:v>
                </c:pt>
                <c:pt idx="54">
                  <c:v>53</c:v>
                </c:pt>
                <c:pt idx="55">
                  <c:v>54</c:v>
                </c:pt>
                <c:pt idx="56">
                  <c:v>55</c:v>
                </c:pt>
                <c:pt idx="57">
                  <c:v>56</c:v>
                </c:pt>
                <c:pt idx="58">
                  <c:v>57</c:v>
                </c:pt>
                <c:pt idx="59">
                  <c:v>58</c:v>
                </c:pt>
                <c:pt idx="60">
                  <c:v>59</c:v>
                </c:pt>
                <c:pt idx="61">
                  <c:v>60</c:v>
                </c:pt>
              </c:numCache>
            </c:numRef>
          </c:xVal>
          <c:yVal>
            <c:numRef>
              <c:f>'[V4Breast results_Revised Specialist.xlsx]Survival with Recurrence '!$AA$347:$AA$408</c:f>
              <c:numCache>
                <c:formatCode>General</c:formatCode>
                <c:ptCount val="62"/>
                <c:pt idx="0">
                  <c:v>1</c:v>
                </c:pt>
                <c:pt idx="1">
                  <c:v>0.99341000000000002</c:v>
                </c:pt>
                <c:pt idx="2">
                  <c:v>0.98280999999999996</c:v>
                </c:pt>
                <c:pt idx="3">
                  <c:v>0.97370999999999996</c:v>
                </c:pt>
                <c:pt idx="4">
                  <c:v>0.96628000000000003</c:v>
                </c:pt>
                <c:pt idx="5">
                  <c:v>0.95970999999999995</c:v>
                </c:pt>
                <c:pt idx="6">
                  <c:v>0.95311000000000001</c:v>
                </c:pt>
                <c:pt idx="7">
                  <c:v>0.94691999999999998</c:v>
                </c:pt>
                <c:pt idx="8">
                  <c:v>0.94049000000000005</c:v>
                </c:pt>
                <c:pt idx="9">
                  <c:v>0.93428999999999995</c:v>
                </c:pt>
                <c:pt idx="10">
                  <c:v>0.9284</c:v>
                </c:pt>
                <c:pt idx="11">
                  <c:v>0.92279999999999995</c:v>
                </c:pt>
                <c:pt idx="12">
                  <c:v>0.91678999999999999</c:v>
                </c:pt>
                <c:pt idx="13">
                  <c:v>0.91071999999999997</c:v>
                </c:pt>
                <c:pt idx="14">
                  <c:v>0.90268000000000004</c:v>
                </c:pt>
                <c:pt idx="15">
                  <c:v>0.89546000000000003</c:v>
                </c:pt>
                <c:pt idx="16">
                  <c:v>0.88870000000000005</c:v>
                </c:pt>
                <c:pt idx="17">
                  <c:v>0.88178999999999996</c:v>
                </c:pt>
                <c:pt idx="18">
                  <c:v>0.87461</c:v>
                </c:pt>
                <c:pt idx="19">
                  <c:v>0.86768000000000001</c:v>
                </c:pt>
                <c:pt idx="20">
                  <c:v>0.86116999999999999</c:v>
                </c:pt>
                <c:pt idx="21">
                  <c:v>0.85463999999999996</c:v>
                </c:pt>
                <c:pt idx="22">
                  <c:v>0.84811999999999999</c:v>
                </c:pt>
                <c:pt idx="23">
                  <c:v>0.84145999999999999</c:v>
                </c:pt>
                <c:pt idx="24">
                  <c:v>0.83533000000000002</c:v>
                </c:pt>
                <c:pt idx="25">
                  <c:v>0.82859000000000005</c:v>
                </c:pt>
                <c:pt idx="26">
                  <c:v>0.82201000000000002</c:v>
                </c:pt>
                <c:pt idx="27">
                  <c:v>0.81521999999999994</c:v>
                </c:pt>
                <c:pt idx="28">
                  <c:v>0.80857000000000001</c:v>
                </c:pt>
                <c:pt idx="29">
                  <c:v>0.80208999999999997</c:v>
                </c:pt>
                <c:pt idx="30">
                  <c:v>0.79620999999999997</c:v>
                </c:pt>
                <c:pt idx="31">
                  <c:v>0.78991999999999996</c:v>
                </c:pt>
                <c:pt idx="32">
                  <c:v>0.78351999999999999</c:v>
                </c:pt>
                <c:pt idx="33">
                  <c:v>0.77769999999999995</c:v>
                </c:pt>
                <c:pt idx="34">
                  <c:v>0.77122000000000002</c:v>
                </c:pt>
                <c:pt idx="35">
                  <c:v>0.76509000000000005</c:v>
                </c:pt>
                <c:pt idx="36">
                  <c:v>0.75912999999999997</c:v>
                </c:pt>
                <c:pt idx="37">
                  <c:v>0.75336000000000003</c:v>
                </c:pt>
                <c:pt idx="38">
                  <c:v>0.74763999999999997</c:v>
                </c:pt>
                <c:pt idx="39">
                  <c:v>0.74161999999999995</c:v>
                </c:pt>
                <c:pt idx="40">
                  <c:v>0.73575999999999997</c:v>
                </c:pt>
                <c:pt idx="41">
                  <c:v>0.73009999999999997</c:v>
                </c:pt>
                <c:pt idx="42">
                  <c:v>0.72453000000000001</c:v>
                </c:pt>
                <c:pt idx="43">
                  <c:v>0.71884000000000003</c:v>
                </c:pt>
                <c:pt idx="44">
                  <c:v>0.71304999999999996</c:v>
                </c:pt>
                <c:pt idx="45">
                  <c:v>0.70738000000000001</c:v>
                </c:pt>
                <c:pt idx="46">
                  <c:v>0.70201000000000002</c:v>
                </c:pt>
                <c:pt idx="47">
                  <c:v>0.69650000000000001</c:v>
                </c:pt>
                <c:pt idx="48">
                  <c:v>0.69118999999999997</c:v>
                </c:pt>
                <c:pt idx="49">
                  <c:v>0.68513999999999997</c:v>
                </c:pt>
                <c:pt idx="50">
                  <c:v>0.67979000000000001</c:v>
                </c:pt>
                <c:pt idx="51">
                  <c:v>0.67478000000000005</c:v>
                </c:pt>
                <c:pt idx="52">
                  <c:v>0.66939000000000004</c:v>
                </c:pt>
                <c:pt idx="53">
                  <c:v>0.66407000000000005</c:v>
                </c:pt>
                <c:pt idx="54">
                  <c:v>0.65890000000000004</c:v>
                </c:pt>
                <c:pt idx="55">
                  <c:v>0.65373000000000003</c:v>
                </c:pt>
                <c:pt idx="56">
                  <c:v>0.64876999999999996</c:v>
                </c:pt>
                <c:pt idx="57">
                  <c:v>0.64390999999999998</c:v>
                </c:pt>
                <c:pt idx="58">
                  <c:v>0.63888999999999996</c:v>
                </c:pt>
                <c:pt idx="59">
                  <c:v>0.63373999999999997</c:v>
                </c:pt>
                <c:pt idx="60">
                  <c:v>0.62834000000000001</c:v>
                </c:pt>
                <c:pt idx="61">
                  <c:v>0.62624000000000002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B-17E1-4850-B880-028FDB35FF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4212400"/>
        <c:axId val="424207480"/>
      </c:scatterChart>
      <c:valAx>
        <c:axId val="424212400"/>
        <c:scaling>
          <c:orientation val="minMax"/>
          <c:max val="6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Months from diagnosis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4207480"/>
        <c:crosses val="autoZero"/>
        <c:crossBetween val="midCat"/>
      </c:valAx>
      <c:valAx>
        <c:axId val="424207480"/>
        <c:scaling>
          <c:orientation val="minMax"/>
          <c:max val="1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Survival probability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421240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5776246719160106"/>
          <c:y val="0.69990740740740742"/>
          <c:w val="0.63291370913203793"/>
          <c:h val="0.1134572954106330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Kenzik</dc:creator>
  <cp:keywords/>
  <dc:description/>
  <cp:lastModifiedBy>Kelly Kenzik</cp:lastModifiedBy>
  <cp:revision>1</cp:revision>
  <dcterms:created xsi:type="dcterms:W3CDTF">2020-04-09T21:16:00Z</dcterms:created>
  <dcterms:modified xsi:type="dcterms:W3CDTF">2020-04-09T21:16:00Z</dcterms:modified>
</cp:coreProperties>
</file>