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2DF5" w14:textId="77777777" w:rsidR="00DA7AB8" w:rsidRPr="00DA7AB8" w:rsidRDefault="00DA7AB8" w:rsidP="00DA7AB8">
      <w:pPr>
        <w:spacing w:after="240" w:line="360" w:lineRule="auto"/>
        <w:jc w:val="center"/>
        <w:rPr>
          <w:rStyle w:val="jrnl"/>
          <w:rFonts w:ascii="Times" w:hAnsi="Times"/>
          <w:b/>
          <w:sz w:val="24"/>
          <w:szCs w:val="28"/>
        </w:rPr>
      </w:pPr>
      <w:r w:rsidRPr="00DA7AB8">
        <w:rPr>
          <w:rFonts w:ascii="Times" w:hAnsi="Times"/>
          <w:b/>
          <w:sz w:val="24"/>
          <w:szCs w:val="28"/>
        </w:rPr>
        <w:t>Risk of Injuries around Diagnosis of Cervical Cancer and Its Precursor Lesions: A Nationwide Cohort Study in Sweden</w:t>
      </w:r>
    </w:p>
    <w:p w14:paraId="740EF470" w14:textId="005A15B7" w:rsidR="000465DB" w:rsidRDefault="000465DB" w:rsidP="002333C3">
      <w:pPr>
        <w:spacing w:line="480" w:lineRule="auto"/>
        <w:outlineLvl w:val="0"/>
        <w:rPr>
          <w:rFonts w:ascii="Times New Roman" w:hAnsi="Times New Roman" w:cs="Times New Roman"/>
          <w:b/>
          <w:szCs w:val="21"/>
        </w:rPr>
      </w:pPr>
    </w:p>
    <w:p w14:paraId="43E10F4F" w14:textId="7455EF84" w:rsidR="00A2370A" w:rsidRPr="004010FD" w:rsidRDefault="00A2370A" w:rsidP="002333C3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1"/>
        </w:rPr>
      </w:pPr>
      <w:r w:rsidRPr="00A2370A">
        <w:rPr>
          <w:rFonts w:ascii="Times New Roman" w:hAnsi="Times New Roman" w:cs="Times New Roman"/>
          <w:b/>
          <w:sz w:val="24"/>
          <w:szCs w:val="21"/>
        </w:rPr>
        <w:t>Supplementary table</w:t>
      </w:r>
    </w:p>
    <w:p w14:paraId="2C187381" w14:textId="17C645C6" w:rsidR="00CE74B1" w:rsidRPr="00E5643E" w:rsidRDefault="00CE74B1" w:rsidP="00CE74B1">
      <w:pPr>
        <w:pStyle w:val="Caption"/>
        <w:keepNext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Table </w:t>
      </w:r>
      <w:r w:rsidR="00504F17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1159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5643E">
        <w:rPr>
          <w:rFonts w:ascii="Times New Roman" w:hAnsi="Times New Roman" w:cs="Times New Roman"/>
          <w:color w:val="auto"/>
          <w:sz w:val="24"/>
          <w:szCs w:val="24"/>
        </w:rPr>
        <w:t xml:space="preserve">. Incidence rates (IRs, per 1 000 person-months) and incidence rate ratios (IRRs) of </w:t>
      </w:r>
      <w:r>
        <w:rPr>
          <w:rFonts w:ascii="Times New Roman" w:hAnsi="Times New Roman" w:cs="Times New Roman"/>
          <w:color w:val="auto"/>
          <w:sz w:val="24"/>
          <w:szCs w:val="24"/>
        </w:rPr>
        <w:t>non-</w:t>
      </w:r>
      <w:r w:rsidRPr="00E5643E">
        <w:rPr>
          <w:rFonts w:ascii="Times New Roman" w:hAnsi="Times New Roman" w:cs="Times New Roman"/>
          <w:color w:val="auto"/>
          <w:sz w:val="24"/>
          <w:szCs w:val="24"/>
        </w:rPr>
        <w:t>iatrogenic injuries during the diagnostic workup of women with cervical cancer and its precursor lesions, compared to women with normal smear, a nationwide cohort study during 2001-2012 in Sweden</w:t>
      </w:r>
      <w:r w:rsidR="00F40C2E">
        <w:rPr>
          <w:rFonts w:ascii="Times New Roman" w:hAnsi="Times New Roman" w:cs="Times New Roman"/>
          <w:color w:val="auto"/>
          <w:sz w:val="24"/>
          <w:szCs w:val="24"/>
        </w:rPr>
        <w:t>, accounting for one injury event per woman</w:t>
      </w:r>
    </w:p>
    <w:tbl>
      <w:tblPr>
        <w:tblStyle w:val="PlainTable21"/>
        <w:tblW w:w="94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701"/>
        <w:gridCol w:w="2370"/>
      </w:tblGrid>
      <w:tr w:rsidR="00CE74B1" w:rsidRPr="00E5643E" w14:paraId="0FCBB798" w14:textId="77777777" w:rsidTr="00642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113DD5A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F9618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No. of women</w:t>
            </w:r>
          </w:p>
        </w:tc>
        <w:tc>
          <w:tcPr>
            <w:tcW w:w="1842" w:type="dxa"/>
          </w:tcPr>
          <w:p w14:paraId="00CDECBE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No. of events </w:t>
            </w:r>
          </w:p>
        </w:tc>
        <w:tc>
          <w:tcPr>
            <w:tcW w:w="1701" w:type="dxa"/>
          </w:tcPr>
          <w:p w14:paraId="76FFD637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Crude IRs </w:t>
            </w:r>
          </w:p>
        </w:tc>
        <w:tc>
          <w:tcPr>
            <w:tcW w:w="2370" w:type="dxa"/>
          </w:tcPr>
          <w:p w14:paraId="4FC9E7BA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IRR (95% CI)</w:t>
            </w:r>
          </w:p>
        </w:tc>
      </w:tr>
      <w:tr w:rsidR="00CE74B1" w:rsidRPr="00166F77" w14:paraId="12DB0C54" w14:textId="77777777" w:rsidTr="0064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shd w:val="clear" w:color="auto" w:fill="BFBFBF" w:themeFill="background1" w:themeFillShade="BF"/>
          </w:tcPr>
          <w:p w14:paraId="154F00B6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Non-iatrogenic injuries that required at least one day of hospital admission</w:t>
            </w:r>
          </w:p>
        </w:tc>
      </w:tr>
      <w:tr w:rsidR="00CE74B1" w:rsidRPr="00E5643E" w14:paraId="6F88DEE7" w14:textId="77777777" w:rsidTr="00642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74AD8E" w14:textId="37815A73" w:rsidR="00CE74B1" w:rsidRPr="00E5643E" w:rsidRDefault="00CE74B1" w:rsidP="00642259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Normal smear</w:t>
            </w:r>
            <w:r w:rsidR="00642259" w:rsidRPr="006422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†</w:t>
            </w:r>
          </w:p>
        </w:tc>
        <w:tc>
          <w:tcPr>
            <w:tcW w:w="1701" w:type="dxa"/>
          </w:tcPr>
          <w:p w14:paraId="2F3325E2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1 853 510</w:t>
            </w:r>
          </w:p>
        </w:tc>
        <w:tc>
          <w:tcPr>
            <w:tcW w:w="1842" w:type="dxa"/>
          </w:tcPr>
          <w:p w14:paraId="58412E56" w14:textId="6866AD9B" w:rsidR="00CE74B1" w:rsidRPr="00E5643E" w:rsidRDefault="00CE74B1" w:rsidP="00CE74B1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79B6DE9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0.12</w:t>
            </w:r>
          </w:p>
        </w:tc>
        <w:tc>
          <w:tcPr>
            <w:tcW w:w="2370" w:type="dxa"/>
          </w:tcPr>
          <w:p w14:paraId="00D4673A" w14:textId="77777777" w:rsidR="00CE74B1" w:rsidRPr="00E5643E" w:rsidRDefault="00CE74B1" w:rsidP="00642259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</w:t>
            </w:r>
          </w:p>
        </w:tc>
      </w:tr>
      <w:tr w:rsidR="00DB73D7" w:rsidRPr="00E5643E" w14:paraId="5290D467" w14:textId="77777777" w:rsidTr="0064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C4BCBC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CIN1</w:t>
            </w:r>
          </w:p>
        </w:tc>
        <w:tc>
          <w:tcPr>
            <w:tcW w:w="1701" w:type="dxa"/>
          </w:tcPr>
          <w:p w14:paraId="0C897235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22 435</w:t>
            </w:r>
          </w:p>
        </w:tc>
        <w:tc>
          <w:tcPr>
            <w:tcW w:w="1842" w:type="dxa"/>
          </w:tcPr>
          <w:p w14:paraId="0FEF231D" w14:textId="2C3FDBDE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6422CA6D" w14:textId="162CFF60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0.11</w:t>
            </w:r>
          </w:p>
        </w:tc>
        <w:tc>
          <w:tcPr>
            <w:tcW w:w="2370" w:type="dxa"/>
          </w:tcPr>
          <w:p w14:paraId="25BCAEF6" w14:textId="5F1C7D37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0.82 (0.54-1.27)</w:t>
            </w:r>
          </w:p>
        </w:tc>
      </w:tr>
      <w:tr w:rsidR="00DB73D7" w:rsidRPr="00E5643E" w14:paraId="5169CF5F" w14:textId="77777777" w:rsidTr="00642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93166BC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CIN2</w:t>
            </w:r>
          </w:p>
        </w:tc>
        <w:tc>
          <w:tcPr>
            <w:tcW w:w="1701" w:type="dxa"/>
          </w:tcPr>
          <w:p w14:paraId="173F02AE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20 692</w:t>
            </w:r>
          </w:p>
        </w:tc>
        <w:tc>
          <w:tcPr>
            <w:tcW w:w="1842" w:type="dxa"/>
          </w:tcPr>
          <w:p w14:paraId="67569284" w14:textId="0D9E962D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F3FD2D4" w14:textId="0771BEBB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0.14</w:t>
            </w:r>
          </w:p>
        </w:tc>
        <w:tc>
          <w:tcPr>
            <w:tcW w:w="2370" w:type="dxa"/>
          </w:tcPr>
          <w:p w14:paraId="4E87F90A" w14:textId="15936C1B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1.07 (0.70-1.65)</w:t>
            </w:r>
          </w:p>
        </w:tc>
      </w:tr>
      <w:tr w:rsidR="00DB73D7" w:rsidRPr="00E5643E" w14:paraId="0CC083EB" w14:textId="77777777" w:rsidTr="00642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3454813" w14:textId="0BDE250B" w:rsidR="00DB73D7" w:rsidRPr="00E5643E" w:rsidRDefault="00DB73D7" w:rsidP="00DB73D7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CIN3/AIS</w:t>
            </w:r>
            <w:r w:rsidRPr="00F048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‡</w:t>
            </w:r>
          </w:p>
        </w:tc>
        <w:tc>
          <w:tcPr>
            <w:tcW w:w="1701" w:type="dxa"/>
          </w:tcPr>
          <w:p w14:paraId="73EAF590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36 542</w:t>
            </w:r>
          </w:p>
        </w:tc>
        <w:tc>
          <w:tcPr>
            <w:tcW w:w="1842" w:type="dxa"/>
          </w:tcPr>
          <w:p w14:paraId="17DB8E66" w14:textId="4BC5E5DE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CF2A6E9" w14:textId="46C91FF4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0.13</w:t>
            </w:r>
          </w:p>
        </w:tc>
        <w:tc>
          <w:tcPr>
            <w:tcW w:w="2370" w:type="dxa"/>
          </w:tcPr>
          <w:p w14:paraId="63FA19E6" w14:textId="01EBD840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0.94 (0.63-1.41)</w:t>
            </w:r>
          </w:p>
        </w:tc>
      </w:tr>
      <w:tr w:rsidR="00DB73D7" w:rsidRPr="00E5643E" w14:paraId="36C4A8BF" w14:textId="77777777" w:rsidTr="00642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0918F68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Invasive cancer</w:t>
            </w:r>
          </w:p>
        </w:tc>
        <w:tc>
          <w:tcPr>
            <w:tcW w:w="1701" w:type="dxa"/>
          </w:tcPr>
          <w:p w14:paraId="7B377C18" w14:textId="77777777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4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5 189</w:t>
            </w:r>
          </w:p>
        </w:tc>
        <w:tc>
          <w:tcPr>
            <w:tcW w:w="1842" w:type="dxa"/>
          </w:tcPr>
          <w:p w14:paraId="1AA09377" w14:textId="0BA29713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D4601B1" w14:textId="12B2B12A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0.58</w:t>
            </w:r>
          </w:p>
        </w:tc>
        <w:tc>
          <w:tcPr>
            <w:tcW w:w="2370" w:type="dxa"/>
          </w:tcPr>
          <w:p w14:paraId="21BBA564" w14:textId="6EABA6B9" w:rsidR="00DB73D7" w:rsidRPr="00E5643E" w:rsidRDefault="00DB73D7" w:rsidP="00DB73D7">
            <w:pPr>
              <w:pStyle w:val="Caption"/>
              <w:keepNext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3D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2.33 (1.17-4.63)</w:t>
            </w:r>
          </w:p>
        </w:tc>
      </w:tr>
    </w:tbl>
    <w:p w14:paraId="22C4F0B1" w14:textId="77777777" w:rsidR="00642259" w:rsidRPr="00547907" w:rsidRDefault="00642259" w:rsidP="0064225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2259">
        <w:rPr>
          <w:rFonts w:ascii="Times New Roman" w:hAnsi="Times New Roman" w:cs="Times New Roman"/>
          <w:bCs/>
          <w:sz w:val="24"/>
          <w:szCs w:val="24"/>
        </w:rPr>
        <w:t>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907">
        <w:rPr>
          <w:rFonts w:ascii="Times New Roman" w:hAnsi="Times New Roman" w:cs="Times New Roman"/>
          <w:bCs/>
          <w:sz w:val="24"/>
          <w:szCs w:val="24"/>
        </w:rPr>
        <w:t>Normal smear: a 2-month period starting from the day of smear for women with normal smear.</w:t>
      </w:r>
    </w:p>
    <w:p w14:paraId="118A9119" w14:textId="751A2A2D" w:rsidR="00642259" w:rsidRPr="00F048B2" w:rsidRDefault="00642259" w:rsidP="00F048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2259">
        <w:rPr>
          <w:rFonts w:ascii="Times New Roman" w:hAnsi="Times New Roman" w:cs="Times New Roman"/>
          <w:bCs/>
          <w:sz w:val="24"/>
          <w:szCs w:val="24"/>
        </w:rPr>
        <w:t>‡</w:t>
      </w:r>
      <w:r w:rsidRPr="00A23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70A">
        <w:rPr>
          <w:rFonts w:ascii="Times New Roman" w:hAnsi="Times New Roman" w:cs="Times New Roman"/>
          <w:sz w:val="24"/>
          <w:szCs w:val="24"/>
        </w:rPr>
        <w:t xml:space="preserve">CIN3/AIS includes </w:t>
      </w:r>
      <w:r w:rsidR="0013126D" w:rsidRPr="0013126D">
        <w:rPr>
          <w:rFonts w:ascii="Times New Roman" w:hAnsi="Times New Roman" w:cs="Times New Roman"/>
          <w:sz w:val="24"/>
          <w:szCs w:val="24"/>
        </w:rPr>
        <w:t xml:space="preserve">cervical intraepithelial neoplasia grade 3 </w:t>
      </w:r>
      <w:r w:rsidRPr="00A2370A">
        <w:rPr>
          <w:rFonts w:ascii="Times New Roman" w:hAnsi="Times New Roman" w:cs="Times New Roman"/>
          <w:sz w:val="24"/>
          <w:szCs w:val="24"/>
        </w:rPr>
        <w:t xml:space="preserve">and adenocarcinoma </w:t>
      </w:r>
      <w:r w:rsidRPr="00166F77">
        <w:rPr>
          <w:rFonts w:ascii="Times New Roman" w:hAnsi="Times New Roman" w:cs="Times New Roman"/>
          <w:i/>
          <w:sz w:val="24"/>
          <w:szCs w:val="24"/>
        </w:rPr>
        <w:t>in situ</w:t>
      </w:r>
      <w:r w:rsidRPr="00A2370A">
        <w:rPr>
          <w:rFonts w:ascii="Times New Roman" w:hAnsi="Times New Roman" w:cs="Times New Roman"/>
          <w:sz w:val="24"/>
          <w:szCs w:val="24"/>
        </w:rPr>
        <w:t>.</w:t>
      </w:r>
    </w:p>
    <w:p w14:paraId="1B80BE73" w14:textId="77777777" w:rsidR="00F63620" w:rsidRPr="000F6320" w:rsidRDefault="00F63620" w:rsidP="000F6320"/>
    <w:sectPr w:rsidR="00F63620" w:rsidRPr="000F6320" w:rsidSect="006707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BA6A" w14:textId="77777777" w:rsidR="00F25BD3" w:rsidRDefault="00F25BD3" w:rsidP="00E73263">
      <w:r>
        <w:separator/>
      </w:r>
    </w:p>
  </w:endnote>
  <w:endnote w:type="continuationSeparator" w:id="0">
    <w:p w14:paraId="387B22EC" w14:textId="77777777" w:rsidR="00F25BD3" w:rsidRDefault="00F25BD3" w:rsidP="00E7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644057"/>
      <w:docPartObj>
        <w:docPartGallery w:val="Page Numbers (Bottom of Page)"/>
        <w:docPartUnique/>
      </w:docPartObj>
    </w:sdtPr>
    <w:sdtEndPr/>
    <w:sdtContent>
      <w:p w14:paraId="715DD160" w14:textId="3FBA229A" w:rsidR="00642259" w:rsidRDefault="006422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5B" w:rsidRPr="005C6E5B">
          <w:rPr>
            <w:noProof/>
            <w:lang w:val="sv-SE"/>
          </w:rPr>
          <w:t>1</w:t>
        </w:r>
        <w:r>
          <w:fldChar w:fldCharType="end"/>
        </w:r>
      </w:p>
    </w:sdtContent>
  </w:sdt>
  <w:p w14:paraId="37364A9C" w14:textId="77777777" w:rsidR="00642259" w:rsidRDefault="00642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2192" w14:textId="77777777" w:rsidR="00F25BD3" w:rsidRDefault="00F25BD3" w:rsidP="00E73263">
      <w:r>
        <w:separator/>
      </w:r>
    </w:p>
  </w:footnote>
  <w:footnote w:type="continuationSeparator" w:id="0">
    <w:p w14:paraId="18E6E259" w14:textId="77777777" w:rsidR="00F25BD3" w:rsidRDefault="00F25BD3" w:rsidP="00E7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576"/>
    <w:multiLevelType w:val="hybridMultilevel"/>
    <w:tmpl w:val="96720B24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271"/>
    <w:multiLevelType w:val="hybridMultilevel"/>
    <w:tmpl w:val="B65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0B4"/>
    <w:multiLevelType w:val="hybridMultilevel"/>
    <w:tmpl w:val="692EA91C"/>
    <w:lvl w:ilvl="0" w:tplc="4684B000">
      <w:start w:val="3"/>
      <w:numFmt w:val="bullet"/>
      <w:lvlText w:val="▲"/>
      <w:lvlJc w:val="left"/>
      <w:pPr>
        <w:ind w:left="108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85D29"/>
    <w:multiLevelType w:val="hybridMultilevel"/>
    <w:tmpl w:val="B3368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678"/>
    <w:multiLevelType w:val="hybridMultilevel"/>
    <w:tmpl w:val="BFFEE5C2"/>
    <w:lvl w:ilvl="0" w:tplc="F8F6B274">
      <w:start w:val="4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6DF"/>
    <w:multiLevelType w:val="hybridMultilevel"/>
    <w:tmpl w:val="7F0C8F50"/>
    <w:lvl w:ilvl="0" w:tplc="EAFC4D8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768D7"/>
    <w:multiLevelType w:val="hybridMultilevel"/>
    <w:tmpl w:val="3DD47270"/>
    <w:lvl w:ilvl="0" w:tplc="6786EC5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7763"/>
    <w:multiLevelType w:val="hybridMultilevel"/>
    <w:tmpl w:val="B45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4589"/>
    <w:multiLevelType w:val="multilevel"/>
    <w:tmpl w:val="BEBA7878"/>
    <w:lvl w:ilvl="0">
      <w:start w:val="4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9" w15:restartNumberingAfterBreak="0">
    <w:nsid w:val="3F9E43A7"/>
    <w:multiLevelType w:val="hybridMultilevel"/>
    <w:tmpl w:val="004CD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2B19"/>
    <w:multiLevelType w:val="hybridMultilevel"/>
    <w:tmpl w:val="15B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4061"/>
    <w:multiLevelType w:val="hybridMultilevel"/>
    <w:tmpl w:val="245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329C"/>
    <w:multiLevelType w:val="hybridMultilevel"/>
    <w:tmpl w:val="AB569C2A"/>
    <w:lvl w:ilvl="0" w:tplc="832A7B9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86BAA"/>
    <w:multiLevelType w:val="hybridMultilevel"/>
    <w:tmpl w:val="5EC04854"/>
    <w:lvl w:ilvl="0" w:tplc="833C167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11AB3"/>
    <w:multiLevelType w:val="hybridMultilevel"/>
    <w:tmpl w:val="0EB21A04"/>
    <w:lvl w:ilvl="0" w:tplc="9C8E6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6C6E"/>
    <w:multiLevelType w:val="hybridMultilevel"/>
    <w:tmpl w:val="9468E65C"/>
    <w:lvl w:ilvl="0" w:tplc="EAFC4D8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6CB"/>
    <w:multiLevelType w:val="hybridMultilevel"/>
    <w:tmpl w:val="A41067AE"/>
    <w:lvl w:ilvl="0" w:tplc="0630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EDD"/>
    <w:multiLevelType w:val="hybridMultilevel"/>
    <w:tmpl w:val="32F65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24CBF"/>
    <w:multiLevelType w:val="hybridMultilevel"/>
    <w:tmpl w:val="F69C5798"/>
    <w:lvl w:ilvl="0" w:tplc="4684B000">
      <w:start w:val="3"/>
      <w:numFmt w:val="bullet"/>
      <w:lvlText w:val="▲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FA"/>
    <w:rsid w:val="0001216E"/>
    <w:rsid w:val="00012E1A"/>
    <w:rsid w:val="00014FE3"/>
    <w:rsid w:val="00015203"/>
    <w:rsid w:val="00016B73"/>
    <w:rsid w:val="00021989"/>
    <w:rsid w:val="00022C55"/>
    <w:rsid w:val="00026176"/>
    <w:rsid w:val="0003169C"/>
    <w:rsid w:val="00034018"/>
    <w:rsid w:val="00035B38"/>
    <w:rsid w:val="00036170"/>
    <w:rsid w:val="00037258"/>
    <w:rsid w:val="00041853"/>
    <w:rsid w:val="00043D06"/>
    <w:rsid w:val="000465DB"/>
    <w:rsid w:val="000478C1"/>
    <w:rsid w:val="000502B9"/>
    <w:rsid w:val="00050545"/>
    <w:rsid w:val="00051901"/>
    <w:rsid w:val="00052C97"/>
    <w:rsid w:val="000543F4"/>
    <w:rsid w:val="00056D34"/>
    <w:rsid w:val="000578A8"/>
    <w:rsid w:val="00060FB5"/>
    <w:rsid w:val="00065028"/>
    <w:rsid w:val="000652B6"/>
    <w:rsid w:val="000708A0"/>
    <w:rsid w:val="00070C74"/>
    <w:rsid w:val="00073E15"/>
    <w:rsid w:val="00076754"/>
    <w:rsid w:val="00076A37"/>
    <w:rsid w:val="0008199A"/>
    <w:rsid w:val="0008304E"/>
    <w:rsid w:val="00085297"/>
    <w:rsid w:val="0008650C"/>
    <w:rsid w:val="00087EF8"/>
    <w:rsid w:val="0009025A"/>
    <w:rsid w:val="00092172"/>
    <w:rsid w:val="00092734"/>
    <w:rsid w:val="00092CF4"/>
    <w:rsid w:val="00093191"/>
    <w:rsid w:val="00094466"/>
    <w:rsid w:val="00095018"/>
    <w:rsid w:val="00095D81"/>
    <w:rsid w:val="000961E9"/>
    <w:rsid w:val="00096786"/>
    <w:rsid w:val="000A0381"/>
    <w:rsid w:val="000A1C77"/>
    <w:rsid w:val="000A1F0C"/>
    <w:rsid w:val="000A2F60"/>
    <w:rsid w:val="000A4735"/>
    <w:rsid w:val="000A54A7"/>
    <w:rsid w:val="000A57AF"/>
    <w:rsid w:val="000A5A8F"/>
    <w:rsid w:val="000A5C5F"/>
    <w:rsid w:val="000B2D4E"/>
    <w:rsid w:val="000B4D31"/>
    <w:rsid w:val="000B59D2"/>
    <w:rsid w:val="000C04FB"/>
    <w:rsid w:val="000C5286"/>
    <w:rsid w:val="000C5B71"/>
    <w:rsid w:val="000C6675"/>
    <w:rsid w:val="000D0BDE"/>
    <w:rsid w:val="000D0F4D"/>
    <w:rsid w:val="000D2E10"/>
    <w:rsid w:val="000D54F5"/>
    <w:rsid w:val="000D5D9E"/>
    <w:rsid w:val="000D6152"/>
    <w:rsid w:val="000D6DAD"/>
    <w:rsid w:val="000E0182"/>
    <w:rsid w:val="000E179C"/>
    <w:rsid w:val="000E3356"/>
    <w:rsid w:val="000E3357"/>
    <w:rsid w:val="000E3AC3"/>
    <w:rsid w:val="000E531A"/>
    <w:rsid w:val="000E73CB"/>
    <w:rsid w:val="000E7A9B"/>
    <w:rsid w:val="000F1A32"/>
    <w:rsid w:val="000F3FBE"/>
    <w:rsid w:val="000F552E"/>
    <w:rsid w:val="000F6320"/>
    <w:rsid w:val="000F66AB"/>
    <w:rsid w:val="000F66FE"/>
    <w:rsid w:val="00100538"/>
    <w:rsid w:val="00103832"/>
    <w:rsid w:val="00104A7A"/>
    <w:rsid w:val="00104E2F"/>
    <w:rsid w:val="00106912"/>
    <w:rsid w:val="0011784A"/>
    <w:rsid w:val="0012105B"/>
    <w:rsid w:val="0012199D"/>
    <w:rsid w:val="001232AB"/>
    <w:rsid w:val="0013126D"/>
    <w:rsid w:val="00132E54"/>
    <w:rsid w:val="001350DD"/>
    <w:rsid w:val="001411B5"/>
    <w:rsid w:val="0014143C"/>
    <w:rsid w:val="0014225E"/>
    <w:rsid w:val="00142776"/>
    <w:rsid w:val="0014626A"/>
    <w:rsid w:val="001474D8"/>
    <w:rsid w:val="0015351E"/>
    <w:rsid w:val="00153ED1"/>
    <w:rsid w:val="00154660"/>
    <w:rsid w:val="00155238"/>
    <w:rsid w:val="00155E37"/>
    <w:rsid w:val="001575CF"/>
    <w:rsid w:val="001600C1"/>
    <w:rsid w:val="00160669"/>
    <w:rsid w:val="001632EB"/>
    <w:rsid w:val="00166436"/>
    <w:rsid w:val="00166F77"/>
    <w:rsid w:val="00171805"/>
    <w:rsid w:val="00171CD4"/>
    <w:rsid w:val="00173D3C"/>
    <w:rsid w:val="001744F3"/>
    <w:rsid w:val="00175208"/>
    <w:rsid w:val="00175B11"/>
    <w:rsid w:val="00175D4F"/>
    <w:rsid w:val="00176826"/>
    <w:rsid w:val="001803E1"/>
    <w:rsid w:val="00181C70"/>
    <w:rsid w:val="00183B7E"/>
    <w:rsid w:val="00187608"/>
    <w:rsid w:val="00191070"/>
    <w:rsid w:val="00191172"/>
    <w:rsid w:val="00191D7A"/>
    <w:rsid w:val="00193291"/>
    <w:rsid w:val="001934F0"/>
    <w:rsid w:val="00193E06"/>
    <w:rsid w:val="00195946"/>
    <w:rsid w:val="00196446"/>
    <w:rsid w:val="001A035C"/>
    <w:rsid w:val="001A2684"/>
    <w:rsid w:val="001A4F9F"/>
    <w:rsid w:val="001A7542"/>
    <w:rsid w:val="001B2B40"/>
    <w:rsid w:val="001C2ABE"/>
    <w:rsid w:val="001C4317"/>
    <w:rsid w:val="001D3710"/>
    <w:rsid w:val="001D534F"/>
    <w:rsid w:val="001D62F5"/>
    <w:rsid w:val="001D6CF9"/>
    <w:rsid w:val="001E1431"/>
    <w:rsid w:val="001E4DFE"/>
    <w:rsid w:val="001E7F9A"/>
    <w:rsid w:val="001F060C"/>
    <w:rsid w:val="001F1747"/>
    <w:rsid w:val="001F1D1D"/>
    <w:rsid w:val="002003EE"/>
    <w:rsid w:val="00203751"/>
    <w:rsid w:val="00204A21"/>
    <w:rsid w:val="00205CA8"/>
    <w:rsid w:val="00205D4F"/>
    <w:rsid w:val="002203F3"/>
    <w:rsid w:val="00220861"/>
    <w:rsid w:val="00223CAF"/>
    <w:rsid w:val="002241D1"/>
    <w:rsid w:val="00225126"/>
    <w:rsid w:val="00231C58"/>
    <w:rsid w:val="0023244E"/>
    <w:rsid w:val="002333C3"/>
    <w:rsid w:val="002347C3"/>
    <w:rsid w:val="002453A4"/>
    <w:rsid w:val="002453A5"/>
    <w:rsid w:val="00245585"/>
    <w:rsid w:val="00246FA0"/>
    <w:rsid w:val="00247003"/>
    <w:rsid w:val="0024707C"/>
    <w:rsid w:val="00250B39"/>
    <w:rsid w:val="00251D1F"/>
    <w:rsid w:val="00252214"/>
    <w:rsid w:val="002554F5"/>
    <w:rsid w:val="00255763"/>
    <w:rsid w:val="00255AA2"/>
    <w:rsid w:val="00257F0B"/>
    <w:rsid w:val="002609D8"/>
    <w:rsid w:val="00262116"/>
    <w:rsid w:val="002647CB"/>
    <w:rsid w:val="00264DBE"/>
    <w:rsid w:val="00264F6F"/>
    <w:rsid w:val="00273978"/>
    <w:rsid w:val="00273BFF"/>
    <w:rsid w:val="00274695"/>
    <w:rsid w:val="002750C4"/>
    <w:rsid w:val="00275423"/>
    <w:rsid w:val="002756A0"/>
    <w:rsid w:val="00277032"/>
    <w:rsid w:val="00277374"/>
    <w:rsid w:val="00280F83"/>
    <w:rsid w:val="00281BF8"/>
    <w:rsid w:val="002825D8"/>
    <w:rsid w:val="002829C6"/>
    <w:rsid w:val="00284E7F"/>
    <w:rsid w:val="0028540E"/>
    <w:rsid w:val="002867CE"/>
    <w:rsid w:val="00290BD0"/>
    <w:rsid w:val="00291A70"/>
    <w:rsid w:val="002925FD"/>
    <w:rsid w:val="00295BC4"/>
    <w:rsid w:val="00296D32"/>
    <w:rsid w:val="002971FC"/>
    <w:rsid w:val="002A2E55"/>
    <w:rsid w:val="002A382A"/>
    <w:rsid w:val="002A4891"/>
    <w:rsid w:val="002A5352"/>
    <w:rsid w:val="002A68CE"/>
    <w:rsid w:val="002B14E4"/>
    <w:rsid w:val="002B5523"/>
    <w:rsid w:val="002B6C64"/>
    <w:rsid w:val="002C4741"/>
    <w:rsid w:val="002C5E6A"/>
    <w:rsid w:val="002C6028"/>
    <w:rsid w:val="002D1098"/>
    <w:rsid w:val="002D1F93"/>
    <w:rsid w:val="002D5DD0"/>
    <w:rsid w:val="002D67E9"/>
    <w:rsid w:val="002D75A6"/>
    <w:rsid w:val="002E09A5"/>
    <w:rsid w:val="002E559C"/>
    <w:rsid w:val="002E624A"/>
    <w:rsid w:val="002E66D2"/>
    <w:rsid w:val="002F3EB4"/>
    <w:rsid w:val="002F5746"/>
    <w:rsid w:val="002F75C7"/>
    <w:rsid w:val="002F7D50"/>
    <w:rsid w:val="00300236"/>
    <w:rsid w:val="00300268"/>
    <w:rsid w:val="003003EE"/>
    <w:rsid w:val="003006F6"/>
    <w:rsid w:val="00300D51"/>
    <w:rsid w:val="00302B0A"/>
    <w:rsid w:val="0030360C"/>
    <w:rsid w:val="00304851"/>
    <w:rsid w:val="00304D67"/>
    <w:rsid w:val="00305170"/>
    <w:rsid w:val="00307146"/>
    <w:rsid w:val="00310A4F"/>
    <w:rsid w:val="00311592"/>
    <w:rsid w:val="003125BC"/>
    <w:rsid w:val="0031304C"/>
    <w:rsid w:val="00313BAC"/>
    <w:rsid w:val="00317EF8"/>
    <w:rsid w:val="00321361"/>
    <w:rsid w:val="00322028"/>
    <w:rsid w:val="003251BD"/>
    <w:rsid w:val="0032618A"/>
    <w:rsid w:val="00327156"/>
    <w:rsid w:val="00332BF3"/>
    <w:rsid w:val="00333871"/>
    <w:rsid w:val="0034234A"/>
    <w:rsid w:val="003447F4"/>
    <w:rsid w:val="00350464"/>
    <w:rsid w:val="00350F75"/>
    <w:rsid w:val="00351195"/>
    <w:rsid w:val="003515B4"/>
    <w:rsid w:val="003527B8"/>
    <w:rsid w:val="00353291"/>
    <w:rsid w:val="00353D7E"/>
    <w:rsid w:val="003620D6"/>
    <w:rsid w:val="003620FE"/>
    <w:rsid w:val="00365FAE"/>
    <w:rsid w:val="0037326A"/>
    <w:rsid w:val="0037352C"/>
    <w:rsid w:val="003743DF"/>
    <w:rsid w:val="00374B6C"/>
    <w:rsid w:val="0037553F"/>
    <w:rsid w:val="003757AF"/>
    <w:rsid w:val="00377B50"/>
    <w:rsid w:val="00380DB4"/>
    <w:rsid w:val="003815A6"/>
    <w:rsid w:val="003816EC"/>
    <w:rsid w:val="003831AF"/>
    <w:rsid w:val="00384CA8"/>
    <w:rsid w:val="00385808"/>
    <w:rsid w:val="00390B30"/>
    <w:rsid w:val="00394200"/>
    <w:rsid w:val="00394E20"/>
    <w:rsid w:val="003965FE"/>
    <w:rsid w:val="00397591"/>
    <w:rsid w:val="003A0C5E"/>
    <w:rsid w:val="003A1121"/>
    <w:rsid w:val="003A1B8B"/>
    <w:rsid w:val="003A4390"/>
    <w:rsid w:val="003A4968"/>
    <w:rsid w:val="003A55C5"/>
    <w:rsid w:val="003A5701"/>
    <w:rsid w:val="003A631B"/>
    <w:rsid w:val="003B0B00"/>
    <w:rsid w:val="003B4574"/>
    <w:rsid w:val="003B6665"/>
    <w:rsid w:val="003B7C71"/>
    <w:rsid w:val="003C26BC"/>
    <w:rsid w:val="003C34BD"/>
    <w:rsid w:val="003C5514"/>
    <w:rsid w:val="003C55D6"/>
    <w:rsid w:val="003C5909"/>
    <w:rsid w:val="003C7A71"/>
    <w:rsid w:val="003D00D7"/>
    <w:rsid w:val="003D0482"/>
    <w:rsid w:val="003D0B18"/>
    <w:rsid w:val="003D2ABF"/>
    <w:rsid w:val="003D2B2C"/>
    <w:rsid w:val="003D3737"/>
    <w:rsid w:val="003D3F8C"/>
    <w:rsid w:val="003D45CF"/>
    <w:rsid w:val="003D6934"/>
    <w:rsid w:val="003E0A35"/>
    <w:rsid w:val="003E1CE4"/>
    <w:rsid w:val="003E3196"/>
    <w:rsid w:val="003E59C4"/>
    <w:rsid w:val="003E5A4B"/>
    <w:rsid w:val="003E612B"/>
    <w:rsid w:val="003E6D4E"/>
    <w:rsid w:val="003E7FBF"/>
    <w:rsid w:val="003F199E"/>
    <w:rsid w:val="003F533C"/>
    <w:rsid w:val="003F6EA3"/>
    <w:rsid w:val="004010FD"/>
    <w:rsid w:val="00404995"/>
    <w:rsid w:val="0040607D"/>
    <w:rsid w:val="004068A5"/>
    <w:rsid w:val="00406BF9"/>
    <w:rsid w:val="00407036"/>
    <w:rsid w:val="004127D4"/>
    <w:rsid w:val="00413B4D"/>
    <w:rsid w:val="00414E10"/>
    <w:rsid w:val="00416D10"/>
    <w:rsid w:val="00417C56"/>
    <w:rsid w:val="00420155"/>
    <w:rsid w:val="00423B03"/>
    <w:rsid w:val="00423F6C"/>
    <w:rsid w:val="00426A09"/>
    <w:rsid w:val="00426C69"/>
    <w:rsid w:val="00430029"/>
    <w:rsid w:val="00430C12"/>
    <w:rsid w:val="00431A7F"/>
    <w:rsid w:val="00431AF0"/>
    <w:rsid w:val="00432141"/>
    <w:rsid w:val="0043239A"/>
    <w:rsid w:val="0043377A"/>
    <w:rsid w:val="00435AD4"/>
    <w:rsid w:val="004364B3"/>
    <w:rsid w:val="00437B29"/>
    <w:rsid w:val="00440439"/>
    <w:rsid w:val="004406F0"/>
    <w:rsid w:val="00444813"/>
    <w:rsid w:val="00445525"/>
    <w:rsid w:val="00450139"/>
    <w:rsid w:val="00452102"/>
    <w:rsid w:val="004524AE"/>
    <w:rsid w:val="00453B10"/>
    <w:rsid w:val="00453F05"/>
    <w:rsid w:val="00453FD4"/>
    <w:rsid w:val="00456FEE"/>
    <w:rsid w:val="0045729E"/>
    <w:rsid w:val="00460371"/>
    <w:rsid w:val="0046104A"/>
    <w:rsid w:val="00461F39"/>
    <w:rsid w:val="004622B0"/>
    <w:rsid w:val="004627CE"/>
    <w:rsid w:val="00464A14"/>
    <w:rsid w:val="00465758"/>
    <w:rsid w:val="004660E0"/>
    <w:rsid w:val="004709A5"/>
    <w:rsid w:val="0047180D"/>
    <w:rsid w:val="004718FE"/>
    <w:rsid w:val="00473C91"/>
    <w:rsid w:val="00474ED4"/>
    <w:rsid w:val="00476899"/>
    <w:rsid w:val="0048306B"/>
    <w:rsid w:val="00484CE1"/>
    <w:rsid w:val="00484DC1"/>
    <w:rsid w:val="00486473"/>
    <w:rsid w:val="00487300"/>
    <w:rsid w:val="00487DCC"/>
    <w:rsid w:val="00491F95"/>
    <w:rsid w:val="004A5848"/>
    <w:rsid w:val="004A5C00"/>
    <w:rsid w:val="004A60E4"/>
    <w:rsid w:val="004A660A"/>
    <w:rsid w:val="004A7622"/>
    <w:rsid w:val="004B0BD0"/>
    <w:rsid w:val="004B2637"/>
    <w:rsid w:val="004B3955"/>
    <w:rsid w:val="004B3DD3"/>
    <w:rsid w:val="004B4F7C"/>
    <w:rsid w:val="004B7048"/>
    <w:rsid w:val="004B7155"/>
    <w:rsid w:val="004C40ED"/>
    <w:rsid w:val="004C43D6"/>
    <w:rsid w:val="004C492B"/>
    <w:rsid w:val="004C64ED"/>
    <w:rsid w:val="004C6B6B"/>
    <w:rsid w:val="004C6C6F"/>
    <w:rsid w:val="004D6C0C"/>
    <w:rsid w:val="004D784D"/>
    <w:rsid w:val="004E1FD5"/>
    <w:rsid w:val="004E2ABE"/>
    <w:rsid w:val="004E3BC4"/>
    <w:rsid w:val="004E42A4"/>
    <w:rsid w:val="004E60FA"/>
    <w:rsid w:val="004F1C86"/>
    <w:rsid w:val="004F3974"/>
    <w:rsid w:val="004F5A2E"/>
    <w:rsid w:val="005004BF"/>
    <w:rsid w:val="00500753"/>
    <w:rsid w:val="0050480C"/>
    <w:rsid w:val="00504F17"/>
    <w:rsid w:val="00511997"/>
    <w:rsid w:val="00511D59"/>
    <w:rsid w:val="005136FE"/>
    <w:rsid w:val="0051387B"/>
    <w:rsid w:val="00527023"/>
    <w:rsid w:val="00530BB8"/>
    <w:rsid w:val="00533BE2"/>
    <w:rsid w:val="00536150"/>
    <w:rsid w:val="005364C0"/>
    <w:rsid w:val="0053683E"/>
    <w:rsid w:val="00540337"/>
    <w:rsid w:val="00540A98"/>
    <w:rsid w:val="00541EE1"/>
    <w:rsid w:val="00542316"/>
    <w:rsid w:val="00542646"/>
    <w:rsid w:val="0054385B"/>
    <w:rsid w:val="00543B7F"/>
    <w:rsid w:val="00547907"/>
    <w:rsid w:val="00552A5E"/>
    <w:rsid w:val="00552DD7"/>
    <w:rsid w:val="00554C2D"/>
    <w:rsid w:val="005551D5"/>
    <w:rsid w:val="0055578B"/>
    <w:rsid w:val="00555E78"/>
    <w:rsid w:val="005625DF"/>
    <w:rsid w:val="0056265F"/>
    <w:rsid w:val="00563BF7"/>
    <w:rsid w:val="005652AF"/>
    <w:rsid w:val="005659D5"/>
    <w:rsid w:val="00565A2D"/>
    <w:rsid w:val="00566242"/>
    <w:rsid w:val="00567F55"/>
    <w:rsid w:val="00570D6D"/>
    <w:rsid w:val="0057510A"/>
    <w:rsid w:val="00581787"/>
    <w:rsid w:val="0058372C"/>
    <w:rsid w:val="00584E38"/>
    <w:rsid w:val="00584F6A"/>
    <w:rsid w:val="00585C3E"/>
    <w:rsid w:val="00593A56"/>
    <w:rsid w:val="00593D73"/>
    <w:rsid w:val="005956FB"/>
    <w:rsid w:val="00595AA6"/>
    <w:rsid w:val="00596967"/>
    <w:rsid w:val="005A00F6"/>
    <w:rsid w:val="005A016C"/>
    <w:rsid w:val="005A3041"/>
    <w:rsid w:val="005A3288"/>
    <w:rsid w:val="005B0D9E"/>
    <w:rsid w:val="005B2A35"/>
    <w:rsid w:val="005B728F"/>
    <w:rsid w:val="005B7330"/>
    <w:rsid w:val="005C3D43"/>
    <w:rsid w:val="005C3EFF"/>
    <w:rsid w:val="005C6E5B"/>
    <w:rsid w:val="005D6BE7"/>
    <w:rsid w:val="005E0FBA"/>
    <w:rsid w:val="005E113B"/>
    <w:rsid w:val="005E2A15"/>
    <w:rsid w:val="005E3066"/>
    <w:rsid w:val="005E3430"/>
    <w:rsid w:val="005E60C9"/>
    <w:rsid w:val="005E6C2A"/>
    <w:rsid w:val="005E6FDB"/>
    <w:rsid w:val="005F0FF7"/>
    <w:rsid w:val="005F1B12"/>
    <w:rsid w:val="005F27C9"/>
    <w:rsid w:val="005F5981"/>
    <w:rsid w:val="005F63B0"/>
    <w:rsid w:val="005F6712"/>
    <w:rsid w:val="006002E2"/>
    <w:rsid w:val="0060111F"/>
    <w:rsid w:val="00605F62"/>
    <w:rsid w:val="0060793A"/>
    <w:rsid w:val="00610479"/>
    <w:rsid w:val="00610532"/>
    <w:rsid w:val="006116E8"/>
    <w:rsid w:val="00612AE4"/>
    <w:rsid w:val="00615A32"/>
    <w:rsid w:val="0061677B"/>
    <w:rsid w:val="00623B3F"/>
    <w:rsid w:val="00627308"/>
    <w:rsid w:val="006333A3"/>
    <w:rsid w:val="00635F2D"/>
    <w:rsid w:val="00636E23"/>
    <w:rsid w:val="006372EB"/>
    <w:rsid w:val="0063784D"/>
    <w:rsid w:val="00637E5F"/>
    <w:rsid w:val="006413E0"/>
    <w:rsid w:val="006416FE"/>
    <w:rsid w:val="00641D72"/>
    <w:rsid w:val="00642259"/>
    <w:rsid w:val="00643967"/>
    <w:rsid w:val="00645094"/>
    <w:rsid w:val="006463E0"/>
    <w:rsid w:val="0065047B"/>
    <w:rsid w:val="00650D40"/>
    <w:rsid w:val="006521BD"/>
    <w:rsid w:val="00654269"/>
    <w:rsid w:val="00654D40"/>
    <w:rsid w:val="00657439"/>
    <w:rsid w:val="006636FB"/>
    <w:rsid w:val="0066663F"/>
    <w:rsid w:val="00670717"/>
    <w:rsid w:val="0067147D"/>
    <w:rsid w:val="0067313A"/>
    <w:rsid w:val="006739C4"/>
    <w:rsid w:val="006745EE"/>
    <w:rsid w:val="006767E3"/>
    <w:rsid w:val="006773B4"/>
    <w:rsid w:val="006805EE"/>
    <w:rsid w:val="0068231F"/>
    <w:rsid w:val="00682943"/>
    <w:rsid w:val="00683E99"/>
    <w:rsid w:val="00684A6E"/>
    <w:rsid w:val="00684DF3"/>
    <w:rsid w:val="00690789"/>
    <w:rsid w:val="0069225F"/>
    <w:rsid w:val="00693A5F"/>
    <w:rsid w:val="006945F5"/>
    <w:rsid w:val="006952DF"/>
    <w:rsid w:val="00696397"/>
    <w:rsid w:val="00696768"/>
    <w:rsid w:val="006A009B"/>
    <w:rsid w:val="006A17DB"/>
    <w:rsid w:val="006A1EF9"/>
    <w:rsid w:val="006A6B47"/>
    <w:rsid w:val="006B0958"/>
    <w:rsid w:val="006B48EB"/>
    <w:rsid w:val="006B4DC8"/>
    <w:rsid w:val="006B512F"/>
    <w:rsid w:val="006B5923"/>
    <w:rsid w:val="006C100A"/>
    <w:rsid w:val="006C5016"/>
    <w:rsid w:val="006C55B5"/>
    <w:rsid w:val="006D0900"/>
    <w:rsid w:val="006D1E27"/>
    <w:rsid w:val="006D233B"/>
    <w:rsid w:val="006D2E13"/>
    <w:rsid w:val="006D2EC3"/>
    <w:rsid w:val="006D4E8C"/>
    <w:rsid w:val="006D6491"/>
    <w:rsid w:val="006E3F52"/>
    <w:rsid w:val="006E4E81"/>
    <w:rsid w:val="006E6EFE"/>
    <w:rsid w:val="006F0A29"/>
    <w:rsid w:val="006F2A3D"/>
    <w:rsid w:val="006F3A15"/>
    <w:rsid w:val="006F5E6C"/>
    <w:rsid w:val="006F72EF"/>
    <w:rsid w:val="007001BE"/>
    <w:rsid w:val="00700A2D"/>
    <w:rsid w:val="00703CAF"/>
    <w:rsid w:val="0070754E"/>
    <w:rsid w:val="00707C7F"/>
    <w:rsid w:val="00707CF1"/>
    <w:rsid w:val="007103A3"/>
    <w:rsid w:val="00710D69"/>
    <w:rsid w:val="00712B7D"/>
    <w:rsid w:val="00715D7C"/>
    <w:rsid w:val="00716162"/>
    <w:rsid w:val="007165A4"/>
    <w:rsid w:val="00716A69"/>
    <w:rsid w:val="00716D00"/>
    <w:rsid w:val="0072000B"/>
    <w:rsid w:val="007223B4"/>
    <w:rsid w:val="007260D0"/>
    <w:rsid w:val="00727A4D"/>
    <w:rsid w:val="00731B83"/>
    <w:rsid w:val="00732A7B"/>
    <w:rsid w:val="00733B84"/>
    <w:rsid w:val="00734C55"/>
    <w:rsid w:val="007402E4"/>
    <w:rsid w:val="007433ED"/>
    <w:rsid w:val="00745172"/>
    <w:rsid w:val="00746557"/>
    <w:rsid w:val="00750F52"/>
    <w:rsid w:val="00752E5A"/>
    <w:rsid w:val="00753F77"/>
    <w:rsid w:val="00754B9F"/>
    <w:rsid w:val="007551AC"/>
    <w:rsid w:val="00760A9F"/>
    <w:rsid w:val="00761441"/>
    <w:rsid w:val="00761951"/>
    <w:rsid w:val="00762731"/>
    <w:rsid w:val="00763877"/>
    <w:rsid w:val="00764851"/>
    <w:rsid w:val="00766F21"/>
    <w:rsid w:val="00770C2F"/>
    <w:rsid w:val="00772ED8"/>
    <w:rsid w:val="00776FBA"/>
    <w:rsid w:val="00777DDC"/>
    <w:rsid w:val="0078522D"/>
    <w:rsid w:val="007854CE"/>
    <w:rsid w:val="007874DA"/>
    <w:rsid w:val="00787784"/>
    <w:rsid w:val="00790D0A"/>
    <w:rsid w:val="00790FF6"/>
    <w:rsid w:val="00793F06"/>
    <w:rsid w:val="007944DA"/>
    <w:rsid w:val="00797B14"/>
    <w:rsid w:val="007A0128"/>
    <w:rsid w:val="007A0D5B"/>
    <w:rsid w:val="007A2962"/>
    <w:rsid w:val="007A6226"/>
    <w:rsid w:val="007A6DDE"/>
    <w:rsid w:val="007A7692"/>
    <w:rsid w:val="007B2EAF"/>
    <w:rsid w:val="007B390C"/>
    <w:rsid w:val="007B39AF"/>
    <w:rsid w:val="007B6ADF"/>
    <w:rsid w:val="007B7766"/>
    <w:rsid w:val="007B7CCD"/>
    <w:rsid w:val="007C2338"/>
    <w:rsid w:val="007C2576"/>
    <w:rsid w:val="007C37F6"/>
    <w:rsid w:val="007C38A7"/>
    <w:rsid w:val="007C7DE2"/>
    <w:rsid w:val="007D1B14"/>
    <w:rsid w:val="007D4EC0"/>
    <w:rsid w:val="007D654D"/>
    <w:rsid w:val="007E147A"/>
    <w:rsid w:val="007E3717"/>
    <w:rsid w:val="007E41E2"/>
    <w:rsid w:val="007E4E5B"/>
    <w:rsid w:val="007E5D86"/>
    <w:rsid w:val="007E5F65"/>
    <w:rsid w:val="007F1A92"/>
    <w:rsid w:val="007F625F"/>
    <w:rsid w:val="00800651"/>
    <w:rsid w:val="00800FF8"/>
    <w:rsid w:val="00801D3A"/>
    <w:rsid w:val="008101F3"/>
    <w:rsid w:val="00811145"/>
    <w:rsid w:val="008111D7"/>
    <w:rsid w:val="008150B6"/>
    <w:rsid w:val="00815171"/>
    <w:rsid w:val="00816A8E"/>
    <w:rsid w:val="0081706C"/>
    <w:rsid w:val="00820877"/>
    <w:rsid w:val="008222C9"/>
    <w:rsid w:val="008250A3"/>
    <w:rsid w:val="00826024"/>
    <w:rsid w:val="008267D0"/>
    <w:rsid w:val="00832FA1"/>
    <w:rsid w:val="00834080"/>
    <w:rsid w:val="00834510"/>
    <w:rsid w:val="008345DE"/>
    <w:rsid w:val="00835858"/>
    <w:rsid w:val="00835A61"/>
    <w:rsid w:val="0084039C"/>
    <w:rsid w:val="00840CC5"/>
    <w:rsid w:val="00842388"/>
    <w:rsid w:val="00843523"/>
    <w:rsid w:val="00844AA6"/>
    <w:rsid w:val="008468A8"/>
    <w:rsid w:val="008473A4"/>
    <w:rsid w:val="0085375E"/>
    <w:rsid w:val="008548E0"/>
    <w:rsid w:val="00861F18"/>
    <w:rsid w:val="008665B9"/>
    <w:rsid w:val="00871F01"/>
    <w:rsid w:val="00872038"/>
    <w:rsid w:val="0087263F"/>
    <w:rsid w:val="008734CF"/>
    <w:rsid w:val="0087357E"/>
    <w:rsid w:val="00873B00"/>
    <w:rsid w:val="00875C00"/>
    <w:rsid w:val="0087779E"/>
    <w:rsid w:val="008804EB"/>
    <w:rsid w:val="00880F2C"/>
    <w:rsid w:val="00883814"/>
    <w:rsid w:val="00884952"/>
    <w:rsid w:val="00887667"/>
    <w:rsid w:val="00894F36"/>
    <w:rsid w:val="00897A85"/>
    <w:rsid w:val="008A3268"/>
    <w:rsid w:val="008A3504"/>
    <w:rsid w:val="008A41A0"/>
    <w:rsid w:val="008A7E80"/>
    <w:rsid w:val="008B00DB"/>
    <w:rsid w:val="008B0E35"/>
    <w:rsid w:val="008B31D9"/>
    <w:rsid w:val="008B3888"/>
    <w:rsid w:val="008B5AF2"/>
    <w:rsid w:val="008B5C5D"/>
    <w:rsid w:val="008B657F"/>
    <w:rsid w:val="008B671F"/>
    <w:rsid w:val="008B6A4D"/>
    <w:rsid w:val="008C11D7"/>
    <w:rsid w:val="008C2D2A"/>
    <w:rsid w:val="008C4F6F"/>
    <w:rsid w:val="008C6FC0"/>
    <w:rsid w:val="008C7115"/>
    <w:rsid w:val="008C7AB7"/>
    <w:rsid w:val="008D056A"/>
    <w:rsid w:val="008D089D"/>
    <w:rsid w:val="008D1161"/>
    <w:rsid w:val="008D2D45"/>
    <w:rsid w:val="008D533B"/>
    <w:rsid w:val="008D5596"/>
    <w:rsid w:val="008E3DE9"/>
    <w:rsid w:val="008E3F2E"/>
    <w:rsid w:val="008E7EE3"/>
    <w:rsid w:val="00903ACE"/>
    <w:rsid w:val="0090565B"/>
    <w:rsid w:val="009062EE"/>
    <w:rsid w:val="00907E65"/>
    <w:rsid w:val="00912281"/>
    <w:rsid w:val="009138C2"/>
    <w:rsid w:val="00914833"/>
    <w:rsid w:val="0092106B"/>
    <w:rsid w:val="00921589"/>
    <w:rsid w:val="00921854"/>
    <w:rsid w:val="009318E9"/>
    <w:rsid w:val="0093402E"/>
    <w:rsid w:val="00934757"/>
    <w:rsid w:val="00935DC4"/>
    <w:rsid w:val="00936D2E"/>
    <w:rsid w:val="0094097E"/>
    <w:rsid w:val="009414B6"/>
    <w:rsid w:val="0094717D"/>
    <w:rsid w:val="00947865"/>
    <w:rsid w:val="00947D9D"/>
    <w:rsid w:val="009510BF"/>
    <w:rsid w:val="00952C45"/>
    <w:rsid w:val="00956FDB"/>
    <w:rsid w:val="009604BF"/>
    <w:rsid w:val="009646D6"/>
    <w:rsid w:val="009652E3"/>
    <w:rsid w:val="00965B7B"/>
    <w:rsid w:val="009672AB"/>
    <w:rsid w:val="009760F9"/>
    <w:rsid w:val="00976879"/>
    <w:rsid w:val="0098531E"/>
    <w:rsid w:val="00986D4E"/>
    <w:rsid w:val="00990729"/>
    <w:rsid w:val="00996BEC"/>
    <w:rsid w:val="009979B7"/>
    <w:rsid w:val="009A021D"/>
    <w:rsid w:val="009A2393"/>
    <w:rsid w:val="009A2E04"/>
    <w:rsid w:val="009A395B"/>
    <w:rsid w:val="009B0567"/>
    <w:rsid w:val="009B253C"/>
    <w:rsid w:val="009B4C51"/>
    <w:rsid w:val="009B5326"/>
    <w:rsid w:val="009B68CB"/>
    <w:rsid w:val="009C0BF4"/>
    <w:rsid w:val="009C0CAF"/>
    <w:rsid w:val="009C1CE2"/>
    <w:rsid w:val="009C3F81"/>
    <w:rsid w:val="009C5B69"/>
    <w:rsid w:val="009C6A03"/>
    <w:rsid w:val="009D00C9"/>
    <w:rsid w:val="009D20DB"/>
    <w:rsid w:val="009D2398"/>
    <w:rsid w:val="009D6495"/>
    <w:rsid w:val="009D7522"/>
    <w:rsid w:val="009D7E81"/>
    <w:rsid w:val="009E0F32"/>
    <w:rsid w:val="009E1867"/>
    <w:rsid w:val="009E19A0"/>
    <w:rsid w:val="009E6351"/>
    <w:rsid w:val="009F0528"/>
    <w:rsid w:val="009F3CA3"/>
    <w:rsid w:val="009F40EE"/>
    <w:rsid w:val="00A02695"/>
    <w:rsid w:val="00A02CAA"/>
    <w:rsid w:val="00A047DB"/>
    <w:rsid w:val="00A0685C"/>
    <w:rsid w:val="00A07465"/>
    <w:rsid w:val="00A11F57"/>
    <w:rsid w:val="00A121C6"/>
    <w:rsid w:val="00A12A09"/>
    <w:rsid w:val="00A138C4"/>
    <w:rsid w:val="00A15ABF"/>
    <w:rsid w:val="00A22997"/>
    <w:rsid w:val="00A23525"/>
    <w:rsid w:val="00A2370A"/>
    <w:rsid w:val="00A23AD0"/>
    <w:rsid w:val="00A23D45"/>
    <w:rsid w:val="00A24BC2"/>
    <w:rsid w:val="00A260C4"/>
    <w:rsid w:val="00A323C9"/>
    <w:rsid w:val="00A327EB"/>
    <w:rsid w:val="00A3511E"/>
    <w:rsid w:val="00A357B7"/>
    <w:rsid w:val="00A35EB8"/>
    <w:rsid w:val="00A36371"/>
    <w:rsid w:val="00A365D0"/>
    <w:rsid w:val="00A44E6E"/>
    <w:rsid w:val="00A50AA9"/>
    <w:rsid w:val="00A51459"/>
    <w:rsid w:val="00A51BAB"/>
    <w:rsid w:val="00A5263E"/>
    <w:rsid w:val="00A52F93"/>
    <w:rsid w:val="00A548A5"/>
    <w:rsid w:val="00A54D13"/>
    <w:rsid w:val="00A57227"/>
    <w:rsid w:val="00A643F3"/>
    <w:rsid w:val="00A66114"/>
    <w:rsid w:val="00A70F6B"/>
    <w:rsid w:val="00A7118A"/>
    <w:rsid w:val="00A72F7E"/>
    <w:rsid w:val="00A73A6B"/>
    <w:rsid w:val="00A73F3B"/>
    <w:rsid w:val="00A76B4C"/>
    <w:rsid w:val="00A80E23"/>
    <w:rsid w:val="00A81D08"/>
    <w:rsid w:val="00A83A16"/>
    <w:rsid w:val="00A84308"/>
    <w:rsid w:val="00A8671B"/>
    <w:rsid w:val="00A90DF1"/>
    <w:rsid w:val="00A95EFB"/>
    <w:rsid w:val="00A97B59"/>
    <w:rsid w:val="00AA2CBB"/>
    <w:rsid w:val="00AA40ED"/>
    <w:rsid w:val="00AA48C8"/>
    <w:rsid w:val="00AA5C0E"/>
    <w:rsid w:val="00AA6005"/>
    <w:rsid w:val="00AB011A"/>
    <w:rsid w:val="00AB1817"/>
    <w:rsid w:val="00AB1D4B"/>
    <w:rsid w:val="00AB1DE7"/>
    <w:rsid w:val="00AB36AE"/>
    <w:rsid w:val="00AB585A"/>
    <w:rsid w:val="00AC333C"/>
    <w:rsid w:val="00AC5CFA"/>
    <w:rsid w:val="00AC7404"/>
    <w:rsid w:val="00AD0FC3"/>
    <w:rsid w:val="00AD3DEC"/>
    <w:rsid w:val="00AD52FB"/>
    <w:rsid w:val="00AD7EFF"/>
    <w:rsid w:val="00AE2645"/>
    <w:rsid w:val="00AE28B3"/>
    <w:rsid w:val="00AE4242"/>
    <w:rsid w:val="00AE5174"/>
    <w:rsid w:val="00AE73C9"/>
    <w:rsid w:val="00AF0F4D"/>
    <w:rsid w:val="00AF1367"/>
    <w:rsid w:val="00AF3B5E"/>
    <w:rsid w:val="00AF54DD"/>
    <w:rsid w:val="00AF5E89"/>
    <w:rsid w:val="00AF7F79"/>
    <w:rsid w:val="00B0303A"/>
    <w:rsid w:val="00B05E47"/>
    <w:rsid w:val="00B1039E"/>
    <w:rsid w:val="00B12F04"/>
    <w:rsid w:val="00B17FFE"/>
    <w:rsid w:val="00B21499"/>
    <w:rsid w:val="00B23E27"/>
    <w:rsid w:val="00B24437"/>
    <w:rsid w:val="00B26B97"/>
    <w:rsid w:val="00B274BD"/>
    <w:rsid w:val="00B27C0C"/>
    <w:rsid w:val="00B30127"/>
    <w:rsid w:val="00B31281"/>
    <w:rsid w:val="00B321FD"/>
    <w:rsid w:val="00B32A54"/>
    <w:rsid w:val="00B37D07"/>
    <w:rsid w:val="00B40B38"/>
    <w:rsid w:val="00B4280D"/>
    <w:rsid w:val="00B428D3"/>
    <w:rsid w:val="00B45193"/>
    <w:rsid w:val="00B50119"/>
    <w:rsid w:val="00B5439D"/>
    <w:rsid w:val="00B56A36"/>
    <w:rsid w:val="00B61FAD"/>
    <w:rsid w:val="00B62440"/>
    <w:rsid w:val="00B700AC"/>
    <w:rsid w:val="00B70C58"/>
    <w:rsid w:val="00B72798"/>
    <w:rsid w:val="00B73160"/>
    <w:rsid w:val="00B755C1"/>
    <w:rsid w:val="00B755E3"/>
    <w:rsid w:val="00B80EDA"/>
    <w:rsid w:val="00B82399"/>
    <w:rsid w:val="00B86621"/>
    <w:rsid w:val="00B87130"/>
    <w:rsid w:val="00B87FC9"/>
    <w:rsid w:val="00B90D61"/>
    <w:rsid w:val="00B90FE3"/>
    <w:rsid w:val="00B91EA0"/>
    <w:rsid w:val="00B92085"/>
    <w:rsid w:val="00B92541"/>
    <w:rsid w:val="00B92742"/>
    <w:rsid w:val="00B92DA8"/>
    <w:rsid w:val="00B932BC"/>
    <w:rsid w:val="00B93C09"/>
    <w:rsid w:val="00B97A55"/>
    <w:rsid w:val="00B97FC2"/>
    <w:rsid w:val="00BA15F1"/>
    <w:rsid w:val="00BA3C22"/>
    <w:rsid w:val="00BA6FB9"/>
    <w:rsid w:val="00BA7A6F"/>
    <w:rsid w:val="00BB307E"/>
    <w:rsid w:val="00BB3E78"/>
    <w:rsid w:val="00BB719E"/>
    <w:rsid w:val="00BC10AE"/>
    <w:rsid w:val="00BC372A"/>
    <w:rsid w:val="00BC4FF5"/>
    <w:rsid w:val="00BC5121"/>
    <w:rsid w:val="00BC6781"/>
    <w:rsid w:val="00BC74B0"/>
    <w:rsid w:val="00BC7811"/>
    <w:rsid w:val="00BD111F"/>
    <w:rsid w:val="00BD4A8E"/>
    <w:rsid w:val="00BE2B8A"/>
    <w:rsid w:val="00BE3FFB"/>
    <w:rsid w:val="00BF1518"/>
    <w:rsid w:val="00BF4F00"/>
    <w:rsid w:val="00BF598D"/>
    <w:rsid w:val="00C00032"/>
    <w:rsid w:val="00C04CF5"/>
    <w:rsid w:val="00C06152"/>
    <w:rsid w:val="00C06707"/>
    <w:rsid w:val="00C11044"/>
    <w:rsid w:val="00C15949"/>
    <w:rsid w:val="00C264EB"/>
    <w:rsid w:val="00C26A24"/>
    <w:rsid w:val="00C35DCE"/>
    <w:rsid w:val="00C377D6"/>
    <w:rsid w:val="00C37C97"/>
    <w:rsid w:val="00C44040"/>
    <w:rsid w:val="00C44F5D"/>
    <w:rsid w:val="00C45F2C"/>
    <w:rsid w:val="00C5085F"/>
    <w:rsid w:val="00C60C00"/>
    <w:rsid w:val="00C63D57"/>
    <w:rsid w:val="00C65AF7"/>
    <w:rsid w:val="00C6632B"/>
    <w:rsid w:val="00C70B41"/>
    <w:rsid w:val="00C70D5B"/>
    <w:rsid w:val="00C73FBE"/>
    <w:rsid w:val="00C76362"/>
    <w:rsid w:val="00C77C71"/>
    <w:rsid w:val="00C84A0A"/>
    <w:rsid w:val="00C95EA0"/>
    <w:rsid w:val="00C9773A"/>
    <w:rsid w:val="00C97C3E"/>
    <w:rsid w:val="00CA0B26"/>
    <w:rsid w:val="00CA26F0"/>
    <w:rsid w:val="00CA3C07"/>
    <w:rsid w:val="00CA477F"/>
    <w:rsid w:val="00CA666D"/>
    <w:rsid w:val="00CB40FE"/>
    <w:rsid w:val="00CB4AD6"/>
    <w:rsid w:val="00CC0F28"/>
    <w:rsid w:val="00CC23A0"/>
    <w:rsid w:val="00CC31B4"/>
    <w:rsid w:val="00CC37BA"/>
    <w:rsid w:val="00CC4174"/>
    <w:rsid w:val="00CC47ED"/>
    <w:rsid w:val="00CC58A2"/>
    <w:rsid w:val="00CC6236"/>
    <w:rsid w:val="00CD2235"/>
    <w:rsid w:val="00CD22A7"/>
    <w:rsid w:val="00CD4CB1"/>
    <w:rsid w:val="00CD6320"/>
    <w:rsid w:val="00CD6EAA"/>
    <w:rsid w:val="00CE09BD"/>
    <w:rsid w:val="00CE21C6"/>
    <w:rsid w:val="00CE2F4F"/>
    <w:rsid w:val="00CE4207"/>
    <w:rsid w:val="00CE74B1"/>
    <w:rsid w:val="00CF0584"/>
    <w:rsid w:val="00CF29FA"/>
    <w:rsid w:val="00CF42C8"/>
    <w:rsid w:val="00CF4FA8"/>
    <w:rsid w:val="00CF54E2"/>
    <w:rsid w:val="00CF6A5E"/>
    <w:rsid w:val="00CF7E69"/>
    <w:rsid w:val="00D02674"/>
    <w:rsid w:val="00D033BF"/>
    <w:rsid w:val="00D04765"/>
    <w:rsid w:val="00D06EE0"/>
    <w:rsid w:val="00D12466"/>
    <w:rsid w:val="00D12B41"/>
    <w:rsid w:val="00D13DB8"/>
    <w:rsid w:val="00D1520C"/>
    <w:rsid w:val="00D16941"/>
    <w:rsid w:val="00D216F2"/>
    <w:rsid w:val="00D22234"/>
    <w:rsid w:val="00D22873"/>
    <w:rsid w:val="00D24C62"/>
    <w:rsid w:val="00D26812"/>
    <w:rsid w:val="00D32A83"/>
    <w:rsid w:val="00D33DAE"/>
    <w:rsid w:val="00D33E8E"/>
    <w:rsid w:val="00D41878"/>
    <w:rsid w:val="00D420D3"/>
    <w:rsid w:val="00D42F00"/>
    <w:rsid w:val="00D43249"/>
    <w:rsid w:val="00D43815"/>
    <w:rsid w:val="00D45AE7"/>
    <w:rsid w:val="00D51E0E"/>
    <w:rsid w:val="00D55628"/>
    <w:rsid w:val="00D556A9"/>
    <w:rsid w:val="00D56053"/>
    <w:rsid w:val="00D56ED0"/>
    <w:rsid w:val="00D61B75"/>
    <w:rsid w:val="00D61DC6"/>
    <w:rsid w:val="00D61F5B"/>
    <w:rsid w:val="00D643FF"/>
    <w:rsid w:val="00D708C9"/>
    <w:rsid w:val="00D73800"/>
    <w:rsid w:val="00D77378"/>
    <w:rsid w:val="00D81156"/>
    <w:rsid w:val="00D8121D"/>
    <w:rsid w:val="00D82A7B"/>
    <w:rsid w:val="00D84398"/>
    <w:rsid w:val="00D85E79"/>
    <w:rsid w:val="00D948FB"/>
    <w:rsid w:val="00D96602"/>
    <w:rsid w:val="00D967E3"/>
    <w:rsid w:val="00D96B20"/>
    <w:rsid w:val="00D97232"/>
    <w:rsid w:val="00DA2658"/>
    <w:rsid w:val="00DA3236"/>
    <w:rsid w:val="00DA384D"/>
    <w:rsid w:val="00DA3856"/>
    <w:rsid w:val="00DA3F35"/>
    <w:rsid w:val="00DA5863"/>
    <w:rsid w:val="00DA7AB8"/>
    <w:rsid w:val="00DB12CD"/>
    <w:rsid w:val="00DB4486"/>
    <w:rsid w:val="00DB73D7"/>
    <w:rsid w:val="00DC66D3"/>
    <w:rsid w:val="00DC6A92"/>
    <w:rsid w:val="00DC740C"/>
    <w:rsid w:val="00DC7652"/>
    <w:rsid w:val="00DE04C6"/>
    <w:rsid w:val="00DE0ED2"/>
    <w:rsid w:val="00DE3C6E"/>
    <w:rsid w:val="00DE479E"/>
    <w:rsid w:val="00DE4900"/>
    <w:rsid w:val="00DE536C"/>
    <w:rsid w:val="00DE6B68"/>
    <w:rsid w:val="00DF058F"/>
    <w:rsid w:val="00DF1087"/>
    <w:rsid w:val="00DF1122"/>
    <w:rsid w:val="00DF26BF"/>
    <w:rsid w:val="00DF32EF"/>
    <w:rsid w:val="00DF503F"/>
    <w:rsid w:val="00E00A65"/>
    <w:rsid w:val="00E010EA"/>
    <w:rsid w:val="00E02655"/>
    <w:rsid w:val="00E03D95"/>
    <w:rsid w:val="00E045BD"/>
    <w:rsid w:val="00E04A6F"/>
    <w:rsid w:val="00E04F27"/>
    <w:rsid w:val="00E0573E"/>
    <w:rsid w:val="00E06A4B"/>
    <w:rsid w:val="00E07171"/>
    <w:rsid w:val="00E115BF"/>
    <w:rsid w:val="00E122A0"/>
    <w:rsid w:val="00E12D10"/>
    <w:rsid w:val="00E12F59"/>
    <w:rsid w:val="00E14118"/>
    <w:rsid w:val="00E213DB"/>
    <w:rsid w:val="00E2478F"/>
    <w:rsid w:val="00E24DEA"/>
    <w:rsid w:val="00E2712F"/>
    <w:rsid w:val="00E32B55"/>
    <w:rsid w:val="00E33351"/>
    <w:rsid w:val="00E335F5"/>
    <w:rsid w:val="00E34002"/>
    <w:rsid w:val="00E34987"/>
    <w:rsid w:val="00E363C6"/>
    <w:rsid w:val="00E405DB"/>
    <w:rsid w:val="00E423D2"/>
    <w:rsid w:val="00E44E81"/>
    <w:rsid w:val="00E451F9"/>
    <w:rsid w:val="00E46BF7"/>
    <w:rsid w:val="00E477EA"/>
    <w:rsid w:val="00E478F6"/>
    <w:rsid w:val="00E518B6"/>
    <w:rsid w:val="00E5277A"/>
    <w:rsid w:val="00E52BE5"/>
    <w:rsid w:val="00E52DA8"/>
    <w:rsid w:val="00E53736"/>
    <w:rsid w:val="00E539DC"/>
    <w:rsid w:val="00E53AAA"/>
    <w:rsid w:val="00E53D02"/>
    <w:rsid w:val="00E53F29"/>
    <w:rsid w:val="00E54B2C"/>
    <w:rsid w:val="00E54B6A"/>
    <w:rsid w:val="00E577E0"/>
    <w:rsid w:val="00E60C80"/>
    <w:rsid w:val="00E60D79"/>
    <w:rsid w:val="00E63820"/>
    <w:rsid w:val="00E6486D"/>
    <w:rsid w:val="00E6628D"/>
    <w:rsid w:val="00E668E4"/>
    <w:rsid w:val="00E71155"/>
    <w:rsid w:val="00E73263"/>
    <w:rsid w:val="00E80525"/>
    <w:rsid w:val="00E82EAB"/>
    <w:rsid w:val="00E86410"/>
    <w:rsid w:val="00E865AC"/>
    <w:rsid w:val="00E86C3F"/>
    <w:rsid w:val="00E87D38"/>
    <w:rsid w:val="00E914FF"/>
    <w:rsid w:val="00E93530"/>
    <w:rsid w:val="00E9453A"/>
    <w:rsid w:val="00EA0F50"/>
    <w:rsid w:val="00EA1B8F"/>
    <w:rsid w:val="00EA3F09"/>
    <w:rsid w:val="00EA5829"/>
    <w:rsid w:val="00EA63C9"/>
    <w:rsid w:val="00EA6EE6"/>
    <w:rsid w:val="00EA769B"/>
    <w:rsid w:val="00EA7E75"/>
    <w:rsid w:val="00EB009C"/>
    <w:rsid w:val="00EB05FE"/>
    <w:rsid w:val="00EB1A61"/>
    <w:rsid w:val="00EB230F"/>
    <w:rsid w:val="00EB2AF4"/>
    <w:rsid w:val="00EB2BB7"/>
    <w:rsid w:val="00EB3302"/>
    <w:rsid w:val="00EB59AD"/>
    <w:rsid w:val="00EB5B90"/>
    <w:rsid w:val="00EC2935"/>
    <w:rsid w:val="00EC2B98"/>
    <w:rsid w:val="00EC2D3D"/>
    <w:rsid w:val="00EC5BD7"/>
    <w:rsid w:val="00EC5C21"/>
    <w:rsid w:val="00EC6585"/>
    <w:rsid w:val="00ED1373"/>
    <w:rsid w:val="00ED1D47"/>
    <w:rsid w:val="00EE162C"/>
    <w:rsid w:val="00EF2BA9"/>
    <w:rsid w:val="00EF5BA2"/>
    <w:rsid w:val="00EF7106"/>
    <w:rsid w:val="00EF794B"/>
    <w:rsid w:val="00F00497"/>
    <w:rsid w:val="00F03A0A"/>
    <w:rsid w:val="00F04367"/>
    <w:rsid w:val="00F048B2"/>
    <w:rsid w:val="00F07DDF"/>
    <w:rsid w:val="00F07ECC"/>
    <w:rsid w:val="00F12094"/>
    <w:rsid w:val="00F16339"/>
    <w:rsid w:val="00F212D0"/>
    <w:rsid w:val="00F24344"/>
    <w:rsid w:val="00F24579"/>
    <w:rsid w:val="00F25BD3"/>
    <w:rsid w:val="00F26ADE"/>
    <w:rsid w:val="00F26DBB"/>
    <w:rsid w:val="00F30E5B"/>
    <w:rsid w:val="00F317F7"/>
    <w:rsid w:val="00F32D97"/>
    <w:rsid w:val="00F33261"/>
    <w:rsid w:val="00F35D0B"/>
    <w:rsid w:val="00F40C2E"/>
    <w:rsid w:val="00F432D0"/>
    <w:rsid w:val="00F44E56"/>
    <w:rsid w:val="00F46193"/>
    <w:rsid w:val="00F464D6"/>
    <w:rsid w:val="00F4735A"/>
    <w:rsid w:val="00F63334"/>
    <w:rsid w:val="00F63620"/>
    <w:rsid w:val="00F6551D"/>
    <w:rsid w:val="00F715C0"/>
    <w:rsid w:val="00F72DCA"/>
    <w:rsid w:val="00F73990"/>
    <w:rsid w:val="00F73E43"/>
    <w:rsid w:val="00F7469E"/>
    <w:rsid w:val="00F74C00"/>
    <w:rsid w:val="00F7527F"/>
    <w:rsid w:val="00F75FFF"/>
    <w:rsid w:val="00F9037D"/>
    <w:rsid w:val="00F90D04"/>
    <w:rsid w:val="00F95A7D"/>
    <w:rsid w:val="00F95BF1"/>
    <w:rsid w:val="00F9673B"/>
    <w:rsid w:val="00F97984"/>
    <w:rsid w:val="00FA08BB"/>
    <w:rsid w:val="00FA3082"/>
    <w:rsid w:val="00FA488B"/>
    <w:rsid w:val="00FA790D"/>
    <w:rsid w:val="00FB503C"/>
    <w:rsid w:val="00FB6055"/>
    <w:rsid w:val="00FB62CB"/>
    <w:rsid w:val="00FC011C"/>
    <w:rsid w:val="00FC0C53"/>
    <w:rsid w:val="00FC49C6"/>
    <w:rsid w:val="00FC50D3"/>
    <w:rsid w:val="00FC5B18"/>
    <w:rsid w:val="00FD1A98"/>
    <w:rsid w:val="00FD1AA6"/>
    <w:rsid w:val="00FD2139"/>
    <w:rsid w:val="00FD3EF4"/>
    <w:rsid w:val="00FD68C2"/>
    <w:rsid w:val="00FD6F7A"/>
    <w:rsid w:val="00FE11B2"/>
    <w:rsid w:val="00FE2F53"/>
    <w:rsid w:val="00FE4AF0"/>
    <w:rsid w:val="00FE706E"/>
    <w:rsid w:val="00FE7313"/>
    <w:rsid w:val="00FF00B9"/>
    <w:rsid w:val="00FF10EB"/>
    <w:rsid w:val="00FF3631"/>
    <w:rsid w:val="00FF424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B8C682"/>
  <w15:docId w15:val="{8B1DB5D4-0514-417C-8002-C9E2601F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D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2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DF"/>
    <w:rPr>
      <w:rFonts w:ascii="Tahoma" w:hAnsi="Tahoma" w:cs="Tahoma"/>
      <w:kern w:val="2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07DD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07DD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0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234"/>
    <w:rPr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34"/>
    <w:rPr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33A3"/>
    <w:pPr>
      <w:spacing w:after="0" w:line="240" w:lineRule="auto"/>
    </w:pPr>
    <w:rPr>
      <w:kern w:val="2"/>
      <w:sz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3A3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3A3"/>
    <w:rPr>
      <w:rFonts w:ascii="Times New Roman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263"/>
    <w:rPr>
      <w:kern w:val="2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263"/>
    <w:rPr>
      <w:kern w:val="2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225F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40ED"/>
  </w:style>
  <w:style w:type="table" w:customStyle="1" w:styleId="PlainTable21">
    <w:name w:val="Plain Table 21"/>
    <w:basedOn w:val="TableNormal"/>
    <w:uiPriority w:val="42"/>
    <w:rsid w:val="003743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3743DF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Shading">
    <w:name w:val="Light Shading"/>
    <w:basedOn w:val="TableNormal"/>
    <w:uiPriority w:val="60"/>
    <w:rsid w:val="002A2E5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A2E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A2E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PlainTable51">
    <w:name w:val="Plain Table 51"/>
    <w:basedOn w:val="TableNormal"/>
    <w:uiPriority w:val="45"/>
    <w:rsid w:val="002A2E5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A2E5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2A2E5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45"/>
    <w:rsid w:val="002A2E5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rsid w:val="002A2E55"/>
    <w:pPr>
      <w:widowControl/>
      <w:spacing w:before="100" w:beforeAutospacing="1" w:after="119"/>
      <w:jc w:val="left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jrnl">
    <w:name w:val="jrnl"/>
    <w:rsid w:val="00D43249"/>
    <w:rPr>
      <w:lang w:val="en-US"/>
    </w:rPr>
  </w:style>
  <w:style w:type="paragraph" w:styleId="NoSpacing">
    <w:name w:val="No Spacing"/>
    <w:uiPriority w:val="1"/>
    <w:qFormat/>
    <w:rsid w:val="008D0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styleId="Emphasis">
    <w:name w:val="Emphasis"/>
    <w:basedOn w:val="DefaultParagraphFont"/>
    <w:uiPriority w:val="20"/>
    <w:qFormat/>
    <w:rsid w:val="00F30E5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2419-875F-4B0D-BC23-40CC33E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Shen</dc:creator>
  <cp:lastModifiedBy>qing shen</cp:lastModifiedBy>
  <cp:revision>208</cp:revision>
  <cp:lastPrinted>2017-06-13T12:47:00Z</cp:lastPrinted>
  <dcterms:created xsi:type="dcterms:W3CDTF">2017-11-20T09:19:00Z</dcterms:created>
  <dcterms:modified xsi:type="dcterms:W3CDTF">2020-07-28T02:11:00Z</dcterms:modified>
</cp:coreProperties>
</file>