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F80" w:rsidRPr="0018228B" w:rsidRDefault="006F2F80" w:rsidP="006F2F80">
      <w:pPr>
        <w:spacing w:line="480" w:lineRule="auto"/>
        <w:rPr>
          <w:rFonts w:ascii="Times New Roman" w:hAnsi="Times New Roman" w:cs="Times New Roman"/>
          <w:b/>
          <w:sz w:val="24"/>
          <w:szCs w:val="24"/>
        </w:rPr>
      </w:pPr>
      <w:r>
        <w:rPr>
          <w:rFonts w:ascii="Times New Roman" w:hAnsi="Times New Roman" w:cs="Times New Roman"/>
          <w:b/>
          <w:sz w:val="24"/>
          <w:szCs w:val="24"/>
        </w:rPr>
        <w:t>Supplementary Figure</w:t>
      </w:r>
      <w:bookmarkStart w:id="0" w:name="_GoBack"/>
      <w:bookmarkEnd w:id="0"/>
      <w:r w:rsidRPr="0018228B">
        <w:rPr>
          <w:rFonts w:ascii="Times New Roman" w:hAnsi="Times New Roman" w:cs="Times New Roman"/>
          <w:b/>
          <w:sz w:val="24"/>
          <w:szCs w:val="24"/>
        </w:rPr>
        <w:t xml:space="preserve">: </w:t>
      </w:r>
      <w:r w:rsidRPr="0018228B">
        <w:rPr>
          <w:rFonts w:ascii="Times New Roman" w:hAnsi="Times New Roman" w:cs="Times New Roman"/>
          <w:sz w:val="24"/>
          <w:szCs w:val="24"/>
        </w:rPr>
        <w:t>Existing publications applying Mendelian randomization within a cancer context</w:t>
      </w:r>
    </w:p>
    <w:p w:rsidR="006F2F80" w:rsidRPr="0018228B" w:rsidRDefault="006F2F80" w:rsidP="006F2F80">
      <w:pPr>
        <w:spacing w:line="480" w:lineRule="auto"/>
        <w:jc w:val="both"/>
        <w:rPr>
          <w:rFonts w:ascii="Times New Roman" w:hAnsi="Times New Roman" w:cs="Times New Roman"/>
          <w:sz w:val="24"/>
          <w:szCs w:val="24"/>
        </w:rPr>
      </w:pPr>
      <w:r w:rsidRPr="0018228B">
        <w:rPr>
          <w:rFonts w:ascii="Times New Roman" w:hAnsi="Times New Roman" w:cs="Times New Roman"/>
          <w:sz w:val="24"/>
          <w:szCs w:val="24"/>
        </w:rPr>
        <w:t>The number of MR studies published annually has increased rapidly since the early 2000s, reaching</w:t>
      </w:r>
      <w:r w:rsidRPr="0018228B">
        <w:rPr>
          <w:rFonts w:ascii="Times New Roman" w:hAnsi="Times New Roman" w:cs="Times New Roman"/>
          <w:b/>
          <w:sz w:val="24"/>
          <w:szCs w:val="24"/>
        </w:rPr>
        <w:t xml:space="preserve"> </w:t>
      </w:r>
      <w:r w:rsidRPr="0018228B">
        <w:rPr>
          <w:rFonts w:ascii="Times New Roman" w:hAnsi="Times New Roman" w:cs="Times New Roman"/>
          <w:sz w:val="24"/>
          <w:szCs w:val="24"/>
        </w:rPr>
        <w:t xml:space="preserve">approximately 226 publications in 2016 alone. However, the proportion of these studies examining the causal effects of one or more traits on cancer incidence or progression has remained modest (see </w:t>
      </w:r>
      <w:r w:rsidRPr="0018228B">
        <w:rPr>
          <w:rFonts w:ascii="Times New Roman" w:hAnsi="Times New Roman" w:cs="Times New Roman"/>
          <w:b/>
          <w:sz w:val="24"/>
          <w:szCs w:val="24"/>
        </w:rPr>
        <w:t>Figure</w:t>
      </w:r>
      <w:r w:rsidRPr="0018228B">
        <w:rPr>
          <w:rFonts w:ascii="Times New Roman" w:hAnsi="Times New Roman" w:cs="Times New Roman"/>
          <w:sz w:val="24"/>
          <w:szCs w:val="24"/>
        </w:rPr>
        <w:t xml:space="preserve"> below). </w:t>
      </w:r>
    </w:p>
    <w:p w:rsidR="006F2F80" w:rsidRPr="0018228B" w:rsidRDefault="006F2F80" w:rsidP="006F2F80">
      <w:pPr>
        <w:spacing w:line="480" w:lineRule="auto"/>
        <w:rPr>
          <w:rFonts w:ascii="Times New Roman" w:hAnsi="Times New Roman" w:cs="Times New Roman"/>
          <w:sz w:val="24"/>
          <w:szCs w:val="24"/>
        </w:rPr>
      </w:pPr>
    </w:p>
    <w:p w:rsidR="006F2F80" w:rsidRPr="0018228B" w:rsidRDefault="006F2F80" w:rsidP="006F2F80">
      <w:pPr>
        <w:spacing w:line="480" w:lineRule="auto"/>
        <w:rPr>
          <w:rFonts w:ascii="Times New Roman" w:hAnsi="Times New Roman" w:cs="Times New Roman"/>
          <w:sz w:val="24"/>
          <w:szCs w:val="24"/>
        </w:rPr>
      </w:pPr>
      <w:r w:rsidRPr="0018228B">
        <w:rPr>
          <w:rFonts w:ascii="Times New Roman" w:hAnsi="Times New Roman" w:cs="Times New Roman"/>
          <w:sz w:val="24"/>
          <w:szCs w:val="24"/>
        </w:rPr>
        <w:t xml:space="preserve">Using results from PubMed, the figure above represents the proportion of all published MR studies per year that assessed cancer incidence or progression as an outcome. Blue bars represent the number of all MR cancer studies (all MR studies=blue bars + orange bars) published from 2003-2016. PubMed search strategy for all MR studies: (mendelian randomization </w:t>
      </w:r>
      <w:proofErr w:type="gramStart"/>
      <w:r w:rsidRPr="0018228B">
        <w:rPr>
          <w:rFonts w:ascii="Times New Roman" w:hAnsi="Times New Roman" w:cs="Times New Roman"/>
          <w:sz w:val="24"/>
          <w:szCs w:val="24"/>
        </w:rPr>
        <w:t>analysis[</w:t>
      </w:r>
      <w:proofErr w:type="spellStart"/>
      <w:proofErr w:type="gramEnd"/>
      <w:r w:rsidRPr="0018228B">
        <w:rPr>
          <w:rFonts w:ascii="Times New Roman" w:hAnsi="Times New Roman" w:cs="Times New Roman"/>
          <w:sz w:val="24"/>
          <w:szCs w:val="24"/>
        </w:rPr>
        <w:t>MeSH</w:t>
      </w:r>
      <w:proofErr w:type="spellEnd"/>
      <w:r w:rsidRPr="0018228B">
        <w:rPr>
          <w:rFonts w:ascii="Times New Roman" w:hAnsi="Times New Roman" w:cs="Times New Roman"/>
          <w:sz w:val="24"/>
          <w:szCs w:val="24"/>
        </w:rPr>
        <w:t xml:space="preserve"> Terms]) OR "mendelian randomization" OR "mendelian randomisation"; PubMed search strategy for MR cancer studies: (((cancer) OR neoplasms[</w:t>
      </w:r>
      <w:proofErr w:type="spellStart"/>
      <w:r w:rsidRPr="0018228B">
        <w:rPr>
          <w:rFonts w:ascii="Times New Roman" w:hAnsi="Times New Roman" w:cs="Times New Roman"/>
          <w:sz w:val="24"/>
          <w:szCs w:val="24"/>
        </w:rPr>
        <w:t>MeSH</w:t>
      </w:r>
      <w:proofErr w:type="spellEnd"/>
      <w:r w:rsidRPr="0018228B">
        <w:rPr>
          <w:rFonts w:ascii="Times New Roman" w:hAnsi="Times New Roman" w:cs="Times New Roman"/>
          <w:sz w:val="24"/>
          <w:szCs w:val="24"/>
        </w:rPr>
        <w:t xml:space="preserve"> Terms])) AND (((mendelian randomization analysis[</w:t>
      </w:r>
      <w:proofErr w:type="spellStart"/>
      <w:r w:rsidRPr="0018228B">
        <w:rPr>
          <w:rFonts w:ascii="Times New Roman" w:hAnsi="Times New Roman" w:cs="Times New Roman"/>
          <w:sz w:val="24"/>
          <w:szCs w:val="24"/>
        </w:rPr>
        <w:t>MeSH</w:t>
      </w:r>
      <w:proofErr w:type="spellEnd"/>
      <w:r w:rsidRPr="0018228B">
        <w:rPr>
          <w:rFonts w:ascii="Times New Roman" w:hAnsi="Times New Roman" w:cs="Times New Roman"/>
          <w:sz w:val="24"/>
          <w:szCs w:val="24"/>
        </w:rPr>
        <w:t xml:space="preserve"> Terms]) OR "mendelian randomization") OR "mendelian randomisation")</w:t>
      </w:r>
    </w:p>
    <w:p w:rsidR="00C30E22" w:rsidRDefault="006F2F80"/>
    <w:sectPr w:rsidR="00C30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80"/>
    <w:rsid w:val="001A4250"/>
    <w:rsid w:val="002B3827"/>
    <w:rsid w:val="00553DD3"/>
    <w:rsid w:val="006F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74A2"/>
  <w15:chartTrackingRefBased/>
  <w15:docId w15:val="{B7B64C5A-1318-4657-9FCB-DDBD0344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F8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Yarmolinsky</dc:creator>
  <cp:keywords/>
  <dc:description/>
  <cp:lastModifiedBy>James Yarmolinsky</cp:lastModifiedBy>
  <cp:revision>1</cp:revision>
  <dcterms:created xsi:type="dcterms:W3CDTF">2017-12-18T12:03:00Z</dcterms:created>
  <dcterms:modified xsi:type="dcterms:W3CDTF">2017-12-18T12:03:00Z</dcterms:modified>
</cp:coreProperties>
</file>